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1BD2" w14:textId="77777777" w:rsidR="000F259B" w:rsidRDefault="00000000">
      <w:pPr>
        <w:pStyle w:val="BodyText"/>
        <w:spacing w:before="8" w:line="350" w:lineRule="auto"/>
        <w:ind w:left="2450" w:right="3352" w:firstLine="876"/>
      </w:pPr>
      <w:r>
        <w:t>Project Design Phase- II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 Stories</w:t>
      </w:r>
    </w:p>
    <w:p w14:paraId="1B724F10" w14:textId="77777777" w:rsidR="000F259B" w:rsidRDefault="000F259B">
      <w:pPr>
        <w:rPr>
          <w:b/>
          <w:sz w:val="20"/>
        </w:rPr>
      </w:pPr>
    </w:p>
    <w:p w14:paraId="0B4FD163" w14:textId="77777777" w:rsidR="000F259B" w:rsidRDefault="000F259B">
      <w:pPr>
        <w:spacing w:before="3" w:after="1"/>
        <w:rPr>
          <w:b/>
          <w:sz w:val="1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5"/>
      </w:tblGrid>
      <w:tr w:rsidR="000F259B" w14:paraId="1F9956D6" w14:textId="77777777">
        <w:trPr>
          <w:trHeight w:val="347"/>
        </w:trPr>
        <w:tc>
          <w:tcPr>
            <w:tcW w:w="4515" w:type="dxa"/>
          </w:tcPr>
          <w:p w14:paraId="10207BC4" w14:textId="77777777" w:rsidR="000F259B" w:rsidRDefault="00000000">
            <w:pPr>
              <w:pStyle w:val="TableParagraph"/>
              <w:spacing w:before="45" w:line="283" w:lineRule="exact"/>
              <w:ind w:left="12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5" w:type="dxa"/>
          </w:tcPr>
          <w:p w14:paraId="4938B58A" w14:textId="77777777" w:rsidR="000F259B" w:rsidRDefault="00000000">
            <w:pPr>
              <w:pStyle w:val="TableParagraph"/>
              <w:spacing w:before="44"/>
              <w:ind w:left="127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F259B" w14:paraId="688F25F9" w14:textId="77777777">
        <w:trPr>
          <w:trHeight w:val="347"/>
        </w:trPr>
        <w:tc>
          <w:tcPr>
            <w:tcW w:w="4515" w:type="dxa"/>
          </w:tcPr>
          <w:p w14:paraId="58A51234" w14:textId="77777777" w:rsidR="000F259B" w:rsidRDefault="00000000">
            <w:pPr>
              <w:pStyle w:val="TableParagraph"/>
              <w:spacing w:before="45" w:line="283" w:lineRule="exact"/>
              <w:ind w:left="12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5" w:type="dxa"/>
          </w:tcPr>
          <w:p w14:paraId="4FB83326" w14:textId="26089034" w:rsidR="000F259B" w:rsidRDefault="00000000">
            <w:pPr>
              <w:pStyle w:val="TableParagraph"/>
              <w:spacing w:before="44"/>
              <w:ind w:left="134"/>
            </w:pPr>
            <w:r>
              <w:t>PNT2022TMID</w:t>
            </w:r>
            <w:r w:rsidR="00CB65DF">
              <w:t>47453</w:t>
            </w:r>
          </w:p>
        </w:tc>
      </w:tr>
      <w:tr w:rsidR="000F259B" w14:paraId="14715524" w14:textId="77777777">
        <w:trPr>
          <w:trHeight w:val="590"/>
        </w:trPr>
        <w:tc>
          <w:tcPr>
            <w:tcW w:w="4515" w:type="dxa"/>
          </w:tcPr>
          <w:p w14:paraId="56B0B43F" w14:textId="77777777" w:rsidR="000F259B" w:rsidRDefault="00000000">
            <w:pPr>
              <w:pStyle w:val="TableParagraph"/>
              <w:spacing w:before="45"/>
              <w:ind w:lef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5" w:type="dxa"/>
          </w:tcPr>
          <w:p w14:paraId="53FFB937" w14:textId="77777777" w:rsidR="000F259B" w:rsidRDefault="00000000">
            <w:pPr>
              <w:pStyle w:val="TableParagraph"/>
              <w:spacing w:before="30" w:line="270" w:lineRule="atLeast"/>
              <w:ind w:left="127" w:right="824"/>
            </w:pPr>
            <w:r>
              <w:t>Project-Industry-Specific Intelligent Fire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0F259B" w14:paraId="57949235" w14:textId="77777777">
        <w:trPr>
          <w:trHeight w:val="338"/>
        </w:trPr>
        <w:tc>
          <w:tcPr>
            <w:tcW w:w="4515" w:type="dxa"/>
          </w:tcPr>
          <w:p w14:paraId="5ADBF79B" w14:textId="77777777" w:rsidR="000F259B" w:rsidRDefault="00000000">
            <w:pPr>
              <w:pStyle w:val="TableParagraph"/>
              <w:spacing w:before="45"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5" w:type="dxa"/>
          </w:tcPr>
          <w:p w14:paraId="43B6D19F" w14:textId="77777777" w:rsidR="000F259B" w:rsidRDefault="00000000">
            <w:pPr>
              <w:pStyle w:val="TableParagraph"/>
              <w:spacing w:before="45"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B9E619" w14:textId="77777777" w:rsidR="000F259B" w:rsidRDefault="000F259B">
      <w:pPr>
        <w:rPr>
          <w:b/>
          <w:sz w:val="20"/>
        </w:rPr>
      </w:pPr>
    </w:p>
    <w:p w14:paraId="6BBD4E08" w14:textId="77777777" w:rsidR="000F259B" w:rsidRDefault="000F259B">
      <w:pPr>
        <w:spacing w:before="11"/>
        <w:rPr>
          <w:b/>
        </w:rPr>
      </w:pPr>
    </w:p>
    <w:p w14:paraId="586779F9" w14:textId="77777777" w:rsidR="000F259B" w:rsidRDefault="00000000">
      <w:pPr>
        <w:spacing w:before="57"/>
        <w:ind w:left="215"/>
        <w:rPr>
          <w:b/>
        </w:rPr>
      </w:pPr>
      <w:r>
        <w:rPr>
          <w:b/>
        </w:rPr>
        <w:t>FLOW</w:t>
      </w:r>
    </w:p>
    <w:p w14:paraId="14BF230C" w14:textId="77777777" w:rsidR="000F259B" w:rsidRDefault="00000000">
      <w:pPr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241EC4" wp14:editId="66C49285">
            <wp:simplePos x="0" y="0"/>
            <wp:positionH relativeFrom="page">
              <wp:posOffset>1651000</wp:posOffset>
            </wp:positionH>
            <wp:positionV relativeFrom="paragraph">
              <wp:posOffset>224790</wp:posOffset>
            </wp:positionV>
            <wp:extent cx="4845050" cy="3890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B031D2" w14:textId="77777777" w:rsidR="000F259B" w:rsidRDefault="000F259B">
      <w:pPr>
        <w:rPr>
          <w:b/>
        </w:rPr>
      </w:pPr>
    </w:p>
    <w:p w14:paraId="1973EA15" w14:textId="77777777" w:rsidR="000F259B" w:rsidRDefault="000F259B">
      <w:pPr>
        <w:spacing w:before="10"/>
        <w:rPr>
          <w:b/>
          <w:sz w:val="25"/>
        </w:rPr>
      </w:pPr>
    </w:p>
    <w:p w14:paraId="0EE7E23A" w14:textId="77777777" w:rsidR="000F259B" w:rsidRDefault="00000000">
      <w:pPr>
        <w:ind w:left="119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Stories</w:t>
      </w:r>
    </w:p>
    <w:p w14:paraId="70DE8031" w14:textId="77777777" w:rsidR="000F259B" w:rsidRDefault="000F259B">
      <w:pPr>
        <w:rPr>
          <w:sz w:val="28"/>
        </w:rPr>
        <w:sectPr w:rsidR="000F259B">
          <w:type w:val="continuous"/>
          <w:pgSz w:w="11930" w:h="16870"/>
          <w:pgMar w:top="1480" w:right="400" w:bottom="280" w:left="12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628"/>
        <w:gridCol w:w="1299"/>
        <w:gridCol w:w="1405"/>
        <w:gridCol w:w="1513"/>
        <w:gridCol w:w="1277"/>
        <w:gridCol w:w="1287"/>
      </w:tblGrid>
      <w:tr w:rsidR="000F259B" w14:paraId="7FCCD17E" w14:textId="77777777">
        <w:trPr>
          <w:trHeight w:val="871"/>
        </w:trPr>
        <w:tc>
          <w:tcPr>
            <w:tcW w:w="1560" w:type="dxa"/>
          </w:tcPr>
          <w:p w14:paraId="22E8CFB0" w14:textId="77777777" w:rsidR="000F259B" w:rsidRDefault="00000000">
            <w:pPr>
              <w:pStyle w:val="TableParagraph"/>
              <w:spacing w:before="2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28" w:type="dxa"/>
          </w:tcPr>
          <w:p w14:paraId="58745E64" w14:textId="77777777" w:rsidR="000F259B" w:rsidRDefault="00000000">
            <w:pPr>
              <w:pStyle w:val="TableParagraph"/>
              <w:spacing w:before="2"/>
              <w:ind w:left="172" w:right="180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299" w:type="dxa"/>
          </w:tcPr>
          <w:p w14:paraId="0355F8CD" w14:textId="77777777" w:rsidR="000F259B" w:rsidRDefault="00000000">
            <w:pPr>
              <w:pStyle w:val="TableParagraph"/>
              <w:spacing w:before="4" w:line="235" w:lineRule="auto"/>
              <w:ind w:left="203" w:right="439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1436751E" w14:textId="77777777" w:rsidR="000F259B" w:rsidRDefault="00000000">
            <w:pPr>
              <w:pStyle w:val="TableParagraph"/>
              <w:spacing w:line="273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405" w:type="dxa"/>
          </w:tcPr>
          <w:p w14:paraId="0837AC8F" w14:textId="77777777" w:rsidR="000F259B" w:rsidRDefault="00000000">
            <w:pPr>
              <w:pStyle w:val="TableParagraph"/>
              <w:spacing w:before="2"/>
              <w:ind w:left="176" w:right="176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513" w:type="dxa"/>
          </w:tcPr>
          <w:p w14:paraId="5AE3A750" w14:textId="77777777" w:rsidR="000F259B" w:rsidRDefault="00000000">
            <w:pPr>
              <w:pStyle w:val="TableParagraph"/>
              <w:spacing w:before="2"/>
              <w:ind w:left="387" w:right="167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277" w:type="dxa"/>
          </w:tcPr>
          <w:p w14:paraId="6A969F32" w14:textId="77777777" w:rsidR="000F259B" w:rsidRDefault="00000000">
            <w:pPr>
              <w:pStyle w:val="TableParagraph"/>
              <w:spacing w:before="2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87" w:type="dxa"/>
          </w:tcPr>
          <w:p w14:paraId="2F663A06" w14:textId="77777777" w:rsidR="000F259B" w:rsidRDefault="00000000">
            <w:pPr>
              <w:pStyle w:val="TableParagraph"/>
              <w:spacing w:before="2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0F259B" w14:paraId="56BCCC0B" w14:textId="77777777">
        <w:trPr>
          <w:trHeight w:val="259"/>
        </w:trPr>
        <w:tc>
          <w:tcPr>
            <w:tcW w:w="1560" w:type="dxa"/>
            <w:tcBorders>
              <w:bottom w:val="nil"/>
            </w:tcBorders>
          </w:tcPr>
          <w:p w14:paraId="6F8DBC64" w14:textId="77777777" w:rsidR="000F259B" w:rsidRDefault="00000000">
            <w:pPr>
              <w:pStyle w:val="TableParagraph"/>
              <w:spacing w:before="1" w:line="238" w:lineRule="exact"/>
              <w:ind w:left="40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28" w:type="dxa"/>
            <w:vMerge w:val="restart"/>
          </w:tcPr>
          <w:p w14:paraId="2B813EA4" w14:textId="77777777" w:rsidR="000F259B" w:rsidRDefault="00000000">
            <w:pPr>
              <w:pStyle w:val="TableParagraph"/>
              <w:spacing w:before="1"/>
              <w:ind w:left="33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9" w:type="dxa"/>
            <w:vMerge w:val="restart"/>
          </w:tcPr>
          <w:p w14:paraId="184CEC3A" w14:textId="77777777" w:rsidR="000F259B" w:rsidRDefault="00000000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405" w:type="dxa"/>
            <w:tcBorders>
              <w:bottom w:val="nil"/>
            </w:tcBorders>
          </w:tcPr>
          <w:p w14:paraId="5A0F2DF5" w14:textId="77777777" w:rsidR="000F259B" w:rsidRDefault="00000000">
            <w:pPr>
              <w:pStyle w:val="TableParagraph"/>
              <w:spacing w:before="1" w:line="238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13" w:type="dxa"/>
            <w:tcBorders>
              <w:bottom w:val="nil"/>
            </w:tcBorders>
          </w:tcPr>
          <w:p w14:paraId="1362F563" w14:textId="77777777" w:rsidR="000F259B" w:rsidRDefault="00000000">
            <w:pPr>
              <w:pStyle w:val="TableParagraph"/>
              <w:spacing w:before="1" w:line="238" w:lineRule="exact"/>
              <w:ind w:left="29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277" w:type="dxa"/>
            <w:vMerge w:val="restart"/>
          </w:tcPr>
          <w:p w14:paraId="566C8139" w14:textId="77777777" w:rsidR="000F259B" w:rsidRDefault="00000000">
            <w:pPr>
              <w:pStyle w:val="TableParagraph"/>
              <w:spacing w:before="1"/>
              <w:ind w:left="452" w:right="40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87" w:type="dxa"/>
            <w:vMerge w:val="restart"/>
          </w:tcPr>
          <w:p w14:paraId="1BA652A2" w14:textId="77777777" w:rsidR="000F259B" w:rsidRDefault="00000000">
            <w:pPr>
              <w:pStyle w:val="TableParagraph"/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F259B" w14:paraId="7AFD9280" w14:textId="77777777">
        <w:trPr>
          <w:trHeight w:val="247"/>
        </w:trPr>
        <w:tc>
          <w:tcPr>
            <w:tcW w:w="1560" w:type="dxa"/>
            <w:tcBorders>
              <w:top w:val="nil"/>
              <w:bottom w:val="nil"/>
            </w:tcBorders>
          </w:tcPr>
          <w:p w14:paraId="23ECAEDE" w14:textId="77777777" w:rsidR="000F259B" w:rsidRDefault="00000000">
            <w:pPr>
              <w:pStyle w:val="TableParagraph"/>
              <w:spacing w:line="221" w:lineRule="exact"/>
              <w:ind w:left="254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 w14:paraId="49FD5191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162EF621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22A50A49" w14:textId="77777777" w:rsidR="000F259B" w:rsidRDefault="00000000">
            <w:pPr>
              <w:pStyle w:val="TableParagraph"/>
              <w:spacing w:line="221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0885223" w14:textId="77777777" w:rsidR="000F259B" w:rsidRDefault="00000000">
            <w:pPr>
              <w:pStyle w:val="TableParagraph"/>
              <w:spacing w:line="221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78C3C45B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0950C761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031063FD" w14:textId="77777777">
        <w:trPr>
          <w:trHeight w:val="260"/>
        </w:trPr>
        <w:tc>
          <w:tcPr>
            <w:tcW w:w="1560" w:type="dxa"/>
            <w:tcBorders>
              <w:top w:val="nil"/>
              <w:bottom w:val="nil"/>
            </w:tcBorders>
          </w:tcPr>
          <w:p w14:paraId="6CEA3687" w14:textId="77777777" w:rsidR="000F259B" w:rsidRDefault="00000000">
            <w:pPr>
              <w:pStyle w:val="TableParagraph"/>
              <w:spacing w:line="234" w:lineRule="exact"/>
              <w:ind w:left="379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 w14:paraId="703AC6F6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19EFB731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1C5394F7" w14:textId="77777777" w:rsidR="000F259B" w:rsidRDefault="00000000">
            <w:pPr>
              <w:pStyle w:val="TableParagraph"/>
              <w:spacing w:line="234" w:lineRule="exact"/>
              <w:ind w:left="43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D868A1E" w14:textId="77777777" w:rsidR="000F259B" w:rsidRDefault="00000000">
            <w:pPr>
              <w:pStyle w:val="TableParagraph"/>
              <w:spacing w:line="234" w:lineRule="exact"/>
              <w:ind w:left="33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3D6D7831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2BA8BABB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19AD13D5" w14:textId="77777777">
        <w:trPr>
          <w:trHeight w:val="258"/>
        </w:trPr>
        <w:tc>
          <w:tcPr>
            <w:tcW w:w="1560" w:type="dxa"/>
            <w:tcBorders>
              <w:top w:val="nil"/>
              <w:bottom w:val="nil"/>
            </w:tcBorders>
          </w:tcPr>
          <w:p w14:paraId="26D8A266" w14:textId="77777777" w:rsidR="000F259B" w:rsidRDefault="00000000">
            <w:pPr>
              <w:pStyle w:val="TableParagraph"/>
              <w:spacing w:line="233" w:lineRule="exact"/>
              <w:ind w:lef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 w14:paraId="5FDAF374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6DBA962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2A1F87C0" w14:textId="77777777" w:rsidR="000F259B" w:rsidRDefault="00000000">
            <w:pPr>
              <w:pStyle w:val="TableParagraph"/>
              <w:spacing w:line="233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6A7971C" w14:textId="77777777" w:rsidR="000F259B" w:rsidRDefault="000F25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65CD627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22906CDD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32B2696D" w14:textId="77777777">
        <w:trPr>
          <w:trHeight w:val="260"/>
        </w:trPr>
        <w:tc>
          <w:tcPr>
            <w:tcW w:w="1560" w:type="dxa"/>
            <w:tcBorders>
              <w:top w:val="nil"/>
              <w:bottom w:val="nil"/>
            </w:tcBorders>
          </w:tcPr>
          <w:p w14:paraId="1FDE990A" w14:textId="77777777" w:rsidR="000F259B" w:rsidRDefault="00000000">
            <w:pPr>
              <w:pStyle w:val="TableParagraph"/>
              <w:spacing w:line="233" w:lineRule="exact"/>
              <w:ind w:left="381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 w14:paraId="39A1D32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102D38D6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31EA24C9" w14:textId="77777777" w:rsidR="000F259B" w:rsidRDefault="00000000">
            <w:pPr>
              <w:pStyle w:val="TableParagraph"/>
              <w:spacing w:line="23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7E9211F3" w14:textId="77777777" w:rsidR="000F259B" w:rsidRDefault="000F25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4C79CCD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38D73253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35A52ACE" w14:textId="77777777">
        <w:trPr>
          <w:trHeight w:val="1795"/>
        </w:trPr>
        <w:tc>
          <w:tcPr>
            <w:tcW w:w="1560" w:type="dxa"/>
            <w:tcBorders>
              <w:top w:val="nil"/>
            </w:tcBorders>
          </w:tcPr>
          <w:p w14:paraId="01835B2F" w14:textId="77777777" w:rsidR="000F259B" w:rsidRDefault="00000000">
            <w:pPr>
              <w:pStyle w:val="TableParagraph"/>
              <w:spacing w:line="234" w:lineRule="exact"/>
              <w:ind w:left="151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 w14:paraId="274DD2B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6F99C2F8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78D99F89" w14:textId="77777777" w:rsidR="000F259B" w:rsidRDefault="00000000">
            <w:pPr>
              <w:pStyle w:val="TableParagraph"/>
              <w:ind w:left="135" w:right="72" w:hanging="28"/>
              <w:jc w:val="center"/>
              <w:rPr>
                <w:sz w:val="20"/>
              </w:rPr>
            </w:pPr>
            <w:r>
              <w:rPr>
                <w:sz w:val="20"/>
              </w:rPr>
              <w:t>my 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13" w:type="dxa"/>
            <w:tcBorders>
              <w:top w:val="nil"/>
            </w:tcBorders>
          </w:tcPr>
          <w:p w14:paraId="4FCA4188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D40D48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5B250106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2FE0675F" w14:textId="77777777">
        <w:trPr>
          <w:trHeight w:val="272"/>
        </w:trPr>
        <w:tc>
          <w:tcPr>
            <w:tcW w:w="1560" w:type="dxa"/>
            <w:vMerge w:val="restart"/>
          </w:tcPr>
          <w:p w14:paraId="1C6802B2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8" w:type="dxa"/>
            <w:vMerge w:val="restart"/>
          </w:tcPr>
          <w:p w14:paraId="5D3C22AE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vMerge w:val="restart"/>
          </w:tcPr>
          <w:p w14:paraId="670B5A01" w14:textId="77777777" w:rsidR="000F259B" w:rsidRDefault="00000000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405" w:type="dxa"/>
            <w:tcBorders>
              <w:bottom w:val="nil"/>
            </w:tcBorders>
          </w:tcPr>
          <w:p w14:paraId="3988CEAD" w14:textId="77777777" w:rsidR="000F259B" w:rsidRDefault="00000000">
            <w:pPr>
              <w:pStyle w:val="TableParagraph"/>
              <w:spacing w:before="1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13" w:type="dxa"/>
            <w:tcBorders>
              <w:bottom w:val="nil"/>
            </w:tcBorders>
          </w:tcPr>
          <w:p w14:paraId="506D956B" w14:textId="77777777" w:rsidR="000F259B" w:rsidRDefault="00000000">
            <w:pPr>
              <w:pStyle w:val="TableParagraph"/>
              <w:spacing w:before="1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277" w:type="dxa"/>
            <w:vMerge w:val="restart"/>
          </w:tcPr>
          <w:p w14:paraId="170A0A28" w14:textId="77777777" w:rsidR="000F259B" w:rsidRDefault="00000000">
            <w:pPr>
              <w:pStyle w:val="TableParagraph"/>
              <w:spacing w:before="1"/>
              <w:ind w:left="452" w:right="40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87" w:type="dxa"/>
            <w:vMerge w:val="restart"/>
          </w:tcPr>
          <w:p w14:paraId="773463AA" w14:textId="77777777" w:rsidR="000F259B" w:rsidRDefault="00000000">
            <w:pPr>
              <w:pStyle w:val="TableParagraph"/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F259B" w14:paraId="15A425F0" w14:textId="77777777">
        <w:trPr>
          <w:trHeight w:val="260"/>
        </w:trPr>
        <w:tc>
          <w:tcPr>
            <w:tcW w:w="1560" w:type="dxa"/>
            <w:vMerge/>
            <w:tcBorders>
              <w:top w:val="nil"/>
            </w:tcBorders>
          </w:tcPr>
          <w:p w14:paraId="4EEA6FAB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12CAC9E4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08AFF058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60A42281" w14:textId="77777777" w:rsidR="000F259B" w:rsidRDefault="00000000">
            <w:pPr>
              <w:pStyle w:val="TableParagraph"/>
              <w:spacing w:line="234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3CC9418" w14:textId="77777777" w:rsidR="000F259B" w:rsidRDefault="00000000">
            <w:pPr>
              <w:pStyle w:val="TableParagraph"/>
              <w:spacing w:line="234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2A5A1F68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5E73A595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22F6E89E" w14:textId="77777777">
        <w:trPr>
          <w:trHeight w:val="256"/>
        </w:trPr>
        <w:tc>
          <w:tcPr>
            <w:tcW w:w="1560" w:type="dxa"/>
            <w:vMerge/>
            <w:tcBorders>
              <w:top w:val="nil"/>
            </w:tcBorders>
          </w:tcPr>
          <w:p w14:paraId="555035BD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012A6D6E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53B4B94D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57359C7C" w14:textId="77777777" w:rsidR="000F259B" w:rsidRDefault="00000000">
            <w:pPr>
              <w:pStyle w:val="TableParagraph"/>
              <w:spacing w:line="233" w:lineRule="exact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EC11A5D" w14:textId="77777777" w:rsidR="000F259B" w:rsidRDefault="00000000">
            <w:pPr>
              <w:pStyle w:val="TableParagraph"/>
              <w:spacing w:line="233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111D290C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26BC5ADF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0A174AF4" w14:textId="77777777">
        <w:trPr>
          <w:trHeight w:val="1414"/>
        </w:trPr>
        <w:tc>
          <w:tcPr>
            <w:tcW w:w="1560" w:type="dxa"/>
            <w:vMerge/>
            <w:tcBorders>
              <w:top w:val="nil"/>
            </w:tcBorders>
          </w:tcPr>
          <w:p w14:paraId="7546B37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345EB8D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30E4D76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5628946F" w14:textId="77777777" w:rsidR="000F259B" w:rsidRDefault="00000000">
            <w:pPr>
              <w:pStyle w:val="TableParagraph"/>
              <w:spacing w:line="232" w:lineRule="auto"/>
              <w:ind w:left="455" w:right="258" w:hanging="303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 w14:paraId="6DD3567D" w14:textId="77777777" w:rsidR="000F259B" w:rsidRDefault="00000000">
            <w:pPr>
              <w:pStyle w:val="TableParagraph"/>
              <w:ind w:left="196" w:right="52" w:firstLine="2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registered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13" w:type="dxa"/>
            <w:tcBorders>
              <w:top w:val="nil"/>
            </w:tcBorders>
          </w:tcPr>
          <w:p w14:paraId="5FA9F664" w14:textId="77777777" w:rsidR="000F259B" w:rsidRDefault="00000000">
            <w:pPr>
              <w:pStyle w:val="TableParagraph"/>
              <w:spacing w:line="235" w:lineRule="exact"/>
              <w:ind w:left="456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165E3345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36E1A8D9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54EB5566" w14:textId="77777777">
        <w:trPr>
          <w:trHeight w:val="274"/>
        </w:trPr>
        <w:tc>
          <w:tcPr>
            <w:tcW w:w="1560" w:type="dxa"/>
            <w:vMerge w:val="restart"/>
          </w:tcPr>
          <w:p w14:paraId="3AA31602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8" w:type="dxa"/>
            <w:vMerge w:val="restart"/>
          </w:tcPr>
          <w:p w14:paraId="1D901A61" w14:textId="77777777" w:rsidR="000F259B" w:rsidRDefault="00000000">
            <w:pPr>
              <w:pStyle w:val="TableParagraph"/>
              <w:spacing w:before="3"/>
              <w:ind w:left="37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99" w:type="dxa"/>
            <w:vMerge w:val="restart"/>
          </w:tcPr>
          <w:p w14:paraId="3C50B1F0" w14:textId="77777777" w:rsidR="000F259B" w:rsidRDefault="00000000">
            <w:pPr>
              <w:pStyle w:val="TableParagraph"/>
              <w:spacing w:before="3"/>
              <w:ind w:left="4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405" w:type="dxa"/>
            <w:tcBorders>
              <w:bottom w:val="nil"/>
            </w:tcBorders>
          </w:tcPr>
          <w:p w14:paraId="7EC70E96" w14:textId="77777777" w:rsidR="000F259B" w:rsidRDefault="00000000">
            <w:pPr>
              <w:pStyle w:val="TableParagraph"/>
              <w:spacing w:before="3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13" w:type="dxa"/>
            <w:tcBorders>
              <w:bottom w:val="nil"/>
            </w:tcBorders>
          </w:tcPr>
          <w:p w14:paraId="35879EDB" w14:textId="77777777" w:rsidR="000F259B" w:rsidRDefault="00000000">
            <w:pPr>
              <w:pStyle w:val="TableParagraph"/>
              <w:spacing w:before="3"/>
              <w:ind w:right="204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</w:p>
        </w:tc>
        <w:tc>
          <w:tcPr>
            <w:tcW w:w="1277" w:type="dxa"/>
            <w:vMerge w:val="restart"/>
          </w:tcPr>
          <w:p w14:paraId="2EE615E5" w14:textId="77777777" w:rsidR="000F259B" w:rsidRDefault="00000000">
            <w:pPr>
              <w:pStyle w:val="TableParagraph"/>
              <w:spacing w:before="3"/>
              <w:ind w:left="434" w:right="40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287" w:type="dxa"/>
            <w:vMerge w:val="restart"/>
          </w:tcPr>
          <w:p w14:paraId="4BE2BFF7" w14:textId="77777777" w:rsidR="000F259B" w:rsidRDefault="00000000">
            <w:pPr>
              <w:pStyle w:val="TableParagraph"/>
              <w:spacing w:before="3"/>
              <w:ind w:left="33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F259B" w14:paraId="7AAB1AFA" w14:textId="7777777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14:paraId="63380EC2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789B071C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6E6CA6D1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5948A49F" w14:textId="77777777" w:rsidR="000F259B" w:rsidRDefault="00000000">
            <w:pPr>
              <w:pStyle w:val="TableParagraph"/>
              <w:spacing w:line="233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52E05BFA" w14:textId="77777777" w:rsidR="000F259B" w:rsidRDefault="00000000">
            <w:pPr>
              <w:pStyle w:val="TableParagraph"/>
              <w:spacing w:line="233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access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0435551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0D0E5A4E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6C3112EA" w14:textId="77777777">
        <w:trPr>
          <w:trHeight w:val="260"/>
        </w:trPr>
        <w:tc>
          <w:tcPr>
            <w:tcW w:w="1560" w:type="dxa"/>
            <w:vMerge/>
            <w:tcBorders>
              <w:top w:val="nil"/>
            </w:tcBorders>
          </w:tcPr>
          <w:p w14:paraId="1136F55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046DC7B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0293A687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756843DC" w14:textId="77777777" w:rsidR="000F259B" w:rsidRDefault="00000000"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C003F51" w14:textId="77777777" w:rsidR="000F259B" w:rsidRDefault="00000000">
            <w:pPr>
              <w:pStyle w:val="TableParagraph"/>
              <w:spacing w:line="233" w:lineRule="exact"/>
              <w:ind w:left="33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7089E2A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74C95E3C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6ECF74DE" w14:textId="77777777">
        <w:trPr>
          <w:trHeight w:val="260"/>
        </w:trPr>
        <w:tc>
          <w:tcPr>
            <w:tcW w:w="1560" w:type="dxa"/>
            <w:vMerge/>
            <w:tcBorders>
              <w:top w:val="nil"/>
            </w:tcBorders>
          </w:tcPr>
          <w:p w14:paraId="31AF833C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354A61C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0194CB23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44419CA9" w14:textId="77777777" w:rsidR="000F259B" w:rsidRDefault="00000000">
            <w:pPr>
              <w:pStyle w:val="TableParagraph"/>
              <w:spacing w:line="234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2423D9E9" w14:textId="77777777" w:rsidR="000F259B" w:rsidRDefault="00000000">
            <w:pPr>
              <w:pStyle w:val="TableParagraph"/>
              <w:spacing w:line="234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0E6B8EC6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4F50EE36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447EDAD8" w14:textId="77777777">
        <w:trPr>
          <w:trHeight w:val="500"/>
        </w:trPr>
        <w:tc>
          <w:tcPr>
            <w:tcW w:w="1560" w:type="dxa"/>
            <w:vMerge/>
            <w:tcBorders>
              <w:top w:val="nil"/>
            </w:tcBorders>
          </w:tcPr>
          <w:p w14:paraId="27C34E07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0A95333F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18DB9D0E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3C24D929" w14:textId="77777777" w:rsidR="000F259B" w:rsidRDefault="00000000">
            <w:pPr>
              <w:pStyle w:val="TableParagraph"/>
              <w:ind w:left="311" w:right="403" w:firstLine="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513" w:type="dxa"/>
            <w:tcBorders>
              <w:top w:val="nil"/>
            </w:tcBorders>
          </w:tcPr>
          <w:p w14:paraId="6CABC0C6" w14:textId="77777777" w:rsidR="000F259B" w:rsidRDefault="00000000">
            <w:pPr>
              <w:pStyle w:val="TableParagraph"/>
              <w:spacing w:line="233" w:lineRule="exact"/>
              <w:ind w:left="551" w:right="515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140F65B1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2DBCF139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3566D0BB" w14:textId="77777777">
        <w:trPr>
          <w:trHeight w:val="272"/>
        </w:trPr>
        <w:tc>
          <w:tcPr>
            <w:tcW w:w="1560" w:type="dxa"/>
            <w:vMerge w:val="restart"/>
          </w:tcPr>
          <w:p w14:paraId="519E60B7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8" w:type="dxa"/>
            <w:vMerge w:val="restart"/>
          </w:tcPr>
          <w:p w14:paraId="43F13AED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vMerge w:val="restart"/>
          </w:tcPr>
          <w:p w14:paraId="186E65E6" w14:textId="77777777" w:rsidR="000F259B" w:rsidRDefault="00000000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405" w:type="dxa"/>
            <w:tcBorders>
              <w:bottom w:val="nil"/>
            </w:tcBorders>
          </w:tcPr>
          <w:p w14:paraId="5E47ED30" w14:textId="77777777" w:rsidR="000F259B" w:rsidRDefault="00000000">
            <w:pPr>
              <w:pStyle w:val="TableParagraph"/>
              <w:spacing w:before="1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13" w:type="dxa"/>
            <w:tcBorders>
              <w:bottom w:val="nil"/>
            </w:tcBorders>
          </w:tcPr>
          <w:p w14:paraId="086332F7" w14:textId="77777777" w:rsidR="000F259B" w:rsidRDefault="00000000">
            <w:pPr>
              <w:pStyle w:val="TableParagraph"/>
              <w:spacing w:before="1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confirm</w:t>
            </w:r>
          </w:p>
        </w:tc>
        <w:tc>
          <w:tcPr>
            <w:tcW w:w="1277" w:type="dxa"/>
            <w:vMerge w:val="restart"/>
          </w:tcPr>
          <w:p w14:paraId="60A6F01E" w14:textId="77777777" w:rsidR="000F259B" w:rsidRDefault="00000000">
            <w:pPr>
              <w:pStyle w:val="TableParagraph"/>
              <w:spacing w:before="1"/>
              <w:ind w:left="3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87" w:type="dxa"/>
            <w:vMerge w:val="restart"/>
          </w:tcPr>
          <w:p w14:paraId="7F568630" w14:textId="77777777" w:rsidR="000F259B" w:rsidRDefault="00000000">
            <w:pPr>
              <w:pStyle w:val="TableParagraph"/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F259B" w14:paraId="7C3D28CB" w14:textId="77777777">
        <w:trPr>
          <w:trHeight w:val="260"/>
        </w:trPr>
        <w:tc>
          <w:tcPr>
            <w:tcW w:w="1560" w:type="dxa"/>
            <w:vMerge/>
            <w:tcBorders>
              <w:top w:val="nil"/>
            </w:tcBorders>
          </w:tcPr>
          <w:p w14:paraId="446261FC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0D55E867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33C16174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1CC47529" w14:textId="77777777" w:rsidR="000F259B" w:rsidRDefault="00000000">
            <w:pPr>
              <w:pStyle w:val="TableParagraph"/>
              <w:spacing w:line="234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7CF6D74" w14:textId="77777777" w:rsidR="000F259B" w:rsidRDefault="00000000">
            <w:pPr>
              <w:pStyle w:val="TableParagraph"/>
              <w:spacing w:line="234" w:lineRule="exact"/>
              <w:ind w:left="551" w:right="509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2BA6C087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3734B62A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3CD76B01" w14:textId="7777777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14:paraId="5152F526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769380F4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13C6FBCB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53B644A1" w14:textId="77777777" w:rsidR="000F259B" w:rsidRDefault="00000000">
            <w:pPr>
              <w:pStyle w:val="TableParagraph"/>
              <w:spacing w:line="233" w:lineRule="exact"/>
              <w:ind w:left="43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273C2F0" w14:textId="77777777" w:rsidR="000F259B" w:rsidRDefault="00000000">
            <w:pPr>
              <w:pStyle w:val="TableParagraph"/>
              <w:spacing w:line="233" w:lineRule="exact"/>
              <w:ind w:left="132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7E0A1A9F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64AC30C2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75A91BBD" w14:textId="77777777">
        <w:trPr>
          <w:trHeight w:val="793"/>
        </w:trPr>
        <w:tc>
          <w:tcPr>
            <w:tcW w:w="1560" w:type="dxa"/>
            <w:vMerge/>
            <w:tcBorders>
              <w:top w:val="nil"/>
            </w:tcBorders>
          </w:tcPr>
          <w:p w14:paraId="2F30C7C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7D6BE80A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2FB1B8ED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50102826" w14:textId="77777777" w:rsidR="000F259B" w:rsidRDefault="00000000">
            <w:pPr>
              <w:pStyle w:val="TableParagraph"/>
              <w:ind w:left="263" w:right="22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13" w:type="dxa"/>
            <w:tcBorders>
              <w:top w:val="nil"/>
            </w:tcBorders>
          </w:tcPr>
          <w:p w14:paraId="16E121A8" w14:textId="77777777" w:rsidR="000F259B" w:rsidRDefault="00000000">
            <w:pPr>
              <w:pStyle w:val="TableParagraph"/>
              <w:spacing w:line="233" w:lineRule="exact"/>
              <w:ind w:left="533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55D4FA6E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669823FA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73015A1C" w14:textId="77777777">
        <w:trPr>
          <w:trHeight w:val="271"/>
        </w:trPr>
        <w:tc>
          <w:tcPr>
            <w:tcW w:w="1560" w:type="dxa"/>
            <w:vMerge w:val="restart"/>
          </w:tcPr>
          <w:p w14:paraId="739A0D67" w14:textId="77777777" w:rsidR="000F259B" w:rsidRDefault="000F2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8" w:type="dxa"/>
            <w:vMerge w:val="restart"/>
          </w:tcPr>
          <w:p w14:paraId="78013069" w14:textId="77777777" w:rsidR="000F259B" w:rsidRDefault="00000000">
            <w:pPr>
              <w:pStyle w:val="TableParagraph"/>
              <w:spacing w:before="1"/>
              <w:ind w:left="581" w:right="561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9" w:type="dxa"/>
            <w:vMerge w:val="restart"/>
          </w:tcPr>
          <w:p w14:paraId="60AB200F" w14:textId="77777777" w:rsidR="000F259B" w:rsidRDefault="00000000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405" w:type="dxa"/>
            <w:tcBorders>
              <w:bottom w:val="nil"/>
            </w:tcBorders>
          </w:tcPr>
          <w:p w14:paraId="1FF9B94A" w14:textId="77777777" w:rsidR="000F259B" w:rsidRDefault="00000000">
            <w:pPr>
              <w:pStyle w:val="TableParagraph"/>
              <w:spacing w:before="1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513" w:type="dxa"/>
            <w:tcBorders>
              <w:bottom w:val="nil"/>
            </w:tcBorders>
          </w:tcPr>
          <w:p w14:paraId="4A461D8E" w14:textId="77777777" w:rsidR="000F259B" w:rsidRDefault="00000000">
            <w:pPr>
              <w:pStyle w:val="TableParagraph"/>
              <w:spacing w:before="1"/>
              <w:ind w:left="36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</w:p>
        </w:tc>
        <w:tc>
          <w:tcPr>
            <w:tcW w:w="1277" w:type="dxa"/>
            <w:vMerge w:val="restart"/>
          </w:tcPr>
          <w:p w14:paraId="7EE8A9F9" w14:textId="77777777" w:rsidR="000F259B" w:rsidRDefault="00000000">
            <w:pPr>
              <w:pStyle w:val="TableParagraph"/>
              <w:spacing w:before="1"/>
              <w:ind w:left="452" w:right="40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87" w:type="dxa"/>
            <w:vMerge w:val="restart"/>
          </w:tcPr>
          <w:p w14:paraId="3ECDAA0C" w14:textId="77777777" w:rsidR="000F259B" w:rsidRDefault="00000000">
            <w:pPr>
              <w:pStyle w:val="TableParagraph"/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F259B" w14:paraId="54557534" w14:textId="77777777">
        <w:trPr>
          <w:trHeight w:val="259"/>
        </w:trPr>
        <w:tc>
          <w:tcPr>
            <w:tcW w:w="1560" w:type="dxa"/>
            <w:vMerge/>
            <w:tcBorders>
              <w:top w:val="nil"/>
            </w:tcBorders>
          </w:tcPr>
          <w:p w14:paraId="15EAD684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6D34409F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089FF639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</w:tcPr>
          <w:p w14:paraId="7BB58FE4" w14:textId="77777777" w:rsidR="000F259B" w:rsidRDefault="00000000">
            <w:pPr>
              <w:pStyle w:val="TableParagraph"/>
              <w:spacing w:line="233" w:lineRule="exact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can 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7F5E1DF4" w14:textId="77777777" w:rsidR="000F259B" w:rsidRDefault="00000000">
            <w:pPr>
              <w:pStyle w:val="TableParagraph"/>
              <w:spacing w:line="233" w:lineRule="exact"/>
              <w:ind w:left="343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58B00ADB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749D5F14" w14:textId="77777777" w:rsidR="000F259B" w:rsidRDefault="000F259B">
            <w:pPr>
              <w:rPr>
                <w:sz w:val="2"/>
                <w:szCs w:val="2"/>
              </w:rPr>
            </w:pPr>
          </w:p>
        </w:tc>
      </w:tr>
      <w:tr w:rsidR="000F259B" w14:paraId="50500F56" w14:textId="77777777">
        <w:trPr>
          <w:trHeight w:val="1535"/>
        </w:trPr>
        <w:tc>
          <w:tcPr>
            <w:tcW w:w="1560" w:type="dxa"/>
            <w:vMerge/>
            <w:tcBorders>
              <w:top w:val="nil"/>
            </w:tcBorders>
          </w:tcPr>
          <w:p w14:paraId="6D7E3E4E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 w14:paraId="1F291E30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vMerge/>
            <w:tcBorders>
              <w:top w:val="nil"/>
            </w:tcBorders>
          </w:tcPr>
          <w:p w14:paraId="0777E7FD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14:paraId="1E0B9281" w14:textId="77777777" w:rsidR="000F259B" w:rsidRDefault="00000000">
            <w:pPr>
              <w:pStyle w:val="TableParagraph"/>
              <w:tabs>
                <w:tab w:val="left" w:pos="1038"/>
              </w:tabs>
              <w:ind w:left="186" w:right="176" w:firstLine="38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13" w:type="dxa"/>
            <w:tcBorders>
              <w:top w:val="nil"/>
            </w:tcBorders>
          </w:tcPr>
          <w:p w14:paraId="3D001E2E" w14:textId="77777777" w:rsidR="000F259B" w:rsidRDefault="00000000">
            <w:pPr>
              <w:pStyle w:val="TableParagraph"/>
              <w:spacing w:line="233" w:lineRule="exact"/>
              <w:ind w:left="14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489290D8" w14:textId="77777777" w:rsidR="000F259B" w:rsidRDefault="000F259B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14:paraId="39CB88E8" w14:textId="77777777" w:rsidR="000F259B" w:rsidRDefault="000F259B">
            <w:pPr>
              <w:rPr>
                <w:sz w:val="2"/>
                <w:szCs w:val="2"/>
              </w:rPr>
            </w:pPr>
          </w:p>
        </w:tc>
      </w:tr>
    </w:tbl>
    <w:p w14:paraId="2A693507" w14:textId="77777777" w:rsidR="00075F11" w:rsidRDefault="00075F11"/>
    <w:sectPr w:rsidR="00075F11">
      <w:pgSz w:w="11930" w:h="16870"/>
      <w:pgMar w:top="148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9B"/>
    <w:rsid w:val="00075F11"/>
    <w:rsid w:val="000F259B"/>
    <w:rsid w:val="00C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8933"/>
  <w15:docId w15:val="{B4127F4D-4B06-4B1A-AB9A-F33DC2F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Karthick Ram</cp:lastModifiedBy>
  <cp:revision>2</cp:revision>
  <dcterms:created xsi:type="dcterms:W3CDTF">2022-11-15T04:37:00Z</dcterms:created>
  <dcterms:modified xsi:type="dcterms:W3CDTF">2022-11-15T04:37:00Z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