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7AED" w14:textId="3B2B4E3B" w:rsidR="008C7058" w:rsidRDefault="00A45101" w:rsidP="005021D0">
      <w:pPr>
        <w:jc w:val="center"/>
        <w:rPr>
          <w:rFonts w:ascii="Times New Roman" w:hAnsi="Times New Roman" w:cs="Times New Roman"/>
          <w:b/>
          <w:bCs/>
          <w:sz w:val="28"/>
          <w:szCs w:val="28"/>
          <w:lang w:val="en-US"/>
        </w:rPr>
      </w:pPr>
      <w:r w:rsidRPr="005021D0">
        <w:rPr>
          <w:rFonts w:ascii="Times New Roman" w:hAnsi="Times New Roman" w:cs="Times New Roman"/>
          <w:b/>
          <w:bCs/>
          <w:sz w:val="28"/>
          <w:szCs w:val="28"/>
          <w:lang w:val="en-US"/>
        </w:rPr>
        <w:t>LITERATURE SURVEY</w:t>
      </w:r>
    </w:p>
    <w:p w14:paraId="0764FEBC" w14:textId="488D28D8" w:rsidR="005021D0" w:rsidRDefault="005021D0" w:rsidP="005021D0">
      <w:pPr>
        <w:jc w:val="center"/>
        <w:rPr>
          <w:rFonts w:ascii="Times New Roman" w:hAnsi="Times New Roman" w:cs="Times New Roman"/>
          <w:b/>
          <w:bCs/>
          <w:sz w:val="28"/>
          <w:szCs w:val="28"/>
          <w:lang w:val="en-US"/>
        </w:rPr>
      </w:pPr>
    </w:p>
    <w:p w14:paraId="1D6F9C5C" w14:textId="784559B9" w:rsidR="005021D0" w:rsidRDefault="005021D0" w:rsidP="005021D0">
      <w:pPr>
        <w:pStyle w:val="BodyText"/>
        <w:tabs>
          <w:tab w:val="left" w:pos="90"/>
        </w:tabs>
        <w:spacing w:line="360" w:lineRule="auto"/>
        <w:ind w:right="-424"/>
      </w:pPr>
      <w:r>
        <w:t xml:space="preserve">                   </w:t>
      </w:r>
      <w:r>
        <w:t>All research in the field of digital assistants demonstrates the benefits,</w:t>
      </w:r>
      <w:r>
        <w:rPr>
          <w:spacing w:val="1"/>
        </w:rPr>
        <w:t xml:space="preserve"> </w:t>
      </w:r>
      <w:r>
        <w:t xml:space="preserve">development, and threats that exist in the </w:t>
      </w:r>
      <w:r>
        <w:t>IOT for enabling smart solution for railways</w:t>
      </w:r>
      <w:r>
        <w:t>. They</w:t>
      </w:r>
      <w:r>
        <w:rPr>
          <w:spacing w:val="1"/>
        </w:rPr>
        <w:t xml:space="preserve"> </w:t>
      </w:r>
      <w:r>
        <w:t>are</w:t>
      </w:r>
      <w:r>
        <w:rPr>
          <w:spacing w:val="-1"/>
        </w:rPr>
        <w:t xml:space="preserve"> </w:t>
      </w:r>
      <w:r>
        <w:t>summarized</w:t>
      </w:r>
      <w:r>
        <w:rPr>
          <w:spacing w:val="-2"/>
        </w:rPr>
        <w:t xml:space="preserve"> </w:t>
      </w:r>
      <w:r>
        <w:t>in</w:t>
      </w:r>
      <w:r>
        <w:rPr>
          <w:spacing w:val="-3"/>
        </w:rPr>
        <w:t xml:space="preserve"> </w:t>
      </w:r>
      <w:r>
        <w:t>the paragraphs</w:t>
      </w:r>
      <w:r>
        <w:rPr>
          <w:spacing w:val="-3"/>
        </w:rPr>
        <w:t xml:space="preserve"> </w:t>
      </w:r>
      <w:r>
        <w:t>below.</w:t>
      </w:r>
    </w:p>
    <w:p w14:paraId="10C59BF4" w14:textId="77777777" w:rsidR="005021D0" w:rsidRPr="00D725EC" w:rsidRDefault="005021D0" w:rsidP="005021D0">
      <w:pPr>
        <w:pStyle w:val="BodyText"/>
        <w:spacing w:line="360" w:lineRule="auto"/>
        <w:ind w:left="560" w:right="905" w:firstLine="619"/>
        <w:jc w:val="both"/>
      </w:pPr>
    </w:p>
    <w:p w14:paraId="1DB618B4" w14:textId="572D7451" w:rsidR="00C849E2" w:rsidRDefault="00C849E2" w:rsidP="001A13A6">
      <w:pPr>
        <w:pStyle w:val="ListParagraph"/>
        <w:numPr>
          <w:ilvl w:val="0"/>
          <w:numId w:val="3"/>
        </w:numPr>
        <w:spacing w:line="360" w:lineRule="auto"/>
        <w:ind w:left="360" w:right="-424"/>
        <w:jc w:val="both"/>
        <w:rPr>
          <w:rFonts w:ascii="Times New Roman" w:hAnsi="Times New Roman" w:cs="Times New Roman"/>
          <w:sz w:val="28"/>
          <w:szCs w:val="28"/>
          <w:lang w:val="en-US"/>
        </w:rPr>
      </w:pPr>
      <w:r w:rsidRPr="001A13A6">
        <w:rPr>
          <w:rFonts w:ascii="Times New Roman" w:hAnsi="Times New Roman" w:cs="Times New Roman"/>
          <w:sz w:val="28"/>
          <w:szCs w:val="28"/>
          <w:lang w:val="en-US"/>
        </w:rPr>
        <w:t>Zhang et al. (2011)</w:t>
      </w:r>
      <w:r w:rsidR="00A45101">
        <w:rPr>
          <w:rFonts w:ascii="Times New Roman" w:hAnsi="Times New Roman" w:cs="Times New Roman"/>
          <w:sz w:val="28"/>
          <w:szCs w:val="28"/>
          <w:lang w:val="en-US"/>
        </w:rPr>
        <w:t>,</w:t>
      </w:r>
      <w:r w:rsidRPr="001A13A6">
        <w:rPr>
          <w:rFonts w:ascii="Times New Roman" w:hAnsi="Times New Roman" w:cs="Times New Roman"/>
          <w:sz w:val="28"/>
          <w:szCs w:val="28"/>
          <w:lang w:val="en-US"/>
        </w:rPr>
        <w:t xml:space="preserve"> Study the IOT deployment for the railway system. The IOT-based technologies could assist with variety of operations, including train tracking and positioning, automatic fare collection, station train information sharing, cargo and warehouse management.</w:t>
      </w:r>
    </w:p>
    <w:p w14:paraId="2119071D" w14:textId="77777777" w:rsidR="001A13A6" w:rsidRPr="001A13A6" w:rsidRDefault="001A13A6" w:rsidP="001A13A6">
      <w:pPr>
        <w:pStyle w:val="ListParagraph"/>
        <w:spacing w:line="360" w:lineRule="auto"/>
        <w:ind w:left="360" w:right="-424"/>
        <w:jc w:val="both"/>
        <w:rPr>
          <w:rFonts w:ascii="Times New Roman" w:hAnsi="Times New Roman" w:cs="Times New Roman"/>
          <w:sz w:val="28"/>
          <w:szCs w:val="28"/>
          <w:lang w:val="en-US"/>
        </w:rPr>
      </w:pPr>
    </w:p>
    <w:p w14:paraId="68742841" w14:textId="4B495422" w:rsidR="00C849E2" w:rsidRDefault="00067E31" w:rsidP="001A13A6">
      <w:pPr>
        <w:pStyle w:val="ListParagraph"/>
        <w:numPr>
          <w:ilvl w:val="0"/>
          <w:numId w:val="3"/>
        </w:numPr>
        <w:spacing w:line="360" w:lineRule="auto"/>
        <w:ind w:left="360" w:right="-424"/>
        <w:jc w:val="both"/>
        <w:rPr>
          <w:rFonts w:ascii="Times New Roman" w:hAnsi="Times New Roman" w:cs="Times New Roman"/>
          <w:sz w:val="28"/>
          <w:szCs w:val="28"/>
          <w:lang w:val="en-US"/>
        </w:rPr>
      </w:pPr>
      <w:r w:rsidRPr="001A13A6">
        <w:rPr>
          <w:rFonts w:ascii="Times New Roman" w:hAnsi="Times New Roman" w:cs="Times New Roman"/>
          <w:sz w:val="28"/>
          <w:szCs w:val="28"/>
          <w:lang w:val="en-US"/>
        </w:rPr>
        <w:t xml:space="preserve">Shi and </w:t>
      </w:r>
      <w:r w:rsidR="00F676E2" w:rsidRPr="001A13A6">
        <w:rPr>
          <w:rFonts w:ascii="Times New Roman" w:hAnsi="Times New Roman" w:cs="Times New Roman"/>
          <w:sz w:val="28"/>
          <w:szCs w:val="28"/>
          <w:lang w:val="en-US"/>
        </w:rPr>
        <w:t>Wang</w:t>
      </w:r>
      <w:r w:rsidR="00A45101">
        <w:rPr>
          <w:rFonts w:ascii="Times New Roman" w:hAnsi="Times New Roman" w:cs="Times New Roman"/>
          <w:sz w:val="28"/>
          <w:szCs w:val="28"/>
          <w:lang w:val="en-US"/>
        </w:rPr>
        <w:t xml:space="preserve"> et al.</w:t>
      </w:r>
      <w:r w:rsidR="00F676E2" w:rsidRPr="001A13A6">
        <w:rPr>
          <w:rFonts w:ascii="Times New Roman" w:hAnsi="Times New Roman" w:cs="Times New Roman"/>
          <w:sz w:val="28"/>
          <w:szCs w:val="28"/>
          <w:lang w:val="en-US"/>
        </w:rPr>
        <w:t xml:space="preserve"> (</w:t>
      </w:r>
      <w:r w:rsidRPr="001A13A6">
        <w:rPr>
          <w:rFonts w:ascii="Times New Roman" w:hAnsi="Times New Roman" w:cs="Times New Roman"/>
          <w:sz w:val="28"/>
          <w:szCs w:val="28"/>
          <w:lang w:val="en-US"/>
        </w:rPr>
        <w:t>2013)</w:t>
      </w:r>
      <w:r w:rsidR="00A45101">
        <w:rPr>
          <w:rFonts w:ascii="Times New Roman" w:hAnsi="Times New Roman" w:cs="Times New Roman"/>
          <w:sz w:val="28"/>
          <w:szCs w:val="28"/>
          <w:lang w:val="en-US"/>
        </w:rPr>
        <w:t>,</w:t>
      </w:r>
      <w:r w:rsidRPr="001A13A6">
        <w:rPr>
          <w:rFonts w:ascii="Times New Roman" w:hAnsi="Times New Roman" w:cs="Times New Roman"/>
          <w:sz w:val="28"/>
          <w:szCs w:val="28"/>
          <w:lang w:val="en-US"/>
        </w:rPr>
        <w:t xml:space="preserve"> Enhance the flow of railway information. An intelligent railway information platform was established which relied on the basic environmental layer, application support layer and railway transportation application layer.</w:t>
      </w:r>
    </w:p>
    <w:p w14:paraId="73BC0A74" w14:textId="77777777" w:rsidR="001A13A6" w:rsidRPr="001A13A6" w:rsidRDefault="001A13A6" w:rsidP="001A13A6">
      <w:pPr>
        <w:pStyle w:val="ListParagraph"/>
        <w:rPr>
          <w:rFonts w:ascii="Times New Roman" w:hAnsi="Times New Roman" w:cs="Times New Roman"/>
          <w:sz w:val="28"/>
          <w:szCs w:val="28"/>
          <w:lang w:val="en-US"/>
        </w:rPr>
      </w:pPr>
    </w:p>
    <w:p w14:paraId="38D23806" w14:textId="77777777" w:rsidR="001A13A6" w:rsidRPr="001A13A6" w:rsidRDefault="001A13A6" w:rsidP="001A13A6">
      <w:pPr>
        <w:pStyle w:val="ListParagraph"/>
        <w:spacing w:line="360" w:lineRule="auto"/>
        <w:ind w:left="360" w:right="-424"/>
        <w:jc w:val="both"/>
        <w:rPr>
          <w:rFonts w:ascii="Times New Roman" w:hAnsi="Times New Roman" w:cs="Times New Roman"/>
          <w:sz w:val="28"/>
          <w:szCs w:val="28"/>
          <w:lang w:val="en-US"/>
        </w:rPr>
      </w:pPr>
    </w:p>
    <w:p w14:paraId="7BDAD409" w14:textId="32BF5A94" w:rsidR="00067E31" w:rsidRDefault="00067E31" w:rsidP="001A13A6">
      <w:pPr>
        <w:pStyle w:val="ListParagraph"/>
        <w:numPr>
          <w:ilvl w:val="0"/>
          <w:numId w:val="3"/>
        </w:numPr>
        <w:spacing w:line="360" w:lineRule="auto"/>
        <w:ind w:left="360" w:right="-424"/>
        <w:jc w:val="both"/>
        <w:rPr>
          <w:rFonts w:ascii="Times New Roman" w:hAnsi="Times New Roman" w:cs="Times New Roman"/>
          <w:sz w:val="28"/>
          <w:szCs w:val="28"/>
          <w:lang w:val="en-US"/>
        </w:rPr>
      </w:pPr>
      <w:r w:rsidRPr="001A13A6">
        <w:rPr>
          <w:rFonts w:ascii="Times New Roman" w:hAnsi="Times New Roman" w:cs="Times New Roman"/>
          <w:sz w:val="28"/>
          <w:szCs w:val="28"/>
          <w:lang w:val="en-US"/>
        </w:rPr>
        <w:t>Ai et</w:t>
      </w:r>
      <w:r w:rsidR="00A45101">
        <w:rPr>
          <w:rFonts w:ascii="Times New Roman" w:hAnsi="Times New Roman" w:cs="Times New Roman"/>
          <w:sz w:val="28"/>
          <w:szCs w:val="28"/>
          <w:lang w:val="en-US"/>
        </w:rPr>
        <w:t xml:space="preserve"> </w:t>
      </w:r>
      <w:r w:rsidR="00F676E2" w:rsidRPr="001A13A6">
        <w:rPr>
          <w:rFonts w:ascii="Times New Roman" w:hAnsi="Times New Roman" w:cs="Times New Roman"/>
          <w:sz w:val="28"/>
          <w:szCs w:val="28"/>
          <w:lang w:val="en-US"/>
        </w:rPr>
        <w:t>al</w:t>
      </w:r>
      <w:r w:rsidR="00A45101">
        <w:rPr>
          <w:rFonts w:ascii="Times New Roman" w:hAnsi="Times New Roman" w:cs="Times New Roman"/>
          <w:sz w:val="28"/>
          <w:szCs w:val="28"/>
          <w:lang w:val="en-US"/>
        </w:rPr>
        <w:t xml:space="preserve">. </w:t>
      </w:r>
      <w:r w:rsidR="00F676E2" w:rsidRPr="001A13A6">
        <w:rPr>
          <w:rFonts w:ascii="Times New Roman" w:hAnsi="Times New Roman" w:cs="Times New Roman"/>
          <w:sz w:val="28"/>
          <w:szCs w:val="28"/>
          <w:lang w:val="en-US"/>
        </w:rPr>
        <w:t>(</w:t>
      </w:r>
      <w:r w:rsidRPr="001A13A6">
        <w:rPr>
          <w:rFonts w:ascii="Times New Roman" w:hAnsi="Times New Roman" w:cs="Times New Roman"/>
          <w:sz w:val="28"/>
          <w:szCs w:val="28"/>
          <w:lang w:val="en-US"/>
        </w:rPr>
        <w:t>2015)</w:t>
      </w:r>
      <w:r w:rsidR="00A45101">
        <w:rPr>
          <w:rFonts w:ascii="Times New Roman" w:hAnsi="Times New Roman" w:cs="Times New Roman"/>
          <w:sz w:val="28"/>
          <w:szCs w:val="28"/>
          <w:lang w:val="en-US"/>
        </w:rPr>
        <w:t>,</w:t>
      </w:r>
      <w:r w:rsidRPr="001A13A6">
        <w:rPr>
          <w:rFonts w:ascii="Times New Roman" w:hAnsi="Times New Roman" w:cs="Times New Roman"/>
          <w:sz w:val="28"/>
          <w:szCs w:val="28"/>
          <w:lang w:val="en-US"/>
        </w:rPr>
        <w:t xml:space="preserve"> Develop a wireless communication network for railway transportation for </w:t>
      </w:r>
      <w:r w:rsidR="00F676E2" w:rsidRPr="001A13A6">
        <w:rPr>
          <w:rFonts w:ascii="Times New Roman" w:hAnsi="Times New Roman" w:cs="Times New Roman"/>
          <w:sz w:val="28"/>
          <w:szCs w:val="28"/>
          <w:lang w:val="en-US"/>
        </w:rPr>
        <w:t>real-time</w:t>
      </w:r>
      <w:r w:rsidRPr="001A13A6">
        <w:rPr>
          <w:rFonts w:ascii="Times New Roman" w:hAnsi="Times New Roman" w:cs="Times New Roman"/>
          <w:sz w:val="28"/>
          <w:szCs w:val="28"/>
          <w:lang w:val="en-US"/>
        </w:rPr>
        <w:t xml:space="preserve"> sensing and intelligent analysis. The suggested methodology is anticipated to meet the requirement </w:t>
      </w:r>
      <w:r w:rsidR="002F499E" w:rsidRPr="001A13A6">
        <w:rPr>
          <w:rFonts w:ascii="Times New Roman" w:hAnsi="Times New Roman" w:cs="Times New Roman"/>
          <w:sz w:val="28"/>
          <w:szCs w:val="28"/>
          <w:lang w:val="en-US"/>
        </w:rPr>
        <w:t>of high spectrum and high-data rate efficiency.</w:t>
      </w:r>
    </w:p>
    <w:p w14:paraId="4165CB2E" w14:textId="77777777" w:rsidR="001A13A6" w:rsidRPr="001A13A6" w:rsidRDefault="001A13A6" w:rsidP="001A13A6">
      <w:pPr>
        <w:pStyle w:val="ListParagraph"/>
        <w:spacing w:line="360" w:lineRule="auto"/>
        <w:ind w:left="360" w:right="-424"/>
        <w:jc w:val="both"/>
        <w:rPr>
          <w:rFonts w:ascii="Times New Roman" w:hAnsi="Times New Roman" w:cs="Times New Roman"/>
          <w:sz w:val="28"/>
          <w:szCs w:val="28"/>
          <w:lang w:val="en-US"/>
        </w:rPr>
      </w:pPr>
    </w:p>
    <w:p w14:paraId="467FDCD5" w14:textId="1AFE7E5C" w:rsidR="002F499E" w:rsidRDefault="002F499E" w:rsidP="001A13A6">
      <w:pPr>
        <w:pStyle w:val="ListParagraph"/>
        <w:numPr>
          <w:ilvl w:val="0"/>
          <w:numId w:val="3"/>
        </w:numPr>
        <w:spacing w:line="360" w:lineRule="auto"/>
        <w:ind w:left="360" w:right="-424"/>
        <w:jc w:val="both"/>
        <w:rPr>
          <w:rFonts w:ascii="Times New Roman" w:hAnsi="Times New Roman" w:cs="Times New Roman"/>
          <w:sz w:val="28"/>
          <w:szCs w:val="28"/>
          <w:lang w:val="en-US"/>
        </w:rPr>
      </w:pPr>
      <w:proofErr w:type="spellStart"/>
      <w:r w:rsidRPr="001A13A6">
        <w:rPr>
          <w:rFonts w:ascii="Times New Roman" w:hAnsi="Times New Roman" w:cs="Times New Roman"/>
          <w:sz w:val="28"/>
          <w:szCs w:val="28"/>
          <w:lang w:val="en-US"/>
        </w:rPr>
        <w:t>Gangwar</w:t>
      </w:r>
      <w:proofErr w:type="spellEnd"/>
      <w:r w:rsidRPr="001A13A6">
        <w:rPr>
          <w:rFonts w:ascii="Times New Roman" w:hAnsi="Times New Roman" w:cs="Times New Roman"/>
          <w:sz w:val="28"/>
          <w:szCs w:val="28"/>
          <w:lang w:val="en-US"/>
        </w:rPr>
        <w:t xml:space="preserve"> et </w:t>
      </w:r>
      <w:r w:rsidR="00F676E2" w:rsidRPr="001A13A6">
        <w:rPr>
          <w:rFonts w:ascii="Times New Roman" w:hAnsi="Times New Roman" w:cs="Times New Roman"/>
          <w:sz w:val="28"/>
          <w:szCs w:val="28"/>
          <w:lang w:val="en-US"/>
        </w:rPr>
        <w:t>al</w:t>
      </w:r>
      <w:r w:rsidR="00A45101">
        <w:rPr>
          <w:rFonts w:ascii="Times New Roman" w:hAnsi="Times New Roman" w:cs="Times New Roman"/>
          <w:sz w:val="28"/>
          <w:szCs w:val="28"/>
          <w:lang w:val="en-US"/>
        </w:rPr>
        <w:t xml:space="preserve">. </w:t>
      </w:r>
      <w:r w:rsidR="00F676E2" w:rsidRPr="001A13A6">
        <w:rPr>
          <w:rFonts w:ascii="Times New Roman" w:hAnsi="Times New Roman" w:cs="Times New Roman"/>
          <w:sz w:val="28"/>
          <w:szCs w:val="28"/>
          <w:lang w:val="en-US"/>
        </w:rPr>
        <w:t>(</w:t>
      </w:r>
      <w:r w:rsidRPr="001A13A6">
        <w:rPr>
          <w:rFonts w:ascii="Times New Roman" w:hAnsi="Times New Roman" w:cs="Times New Roman"/>
          <w:sz w:val="28"/>
          <w:szCs w:val="28"/>
          <w:lang w:val="en-US"/>
        </w:rPr>
        <w:t>2017)</w:t>
      </w:r>
      <w:r w:rsidR="00A45101">
        <w:rPr>
          <w:rFonts w:ascii="Times New Roman" w:hAnsi="Times New Roman" w:cs="Times New Roman"/>
          <w:sz w:val="28"/>
          <w:szCs w:val="28"/>
          <w:lang w:val="en-US"/>
        </w:rPr>
        <w:t>,</w:t>
      </w:r>
      <w:r w:rsidRPr="001A13A6">
        <w:rPr>
          <w:rFonts w:ascii="Times New Roman" w:hAnsi="Times New Roman" w:cs="Times New Roman"/>
          <w:sz w:val="28"/>
          <w:szCs w:val="28"/>
          <w:lang w:val="en-US"/>
        </w:rPr>
        <w:t xml:space="preserve"> Design a new low cost IOT-based system for passenger service. It was found that the developed IOT-based solution was able to easily handle the condition information for the railway infrastructure.</w:t>
      </w:r>
    </w:p>
    <w:p w14:paraId="1D56F61D" w14:textId="77777777" w:rsidR="001A13A6" w:rsidRPr="001A13A6" w:rsidRDefault="001A13A6" w:rsidP="001A13A6">
      <w:pPr>
        <w:pStyle w:val="ListParagraph"/>
        <w:rPr>
          <w:rFonts w:ascii="Times New Roman" w:hAnsi="Times New Roman" w:cs="Times New Roman"/>
          <w:sz w:val="28"/>
          <w:szCs w:val="28"/>
          <w:lang w:val="en-US"/>
        </w:rPr>
      </w:pPr>
    </w:p>
    <w:p w14:paraId="536D25FB" w14:textId="77777777" w:rsidR="001A13A6" w:rsidRPr="001A13A6" w:rsidRDefault="001A13A6" w:rsidP="001A13A6">
      <w:pPr>
        <w:pStyle w:val="ListParagraph"/>
        <w:spacing w:line="360" w:lineRule="auto"/>
        <w:ind w:left="360" w:right="-424"/>
        <w:jc w:val="both"/>
        <w:rPr>
          <w:rFonts w:ascii="Times New Roman" w:hAnsi="Times New Roman" w:cs="Times New Roman"/>
          <w:sz w:val="28"/>
          <w:szCs w:val="28"/>
          <w:lang w:val="en-US"/>
        </w:rPr>
      </w:pPr>
    </w:p>
    <w:p w14:paraId="799BFDE3" w14:textId="7D6BBC05" w:rsidR="001A13A6" w:rsidRPr="00606B57" w:rsidRDefault="00F676E2" w:rsidP="00606B57">
      <w:pPr>
        <w:pStyle w:val="ListParagraph"/>
        <w:numPr>
          <w:ilvl w:val="0"/>
          <w:numId w:val="3"/>
        </w:numPr>
        <w:spacing w:line="360" w:lineRule="auto"/>
        <w:ind w:left="360" w:right="-424"/>
        <w:jc w:val="both"/>
        <w:rPr>
          <w:rFonts w:ascii="Times New Roman" w:hAnsi="Times New Roman" w:cs="Times New Roman"/>
          <w:sz w:val="28"/>
          <w:szCs w:val="28"/>
          <w:lang w:val="en-US"/>
        </w:rPr>
      </w:pPr>
      <w:r w:rsidRPr="001A13A6">
        <w:rPr>
          <w:rFonts w:ascii="Times New Roman" w:hAnsi="Times New Roman" w:cs="Times New Roman"/>
          <w:sz w:val="28"/>
          <w:szCs w:val="28"/>
          <w:lang w:val="en-US"/>
        </w:rPr>
        <w:t xml:space="preserve">Ganga </w:t>
      </w:r>
      <w:r w:rsidR="00A45101">
        <w:rPr>
          <w:rFonts w:ascii="Times New Roman" w:hAnsi="Times New Roman" w:cs="Times New Roman"/>
          <w:sz w:val="28"/>
          <w:szCs w:val="28"/>
          <w:lang w:val="en-US"/>
        </w:rPr>
        <w:t xml:space="preserve">et al. </w:t>
      </w:r>
      <w:r w:rsidRPr="001A13A6">
        <w:rPr>
          <w:rFonts w:ascii="Times New Roman" w:hAnsi="Times New Roman" w:cs="Times New Roman"/>
          <w:sz w:val="28"/>
          <w:szCs w:val="28"/>
          <w:lang w:val="en-US"/>
        </w:rPr>
        <w:t>(2019)</w:t>
      </w:r>
      <w:r w:rsidR="00A45101">
        <w:rPr>
          <w:rFonts w:ascii="Times New Roman" w:hAnsi="Times New Roman" w:cs="Times New Roman"/>
          <w:sz w:val="28"/>
          <w:szCs w:val="28"/>
          <w:lang w:val="en-US"/>
        </w:rPr>
        <w:t>,</w:t>
      </w:r>
      <w:r w:rsidRPr="001A13A6">
        <w:rPr>
          <w:rFonts w:ascii="Times New Roman" w:hAnsi="Times New Roman" w:cs="Times New Roman"/>
          <w:sz w:val="28"/>
          <w:szCs w:val="28"/>
          <w:lang w:val="en-US"/>
        </w:rPr>
        <w:t xml:space="preserve"> Develop an IOT based methodology for passenger rail services. The requests from passengers like medical, catering services and emergency services were allocated among the crew based on the established </w:t>
      </w:r>
      <w:r w:rsidRPr="001A13A6">
        <w:rPr>
          <w:rFonts w:ascii="Times New Roman" w:hAnsi="Times New Roman" w:cs="Times New Roman"/>
          <w:sz w:val="28"/>
          <w:szCs w:val="28"/>
          <w:lang w:val="en-US"/>
        </w:rPr>
        <w:lastRenderedPageBreak/>
        <w:t xml:space="preserve">priority </w:t>
      </w:r>
      <w:proofErr w:type="spellStart"/>
      <w:proofErr w:type="gramStart"/>
      <w:r w:rsidRPr="001A13A6">
        <w:rPr>
          <w:rFonts w:ascii="Times New Roman" w:hAnsi="Times New Roman" w:cs="Times New Roman"/>
          <w:sz w:val="28"/>
          <w:szCs w:val="28"/>
          <w:lang w:val="en-US"/>
        </w:rPr>
        <w:t>schedule.</w:t>
      </w:r>
      <w:r w:rsidR="000B3F29" w:rsidRPr="00606B57">
        <w:rPr>
          <w:rFonts w:ascii="Times New Roman" w:hAnsi="Times New Roman" w:cs="Times New Roman"/>
          <w:sz w:val="28"/>
          <w:szCs w:val="28"/>
          <w:lang w:val="en-US"/>
        </w:rPr>
        <w:t>Singh</w:t>
      </w:r>
      <w:proofErr w:type="spellEnd"/>
      <w:proofErr w:type="gramEnd"/>
      <w:r w:rsidR="000B3F29" w:rsidRPr="00606B57">
        <w:rPr>
          <w:rFonts w:ascii="Times New Roman" w:hAnsi="Times New Roman" w:cs="Times New Roman"/>
          <w:sz w:val="28"/>
          <w:szCs w:val="28"/>
          <w:lang w:val="en-US"/>
        </w:rPr>
        <w:t xml:space="preserve"> </w:t>
      </w:r>
      <w:r w:rsidR="00A45101" w:rsidRPr="00606B57">
        <w:rPr>
          <w:rFonts w:ascii="Times New Roman" w:hAnsi="Times New Roman" w:cs="Times New Roman"/>
          <w:sz w:val="28"/>
          <w:szCs w:val="28"/>
          <w:lang w:val="en-US"/>
        </w:rPr>
        <w:t>e</w:t>
      </w:r>
      <w:r w:rsidR="000B3F29" w:rsidRPr="00606B57">
        <w:rPr>
          <w:rFonts w:ascii="Times New Roman" w:hAnsi="Times New Roman" w:cs="Times New Roman"/>
          <w:sz w:val="28"/>
          <w:szCs w:val="28"/>
          <w:lang w:val="en-US"/>
        </w:rPr>
        <w:t xml:space="preserve">t </w:t>
      </w:r>
      <w:r w:rsidR="00A45101" w:rsidRPr="00606B57">
        <w:rPr>
          <w:rFonts w:ascii="Times New Roman" w:hAnsi="Times New Roman" w:cs="Times New Roman"/>
          <w:sz w:val="28"/>
          <w:szCs w:val="28"/>
          <w:lang w:val="en-US"/>
        </w:rPr>
        <w:t>a</w:t>
      </w:r>
      <w:r w:rsidR="000B3F29" w:rsidRPr="00606B57">
        <w:rPr>
          <w:rFonts w:ascii="Times New Roman" w:hAnsi="Times New Roman" w:cs="Times New Roman"/>
          <w:sz w:val="28"/>
          <w:szCs w:val="28"/>
          <w:lang w:val="en-US"/>
        </w:rPr>
        <w:t>l</w:t>
      </w:r>
      <w:r w:rsidR="00A45101" w:rsidRPr="00606B57">
        <w:rPr>
          <w:rFonts w:ascii="Times New Roman" w:hAnsi="Times New Roman" w:cs="Times New Roman"/>
          <w:sz w:val="28"/>
          <w:szCs w:val="28"/>
          <w:lang w:val="en-US"/>
        </w:rPr>
        <w:t>.</w:t>
      </w:r>
      <w:r w:rsidR="000B3F29" w:rsidRPr="00606B57">
        <w:rPr>
          <w:rFonts w:ascii="Times New Roman" w:hAnsi="Times New Roman" w:cs="Times New Roman"/>
          <w:sz w:val="28"/>
          <w:szCs w:val="28"/>
          <w:lang w:val="en-US"/>
        </w:rPr>
        <w:t xml:space="preserve"> (2021a)</w:t>
      </w:r>
      <w:r w:rsidR="00A45101" w:rsidRPr="00606B57">
        <w:rPr>
          <w:rFonts w:ascii="Times New Roman" w:hAnsi="Times New Roman" w:cs="Times New Roman"/>
          <w:sz w:val="28"/>
          <w:szCs w:val="28"/>
          <w:lang w:val="en-US"/>
        </w:rPr>
        <w:t>,</w:t>
      </w:r>
      <w:r w:rsidR="000B3F29" w:rsidRPr="00606B57">
        <w:rPr>
          <w:rFonts w:ascii="Times New Roman" w:hAnsi="Times New Roman" w:cs="Times New Roman"/>
          <w:sz w:val="28"/>
          <w:szCs w:val="28"/>
          <w:lang w:val="en-US"/>
        </w:rPr>
        <w:t xml:space="preserve"> Study current trends in the deployment of autonomous trains. It was indicated that advanced IOT technologies would prevent </w:t>
      </w:r>
      <w:r w:rsidR="00F61AE1" w:rsidRPr="00606B57">
        <w:rPr>
          <w:rFonts w:ascii="Times New Roman" w:hAnsi="Times New Roman" w:cs="Times New Roman"/>
          <w:sz w:val="28"/>
          <w:szCs w:val="28"/>
          <w:lang w:val="en-US"/>
        </w:rPr>
        <w:t>potential conflicts between autonomous vehicles and further increase safety of users at level crossings.</w:t>
      </w:r>
    </w:p>
    <w:p w14:paraId="4B3FDB23" w14:textId="77777777" w:rsidR="001A13A6" w:rsidRPr="001A13A6" w:rsidRDefault="001A13A6" w:rsidP="001A13A6">
      <w:pPr>
        <w:pStyle w:val="ListParagraph"/>
        <w:spacing w:line="360" w:lineRule="auto"/>
        <w:ind w:left="360" w:right="-424"/>
        <w:jc w:val="both"/>
        <w:rPr>
          <w:rFonts w:ascii="Times New Roman" w:hAnsi="Times New Roman" w:cs="Times New Roman"/>
          <w:sz w:val="28"/>
          <w:szCs w:val="28"/>
          <w:lang w:val="en-US"/>
        </w:rPr>
      </w:pPr>
    </w:p>
    <w:p w14:paraId="4A8BAAE0" w14:textId="22DE0BDD" w:rsidR="001A13A6" w:rsidRDefault="00F61AE1" w:rsidP="001A13A6">
      <w:pPr>
        <w:pStyle w:val="ListParagraph"/>
        <w:numPr>
          <w:ilvl w:val="0"/>
          <w:numId w:val="3"/>
        </w:numPr>
        <w:spacing w:line="360" w:lineRule="auto"/>
        <w:ind w:left="360" w:right="-424"/>
        <w:jc w:val="both"/>
        <w:rPr>
          <w:rFonts w:ascii="Times New Roman" w:hAnsi="Times New Roman" w:cs="Times New Roman"/>
          <w:sz w:val="28"/>
          <w:szCs w:val="28"/>
          <w:lang w:val="en-US"/>
        </w:rPr>
      </w:pPr>
      <w:proofErr w:type="spellStart"/>
      <w:r w:rsidRPr="001A13A6">
        <w:rPr>
          <w:rFonts w:ascii="Times New Roman" w:hAnsi="Times New Roman" w:cs="Times New Roman"/>
          <w:sz w:val="28"/>
          <w:szCs w:val="28"/>
          <w:lang w:val="en-US"/>
        </w:rPr>
        <w:t>Zantalis</w:t>
      </w:r>
      <w:proofErr w:type="spellEnd"/>
      <w:r w:rsidRPr="001A13A6">
        <w:rPr>
          <w:rFonts w:ascii="Times New Roman" w:hAnsi="Times New Roman" w:cs="Times New Roman"/>
          <w:sz w:val="28"/>
          <w:szCs w:val="28"/>
          <w:lang w:val="en-US"/>
        </w:rPr>
        <w:t xml:space="preserve"> </w:t>
      </w:r>
      <w:r w:rsidR="00A45101">
        <w:rPr>
          <w:rFonts w:ascii="Times New Roman" w:hAnsi="Times New Roman" w:cs="Times New Roman"/>
          <w:sz w:val="28"/>
          <w:szCs w:val="28"/>
          <w:lang w:val="en-US"/>
        </w:rPr>
        <w:t xml:space="preserve">et al. </w:t>
      </w:r>
      <w:r w:rsidRPr="001A13A6">
        <w:rPr>
          <w:rFonts w:ascii="Times New Roman" w:hAnsi="Times New Roman" w:cs="Times New Roman"/>
          <w:sz w:val="28"/>
          <w:szCs w:val="28"/>
          <w:lang w:val="en-US"/>
        </w:rPr>
        <w:t>(2019)</w:t>
      </w:r>
      <w:r w:rsidR="00A45101">
        <w:rPr>
          <w:rFonts w:ascii="Times New Roman" w:hAnsi="Times New Roman" w:cs="Times New Roman"/>
          <w:sz w:val="28"/>
          <w:szCs w:val="28"/>
          <w:lang w:val="en-US"/>
        </w:rPr>
        <w:t>,</w:t>
      </w:r>
      <w:r w:rsidRPr="001A13A6">
        <w:rPr>
          <w:rFonts w:ascii="Times New Roman" w:hAnsi="Times New Roman" w:cs="Times New Roman"/>
          <w:sz w:val="28"/>
          <w:szCs w:val="28"/>
          <w:lang w:val="en-US"/>
        </w:rPr>
        <w:t xml:space="preserve"> Evaluate the ML and IOT applications in smart transportation systems. The study pointed out that ML and IOT could assist with route tracking and minimize traffic congestion at busy junctions and decrease associated emissions.</w:t>
      </w:r>
    </w:p>
    <w:p w14:paraId="3411B76C" w14:textId="77777777" w:rsidR="001A13A6" w:rsidRPr="001A13A6" w:rsidRDefault="001A13A6" w:rsidP="001A13A6">
      <w:pPr>
        <w:pStyle w:val="ListParagraph"/>
        <w:rPr>
          <w:rFonts w:ascii="Times New Roman" w:hAnsi="Times New Roman" w:cs="Times New Roman"/>
          <w:sz w:val="28"/>
          <w:szCs w:val="28"/>
          <w:lang w:val="en-US"/>
        </w:rPr>
      </w:pPr>
    </w:p>
    <w:p w14:paraId="3C94D08E" w14:textId="77777777" w:rsidR="001A13A6" w:rsidRPr="001A13A6" w:rsidRDefault="001A13A6" w:rsidP="001A13A6">
      <w:pPr>
        <w:pStyle w:val="ListParagraph"/>
        <w:spacing w:line="360" w:lineRule="auto"/>
        <w:ind w:left="360" w:right="-424"/>
        <w:jc w:val="both"/>
        <w:rPr>
          <w:rFonts w:ascii="Times New Roman" w:hAnsi="Times New Roman" w:cs="Times New Roman"/>
          <w:sz w:val="28"/>
          <w:szCs w:val="28"/>
          <w:lang w:val="en-US"/>
        </w:rPr>
      </w:pPr>
    </w:p>
    <w:p w14:paraId="0E7FA249" w14:textId="31510865" w:rsidR="002F499E" w:rsidRPr="001A13A6" w:rsidRDefault="002968CD" w:rsidP="001A13A6">
      <w:pPr>
        <w:pStyle w:val="ListParagraph"/>
        <w:numPr>
          <w:ilvl w:val="0"/>
          <w:numId w:val="3"/>
        </w:numPr>
        <w:spacing w:line="360" w:lineRule="auto"/>
        <w:ind w:left="360" w:right="-424"/>
        <w:jc w:val="both"/>
        <w:rPr>
          <w:rFonts w:ascii="Times New Roman" w:hAnsi="Times New Roman" w:cs="Times New Roman"/>
          <w:sz w:val="28"/>
          <w:szCs w:val="28"/>
          <w:lang w:val="en-US"/>
        </w:rPr>
      </w:pPr>
      <w:proofErr w:type="spellStart"/>
      <w:r w:rsidRPr="001A13A6">
        <w:rPr>
          <w:rFonts w:ascii="Times New Roman" w:hAnsi="Times New Roman" w:cs="Times New Roman"/>
          <w:sz w:val="28"/>
          <w:szCs w:val="28"/>
          <w:lang w:val="en-US"/>
        </w:rPr>
        <w:t>Akyildiz</w:t>
      </w:r>
      <w:proofErr w:type="spellEnd"/>
      <w:r w:rsidRPr="001A13A6">
        <w:rPr>
          <w:rFonts w:ascii="Times New Roman" w:hAnsi="Times New Roman" w:cs="Times New Roman"/>
          <w:sz w:val="28"/>
          <w:szCs w:val="28"/>
          <w:lang w:val="en-US"/>
        </w:rPr>
        <w:t xml:space="preserve"> </w:t>
      </w:r>
      <w:proofErr w:type="gramStart"/>
      <w:r w:rsidR="00A45101">
        <w:rPr>
          <w:rFonts w:ascii="Times New Roman" w:hAnsi="Times New Roman" w:cs="Times New Roman"/>
          <w:sz w:val="28"/>
          <w:szCs w:val="28"/>
          <w:lang w:val="en-US"/>
        </w:rPr>
        <w:t>et al.</w:t>
      </w:r>
      <w:r w:rsidRPr="001A13A6">
        <w:rPr>
          <w:rFonts w:ascii="Times New Roman" w:hAnsi="Times New Roman" w:cs="Times New Roman"/>
          <w:sz w:val="28"/>
          <w:szCs w:val="28"/>
          <w:lang w:val="en-US"/>
        </w:rPr>
        <w:t>(</w:t>
      </w:r>
      <w:proofErr w:type="gramEnd"/>
      <w:r w:rsidRPr="001A13A6">
        <w:rPr>
          <w:rFonts w:ascii="Times New Roman" w:hAnsi="Times New Roman" w:cs="Times New Roman"/>
          <w:sz w:val="28"/>
          <w:szCs w:val="28"/>
          <w:lang w:val="en-US"/>
        </w:rPr>
        <w:t>2020)</w:t>
      </w:r>
      <w:r w:rsidR="00A45101">
        <w:rPr>
          <w:rFonts w:ascii="Times New Roman" w:hAnsi="Times New Roman" w:cs="Times New Roman"/>
          <w:sz w:val="28"/>
          <w:szCs w:val="28"/>
          <w:lang w:val="en-US"/>
        </w:rPr>
        <w:t>,</w:t>
      </w:r>
      <w:r w:rsidRPr="001A13A6">
        <w:rPr>
          <w:rFonts w:ascii="Times New Roman" w:hAnsi="Times New Roman" w:cs="Times New Roman"/>
          <w:sz w:val="28"/>
          <w:szCs w:val="28"/>
          <w:lang w:val="en-US"/>
        </w:rPr>
        <w:t xml:space="preserve"> Study advanced wireless transmission systems. It pointed out the advanced wide range of features and attributes, including cell-free communication and database management systems</w:t>
      </w:r>
      <w:r w:rsidR="00D725EC" w:rsidRPr="001A13A6">
        <w:rPr>
          <w:rFonts w:ascii="Times New Roman" w:hAnsi="Times New Roman" w:cs="Times New Roman"/>
          <w:sz w:val="28"/>
          <w:szCs w:val="28"/>
          <w:lang w:val="en-US"/>
        </w:rPr>
        <w:t>.</w:t>
      </w:r>
    </w:p>
    <w:p w14:paraId="48795F99" w14:textId="73554F10" w:rsidR="00C849E2" w:rsidRPr="001A13A6" w:rsidRDefault="00C849E2" w:rsidP="001A13A6">
      <w:pPr>
        <w:spacing w:line="360" w:lineRule="auto"/>
        <w:ind w:left="-720" w:right="-424"/>
        <w:jc w:val="both"/>
        <w:rPr>
          <w:rFonts w:ascii="Times New Roman" w:hAnsi="Times New Roman" w:cs="Times New Roman"/>
          <w:sz w:val="28"/>
          <w:szCs w:val="28"/>
          <w:lang w:val="en-US"/>
        </w:rPr>
      </w:pPr>
    </w:p>
    <w:p w14:paraId="2AC71AE4" w14:textId="77777777" w:rsidR="00C849E2" w:rsidRPr="001A13A6" w:rsidRDefault="00C849E2" w:rsidP="001A13A6">
      <w:pPr>
        <w:spacing w:line="360" w:lineRule="auto"/>
        <w:ind w:left="-720" w:right="-424"/>
        <w:jc w:val="both"/>
        <w:rPr>
          <w:rFonts w:ascii="Times New Roman" w:hAnsi="Times New Roman" w:cs="Times New Roman"/>
          <w:sz w:val="28"/>
          <w:szCs w:val="28"/>
          <w:lang w:val="en-US"/>
        </w:rPr>
      </w:pPr>
    </w:p>
    <w:sectPr w:rsidR="00C849E2" w:rsidRPr="001A13A6" w:rsidSect="005021D0">
      <w:pgSz w:w="11906" w:h="16838"/>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7C13"/>
    <w:multiLevelType w:val="hybridMultilevel"/>
    <w:tmpl w:val="F62807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5C339A"/>
    <w:multiLevelType w:val="hybridMultilevel"/>
    <w:tmpl w:val="A2A8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3585E"/>
    <w:multiLevelType w:val="hybridMultilevel"/>
    <w:tmpl w:val="A7A4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004805">
    <w:abstractNumId w:val="1"/>
  </w:num>
  <w:num w:numId="2" w16cid:durableId="4020348">
    <w:abstractNumId w:val="2"/>
  </w:num>
  <w:num w:numId="3" w16cid:durableId="109085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36"/>
    <w:rsid w:val="00067E31"/>
    <w:rsid w:val="000B3F29"/>
    <w:rsid w:val="001A13A6"/>
    <w:rsid w:val="002968CD"/>
    <w:rsid w:val="002F499E"/>
    <w:rsid w:val="00443856"/>
    <w:rsid w:val="005021D0"/>
    <w:rsid w:val="00606B57"/>
    <w:rsid w:val="008C7058"/>
    <w:rsid w:val="0094176B"/>
    <w:rsid w:val="009A5336"/>
    <w:rsid w:val="00A45101"/>
    <w:rsid w:val="00C849E2"/>
    <w:rsid w:val="00D725EC"/>
    <w:rsid w:val="00F61AE1"/>
    <w:rsid w:val="00F6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8F42"/>
  <w15:chartTrackingRefBased/>
  <w15:docId w15:val="{F419B6AB-9068-45A4-A51B-7210C799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5EC"/>
    <w:pPr>
      <w:ind w:left="720"/>
      <w:contextualSpacing/>
    </w:pPr>
  </w:style>
  <w:style w:type="paragraph" w:styleId="BodyText">
    <w:name w:val="Body Text"/>
    <w:basedOn w:val="Normal"/>
    <w:link w:val="BodyTextChar"/>
    <w:uiPriority w:val="1"/>
    <w:qFormat/>
    <w:rsid w:val="005021D0"/>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5021D0"/>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kumar</dc:creator>
  <cp:keywords/>
  <dc:description/>
  <cp:lastModifiedBy>Manu R</cp:lastModifiedBy>
  <cp:revision>2</cp:revision>
  <dcterms:created xsi:type="dcterms:W3CDTF">2022-09-10T13:15:00Z</dcterms:created>
  <dcterms:modified xsi:type="dcterms:W3CDTF">2022-09-10T15:34:00Z</dcterms:modified>
</cp:coreProperties>
</file>