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97" w:rsidRDefault="00755661" w:rsidP="00755661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</w:t>
      </w:r>
      <w:r w:rsidR="00B66A97">
        <w:rPr>
          <w:rFonts w:ascii="Calibri" w:hAnsi="Calibri" w:cs="Calibri"/>
          <w:b/>
          <w:bCs/>
          <w:color w:val="000000"/>
        </w:rPr>
        <w:t>Project Design Phase-I</w:t>
      </w:r>
    </w:p>
    <w:tbl>
      <w:tblPr>
        <w:tblpPr w:leftFromText="180" w:rightFromText="180" w:vertAnchor="page" w:horzAnchor="margin" w:tblpXSpec="center" w:tblpY="2146"/>
        <w:tblW w:w="8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4280"/>
      </w:tblGrid>
      <w:tr w:rsidR="00755661" w:rsidRPr="00B66A97" w:rsidTr="00755661">
        <w:trPr>
          <w:trHeight w:val="201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A9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 october</w:t>
            </w:r>
            <w:r w:rsidRPr="00B66A97">
              <w:rPr>
                <w:rFonts w:ascii="Calibri" w:eastAsia="Times New Roman" w:hAnsi="Calibri" w:cs="Calibri"/>
                <w:color w:val="000000"/>
                <w:lang w:eastAsia="en-IN"/>
              </w:rPr>
              <w:t>2022</w:t>
            </w:r>
          </w:p>
        </w:tc>
      </w:tr>
      <w:tr w:rsidR="00755661" w:rsidRPr="00B66A97" w:rsidTr="00755661">
        <w:trPr>
          <w:trHeight w:val="190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A9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PNT2022TMID47431</w:t>
            </w:r>
          </w:p>
        </w:tc>
      </w:tr>
      <w:tr w:rsidR="00755661" w:rsidRPr="00B66A97" w:rsidTr="00755661">
        <w:trPr>
          <w:trHeight w:val="781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A9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hd w:val="clear" w:color="auto" w:fill="FFFFFF"/>
              <w:spacing w:before="300" w:after="150" w:line="570" w:lineRule="atLeast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Estimate the crop yield using data analytic</w:t>
            </w:r>
            <w:r w:rsidR="008D2A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bookmarkStart w:id="0" w:name="_GoBack"/>
            <w:bookmarkEnd w:id="0"/>
          </w:p>
        </w:tc>
      </w:tr>
      <w:tr w:rsidR="00755661" w:rsidRPr="00B66A97" w:rsidTr="00755661">
        <w:trPr>
          <w:trHeight w:val="263"/>
        </w:trPr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A97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6A97" w:rsidRPr="00B66A97" w:rsidRDefault="00755661" w:rsidP="0075566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6A97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B66A97" w:rsidRDefault="00B66A97" w:rsidP="00B66A97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Solution Architecture</w:t>
      </w:r>
    </w:p>
    <w:p w:rsidR="00B66A97" w:rsidRDefault="00B66A97">
      <w:r>
        <w:t xml:space="preserve">    </w:t>
      </w:r>
    </w:p>
    <w:p w:rsidR="00B66A97" w:rsidRPr="00B66A97" w:rsidRDefault="00B66A97" w:rsidP="00B66A9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A9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B66A97" w:rsidRPr="00B66A97" w:rsidRDefault="00B66A97" w:rsidP="00B66A97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6A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B66A97" w:rsidRPr="00B66A97" w:rsidRDefault="00B66A97" w:rsidP="00B66A97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6A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B66A97" w:rsidRPr="00B66A97" w:rsidRDefault="00B66A97" w:rsidP="00B66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6A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E74DE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B66A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B66A97" w:rsidRPr="00B66A97" w:rsidRDefault="00B66A97" w:rsidP="00B66A9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6A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B66A97" w:rsidRDefault="00B66A97" w:rsidP="00B66A97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66A9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E74DED" w:rsidRPr="00E74DED" w:rsidRDefault="00E74DED" w:rsidP="00E74DE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4DE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 w:rsidRPr="00E74DED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:rsidR="00E74DED" w:rsidRPr="00E74DED" w:rsidRDefault="00E74DED" w:rsidP="00E74DE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87CED" w:rsidRPr="00B66A97" w:rsidRDefault="00E74DED" w:rsidP="00E74DED">
      <w:pPr>
        <w:shd w:val="clear" w:color="auto" w:fill="FFFFFF"/>
        <w:spacing w:after="15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74DED">
        <w:rPr>
          <w:noProof/>
          <w:lang w:eastAsia="en-IN"/>
        </w:rPr>
        <w:drawing>
          <wp:inline distT="0" distB="0" distL="0" distR="0" wp14:anchorId="4648E030" wp14:editId="74CD6C19">
            <wp:extent cx="5725594" cy="3429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CED">
        <w:rPr>
          <w:noProof/>
          <w:lang w:eastAsia="en-IN"/>
        </w:rPr>
        <mc:AlternateContent>
          <mc:Choice Requires="wps">
            <w:drawing>
              <wp:inline distT="0" distB="0" distL="0" distR="0" wp14:anchorId="07B8F30C" wp14:editId="5D50BF7E">
                <wp:extent cx="304800" cy="304800"/>
                <wp:effectExtent l="0" t="0" r="0" b="0"/>
                <wp:docPr id="1" name="Rectangle 1" descr="Overall architecture of our crop yield prediction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Overall architecture of our crop yield prediction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p+c8l90CAAD4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="00887CED">
        <w:rPr>
          <w:noProof/>
          <w:lang w:eastAsia="en-IN"/>
        </w:rPr>
        <mc:AlternateContent>
          <mc:Choice Requires="wps">
            <w:drawing>
              <wp:inline distT="0" distB="0" distL="0" distR="0" wp14:anchorId="7DCF1E16" wp14:editId="0DC21F9E">
                <wp:extent cx="304800" cy="304800"/>
                <wp:effectExtent l="0" t="0" r="0" b="0"/>
                <wp:docPr id="2" name="Rectangle 2" descr="Overall architecture of our crop yield prediction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Overall architecture of our crop yield prediction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bFK8F3wIAAPg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66A97" w:rsidRDefault="00B66A97"/>
    <w:sectPr w:rsidR="00B6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55757"/>
    <w:multiLevelType w:val="multilevel"/>
    <w:tmpl w:val="E4B2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97"/>
    <w:rsid w:val="007259A4"/>
    <w:rsid w:val="00755661"/>
    <w:rsid w:val="00887CED"/>
    <w:rsid w:val="008D2A6C"/>
    <w:rsid w:val="00B66A97"/>
    <w:rsid w:val="00E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D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D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4D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4D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cseadmin</cp:lastModifiedBy>
  <cp:revision>2</cp:revision>
  <dcterms:created xsi:type="dcterms:W3CDTF">2022-10-17T09:58:00Z</dcterms:created>
  <dcterms:modified xsi:type="dcterms:W3CDTF">2022-10-17T09:58:00Z</dcterms:modified>
</cp:coreProperties>
</file>