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6E45" w14:textId="77777777" w:rsidR="00F5734C" w:rsidRDefault="00A93256" w:rsidP="00A93256">
      <w:pPr>
        <w:pStyle w:val="Heading3"/>
        <w:shd w:val="clear" w:color="auto" w:fill="FFFFFF"/>
        <w:spacing w:before="0" w:beforeAutospacing="0" w:after="150" w:afterAutospacing="0" w:line="465" w:lineRule="atLeast"/>
        <w:rPr>
          <w:sz w:val="36"/>
          <w:szCs w:val="36"/>
        </w:rPr>
      </w:pPr>
      <w:r w:rsidRPr="00A93256">
        <w:rPr>
          <w:sz w:val="36"/>
          <w:szCs w:val="36"/>
        </w:rPr>
        <w:t>Literature survey</w:t>
      </w:r>
      <w:r w:rsidR="00F5734C">
        <w:rPr>
          <w:sz w:val="36"/>
          <w:szCs w:val="36"/>
        </w:rPr>
        <w:t>:</w:t>
      </w:r>
      <w:r w:rsidRPr="00A93256">
        <w:rPr>
          <w:sz w:val="36"/>
          <w:szCs w:val="36"/>
        </w:rPr>
        <w:t xml:space="preserve"> </w:t>
      </w:r>
    </w:p>
    <w:p w14:paraId="59F927A2" w14:textId="69205DD4" w:rsidR="00A93256" w:rsidRDefault="00A93256" w:rsidP="00A93256">
      <w:pPr>
        <w:pStyle w:val="Heading3"/>
        <w:shd w:val="clear" w:color="auto" w:fill="FFFFFF"/>
        <w:spacing w:before="0" w:beforeAutospacing="0" w:after="150" w:afterAutospacing="0" w:line="465" w:lineRule="atLeast"/>
        <w:rPr>
          <w:color w:val="000000" w:themeColor="text1"/>
          <w:sz w:val="36"/>
          <w:szCs w:val="36"/>
        </w:rPr>
      </w:pPr>
      <w:r w:rsidRPr="00A93256">
        <w:rPr>
          <w:sz w:val="36"/>
          <w:szCs w:val="36"/>
        </w:rPr>
        <w:t xml:space="preserve"> </w:t>
      </w:r>
      <w:r w:rsidRPr="00A93256">
        <w:rPr>
          <w:color w:val="000000" w:themeColor="text1"/>
          <w:sz w:val="36"/>
          <w:szCs w:val="36"/>
        </w:rPr>
        <w:t>Gas Leakage Monitoring and Alerting System</w:t>
      </w:r>
      <w:r w:rsidR="00F5734C">
        <w:rPr>
          <w:color w:val="000000" w:themeColor="text1"/>
          <w:sz w:val="36"/>
          <w:szCs w:val="36"/>
        </w:rPr>
        <w:t xml:space="preserve"> for Industry</w:t>
      </w:r>
    </w:p>
    <w:p w14:paraId="6014E07C" w14:textId="1BF4D7A8" w:rsidR="00DE1187" w:rsidRDefault="00DE1187" w:rsidP="00A93256">
      <w:pPr>
        <w:pStyle w:val="Heading3"/>
        <w:shd w:val="clear" w:color="auto" w:fill="FFFFFF"/>
        <w:spacing w:before="0" w:beforeAutospacing="0" w:after="150" w:afterAutospacing="0" w:line="465" w:lineRule="atLeast"/>
        <w:rPr>
          <w:color w:val="000000" w:themeColor="text1"/>
          <w:sz w:val="36"/>
          <w:szCs w:val="36"/>
        </w:rPr>
      </w:pPr>
    </w:p>
    <w:p w14:paraId="1B01FD02" w14:textId="4A540224" w:rsidR="00DE1187" w:rsidRPr="00B53657" w:rsidRDefault="00814817" w:rsidP="00F5734C">
      <w:pPr>
        <w:pStyle w:val="Heading3"/>
        <w:shd w:val="clear" w:color="auto" w:fill="FFFFFF"/>
        <w:spacing w:before="0" w:beforeAutospacing="0" w:after="150" w:afterAutospacing="0" w:line="465" w:lineRule="atLeast"/>
        <w:jc w:val="both"/>
        <w:rPr>
          <w:b w:val="0"/>
          <w:bCs w:val="0"/>
          <w:color w:val="000000" w:themeColor="text1"/>
          <w:sz w:val="36"/>
          <w:szCs w:val="36"/>
        </w:rPr>
      </w:pPr>
      <w:r>
        <w:rPr>
          <w:color w:val="000000" w:themeColor="text1"/>
          <w:sz w:val="36"/>
          <w:szCs w:val="36"/>
        </w:rPr>
        <w:t xml:space="preserve">      </w:t>
      </w:r>
      <w:proofErr w:type="gramStart"/>
      <w:r w:rsidR="00DE1187" w:rsidRPr="00B53657">
        <w:rPr>
          <w:b w:val="0"/>
          <w:bCs w:val="0"/>
          <w:color w:val="000000" w:themeColor="text1"/>
          <w:sz w:val="36"/>
          <w:szCs w:val="36"/>
        </w:rPr>
        <w:t>A.Mahalingam</w:t>
      </w:r>
      <w:proofErr w:type="gramEnd"/>
      <w:r w:rsidR="00DE1187" w:rsidRPr="00B53657">
        <w:rPr>
          <w:b w:val="0"/>
          <w:bCs w:val="0"/>
          <w:color w:val="000000" w:themeColor="text1"/>
          <w:sz w:val="36"/>
          <w:szCs w:val="36"/>
        </w:rPr>
        <w:t xml:space="preserve"> et.al. proposed a gas leak detector that meets the UK occupational and health standards. Gas leakage is a major concern with residential, commercial premises and </w:t>
      </w:r>
      <w:proofErr w:type="gramStart"/>
      <w:r w:rsidR="00DE1187" w:rsidRPr="00B53657">
        <w:rPr>
          <w:b w:val="0"/>
          <w:bCs w:val="0"/>
          <w:color w:val="000000" w:themeColor="text1"/>
          <w:sz w:val="36"/>
          <w:szCs w:val="36"/>
        </w:rPr>
        <w:t>gas powered</w:t>
      </w:r>
      <w:proofErr w:type="gramEnd"/>
      <w:r w:rsidR="00DE1187" w:rsidRPr="00B53657">
        <w:rPr>
          <w:b w:val="0"/>
          <w:bCs w:val="0"/>
          <w:color w:val="000000" w:themeColor="text1"/>
          <w:sz w:val="36"/>
          <w:szCs w:val="36"/>
        </w:rPr>
        <w:t xml:space="preserve"> transportation vehicles. One of the preventive measures to avoid the danger associated with gas leakage is to install a gas leakage detector at vulnerable locations. The objective of this work is to present the design of a </w:t>
      </w:r>
      <w:proofErr w:type="gramStart"/>
      <w:r w:rsidR="00DE1187" w:rsidRPr="00B53657">
        <w:rPr>
          <w:b w:val="0"/>
          <w:bCs w:val="0"/>
          <w:color w:val="000000" w:themeColor="text1"/>
          <w:sz w:val="36"/>
          <w:szCs w:val="36"/>
        </w:rPr>
        <w:t>cost effective</w:t>
      </w:r>
      <w:proofErr w:type="gramEnd"/>
      <w:r w:rsidR="00DE1187" w:rsidRPr="00B53657">
        <w:rPr>
          <w:b w:val="0"/>
          <w:bCs w:val="0"/>
          <w:color w:val="000000" w:themeColor="text1"/>
          <w:sz w:val="36"/>
          <w:szCs w:val="36"/>
        </w:rPr>
        <w:t xml:space="preserve"> automatic alarming system, which can detect liquefied petroleum gas leakage in various premises.</w:t>
      </w:r>
    </w:p>
    <w:p w14:paraId="1DF06F9C" w14:textId="2BF67503" w:rsidR="00DE1187" w:rsidRDefault="00DE1187" w:rsidP="00A93256">
      <w:pPr>
        <w:pStyle w:val="Heading3"/>
        <w:shd w:val="clear" w:color="auto" w:fill="FFFFFF"/>
        <w:spacing w:before="0" w:beforeAutospacing="0" w:after="150" w:afterAutospacing="0" w:line="465" w:lineRule="atLeast"/>
        <w:rPr>
          <w:color w:val="000000" w:themeColor="text1"/>
          <w:sz w:val="36"/>
          <w:szCs w:val="36"/>
        </w:rPr>
      </w:pPr>
    </w:p>
    <w:p w14:paraId="6875A8DB" w14:textId="06D94AB9" w:rsidR="00DE1187" w:rsidRPr="00B53657" w:rsidRDefault="00814817" w:rsidP="00814817">
      <w:pPr>
        <w:pStyle w:val="Heading3"/>
        <w:shd w:val="clear" w:color="auto" w:fill="FFFFFF"/>
        <w:spacing w:before="0" w:beforeAutospacing="0" w:after="150" w:afterAutospacing="0" w:line="465" w:lineRule="atLeast"/>
        <w:jc w:val="both"/>
        <w:rPr>
          <w:b w:val="0"/>
          <w:bCs w:val="0"/>
          <w:color w:val="000000" w:themeColor="text1"/>
          <w:sz w:val="36"/>
          <w:szCs w:val="36"/>
        </w:rPr>
      </w:pPr>
      <w:r w:rsidRPr="00B53657">
        <w:rPr>
          <w:b w:val="0"/>
          <w:bCs w:val="0"/>
          <w:color w:val="000000" w:themeColor="text1"/>
          <w:sz w:val="36"/>
          <w:szCs w:val="36"/>
        </w:rPr>
        <w:t xml:space="preserve">      </w:t>
      </w:r>
      <w:proofErr w:type="spellStart"/>
      <w:r w:rsidR="00DE1187" w:rsidRPr="00B53657">
        <w:rPr>
          <w:b w:val="0"/>
          <w:bCs w:val="0"/>
          <w:color w:val="000000" w:themeColor="text1"/>
          <w:sz w:val="36"/>
          <w:szCs w:val="36"/>
        </w:rPr>
        <w:t>Sunithaa.J</w:t>
      </w:r>
      <w:proofErr w:type="spellEnd"/>
      <w:r w:rsidR="00DE1187" w:rsidRPr="00B53657">
        <w:rPr>
          <w:b w:val="0"/>
          <w:bCs w:val="0"/>
          <w:color w:val="000000" w:themeColor="text1"/>
          <w:sz w:val="36"/>
          <w:szCs w:val="36"/>
        </w:rPr>
        <w:t xml:space="preserve"> et al.  designed a wireless LPG leakage monitoring system for home safety. The proposed system detects the leakage of the LPG and alerts the consumer using GSM about the leakage and it will switch on the exhaust fan. This system also has a feature that the consumption is approximately indicated in terms of the total weight. Whenever the system detects the increase in the concentration of the LPG leakage it immediately alerts by activating an alarm and simultaneously sending message to the particular mobile phones. The fan is switched on to exhaust gas and an LPG safe valve fitted to the cylinder is closed through signals to avoid further leakage. The device assures safety and prevents explosion.  </w:t>
      </w:r>
    </w:p>
    <w:p w14:paraId="0EDB3EC2" w14:textId="19BC7EDC" w:rsidR="00DE1187" w:rsidRDefault="00541DE8" w:rsidP="00541DE8">
      <w:pPr>
        <w:pStyle w:val="Heading3"/>
        <w:shd w:val="clear" w:color="auto" w:fill="FFFFFF"/>
        <w:spacing w:before="0" w:beforeAutospacing="0" w:after="150" w:afterAutospacing="0" w:line="465" w:lineRule="atLeast"/>
        <w:jc w:val="both"/>
        <w:rPr>
          <w:b w:val="0"/>
          <w:bCs w:val="0"/>
          <w:color w:val="000000" w:themeColor="text1"/>
          <w:sz w:val="36"/>
          <w:szCs w:val="36"/>
        </w:rPr>
      </w:pPr>
      <w:r w:rsidRPr="00B53657">
        <w:rPr>
          <w:b w:val="0"/>
          <w:bCs w:val="0"/>
          <w:color w:val="000000" w:themeColor="text1"/>
          <w:sz w:val="36"/>
          <w:szCs w:val="36"/>
        </w:rPr>
        <w:lastRenderedPageBreak/>
        <w:t xml:space="preserve">      </w:t>
      </w:r>
      <w:proofErr w:type="spellStart"/>
      <w:r w:rsidRPr="00B53657">
        <w:rPr>
          <w:b w:val="0"/>
          <w:bCs w:val="0"/>
          <w:color w:val="000000" w:themeColor="text1"/>
          <w:sz w:val="36"/>
          <w:szCs w:val="36"/>
        </w:rPr>
        <w:t>Falohun</w:t>
      </w:r>
      <w:proofErr w:type="spellEnd"/>
      <w:r w:rsidRPr="00B53657">
        <w:rPr>
          <w:b w:val="0"/>
          <w:bCs w:val="0"/>
          <w:color w:val="000000" w:themeColor="text1"/>
          <w:sz w:val="36"/>
          <w:szCs w:val="36"/>
        </w:rPr>
        <w:t xml:space="preserve"> A.S., </w:t>
      </w:r>
      <w:proofErr w:type="spellStart"/>
      <w:r w:rsidRPr="00B53657">
        <w:rPr>
          <w:b w:val="0"/>
          <w:bCs w:val="0"/>
          <w:color w:val="000000" w:themeColor="text1"/>
          <w:sz w:val="36"/>
          <w:szCs w:val="36"/>
        </w:rPr>
        <w:t>Oke</w:t>
      </w:r>
      <w:proofErr w:type="spellEnd"/>
      <w:r w:rsidRPr="00B53657">
        <w:rPr>
          <w:b w:val="0"/>
          <w:bCs w:val="0"/>
          <w:color w:val="000000" w:themeColor="text1"/>
          <w:sz w:val="36"/>
          <w:szCs w:val="36"/>
        </w:rPr>
        <w:t xml:space="preserve"> A.O., and </w:t>
      </w:r>
      <w:proofErr w:type="spellStart"/>
      <w:r w:rsidRPr="00B53657">
        <w:rPr>
          <w:b w:val="0"/>
          <w:bCs w:val="0"/>
          <w:color w:val="000000" w:themeColor="text1"/>
          <w:sz w:val="36"/>
          <w:szCs w:val="36"/>
        </w:rPr>
        <w:t>Abolaji</w:t>
      </w:r>
      <w:proofErr w:type="spellEnd"/>
      <w:r w:rsidRPr="00B53657">
        <w:rPr>
          <w:b w:val="0"/>
          <w:bCs w:val="0"/>
          <w:color w:val="000000" w:themeColor="text1"/>
          <w:sz w:val="36"/>
          <w:szCs w:val="36"/>
        </w:rPr>
        <w:t xml:space="preserve"> B.M. 2016, in this paper they proposed their dangerous gas detection using an integrated circuit and MQ-9. In this basically, they used an embedded design which includes typical input and output devices include switches, relays, solenoids, LEDs, small or custom LCD displays, radio frequency devices, and sensors for data such as temperature, humidity, light level etc. Embedded systems usually have no keyboard, screen, disks, printers, or other recognizable I/O devices of a personal computer, and may lack human interaction device. The amount and type of detectors and the type of fire alarm system that one chooses for property protection will depend on the owner’s property protection goals, the value of the property and the requirements of the owner’s insurance company.</w:t>
      </w:r>
    </w:p>
    <w:p w14:paraId="6F5B8686" w14:textId="77777777" w:rsidR="00F5734C" w:rsidRPr="00B53657" w:rsidRDefault="00F5734C" w:rsidP="00541DE8">
      <w:pPr>
        <w:pStyle w:val="Heading3"/>
        <w:shd w:val="clear" w:color="auto" w:fill="FFFFFF"/>
        <w:spacing w:before="0" w:beforeAutospacing="0" w:after="150" w:afterAutospacing="0" w:line="465" w:lineRule="atLeast"/>
        <w:jc w:val="both"/>
        <w:rPr>
          <w:b w:val="0"/>
          <w:bCs w:val="0"/>
          <w:color w:val="000000" w:themeColor="text1"/>
          <w:sz w:val="36"/>
          <w:szCs w:val="36"/>
        </w:rPr>
      </w:pPr>
    </w:p>
    <w:p w14:paraId="30EE151C" w14:textId="356BE9BE" w:rsidR="00541DE8" w:rsidRPr="00B53657" w:rsidRDefault="000831D2" w:rsidP="00541DE8">
      <w:pPr>
        <w:pStyle w:val="Heading3"/>
        <w:shd w:val="clear" w:color="auto" w:fill="FFFFFF"/>
        <w:spacing w:before="0" w:beforeAutospacing="0" w:after="150" w:afterAutospacing="0" w:line="465" w:lineRule="atLeast"/>
        <w:jc w:val="both"/>
        <w:rPr>
          <w:b w:val="0"/>
          <w:bCs w:val="0"/>
          <w:color w:val="000000" w:themeColor="text1"/>
          <w:sz w:val="36"/>
          <w:szCs w:val="36"/>
        </w:rPr>
      </w:pPr>
      <w:r w:rsidRPr="00B53657">
        <w:rPr>
          <w:b w:val="0"/>
          <w:bCs w:val="0"/>
          <w:color w:val="000000" w:themeColor="text1"/>
          <w:sz w:val="36"/>
          <w:szCs w:val="36"/>
        </w:rPr>
        <w:t xml:space="preserve">      LIU </w:t>
      </w:r>
      <w:proofErr w:type="spellStart"/>
      <w:r w:rsidRPr="00B53657">
        <w:rPr>
          <w:b w:val="0"/>
          <w:bCs w:val="0"/>
          <w:color w:val="000000" w:themeColor="text1"/>
          <w:sz w:val="36"/>
          <w:szCs w:val="36"/>
        </w:rPr>
        <w:t>zhen-ya</w:t>
      </w:r>
      <w:proofErr w:type="spellEnd"/>
      <w:r w:rsidRPr="00B53657">
        <w:rPr>
          <w:b w:val="0"/>
          <w:bCs w:val="0"/>
          <w:color w:val="000000" w:themeColor="text1"/>
          <w:sz w:val="36"/>
          <w:szCs w:val="36"/>
        </w:rPr>
        <w:t xml:space="preserve">, WANG Zhen-dong and CHEN Rong, “Intelligent Residential Security Alarm and </w:t>
      </w:r>
      <w:proofErr w:type="gramStart"/>
      <w:r w:rsidRPr="00B53657">
        <w:rPr>
          <w:b w:val="0"/>
          <w:bCs w:val="0"/>
          <w:color w:val="000000" w:themeColor="text1"/>
          <w:sz w:val="36"/>
          <w:szCs w:val="36"/>
        </w:rPr>
        <w:t>Remote Control</w:t>
      </w:r>
      <w:proofErr w:type="gramEnd"/>
      <w:r w:rsidRPr="00B53657">
        <w:rPr>
          <w:b w:val="0"/>
          <w:bCs w:val="0"/>
          <w:color w:val="000000" w:themeColor="text1"/>
          <w:sz w:val="36"/>
          <w:szCs w:val="36"/>
        </w:rPr>
        <w:t xml:space="preserve"> System Based On Single Chip Computer”, the paper focuses on, Intelligent residential burglar alarm, emergency alarm, fire alarm, toxic gas leakage remote automatic sound alarm and remote control system, which is based on 89c51 single </w:t>
      </w:r>
      <w:proofErr w:type="spellStart"/>
      <w:r w:rsidRPr="00B53657">
        <w:rPr>
          <w:b w:val="0"/>
          <w:bCs w:val="0"/>
          <w:color w:val="000000" w:themeColor="text1"/>
          <w:sz w:val="36"/>
          <w:szCs w:val="36"/>
        </w:rPr>
        <w:t>chipco</w:t>
      </w:r>
      <w:r w:rsidR="00920CA5" w:rsidRPr="00B53657">
        <w:rPr>
          <w:b w:val="0"/>
          <w:bCs w:val="0"/>
          <w:color w:val="000000" w:themeColor="text1"/>
          <w:sz w:val="36"/>
          <w:szCs w:val="36"/>
        </w:rPr>
        <w:t>m</w:t>
      </w:r>
      <w:r w:rsidRPr="00B53657">
        <w:rPr>
          <w:b w:val="0"/>
          <w:bCs w:val="0"/>
          <w:color w:val="000000" w:themeColor="text1"/>
          <w:sz w:val="36"/>
          <w:szCs w:val="36"/>
        </w:rPr>
        <w:t>puter</w:t>
      </w:r>
      <w:proofErr w:type="spellEnd"/>
      <w:r w:rsidRPr="00B53657">
        <w:rPr>
          <w:b w:val="0"/>
          <w:bCs w:val="0"/>
          <w:color w:val="000000" w:themeColor="text1"/>
          <w:sz w:val="36"/>
          <w:szCs w:val="36"/>
        </w:rPr>
        <w:t>. The system can perform an automatic alarm, which calls the police hotline number automatically. It can also be a voice alarm and shows alarm occurred address. This intelligent security system can be used control the electrical power remotely through telephone.</w:t>
      </w:r>
    </w:p>
    <w:p w14:paraId="765497FF" w14:textId="0BB3ABFA" w:rsidR="00DE1187" w:rsidRPr="00B53657" w:rsidRDefault="00DE1187" w:rsidP="007E56E3">
      <w:pPr>
        <w:pStyle w:val="Heading3"/>
        <w:shd w:val="clear" w:color="auto" w:fill="FFFFFF"/>
        <w:spacing w:before="0" w:beforeAutospacing="0" w:after="150" w:afterAutospacing="0" w:line="465" w:lineRule="atLeast"/>
        <w:jc w:val="both"/>
        <w:rPr>
          <w:b w:val="0"/>
          <w:bCs w:val="0"/>
          <w:color w:val="000000" w:themeColor="text1"/>
          <w:sz w:val="36"/>
          <w:szCs w:val="36"/>
        </w:rPr>
      </w:pPr>
    </w:p>
    <w:sectPr w:rsidR="00DE1187" w:rsidRPr="00B53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52"/>
    <w:rsid w:val="00020A52"/>
    <w:rsid w:val="000831D2"/>
    <w:rsid w:val="00292F7F"/>
    <w:rsid w:val="00541DE8"/>
    <w:rsid w:val="007E56E3"/>
    <w:rsid w:val="00814817"/>
    <w:rsid w:val="00920CA5"/>
    <w:rsid w:val="00A93256"/>
    <w:rsid w:val="00AF1189"/>
    <w:rsid w:val="00B53657"/>
    <w:rsid w:val="00DE1187"/>
    <w:rsid w:val="00F5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496D"/>
  <w15:chartTrackingRefBased/>
  <w15:docId w15:val="{7A5C8CBE-6C9C-4AC7-AC47-26A245C7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32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325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M</dc:creator>
  <cp:keywords/>
  <dc:description/>
  <cp:lastModifiedBy>HARIPRASAD M</cp:lastModifiedBy>
  <cp:revision>2</cp:revision>
  <dcterms:created xsi:type="dcterms:W3CDTF">2022-09-10T18:12:00Z</dcterms:created>
  <dcterms:modified xsi:type="dcterms:W3CDTF">2022-09-10T18:12:00Z</dcterms:modified>
</cp:coreProperties>
</file>