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14" w:rsidRPr="00791814" w:rsidRDefault="00791814" w:rsidP="00791814">
      <w:pPr>
        <w:shd w:val="clear" w:color="auto" w:fill="FFFFFF"/>
        <w:spacing w:before="100" w:beforeAutospacing="1" w:after="144" w:line="446" w:lineRule="atLeast"/>
        <w:outlineLvl w:val="2"/>
        <w:rPr>
          <w:rFonts w:ascii="Times New Roman" w:eastAsia="Times New Roman" w:hAnsi="Times New Roman" w:cs="Times New Roman"/>
          <w:b/>
          <w:bCs/>
          <w:color w:val="35475C"/>
          <w:sz w:val="52"/>
          <w:szCs w:val="52"/>
          <w:u w:val="single"/>
          <w:lang w:val="en-IN" w:bidi="ta-IN"/>
        </w:rPr>
      </w:pPr>
      <w:r w:rsidRPr="00791814">
        <w:rPr>
          <w:rFonts w:ascii="Times New Roman" w:eastAsia="Times New Roman" w:hAnsi="Times New Roman" w:cs="Times New Roman"/>
          <w:b/>
          <w:bCs/>
          <w:color w:val="35475C"/>
          <w:sz w:val="52"/>
          <w:szCs w:val="52"/>
          <w:u w:val="single"/>
          <w:lang w:bidi="ta-IN"/>
        </w:rPr>
        <w:t>AI based discourse for Banking Industry</w:t>
      </w:r>
    </w:p>
    <w:p w:rsidR="00791814" w:rsidRPr="00791814" w:rsidRDefault="00791814" w:rsidP="00791814">
      <w:pPr>
        <w:shd w:val="clear" w:color="auto" w:fill="FFFFFF"/>
        <w:spacing w:before="100" w:beforeAutospacing="1" w:after="144" w:line="44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</w:pPr>
      <w:proofErr w:type="gramStart"/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  <w:t>KARTHIK  N</w:t>
      </w:r>
      <w:proofErr w:type="gramEnd"/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  <w:t xml:space="preserve"> R                                                                     111919104058</w:t>
      </w:r>
    </w:p>
    <w:p w:rsidR="00791814" w:rsidRPr="00791814" w:rsidRDefault="00791814" w:rsidP="00791814">
      <w:pPr>
        <w:shd w:val="clear" w:color="auto" w:fill="FFFFFF"/>
        <w:spacing w:before="100" w:beforeAutospacing="1" w:after="144" w:line="44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</w:pPr>
      <w:proofErr w:type="gramStart"/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  <w:t>DEVANAND  A</w:t>
      </w:r>
      <w:proofErr w:type="gramEnd"/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  <w:t xml:space="preserve">                                                                      111919104027</w:t>
      </w:r>
    </w:p>
    <w:p w:rsidR="00791814" w:rsidRPr="00791814" w:rsidRDefault="00791814" w:rsidP="00791814">
      <w:pPr>
        <w:shd w:val="clear" w:color="auto" w:fill="FFFFFF"/>
        <w:spacing w:before="100" w:beforeAutospacing="1" w:after="144" w:line="44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</w:pPr>
      <w:proofErr w:type="gramStart"/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  <w:t>MOHAMMAD  THOUSEEF</w:t>
      </w:r>
      <w:proofErr w:type="gramEnd"/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  <w:t xml:space="preserve"> S                                            111919104074</w:t>
      </w:r>
    </w:p>
    <w:p w:rsidR="006041C6" w:rsidRPr="00791814" w:rsidRDefault="00791814" w:rsidP="00791814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</w:pPr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  <w:t>AZIZ T                                                                                    111919104014</w:t>
      </w:r>
    </w:p>
    <w:p w:rsidR="00791814" w:rsidRDefault="00791814" w:rsidP="00791814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lang w:val="en-IN" w:bidi="ta-IN"/>
        </w:rPr>
      </w:pPr>
    </w:p>
    <w:p w:rsidR="00791814" w:rsidRDefault="00791814" w:rsidP="00791814">
      <w:pPr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u w:val="single"/>
          <w:lang w:val="en-IN" w:bidi="ta-IN"/>
        </w:rPr>
      </w:pPr>
      <w:r w:rsidRPr="00791814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u w:val="single"/>
          <w:lang w:val="en-IN" w:bidi="ta-IN"/>
        </w:rPr>
        <w:t>PROBLEM STATEMENT:</w:t>
      </w:r>
    </w:p>
    <w:p w:rsidR="00791814" w:rsidRDefault="00791814" w:rsidP="00791814">
      <w:pPr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  <w:u w:val="single"/>
          <w:lang w:val="en-IN" w:bidi="ta-IN"/>
        </w:rPr>
      </w:pPr>
    </w:p>
    <w:p w:rsidR="009831A2" w:rsidRPr="009831A2" w:rsidRDefault="009831A2" w:rsidP="009831A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Banking  Industry</w:t>
      </w:r>
      <w:proofErr w:type="gramEnd"/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 work efficiently only when they </w:t>
      </w:r>
      <w:r w:rsidR="00CC3EC4"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clarifies all the </w:t>
      </w: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customers query.</w:t>
      </w:r>
    </w:p>
    <w:p w:rsidR="009831A2" w:rsidRPr="009831A2" w:rsidRDefault="009831A2" w:rsidP="00CC3EC4">
      <w:pP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</w:p>
    <w:p w:rsidR="009831A2" w:rsidRDefault="009831A2" w:rsidP="009831A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</w:t>
      </w:r>
      <w:r w:rsidRPr="009831A2"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It is very </w:t>
      </w:r>
      <w:proofErr w:type="gramStart"/>
      <w:r w:rsidRPr="009831A2"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difficult</w:t>
      </w:r>
      <w:r w:rsidR="00CC3EC4"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</w:t>
      </w:r>
      <w:r w:rsidRPr="009831A2"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to</w:t>
      </w:r>
      <w:proofErr w:type="gramEnd"/>
      <w:r w:rsidRPr="009831A2"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establish </w:t>
      </w: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large number of employers to clarify the queries of the customer in the banking industry.</w:t>
      </w:r>
    </w:p>
    <w:p w:rsidR="009831A2" w:rsidRPr="009831A2" w:rsidRDefault="009831A2" w:rsidP="009831A2">
      <w:pPr>
        <w:pStyle w:val="ListParagraph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</w:p>
    <w:p w:rsidR="009831A2" w:rsidRDefault="009831A2" w:rsidP="009831A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Clarifying query 24/7 a day is important to increase the productivity and also to</w:t>
      </w:r>
      <w:r w:rsidR="00CC3EC4"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make customer feel ease to acc</w:t>
      </w: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ess.</w:t>
      </w:r>
    </w:p>
    <w:p w:rsidR="00CC3EC4" w:rsidRPr="00CC3EC4" w:rsidRDefault="00CC3EC4" w:rsidP="00CC3EC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</w:p>
    <w:p w:rsidR="00CC3EC4" w:rsidRDefault="00CC3EC4" w:rsidP="00CC3E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Analyzing the queries of customer help the banking industry to improve their Schemes as well as to improve customer relationship.</w:t>
      </w:r>
    </w:p>
    <w:p w:rsidR="00CC3EC4" w:rsidRPr="00CC3EC4" w:rsidRDefault="00CC3EC4" w:rsidP="00CC3EC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</w:p>
    <w:p w:rsidR="00CC3EC4" w:rsidRDefault="00CC3EC4" w:rsidP="00CC3E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Arranging similar queries is important to answer them </w:t>
      </w:r>
      <w:proofErr w:type="gramStart"/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easily .</w:t>
      </w:r>
      <w:proofErr w:type="gramEnd"/>
    </w:p>
    <w:p w:rsidR="00CC3EC4" w:rsidRPr="00CC3EC4" w:rsidRDefault="00CC3EC4" w:rsidP="00CC3EC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</w:p>
    <w:p w:rsidR="00CC3EC4" w:rsidRDefault="00CC3EC4" w:rsidP="00CC3E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There should be communication between only two </w:t>
      </w:r>
      <w:proofErr w:type="gramStart"/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person</w:t>
      </w:r>
      <w:proofErr w:type="gramEnd"/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Banker and Customer as the people interfere confusion increases.</w:t>
      </w:r>
    </w:p>
    <w:p w:rsidR="00CC3EC4" w:rsidRPr="00CC3EC4" w:rsidRDefault="00CC3EC4" w:rsidP="00CC3EC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</w:p>
    <w:p w:rsidR="00CC3EC4" w:rsidRDefault="00CC3EC4" w:rsidP="00CC3E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In order to avoid such problems AI is important </w:t>
      </w:r>
      <w:proofErr w:type="gramStart"/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>in  Banking</w:t>
      </w:r>
      <w:proofErr w:type="gramEnd"/>
      <w:r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  <w:t xml:space="preserve"> Industry.</w:t>
      </w:r>
    </w:p>
    <w:p w:rsidR="00CC3EC4" w:rsidRPr="009831A2" w:rsidRDefault="00CC3EC4" w:rsidP="009831A2">
      <w:pPr>
        <w:pStyle w:val="ListParagraph"/>
        <w:rPr>
          <w:rFonts w:ascii="Times New Roman" w:eastAsia="Times New Roman" w:hAnsi="Times New Roman" w:cs="Times New Roman"/>
          <w:color w:val="35475C"/>
          <w:sz w:val="24"/>
          <w:szCs w:val="24"/>
          <w:lang w:val="en-IN" w:bidi="ta-IN"/>
        </w:rPr>
      </w:pPr>
    </w:p>
    <w:sectPr w:rsidR="00CC3EC4" w:rsidRPr="009831A2" w:rsidSect="00604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Vanav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7D4"/>
    <w:multiLevelType w:val="hybridMultilevel"/>
    <w:tmpl w:val="5520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7045C"/>
    <w:multiLevelType w:val="hybridMultilevel"/>
    <w:tmpl w:val="1F42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91814"/>
    <w:rsid w:val="00554AC6"/>
    <w:rsid w:val="006041C6"/>
    <w:rsid w:val="00791814"/>
    <w:rsid w:val="009831A2"/>
    <w:rsid w:val="00A045E9"/>
    <w:rsid w:val="00CC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C6"/>
  </w:style>
  <w:style w:type="paragraph" w:styleId="Heading3">
    <w:name w:val="heading 3"/>
    <w:basedOn w:val="Normal"/>
    <w:link w:val="Heading3Char"/>
    <w:uiPriority w:val="9"/>
    <w:qFormat/>
    <w:rsid w:val="00791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mini">
    <w:name w:val="Bamini"/>
    <w:basedOn w:val="DefaultParagraphFont"/>
    <w:uiPriority w:val="1"/>
    <w:qFormat/>
    <w:rsid w:val="00554AC6"/>
    <w:rPr>
      <w:rFonts w:ascii="Bamini" w:hAnsi="Bamini"/>
      <w:sz w:val="24"/>
      <w:lang w:val="en-IN"/>
    </w:rPr>
  </w:style>
  <w:style w:type="character" w:customStyle="1" w:styleId="vanavil">
    <w:name w:val="vanavil"/>
    <w:basedOn w:val="DefaultParagraphFont"/>
    <w:uiPriority w:val="1"/>
    <w:qFormat/>
    <w:rsid w:val="00554AC6"/>
    <w:rPr>
      <w:rFonts w:ascii="Vanavil" w:hAnsi="Vanavil"/>
      <w:sz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791814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ListParagraph">
    <w:name w:val="List Paragraph"/>
    <w:basedOn w:val="Normal"/>
    <w:uiPriority w:val="34"/>
    <w:qFormat/>
    <w:rsid w:val="007918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2022-09-17T07:54:00Z</dcterms:created>
  <dcterms:modified xsi:type="dcterms:W3CDTF">2022-09-17T08:28:00Z</dcterms:modified>
</cp:coreProperties>
</file>