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/>
    </w:p>
    <w:p>
      <w:pPr>
        <w:pStyle w:val="813"/>
        <w:ind w:left="1514" w:right="0" w:firstLine="0"/>
        <w:jc w:val="left"/>
        <w:spacing w:before="0" w:after="0" w:line="293" w:lineRule="exact"/>
        <w:widowControl w:val="off"/>
        <w:rPr>
          <w:rFonts w:ascii="Calibri"/>
          <w:b/>
          <w:color w:val="000000"/>
          <w:spacing w:val="0"/>
          <w:sz w:val="24"/>
        </w:rPr>
        <w:framePr w:w="5544" w:x="3301" w:y="855"/>
      </w:pPr>
      <w:r>
        <w:rPr>
          <w:rFonts w:ascii="Calibri"/>
          <w:b/>
          <w:color w:val="000000"/>
          <w:spacing w:val="0"/>
          <w:sz w:val="24"/>
        </w:rPr>
        <w:t xml:space="preserve">Project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 xml:space="preserve">Design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 xml:space="preserve">Phase-II</w:t>
      </w:r>
      <w:r>
        <w:rPr>
          <w:rFonts w:ascii="Calibri"/>
          <w:b/>
          <w:color w:val="000000"/>
          <w:spacing w:val="0"/>
          <w:sz w:val="24"/>
        </w:rPr>
      </w:r>
      <w:r/>
    </w:p>
    <w:p>
      <w:pPr>
        <w:pStyle w:val="813"/>
        <w:ind w:left="0" w:right="0" w:firstLine="0"/>
        <w:jc w:val="left"/>
        <w:spacing w:before="23" w:after="0" w:line="293" w:lineRule="exact"/>
        <w:widowControl w:val="off"/>
        <w:rPr>
          <w:rFonts w:ascii="Calibri"/>
          <w:b/>
          <w:color w:val="000000"/>
          <w:spacing w:val="0"/>
          <w:sz w:val="24"/>
        </w:rPr>
        <w:framePr w:w="5544" w:x="3301" w:y="855"/>
      </w:pPr>
      <w:r>
        <w:rPr>
          <w:rFonts w:ascii="Calibri"/>
          <w:b/>
          <w:color w:val="000000"/>
          <w:spacing w:val="0"/>
          <w:sz w:val="24"/>
        </w:rPr>
        <w:t xml:space="preserve">Solution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 xml:space="preserve">Requirements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 xml:space="preserve">(Functional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 xml:space="preserve">&amp;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 xml:space="preserve">Non-functional)</w:t>
      </w:r>
      <w:r>
        <w:rPr>
          <w:rFonts w:ascii="Calibri"/>
          <w:b/>
          <w:color w:val="000000"/>
          <w:spacing w:val="0"/>
          <w:sz w:val="24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664" w:x="1440" w:y="1792"/>
      </w:pPr>
      <w:r>
        <w:rPr>
          <w:rFonts w:ascii="Calibri"/>
          <w:color w:val="000000"/>
          <w:spacing w:val="-2"/>
          <w:sz w:val="22"/>
        </w:rPr>
        <w:t xml:space="preserve">Date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1736" w:x="5955" w:y="1792"/>
      </w:pPr>
      <w:r>
        <w:rPr>
          <w:rFonts w:ascii="Calibri"/>
          <w:color w:val="000000"/>
          <w:spacing w:val="0"/>
          <w:sz w:val="22"/>
        </w:rPr>
        <w:t xml:space="preserve">12 </w:t>
      </w:r>
      <w:r>
        <w:rPr>
          <w:rFonts w:ascii="Calibri"/>
          <w:color w:val="000000"/>
          <w:spacing w:val="0"/>
          <w:sz w:val="22"/>
        </w:rPr>
        <w:t xml:space="preserve">October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2022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1453" w:x="1440" w:y="2076"/>
      </w:pPr>
      <w:r>
        <w:rPr>
          <w:rFonts w:ascii="Calibri"/>
          <w:color w:val="000000"/>
          <w:spacing w:val="-7"/>
          <w:sz w:val="22"/>
        </w:rPr>
        <w:t xml:space="preserve">Team</w:t>
      </w:r>
      <w:r>
        <w:rPr>
          <w:rFonts w:ascii="Calibri"/>
          <w:color w:val="000000"/>
          <w:spacing w:val="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ID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15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1453" w:x="1440" w:y="2076"/>
      </w:pPr>
      <w:r>
        <w:rPr>
          <w:rFonts w:ascii="Calibri"/>
          <w:color w:val="000000"/>
          <w:spacing w:val="-1"/>
          <w:sz w:val="22"/>
        </w:rPr>
        <w:t xml:space="preserve">Project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Name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727" w:x="5955" w:y="2076"/>
      </w:pPr>
      <w:r>
        <w:rPr>
          <w:rFonts w:ascii="Calibri"/>
          <w:color w:val="000000"/>
          <w:spacing w:val="0"/>
          <w:sz w:val="22"/>
        </w:rPr>
        <w:t xml:space="preserve">PNT2022TMID42403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15" w:after="0" w:line="269" w:lineRule="exact"/>
        <w:widowControl w:val="off"/>
        <w:rPr>
          <w:rFonts w:ascii="Arial"/>
          <w:color w:val="000000"/>
          <w:spacing w:val="0"/>
          <w:sz w:val="20"/>
        </w:rPr>
        <w:framePr w:w="4727" w:x="5955" w:y="2076"/>
      </w:pPr>
      <w:r>
        <w:rPr>
          <w:rFonts w:ascii="Calibri"/>
          <w:color w:val="000000"/>
          <w:spacing w:val="-1"/>
          <w:sz w:val="22"/>
        </w:rPr>
        <w:t xml:space="preserve">Project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-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Intelligent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 xml:space="preserve">Vehicle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Damage</w:t>
      </w:r>
      <w:r>
        <w:rPr>
          <w:rFonts w:ascii="Arial"/>
          <w:color w:val="000000"/>
          <w:spacing w:val="-1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Assessment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&amp;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23" w:lineRule="exact"/>
        <w:widowControl w:val="off"/>
        <w:rPr>
          <w:rFonts w:ascii="Arial"/>
          <w:color w:val="000000"/>
          <w:spacing w:val="0"/>
          <w:sz w:val="20"/>
        </w:rPr>
        <w:framePr w:w="3962" w:x="5955" w:y="2630"/>
      </w:pPr>
      <w:r>
        <w:rPr>
          <w:rFonts w:ascii="Arial"/>
          <w:color w:val="000000"/>
          <w:spacing w:val="0"/>
          <w:sz w:val="20"/>
        </w:rPr>
        <w:t xml:space="preserve">Cost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Estimator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Insurance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 xml:space="preserve">Companies.</w:t>
      </w:r>
      <w:r>
        <w:rPr>
          <w:rFonts w:ascii="Arial"/>
          <w:color w:val="000000"/>
          <w:spacing w:val="0"/>
          <w:sz w:val="20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1747" w:x="1440" w:y="2873"/>
      </w:pPr>
      <w:r>
        <w:rPr>
          <w:rFonts w:ascii="Calibri"/>
          <w:color w:val="000000"/>
          <w:spacing w:val="0"/>
          <w:sz w:val="22"/>
        </w:rPr>
        <w:t xml:space="preserve">Maximum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Marks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955" w:x="5955" w:y="2873"/>
      </w:pPr>
      <w:r>
        <w:rPr>
          <w:rFonts w:ascii="Calibri"/>
          <w:color w:val="000000"/>
          <w:spacing w:val="0"/>
          <w:sz w:val="22"/>
        </w:rPr>
        <w:t xml:space="preserve">4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Marks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2585" w:x="1440" w:y="3606"/>
      </w:pPr>
      <w:r>
        <w:rPr>
          <w:rFonts w:ascii="Calibri"/>
          <w:b/>
          <w:color w:val="000000"/>
          <w:spacing w:val="0"/>
          <w:sz w:val="22"/>
        </w:rPr>
        <w:t xml:space="preserve">Functional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-1"/>
          <w:sz w:val="22"/>
        </w:rPr>
        <w:t xml:space="preserve">Requirements: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6297" w:x="1440" w:y="4056"/>
      </w:pPr>
      <w:r>
        <w:rPr>
          <w:rFonts w:ascii="Calibri"/>
          <w:color w:val="000000"/>
          <w:spacing w:val="-1"/>
          <w:sz w:val="22"/>
        </w:rPr>
        <w:t xml:space="preserve">Following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are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functional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requirements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of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proposed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solution.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836" w:x="1440" w:y="4521"/>
      </w:pPr>
      <w:r>
        <w:rPr>
          <w:rFonts w:ascii="Calibri"/>
          <w:b/>
          <w:color w:val="000000"/>
          <w:spacing w:val="0"/>
          <w:sz w:val="22"/>
        </w:rPr>
        <w:t xml:space="preserve">FR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 xml:space="preserve">No.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2995" w:x="2370" w:y="4521"/>
      </w:pPr>
      <w:r>
        <w:rPr>
          <w:rFonts w:ascii="Calibri"/>
          <w:b/>
          <w:color w:val="000000"/>
          <w:spacing w:val="0"/>
          <w:sz w:val="22"/>
        </w:rPr>
        <w:t xml:space="preserve">Functional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-1"/>
          <w:sz w:val="22"/>
        </w:rPr>
        <w:t xml:space="preserve">Requirement</w:t>
      </w:r>
      <w:r>
        <w:rPr>
          <w:rFonts w:ascii="Calibri"/>
          <w:b/>
          <w:color w:val="000000"/>
          <w:spacing w:val="1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 xml:space="preserve">(Epic)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3480" w:x="5520" w:y="4521"/>
      </w:pPr>
      <w:r>
        <w:rPr>
          <w:rFonts w:ascii="Calibri"/>
          <w:b/>
          <w:color w:val="000000"/>
          <w:spacing w:val="0"/>
          <w:sz w:val="22"/>
        </w:rPr>
        <w:t xml:space="preserve">Sub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-1"/>
          <w:sz w:val="22"/>
        </w:rPr>
        <w:t xml:space="preserve">Requirement</w:t>
      </w:r>
      <w:r>
        <w:rPr>
          <w:rFonts w:ascii="Calibri"/>
          <w:b/>
          <w:color w:val="000000"/>
          <w:spacing w:val="1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 xml:space="preserve">(Story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 xml:space="preserve">/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-2"/>
          <w:sz w:val="22"/>
        </w:rPr>
        <w:t xml:space="preserve">Sub-Task)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639" w:x="1440" w:y="4866"/>
      </w:pPr>
      <w:r>
        <w:rPr>
          <w:rFonts w:ascii="Calibri"/>
          <w:color w:val="000000"/>
          <w:spacing w:val="0"/>
          <w:sz w:val="22"/>
        </w:rPr>
        <w:t xml:space="preserve">FR-1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1770" w:x="2370" w:y="4866"/>
      </w:pPr>
      <w:r>
        <w:rPr>
          <w:rFonts w:ascii="Calibri"/>
          <w:color w:val="000000"/>
          <w:spacing w:val="0"/>
          <w:sz w:val="22"/>
        </w:rPr>
        <w:t xml:space="preserve">User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Registration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4866"/>
      </w:pPr>
      <w:r>
        <w:rPr>
          <w:rFonts w:ascii="Calibri"/>
          <w:color w:val="000000"/>
          <w:spacing w:val="-1"/>
          <w:sz w:val="22"/>
        </w:rPr>
        <w:t xml:space="preserve">Registration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through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Form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4866"/>
      </w:pPr>
      <w:r>
        <w:rPr>
          <w:rFonts w:ascii="Calibri"/>
          <w:color w:val="000000"/>
          <w:spacing w:val="-1"/>
          <w:sz w:val="22"/>
        </w:rPr>
        <w:t xml:space="preserve">Registration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through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Gmail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4866"/>
      </w:pPr>
      <w:r>
        <w:rPr>
          <w:rFonts w:ascii="Calibri"/>
          <w:color w:val="000000"/>
          <w:spacing w:val="-1"/>
          <w:sz w:val="22"/>
        </w:rPr>
        <w:t xml:space="preserve">Registration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through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LinkedIN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15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4866"/>
      </w:pPr>
      <w:r>
        <w:rPr>
          <w:rFonts w:ascii="Calibri"/>
          <w:color w:val="000000"/>
          <w:spacing w:val="0"/>
          <w:sz w:val="22"/>
        </w:rPr>
        <w:t xml:space="preserve">Confirmation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via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Email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4866"/>
      </w:pPr>
      <w:r>
        <w:rPr>
          <w:rFonts w:ascii="Calibri"/>
          <w:color w:val="000000"/>
          <w:spacing w:val="0"/>
          <w:sz w:val="22"/>
        </w:rPr>
        <w:t xml:space="preserve">Confirmation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via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 xml:space="preserve">OTP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15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4866"/>
      </w:pPr>
      <w:r>
        <w:rPr>
          <w:rFonts w:ascii="Calibri"/>
          <w:color w:val="000000"/>
          <w:spacing w:val="0"/>
          <w:sz w:val="22"/>
        </w:rPr>
        <w:t xml:space="preserve">Login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System,Dashboard,Uploading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Image,Review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4866"/>
      </w:pPr>
      <w:r>
        <w:rPr>
          <w:rFonts w:ascii="Calibri"/>
          <w:color w:val="000000"/>
          <w:spacing w:val="-1"/>
          <w:sz w:val="22"/>
        </w:rPr>
        <w:t xml:space="preserve">Analyze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results.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639" w:x="1440" w:y="5687"/>
      </w:pPr>
      <w:r>
        <w:rPr>
          <w:rFonts w:ascii="Calibri"/>
          <w:color w:val="000000"/>
          <w:spacing w:val="0"/>
          <w:sz w:val="22"/>
        </w:rPr>
        <w:t xml:space="preserve">FR-2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84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639" w:x="1440" w:y="5687"/>
      </w:pPr>
      <w:r>
        <w:rPr>
          <w:rFonts w:ascii="Calibri"/>
          <w:color w:val="000000"/>
          <w:spacing w:val="0"/>
          <w:sz w:val="22"/>
        </w:rPr>
        <w:t xml:space="preserve">FR-3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1879" w:x="2370" w:y="5687"/>
      </w:pPr>
      <w:r>
        <w:rPr>
          <w:rFonts w:ascii="Calibri"/>
          <w:color w:val="000000"/>
          <w:spacing w:val="0"/>
          <w:sz w:val="22"/>
        </w:rPr>
        <w:t xml:space="preserve">User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Confirmation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284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1879" w:x="2370" w:y="5687"/>
      </w:pPr>
      <w:r>
        <w:rPr>
          <w:rFonts w:ascii="Calibri"/>
          <w:color w:val="000000"/>
          <w:spacing w:val="0"/>
          <w:sz w:val="22"/>
        </w:rPr>
        <w:t xml:space="preserve">User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Interface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639" w:x="1440" w:y="7059"/>
      </w:pPr>
      <w:r>
        <w:rPr>
          <w:rFonts w:ascii="Calibri"/>
          <w:color w:val="000000"/>
          <w:spacing w:val="0"/>
          <w:sz w:val="22"/>
        </w:rPr>
        <w:t xml:space="preserve">FR-4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552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639" w:x="1440" w:y="7059"/>
      </w:pPr>
      <w:r>
        <w:rPr>
          <w:rFonts w:ascii="Calibri"/>
          <w:color w:val="000000"/>
          <w:spacing w:val="0"/>
          <w:sz w:val="22"/>
        </w:rPr>
        <w:t xml:space="preserve">FR-5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2163" w:x="2370" w:y="7059"/>
      </w:pPr>
      <w:r>
        <w:rPr>
          <w:rFonts w:ascii="Calibri"/>
          <w:color w:val="000000"/>
          <w:spacing w:val="0"/>
          <w:sz w:val="22"/>
        </w:rPr>
        <w:t xml:space="preserve">Collection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of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datasets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552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2163" w:x="2370" w:y="7059"/>
      </w:pPr>
      <w:r>
        <w:rPr>
          <w:rFonts w:ascii="Calibri"/>
          <w:color w:val="000000"/>
          <w:spacing w:val="-1"/>
          <w:sz w:val="22"/>
        </w:rPr>
        <w:t xml:space="preserve">Results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252" w:x="5520" w:y="7059"/>
      </w:pPr>
      <w:r>
        <w:rPr>
          <w:rFonts w:ascii="Calibri"/>
          <w:color w:val="000000"/>
          <w:spacing w:val="-1"/>
          <w:sz w:val="22"/>
        </w:rPr>
        <w:t xml:space="preserve">Information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about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user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their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vehicle.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252" w:x="5520" w:y="7059"/>
      </w:pPr>
      <w:r>
        <w:rPr>
          <w:rFonts w:ascii="Calibri"/>
          <w:color w:val="000000"/>
          <w:spacing w:val="-1"/>
          <w:sz w:val="22"/>
        </w:rPr>
        <w:t xml:space="preserve">Information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about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Insurance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plans.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7880"/>
      </w:pP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model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must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be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structured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high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accuracy.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7880"/>
      </w:pPr>
      <w:r>
        <w:rPr>
          <w:rFonts w:ascii="Calibri"/>
          <w:color w:val="000000"/>
          <w:spacing w:val="-1"/>
          <w:sz w:val="22"/>
        </w:rPr>
        <w:t xml:space="preserve">results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obtained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from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model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be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displayed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for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5071" w:x="5520" w:y="7880"/>
      </w:pP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user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understand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easily.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6709" w:x="1440" w:y="10050"/>
      </w:pPr>
      <w:r>
        <w:rPr>
          <w:rFonts w:ascii="Calibri"/>
          <w:b/>
          <w:color w:val="000000"/>
          <w:spacing w:val="0"/>
          <w:sz w:val="22"/>
        </w:rPr>
        <w:t xml:space="preserve">Non-functional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-1"/>
          <w:sz w:val="22"/>
        </w:rPr>
        <w:t xml:space="preserve">Requirements: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181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6709" w:x="1440" w:y="10050"/>
      </w:pPr>
      <w:r>
        <w:rPr>
          <w:rFonts w:ascii="Calibri"/>
          <w:color w:val="000000"/>
          <w:spacing w:val="-1"/>
          <w:sz w:val="22"/>
        </w:rPr>
        <w:t xml:space="preserve">Following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are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non-functional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requirements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of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proposed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solution.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836" w:x="1440" w:y="10965"/>
      </w:pPr>
      <w:r>
        <w:rPr>
          <w:rFonts w:ascii="Calibri"/>
          <w:b/>
          <w:color w:val="000000"/>
          <w:spacing w:val="0"/>
          <w:sz w:val="22"/>
        </w:rPr>
        <w:t xml:space="preserve">FR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0"/>
          <w:sz w:val="22"/>
        </w:rPr>
        <w:t xml:space="preserve">No.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2885" w:x="2370" w:y="10965"/>
      </w:pPr>
      <w:r>
        <w:rPr>
          <w:rFonts w:ascii="Calibri"/>
          <w:b/>
          <w:color w:val="000000"/>
          <w:spacing w:val="0"/>
          <w:sz w:val="22"/>
        </w:rPr>
        <w:t xml:space="preserve">Non-Functional</w:t>
      </w:r>
      <w:r>
        <w:rPr>
          <w:rFonts w:ascii="Calibri"/>
          <w:b/>
          <w:color w:val="000000"/>
          <w:spacing w:val="0"/>
          <w:sz w:val="22"/>
        </w:rPr>
        <w:t xml:space="preserve"> </w:t>
      </w:r>
      <w:r>
        <w:rPr>
          <w:rFonts w:ascii="Calibri"/>
          <w:b/>
          <w:color w:val="000000"/>
          <w:spacing w:val="-1"/>
          <w:sz w:val="22"/>
        </w:rPr>
        <w:t xml:space="preserve">Requirement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76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2885" w:x="2370" w:y="10965"/>
      </w:pPr>
      <w:r>
        <w:rPr>
          <w:rFonts w:ascii="Calibri"/>
          <w:b/>
          <w:color w:val="000000"/>
          <w:spacing w:val="0"/>
          <w:sz w:val="22"/>
        </w:rPr>
        <w:t xml:space="preserve">Usability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1286" w:x="5835" w:y="10965"/>
      </w:pPr>
      <w:r>
        <w:rPr>
          <w:rFonts w:ascii="Calibri"/>
          <w:b/>
          <w:color w:val="000000"/>
          <w:spacing w:val="0"/>
          <w:sz w:val="22"/>
        </w:rPr>
        <w:t xml:space="preserve">Description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781" w:x="1440" w:y="11310"/>
      </w:pPr>
      <w:r>
        <w:rPr>
          <w:rFonts w:ascii="Calibri"/>
          <w:color w:val="000000"/>
          <w:spacing w:val="0"/>
          <w:sz w:val="22"/>
        </w:rPr>
        <w:t xml:space="preserve">NFR-1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794" w:x="5835" w:y="11310"/>
      </w:pPr>
      <w:r>
        <w:rPr>
          <w:rFonts w:ascii="Calibri"/>
          <w:color w:val="000000"/>
          <w:spacing w:val="-1"/>
          <w:sz w:val="22"/>
        </w:rPr>
        <w:t xml:space="preserve">Intelligent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model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for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damage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assessment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vehicle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794" w:x="5835" w:y="11310"/>
      </w:pP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cost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estimate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provided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by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insurance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 xml:space="preserve">company.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781" w:x="1440" w:y="12130"/>
      </w:pPr>
      <w:r>
        <w:rPr>
          <w:rFonts w:ascii="Calibri"/>
          <w:color w:val="000000"/>
          <w:spacing w:val="0"/>
          <w:sz w:val="22"/>
        </w:rPr>
        <w:t xml:space="preserve">NFR-2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821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781" w:x="1440" w:y="12130"/>
      </w:pPr>
      <w:r>
        <w:rPr>
          <w:rFonts w:ascii="Calibri"/>
          <w:color w:val="000000"/>
          <w:spacing w:val="0"/>
          <w:sz w:val="22"/>
        </w:rPr>
        <w:t xml:space="preserve">NFR-3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978" w:x="2370" w:y="12130"/>
      </w:pPr>
      <w:r>
        <w:rPr>
          <w:rFonts w:ascii="Calibri"/>
          <w:b/>
          <w:color w:val="000000"/>
          <w:spacing w:val="0"/>
          <w:sz w:val="22"/>
        </w:rPr>
        <w:t xml:space="preserve">Security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778" w:x="5835" w:y="12130"/>
      </w:pP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authenticity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of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user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confidentiality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778" w:x="5835" w:y="12130"/>
      </w:pPr>
      <w:r>
        <w:rPr>
          <w:rFonts w:ascii="Calibri"/>
          <w:color w:val="000000"/>
          <w:spacing w:val="0"/>
          <w:sz w:val="22"/>
        </w:rPr>
        <w:t xml:space="preserve">of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user's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details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relating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vehicle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must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be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778" w:x="5835" w:y="12130"/>
      </w:pPr>
      <w:r>
        <w:rPr>
          <w:rFonts w:ascii="Calibri"/>
          <w:color w:val="000000"/>
          <w:spacing w:val="0"/>
          <w:sz w:val="22"/>
        </w:rPr>
        <w:t xml:space="preserve">preserved.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1152" w:x="2370" w:y="13220"/>
      </w:pPr>
      <w:r>
        <w:rPr>
          <w:rFonts w:ascii="Calibri"/>
          <w:b/>
          <w:color w:val="000000"/>
          <w:spacing w:val="0"/>
          <w:sz w:val="22"/>
        </w:rPr>
        <w:t xml:space="preserve">Reliability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99" w:x="5835" w:y="13220"/>
      </w:pPr>
      <w:r>
        <w:rPr>
          <w:rFonts w:ascii="Calibri"/>
          <w:color w:val="000000"/>
          <w:spacing w:val="0"/>
          <w:sz w:val="22"/>
        </w:rPr>
        <w:t xml:space="preserve">This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project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needs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achieve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good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accuracy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in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99" w:x="5835" w:y="13220"/>
      </w:pPr>
      <w:r>
        <w:rPr>
          <w:rFonts w:ascii="Calibri"/>
          <w:color w:val="000000"/>
          <w:spacing w:val="0"/>
          <w:sz w:val="22"/>
        </w:rPr>
        <w:t xml:space="preserve">damage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assessment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well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cost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estimation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so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99" w:x="5835" w:y="13220"/>
      </w:pPr>
      <w:r>
        <w:rPr>
          <w:rFonts w:ascii="Calibri"/>
          <w:color w:val="000000"/>
          <w:spacing w:val="-1"/>
          <w:sz w:val="22"/>
        </w:rPr>
        <w:t xml:space="preserve">that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users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receive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accurate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unbiased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amount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99" w:x="5835" w:y="13220"/>
      </w:pPr>
      <w:r>
        <w:rPr>
          <w:rFonts w:ascii="Calibri"/>
          <w:color w:val="000000"/>
          <w:spacing w:val="0"/>
          <w:sz w:val="22"/>
        </w:rPr>
        <w:t xml:space="preserve">of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insurance.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781" w:x="1440" w:y="14577"/>
      </w:pPr>
      <w:r>
        <w:rPr>
          <w:rFonts w:ascii="Calibri"/>
          <w:color w:val="000000"/>
          <w:spacing w:val="0"/>
          <w:sz w:val="22"/>
        </w:rPr>
        <w:t xml:space="preserve">NFR-4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1421" w:x="2370" w:y="14577"/>
      </w:pPr>
      <w:r>
        <w:rPr>
          <w:rFonts w:ascii="Calibri"/>
          <w:b/>
          <w:color w:val="000000"/>
          <w:spacing w:val="-1"/>
          <w:sz w:val="22"/>
        </w:rPr>
        <w:t xml:space="preserve">Performance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79" w:x="5835" w:y="14577"/>
      </w:pPr>
      <w:r>
        <w:rPr>
          <w:rFonts w:ascii="Calibri"/>
          <w:color w:val="000000"/>
          <w:spacing w:val="0"/>
          <w:sz w:val="22"/>
        </w:rPr>
        <w:t xml:space="preserve">Abide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images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should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be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captured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uploaded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79" w:x="5835" w:y="14577"/>
      </w:pPr>
      <w:r>
        <w:rPr>
          <w:rFonts w:ascii="Calibri"/>
          <w:color w:val="000000"/>
          <w:spacing w:val="-1"/>
          <w:sz w:val="22"/>
        </w:rPr>
        <w:t xml:space="preserve">website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where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proposed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model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perform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1" locked="0" layoutInCell="1" allowOverlap="1">
                <wp:simplePos x="0" y="0"/>
                <wp:positionH relativeFrom="page">
                  <wp:posOffset>-12699</wp:posOffset>
                </wp:positionH>
                <wp:positionV relativeFrom="page">
                  <wp:posOffset>-12699</wp:posOffset>
                </wp:positionV>
                <wp:extent cx="7588250" cy="1071880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588250" cy="1071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3;o:allowoverlap:true;o:allowincell:true;mso-position-horizontal-relative:page;margin-left:-1.0pt;mso-position-horizontal:absolute;mso-position-vertical-relative:page;margin-top:-1.0pt;mso-position-vertical:absolute;width:597.5pt;height:844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  <w:br w:type="page"/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446" w:x="5835" w:y="870"/>
      </w:pPr>
      <w:r>
        <w:rPr>
          <w:rFonts w:ascii="Calibri"/>
          <w:color w:val="000000"/>
          <w:spacing w:val="0"/>
          <w:sz w:val="22"/>
        </w:rPr>
        <w:t xml:space="preserve">damage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assessment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quote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appropriate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446" w:x="5835" w:y="870"/>
      </w:pPr>
      <w:r>
        <w:rPr>
          <w:rFonts w:ascii="Calibri"/>
          <w:color w:val="000000"/>
          <w:spacing w:val="-1"/>
          <w:sz w:val="22"/>
        </w:rPr>
        <w:t xml:space="preserve">insurance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costs.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781" w:x="1440" w:y="1691"/>
      </w:pPr>
      <w:r>
        <w:rPr>
          <w:rFonts w:ascii="Calibri"/>
          <w:color w:val="000000"/>
          <w:spacing w:val="0"/>
          <w:sz w:val="22"/>
        </w:rPr>
        <w:t xml:space="preserve">NFR-5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552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781" w:x="1440" w:y="1691"/>
      </w:pPr>
      <w:r>
        <w:rPr>
          <w:rFonts w:ascii="Calibri"/>
          <w:color w:val="000000"/>
          <w:spacing w:val="0"/>
          <w:sz w:val="22"/>
        </w:rPr>
        <w:t xml:space="preserve">NFR-6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1263" w:x="2370" w:y="1691"/>
      </w:pPr>
      <w:r>
        <w:rPr>
          <w:rFonts w:ascii="Calibri"/>
          <w:b/>
          <w:color w:val="000000"/>
          <w:spacing w:val="-1"/>
          <w:sz w:val="22"/>
        </w:rPr>
        <w:t xml:space="preserve">Availability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552" w:after="0" w:line="269" w:lineRule="exact"/>
        <w:widowControl w:val="off"/>
        <w:rPr>
          <w:rFonts w:ascii="Calibri"/>
          <w:b/>
          <w:color w:val="000000"/>
          <w:spacing w:val="0"/>
          <w:sz w:val="22"/>
        </w:rPr>
        <w:framePr w:w="1263" w:x="2370" w:y="1691"/>
      </w:pPr>
      <w:r>
        <w:rPr>
          <w:rFonts w:ascii="Calibri"/>
          <w:b/>
          <w:color w:val="222222"/>
          <w:spacing w:val="0"/>
          <w:sz w:val="22"/>
        </w:rPr>
        <w:t xml:space="preserve">Scalability</w:t>
      </w:r>
      <w:r>
        <w:rPr>
          <w:rFonts w:ascii="Calibri"/>
          <w:b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153" w:x="5835" w:y="1691"/>
      </w:pP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webpage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must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be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compatible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web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153" w:x="5835" w:y="1691"/>
      </w:pPr>
      <w:r>
        <w:rPr>
          <w:rFonts w:ascii="Calibri"/>
          <w:color w:val="000000"/>
          <w:spacing w:val="-2"/>
          <w:sz w:val="22"/>
        </w:rPr>
        <w:t xml:space="preserve">browsers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mobile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phones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computers.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06" w:x="5835" w:y="2511"/>
      </w:pP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proposed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solution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be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scalable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future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06" w:x="5835" w:y="2511"/>
      </w:pPr>
      <w:r>
        <w:rPr>
          <w:rFonts w:ascii="Calibri"/>
          <w:color w:val="000000"/>
          <w:spacing w:val="0"/>
          <w:sz w:val="22"/>
        </w:rPr>
        <w:t xml:space="preserve">due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more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efficient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faster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analysis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and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269" w:lineRule="exact"/>
        <w:widowControl w:val="off"/>
        <w:rPr>
          <w:rFonts w:ascii="Calibri"/>
          <w:color w:val="000000"/>
          <w:spacing w:val="0"/>
          <w:sz w:val="22"/>
        </w:rPr>
        <w:framePr w:w="4806" w:x="5835" w:y="2511"/>
      </w:pPr>
      <w:r>
        <w:rPr>
          <w:rFonts w:ascii="Calibri"/>
          <w:color w:val="000000"/>
          <w:spacing w:val="-1"/>
          <w:sz w:val="22"/>
        </w:rPr>
        <w:t xml:space="preserve">accurate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 xml:space="preserve">cost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 xml:space="preserve">forecasting.</w:t>
      </w:r>
      <w:r>
        <w:rPr>
          <w:rFonts w:ascii="Calibri"/>
          <w:color w:val="000000"/>
          <w:spacing w:val="0"/>
          <w:sz w:val="22"/>
        </w:rPr>
      </w:r>
      <w:r/>
    </w:p>
    <w:p>
      <w:pPr>
        <w:pStyle w:val="813"/>
        <w:ind w:left="0" w:right="0" w:firstLine="0"/>
        <w:jc w:val="left"/>
        <w:spacing w:before="0" w:after="0" w:line="0" w:lineRule="exact"/>
        <w:rPr>
          <w:rFonts w:ascii="Arial"/>
          <w:color w:val="FF0000"/>
          <w:spacing w:val="0"/>
          <w:sz w:val="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7" behindDoc="1" locked="0" layoutInCell="1" allowOverlap="1">
                <wp:simplePos x="0" y="0"/>
                <wp:positionH relativeFrom="page">
                  <wp:posOffset>-12699</wp:posOffset>
                </wp:positionH>
                <wp:positionV relativeFrom="page">
                  <wp:posOffset>-12699</wp:posOffset>
                </wp:positionV>
                <wp:extent cx="7588250" cy="1071880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588250" cy="1071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7;o:allowoverlap:true;o:allowincell:true;mso-position-horizontal-relative:page;margin-left:-1.0pt;mso-position-horizontal:absolute;mso-position-vertical-relative:page;margin-top:-1.0pt;mso-position-vertical:absolute;width:597.5pt;height:844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/>
          <w:color w:val="FF0000"/>
          <w:spacing w:val="0"/>
          <w:sz w:val="2"/>
        </w:rPr>
      </w:r>
      <w:r/>
    </w:p>
    <w:sectPr>
      <w:footnotePr/>
      <w:endnotePr/>
      <w:type w:val="nextPage"/>
      <w:pgSz w:w="11920" w:h="16840" w:orient="portrait"/>
      <w:pgMar w:top="0" w:right="0" w:bottom="0" w:left="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3"/>
    <w:next w:val="813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4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3"/>
    <w:next w:val="813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4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3"/>
    <w:next w:val="813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4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4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4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4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4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4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4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3"/>
    <w:uiPriority w:val="34"/>
    <w:qFormat/>
    <w:pPr>
      <w:contextualSpacing/>
      <w:ind w:left="720"/>
    </w:p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4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>
    <w:name w:val="Normal"/>
    <w:next w:val="813"/>
    <w:link w:val="813"/>
    <w:pPr>
      <w:jc w:val="both"/>
      <w:spacing w:before="120" w:after="240"/>
    </w:pPr>
    <w:rPr>
      <w:sz w:val="22"/>
      <w:szCs w:val="22"/>
      <w:lang w:val="en-US" w:bidi="ar-SA" w:eastAsia="en-US"/>
    </w:rPr>
  </w:style>
  <w:style w:type="character" w:styleId="814" w:default="1">
    <w:name w:val="Default Paragraph Font"/>
    <w:next w:val="814"/>
    <w:link w:val="813"/>
    <w:semiHidden/>
  </w:style>
  <w:style w:type="table" w:styleId="815" w:default="1">
    <w:name w:val="Table Normal"/>
    <w:next w:val="815"/>
    <w:link w:val="813"/>
    <w:semiHidden/>
    <w:tblPr>
      <w:tblInd w:w="0" w:type="dxa"/>
      <w:tblCellMar>
        <w:left w:w="108" w:type="dxa"/>
        <w:top w:w="0" w:type="dxa"/>
        <w:right w:w="0" w:type="dxa"/>
        <w:bottom w:w="0" w:type="dxa"/>
      </w:tblCellMar>
    </w:tblPr>
  </w:style>
  <w:style w:type="paragraph" w:styleId="816" w:default="1">
    <w:name w:val="No List"/>
    <w:next w:val="816"/>
    <w:link w:val="813"/>
    <w:semiHidden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Aspose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Guset_768</cp:lastModifiedBy>
  <cp:revision>2</cp:revision>
  <dcterms:modified xsi:type="dcterms:W3CDTF">2022-10-20T09:31:36Z</dcterms:modified>
</cp:coreProperties>
</file>