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3E2B" w14:textId="77777777" w:rsidR="00683245" w:rsidRDefault="00000000">
      <w:pPr>
        <w:pStyle w:val="Title"/>
      </w:pPr>
      <w:r>
        <w:t>Emerging</w:t>
      </w:r>
      <w:r>
        <w:rPr>
          <w:spacing w:val="-3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early</w:t>
      </w:r>
      <w:r>
        <w:rPr>
          <w:spacing w:val="-3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forest</w:t>
      </w:r>
      <w:r>
        <w:rPr>
          <w:spacing w:val="-4"/>
        </w:rPr>
        <w:t xml:space="preserve"> </w:t>
      </w:r>
      <w:r>
        <w:t>fire</w:t>
      </w:r>
    </w:p>
    <w:p w14:paraId="7F36E1A4" w14:textId="77777777" w:rsidR="00683245" w:rsidRDefault="00683245">
      <w:pPr>
        <w:pStyle w:val="BodyText"/>
        <w:spacing w:before="10"/>
        <w:rPr>
          <w:b/>
          <w:sz w:val="36"/>
        </w:rPr>
      </w:pPr>
    </w:p>
    <w:p w14:paraId="777B519A" w14:textId="77777777" w:rsidR="00683245" w:rsidRDefault="00000000">
      <w:pPr>
        <w:ind w:left="559" w:right="1258"/>
        <w:jc w:val="center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FLOW</w:t>
      </w:r>
    </w:p>
    <w:p w14:paraId="50F6790E" w14:textId="77777777" w:rsidR="00683245" w:rsidRDefault="00683245">
      <w:pPr>
        <w:pStyle w:val="BodyText"/>
        <w:spacing w:before="3"/>
        <w:rPr>
          <w:b/>
          <w:sz w:val="28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683245" w14:paraId="444A0556" w14:textId="77777777">
        <w:trPr>
          <w:trHeight w:val="395"/>
        </w:trPr>
        <w:tc>
          <w:tcPr>
            <w:tcW w:w="4512" w:type="dxa"/>
          </w:tcPr>
          <w:p w14:paraId="1A8EEE85" w14:textId="77777777" w:rsidR="00683245" w:rsidRDefault="00000000">
            <w:pPr>
              <w:pStyle w:val="TableParagraph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512" w:type="dxa"/>
          </w:tcPr>
          <w:p w14:paraId="78613563" w14:textId="79A377CD" w:rsidR="00683245" w:rsidRDefault="00000000">
            <w:pPr>
              <w:pStyle w:val="TableParagraph"/>
              <w:spacing w:before="63"/>
              <w:ind w:left="112"/>
            </w:pPr>
            <w:r>
              <w:t>PNT2022TMID1</w:t>
            </w:r>
            <w:r w:rsidR="000C5735">
              <w:t>7141</w:t>
            </w:r>
          </w:p>
        </w:tc>
      </w:tr>
      <w:tr w:rsidR="00683245" w14:paraId="077E2113" w14:textId="77777777">
        <w:trPr>
          <w:trHeight w:val="625"/>
        </w:trPr>
        <w:tc>
          <w:tcPr>
            <w:tcW w:w="4512" w:type="dxa"/>
          </w:tcPr>
          <w:p w14:paraId="66BB7D25" w14:textId="77777777" w:rsidR="00683245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2" w:type="dxa"/>
          </w:tcPr>
          <w:p w14:paraId="41BCEA87" w14:textId="77777777" w:rsidR="00683245" w:rsidRDefault="00000000">
            <w:pPr>
              <w:pStyle w:val="TableParagraph"/>
              <w:spacing w:before="42" w:line="270" w:lineRule="atLeast"/>
              <w:ind w:left="105" w:right="210"/>
            </w:pPr>
            <w:r>
              <w:t>Emerging methods for Early detection of forest</w:t>
            </w:r>
            <w:r>
              <w:rPr>
                <w:spacing w:val="-52"/>
              </w:rPr>
              <w:t xml:space="preserve"> </w:t>
            </w:r>
            <w:r>
              <w:t>fire</w:t>
            </w:r>
          </w:p>
        </w:tc>
      </w:tr>
    </w:tbl>
    <w:p w14:paraId="0CC79C30" w14:textId="77777777" w:rsidR="00683245" w:rsidRDefault="00683245">
      <w:pPr>
        <w:pStyle w:val="BodyText"/>
        <w:spacing w:before="0"/>
        <w:rPr>
          <w:b/>
          <w:sz w:val="30"/>
        </w:rPr>
      </w:pPr>
    </w:p>
    <w:p w14:paraId="60BF9F73" w14:textId="77777777" w:rsidR="00683245" w:rsidRDefault="00683245">
      <w:pPr>
        <w:pStyle w:val="BodyText"/>
        <w:spacing w:before="0"/>
        <w:rPr>
          <w:b/>
          <w:sz w:val="30"/>
        </w:rPr>
      </w:pPr>
    </w:p>
    <w:p w14:paraId="3254D997" w14:textId="77777777" w:rsidR="00683245" w:rsidRDefault="00000000">
      <w:pPr>
        <w:spacing w:before="214"/>
        <w:ind w:left="100"/>
        <w:rPr>
          <w:b/>
          <w:sz w:val="28"/>
        </w:rPr>
      </w:pPr>
      <w:r>
        <w:rPr>
          <w:b/>
          <w:color w:val="35465C"/>
          <w:sz w:val="28"/>
        </w:rPr>
        <w:t>PROJECT</w:t>
      </w:r>
      <w:r>
        <w:rPr>
          <w:b/>
          <w:color w:val="35465C"/>
          <w:spacing w:val="-3"/>
          <w:sz w:val="28"/>
        </w:rPr>
        <w:t xml:space="preserve"> </w:t>
      </w:r>
      <w:r>
        <w:rPr>
          <w:b/>
          <w:color w:val="35465C"/>
          <w:sz w:val="28"/>
        </w:rPr>
        <w:t>FLOW:</w:t>
      </w:r>
    </w:p>
    <w:p w14:paraId="7C2C5563" w14:textId="77777777" w:rsidR="00683245" w:rsidRDefault="00000000">
      <w:pPr>
        <w:pStyle w:val="ListParagraph"/>
        <w:numPr>
          <w:ilvl w:val="0"/>
          <w:numId w:val="1"/>
        </w:numPr>
        <w:tabs>
          <w:tab w:val="left" w:pos="1226"/>
        </w:tabs>
        <w:spacing w:before="105"/>
        <w:jc w:val="both"/>
        <w:rPr>
          <w:sz w:val="24"/>
        </w:rPr>
      </w:pPr>
      <w:r>
        <w:rPr>
          <w:color w:val="35465C"/>
          <w:sz w:val="24"/>
        </w:rPr>
        <w:t>The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user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interacts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with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a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web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camera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to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read</w:t>
      </w:r>
      <w:r>
        <w:rPr>
          <w:color w:val="35465C"/>
          <w:spacing w:val="2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video.</w:t>
      </w:r>
    </w:p>
    <w:p w14:paraId="4BD4A782" w14:textId="77777777" w:rsidR="00683245" w:rsidRDefault="00000000">
      <w:pPr>
        <w:pStyle w:val="ListParagraph"/>
        <w:numPr>
          <w:ilvl w:val="0"/>
          <w:numId w:val="1"/>
        </w:numPr>
        <w:tabs>
          <w:tab w:val="left" w:pos="1226"/>
        </w:tabs>
        <w:spacing w:before="19" w:line="249" w:lineRule="auto"/>
        <w:ind w:right="146"/>
        <w:jc w:val="both"/>
        <w:rPr>
          <w:sz w:val="24"/>
        </w:rPr>
      </w:pPr>
      <w:r>
        <w:rPr>
          <w:color w:val="35465C"/>
          <w:sz w:val="24"/>
        </w:rPr>
        <w:t>Once the input image from the video frame is sent to the model, if the fire is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detected it is showcased on the console, and alerting sound will be generated and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an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alert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message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will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be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sent</w:t>
      </w:r>
      <w:r>
        <w:rPr>
          <w:color w:val="35465C"/>
          <w:spacing w:val="3"/>
          <w:sz w:val="24"/>
        </w:rPr>
        <w:t xml:space="preserve"> </w:t>
      </w:r>
      <w:r>
        <w:rPr>
          <w:color w:val="35465C"/>
          <w:sz w:val="24"/>
        </w:rPr>
        <w:t>to the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Authorities.</w:t>
      </w:r>
    </w:p>
    <w:p w14:paraId="382AF979" w14:textId="77777777" w:rsidR="00683245" w:rsidRDefault="00000000">
      <w:pPr>
        <w:pStyle w:val="Heading1"/>
        <w:spacing w:before="150"/>
        <w:ind w:left="100" w:firstLine="0"/>
      </w:pPr>
      <w:r>
        <w:rPr>
          <w:color w:val="35465C"/>
        </w:rPr>
        <w:t>To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accomplish this,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we</w:t>
      </w:r>
      <w:r>
        <w:rPr>
          <w:color w:val="35465C"/>
          <w:spacing w:val="-3"/>
        </w:rPr>
        <w:t xml:space="preserve"> </w:t>
      </w:r>
      <w:r>
        <w:rPr>
          <w:color w:val="35465C"/>
        </w:rPr>
        <w:t>have</w:t>
      </w:r>
      <w:r>
        <w:rPr>
          <w:color w:val="35465C"/>
          <w:spacing w:val="-3"/>
        </w:rPr>
        <w:t xml:space="preserve"> </w:t>
      </w:r>
      <w:r>
        <w:rPr>
          <w:color w:val="35465C"/>
        </w:rPr>
        <w:t>to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complete</w:t>
      </w:r>
      <w:r>
        <w:rPr>
          <w:color w:val="35465C"/>
          <w:spacing w:val="-3"/>
        </w:rPr>
        <w:t xml:space="preserve"> </w:t>
      </w:r>
      <w:r>
        <w:rPr>
          <w:color w:val="35465C"/>
        </w:rPr>
        <w:t>all</w:t>
      </w:r>
      <w:r>
        <w:rPr>
          <w:color w:val="35465C"/>
          <w:spacing w:val="-3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3"/>
        </w:rPr>
        <w:t xml:space="preserve"> </w:t>
      </w:r>
      <w:r>
        <w:rPr>
          <w:color w:val="35465C"/>
        </w:rPr>
        <w:t>activities and tasks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listed below</w:t>
      </w:r>
    </w:p>
    <w:p w14:paraId="63B1693A" w14:textId="77777777" w:rsidR="00683245" w:rsidRDefault="00000000">
      <w:pPr>
        <w:pStyle w:val="ListParagraph"/>
        <w:numPr>
          <w:ilvl w:val="0"/>
          <w:numId w:val="1"/>
        </w:numPr>
        <w:tabs>
          <w:tab w:val="left" w:pos="1225"/>
          <w:tab w:val="left" w:pos="1226"/>
        </w:tabs>
        <w:spacing w:before="159"/>
        <w:rPr>
          <w:b/>
          <w:sz w:val="24"/>
        </w:rPr>
      </w:pPr>
      <w:r>
        <w:rPr>
          <w:b/>
          <w:color w:val="35465C"/>
          <w:sz w:val="24"/>
        </w:rPr>
        <w:t>Data</w:t>
      </w:r>
      <w:r>
        <w:rPr>
          <w:b/>
          <w:color w:val="35465C"/>
          <w:spacing w:val="-4"/>
          <w:sz w:val="24"/>
        </w:rPr>
        <w:t xml:space="preserve"> </w:t>
      </w:r>
      <w:r>
        <w:rPr>
          <w:b/>
          <w:color w:val="35465C"/>
          <w:sz w:val="24"/>
        </w:rPr>
        <w:t>Collection.</w:t>
      </w:r>
    </w:p>
    <w:p w14:paraId="281EC0D8" w14:textId="77777777" w:rsidR="00683245" w:rsidRDefault="00000000">
      <w:pPr>
        <w:pStyle w:val="BodyText"/>
        <w:ind w:left="1466"/>
      </w:pPr>
      <w:r>
        <w:rPr>
          <w:color w:val="35465C"/>
        </w:rPr>
        <w:t>Collect</w:t>
      </w:r>
      <w:r>
        <w:rPr>
          <w:color w:val="35465C"/>
          <w:spacing w:val="-3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3"/>
        </w:rPr>
        <w:t xml:space="preserve"> </w:t>
      </w:r>
      <w:r>
        <w:rPr>
          <w:color w:val="35465C"/>
        </w:rPr>
        <w:t>dataset.</w:t>
      </w:r>
    </w:p>
    <w:p w14:paraId="3ED8F217" w14:textId="77777777" w:rsidR="00683245" w:rsidRDefault="00000000">
      <w:pPr>
        <w:pStyle w:val="Heading1"/>
        <w:numPr>
          <w:ilvl w:val="0"/>
          <w:numId w:val="1"/>
        </w:numPr>
        <w:tabs>
          <w:tab w:val="left" w:pos="1225"/>
          <w:tab w:val="left" w:pos="1226"/>
        </w:tabs>
        <w:spacing w:before="24"/>
      </w:pPr>
      <w:r>
        <w:rPr>
          <w:color w:val="35465C"/>
        </w:rPr>
        <w:t>Image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Preprocessing.</w:t>
      </w:r>
    </w:p>
    <w:p w14:paraId="23CC2B1B" w14:textId="77777777" w:rsidR="00683245" w:rsidRDefault="00000000">
      <w:pPr>
        <w:pStyle w:val="BodyText"/>
        <w:ind w:left="1406"/>
      </w:pPr>
      <w:r>
        <w:rPr>
          <w:color w:val="35465C"/>
        </w:rPr>
        <w:t>Import</w:t>
      </w:r>
      <w:r>
        <w:rPr>
          <w:color w:val="35465C"/>
          <w:spacing w:val="-6"/>
        </w:rPr>
        <w:t xml:space="preserve"> </w:t>
      </w:r>
      <w:r>
        <w:rPr>
          <w:color w:val="35465C"/>
        </w:rPr>
        <w:t>ImageDataGenerator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Library.</w:t>
      </w:r>
    </w:p>
    <w:p w14:paraId="6A9E80F9" w14:textId="77777777" w:rsidR="00683245" w:rsidRDefault="00000000">
      <w:pPr>
        <w:pStyle w:val="BodyText"/>
        <w:spacing w:line="261" w:lineRule="auto"/>
        <w:ind w:left="1406" w:right="1645" w:firstLine="15"/>
      </w:pPr>
      <w:r>
        <w:rPr>
          <w:color w:val="35465C"/>
        </w:rPr>
        <w:t>Define the parameters /arguments for ImageDataGenerator class</w:t>
      </w:r>
      <w:r>
        <w:rPr>
          <w:color w:val="35465C"/>
          <w:spacing w:val="-57"/>
        </w:rPr>
        <w:t xml:space="preserve"> </w:t>
      </w:r>
      <w:r>
        <w:rPr>
          <w:color w:val="35465C"/>
        </w:rPr>
        <w:t>Applying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ImageDataGenerator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on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trainset</w:t>
      </w:r>
      <w:r>
        <w:rPr>
          <w:color w:val="35465C"/>
          <w:spacing w:val="-3"/>
        </w:rPr>
        <w:t xml:space="preserve"> </w:t>
      </w:r>
      <w:r>
        <w:rPr>
          <w:color w:val="35465C"/>
        </w:rPr>
        <w:t>and</w:t>
      </w:r>
      <w:r>
        <w:rPr>
          <w:color w:val="35465C"/>
          <w:spacing w:val="3"/>
        </w:rPr>
        <w:t xml:space="preserve"> </w:t>
      </w:r>
      <w:r>
        <w:rPr>
          <w:color w:val="35465C"/>
        </w:rPr>
        <w:t>test</w:t>
      </w:r>
      <w:r>
        <w:rPr>
          <w:color w:val="35465C"/>
          <w:spacing w:val="2"/>
        </w:rPr>
        <w:t xml:space="preserve"> </w:t>
      </w:r>
      <w:r>
        <w:rPr>
          <w:color w:val="35465C"/>
        </w:rPr>
        <w:t>set.</w:t>
      </w:r>
    </w:p>
    <w:p w14:paraId="5DC6CC50" w14:textId="77777777" w:rsidR="00683245" w:rsidRDefault="00000000">
      <w:pPr>
        <w:pStyle w:val="Heading1"/>
        <w:numPr>
          <w:ilvl w:val="0"/>
          <w:numId w:val="1"/>
        </w:numPr>
        <w:tabs>
          <w:tab w:val="left" w:pos="1225"/>
          <w:tab w:val="left" w:pos="1226"/>
        </w:tabs>
        <w:spacing w:line="269" w:lineRule="exact"/>
      </w:pPr>
      <w:r>
        <w:rPr>
          <w:color w:val="35465C"/>
        </w:rPr>
        <w:t>Model</w:t>
      </w:r>
      <w:r>
        <w:rPr>
          <w:color w:val="35465C"/>
          <w:spacing w:val="-5"/>
        </w:rPr>
        <w:t xml:space="preserve"> </w:t>
      </w:r>
      <w:r>
        <w:rPr>
          <w:color w:val="35465C"/>
        </w:rPr>
        <w:t>Building</w:t>
      </w:r>
    </w:p>
    <w:p w14:paraId="2E98FC92" w14:textId="77777777" w:rsidR="00683245" w:rsidRDefault="00000000">
      <w:pPr>
        <w:pStyle w:val="BodyText"/>
        <w:spacing w:line="256" w:lineRule="auto"/>
        <w:ind w:left="1526" w:right="4244"/>
      </w:pPr>
      <w:r>
        <w:rPr>
          <w:color w:val="35465C"/>
        </w:rPr>
        <w:t>Import</w:t>
      </w:r>
      <w:r>
        <w:rPr>
          <w:color w:val="35465C"/>
          <w:spacing w:val="-8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3"/>
        </w:rPr>
        <w:t xml:space="preserve"> </w:t>
      </w:r>
      <w:r>
        <w:rPr>
          <w:color w:val="35465C"/>
        </w:rPr>
        <w:t>model</w:t>
      </w:r>
      <w:r>
        <w:rPr>
          <w:color w:val="35465C"/>
          <w:spacing w:val="-8"/>
        </w:rPr>
        <w:t xml:space="preserve"> </w:t>
      </w:r>
      <w:r>
        <w:rPr>
          <w:color w:val="35465C"/>
        </w:rPr>
        <w:t>building</w:t>
      </w:r>
      <w:r>
        <w:rPr>
          <w:color w:val="35465C"/>
          <w:spacing w:val="-3"/>
        </w:rPr>
        <w:t xml:space="preserve"> </w:t>
      </w:r>
      <w:r>
        <w:rPr>
          <w:color w:val="35465C"/>
        </w:rPr>
        <w:t>Libraries</w:t>
      </w:r>
      <w:r>
        <w:rPr>
          <w:color w:val="35465C"/>
          <w:spacing w:val="-57"/>
        </w:rPr>
        <w:t xml:space="preserve"> </w:t>
      </w:r>
      <w:r>
        <w:rPr>
          <w:color w:val="35465C"/>
        </w:rPr>
        <w:t>Initializing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3"/>
        </w:rPr>
        <w:t xml:space="preserve"> </w:t>
      </w:r>
      <w:r>
        <w:rPr>
          <w:color w:val="35465C"/>
        </w:rPr>
        <w:t>model</w:t>
      </w:r>
    </w:p>
    <w:p w14:paraId="3E1E28E8" w14:textId="77777777" w:rsidR="00683245" w:rsidRDefault="00000000">
      <w:pPr>
        <w:pStyle w:val="BodyText"/>
        <w:spacing w:before="5" w:line="256" w:lineRule="auto"/>
        <w:ind w:left="1526" w:right="5724"/>
      </w:pPr>
      <w:r>
        <w:rPr>
          <w:color w:val="35465C"/>
        </w:rPr>
        <w:t>Adding CNN Layers</w:t>
      </w:r>
      <w:r>
        <w:rPr>
          <w:color w:val="35465C"/>
          <w:spacing w:val="-57"/>
        </w:rPr>
        <w:t xml:space="preserve"> </w:t>
      </w:r>
      <w:r>
        <w:rPr>
          <w:color w:val="35465C"/>
        </w:rPr>
        <w:t>Adding</w:t>
      </w:r>
      <w:r>
        <w:rPr>
          <w:color w:val="35465C"/>
          <w:spacing w:val="-8"/>
        </w:rPr>
        <w:t xml:space="preserve"> </w:t>
      </w:r>
      <w:r>
        <w:rPr>
          <w:color w:val="35465C"/>
        </w:rPr>
        <w:t>Dense</w:t>
      </w:r>
      <w:r>
        <w:rPr>
          <w:color w:val="35465C"/>
          <w:spacing w:val="-9"/>
        </w:rPr>
        <w:t xml:space="preserve"> </w:t>
      </w:r>
      <w:r>
        <w:rPr>
          <w:color w:val="35465C"/>
        </w:rPr>
        <w:t>Layer</w:t>
      </w:r>
    </w:p>
    <w:p w14:paraId="26142B24" w14:textId="77777777" w:rsidR="00683245" w:rsidRDefault="00000000">
      <w:pPr>
        <w:pStyle w:val="BodyText"/>
        <w:spacing w:before="0" w:line="259" w:lineRule="auto"/>
        <w:ind w:left="1526" w:right="4663" w:firstLine="15"/>
      </w:pPr>
      <w:r>
        <w:rPr>
          <w:color w:val="35465C"/>
        </w:rPr>
        <w:t>Configure the Learning Process</w:t>
      </w:r>
      <w:r>
        <w:rPr>
          <w:color w:val="35465C"/>
          <w:spacing w:val="-57"/>
        </w:rPr>
        <w:t xml:space="preserve"> </w:t>
      </w:r>
      <w:r>
        <w:rPr>
          <w:color w:val="35465C"/>
        </w:rPr>
        <w:t>Training and testing the model</w:t>
      </w:r>
      <w:r>
        <w:rPr>
          <w:color w:val="35465C"/>
          <w:spacing w:val="1"/>
        </w:rPr>
        <w:t xml:space="preserve"> </w:t>
      </w:r>
      <w:r>
        <w:rPr>
          <w:color w:val="35465C"/>
        </w:rPr>
        <w:t>Save</w:t>
      </w:r>
      <w:r>
        <w:rPr>
          <w:color w:val="35465C"/>
          <w:spacing w:val="-3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Model</w:t>
      </w:r>
    </w:p>
    <w:p w14:paraId="6EC7DC44" w14:textId="77777777" w:rsidR="00683245" w:rsidRDefault="00000000">
      <w:pPr>
        <w:pStyle w:val="BodyText"/>
        <w:spacing w:before="0" w:line="272" w:lineRule="exact"/>
        <w:ind w:left="1526"/>
      </w:pPr>
      <w:r>
        <w:rPr>
          <w:color w:val="35465C"/>
        </w:rPr>
        <w:t>Prediction</w:t>
      </w:r>
    </w:p>
    <w:p w14:paraId="045A14E4" w14:textId="77777777" w:rsidR="00683245" w:rsidRDefault="00000000">
      <w:pPr>
        <w:pStyle w:val="Heading1"/>
        <w:numPr>
          <w:ilvl w:val="0"/>
          <w:numId w:val="1"/>
        </w:numPr>
        <w:tabs>
          <w:tab w:val="left" w:pos="1285"/>
          <w:tab w:val="left" w:pos="1286"/>
        </w:tabs>
        <w:spacing w:before="19"/>
        <w:ind w:left="1286" w:hanging="480"/>
      </w:pPr>
      <w:r>
        <w:rPr>
          <w:color w:val="35465C"/>
        </w:rPr>
        <w:t>Video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analysis</w:t>
      </w:r>
    </w:p>
    <w:p w14:paraId="0EE02FCB" w14:textId="77777777" w:rsidR="00683245" w:rsidRDefault="00000000">
      <w:pPr>
        <w:pStyle w:val="BodyText"/>
        <w:spacing w:line="259" w:lineRule="auto"/>
        <w:ind w:left="1406" w:right="4244"/>
      </w:pPr>
      <w:r>
        <w:rPr>
          <w:color w:val="35465C"/>
        </w:rPr>
        <w:t>OpenCVfor video processing</w:t>
      </w:r>
      <w:r>
        <w:rPr>
          <w:color w:val="35465C"/>
          <w:spacing w:val="1"/>
        </w:rPr>
        <w:t xml:space="preserve"> </w:t>
      </w:r>
      <w:r>
        <w:rPr>
          <w:color w:val="35465C"/>
        </w:rPr>
        <w:t>Creating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an</w:t>
      </w:r>
      <w:r>
        <w:rPr>
          <w:color w:val="35465C"/>
          <w:spacing w:val="-5"/>
        </w:rPr>
        <w:t xml:space="preserve"> </w:t>
      </w:r>
      <w:r>
        <w:rPr>
          <w:color w:val="35465C"/>
        </w:rPr>
        <w:t>account</w:t>
      </w:r>
      <w:r>
        <w:rPr>
          <w:color w:val="35465C"/>
          <w:spacing w:val="-7"/>
        </w:rPr>
        <w:t xml:space="preserve"> </w:t>
      </w:r>
      <w:r>
        <w:rPr>
          <w:color w:val="35465C"/>
        </w:rPr>
        <w:t>in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Twilio</w:t>
      </w:r>
      <w:r>
        <w:rPr>
          <w:color w:val="35465C"/>
          <w:spacing w:val="-5"/>
        </w:rPr>
        <w:t xml:space="preserve"> </w:t>
      </w:r>
      <w:r>
        <w:rPr>
          <w:color w:val="35465C"/>
        </w:rPr>
        <w:t>service</w:t>
      </w:r>
      <w:r>
        <w:rPr>
          <w:color w:val="35465C"/>
          <w:spacing w:val="-57"/>
        </w:rPr>
        <w:t xml:space="preserve"> </w:t>
      </w:r>
      <w:r>
        <w:rPr>
          <w:color w:val="35465C"/>
        </w:rPr>
        <w:t>Use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Twilio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API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to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send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messages.</w:t>
      </w:r>
    </w:p>
    <w:sectPr w:rsidR="00683245">
      <w:type w:val="continuous"/>
      <w:pgSz w:w="11910" w:h="16840"/>
      <w:pgMar w:top="138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75FE6"/>
    <w:multiLevelType w:val="hybridMultilevel"/>
    <w:tmpl w:val="A3D6EB48"/>
    <w:lvl w:ilvl="0" w:tplc="E9C83800">
      <w:numFmt w:val="bullet"/>
      <w:lvlText w:val="•"/>
      <w:lvlJc w:val="left"/>
      <w:pPr>
        <w:ind w:left="1226" w:hanging="420"/>
      </w:pPr>
      <w:rPr>
        <w:rFonts w:ascii="Arial MT" w:eastAsia="Arial MT" w:hAnsi="Arial MT" w:cs="Arial MT" w:hint="default"/>
        <w:color w:val="35465C"/>
        <w:w w:val="100"/>
        <w:sz w:val="20"/>
        <w:szCs w:val="20"/>
        <w:lang w:val="en-US" w:eastAsia="en-US" w:bidi="ar-SA"/>
      </w:rPr>
    </w:lvl>
    <w:lvl w:ilvl="1" w:tplc="B352C2B8">
      <w:numFmt w:val="bullet"/>
      <w:lvlText w:val="•"/>
      <w:lvlJc w:val="left"/>
      <w:pPr>
        <w:ind w:left="2024" w:hanging="420"/>
      </w:pPr>
      <w:rPr>
        <w:rFonts w:hint="default"/>
        <w:lang w:val="en-US" w:eastAsia="en-US" w:bidi="ar-SA"/>
      </w:rPr>
    </w:lvl>
    <w:lvl w:ilvl="2" w:tplc="AC720FD0">
      <w:numFmt w:val="bullet"/>
      <w:lvlText w:val="•"/>
      <w:lvlJc w:val="left"/>
      <w:pPr>
        <w:ind w:left="2829" w:hanging="420"/>
      </w:pPr>
      <w:rPr>
        <w:rFonts w:hint="default"/>
        <w:lang w:val="en-US" w:eastAsia="en-US" w:bidi="ar-SA"/>
      </w:rPr>
    </w:lvl>
    <w:lvl w:ilvl="3" w:tplc="06344326">
      <w:numFmt w:val="bullet"/>
      <w:lvlText w:val="•"/>
      <w:lvlJc w:val="left"/>
      <w:pPr>
        <w:ind w:left="3633" w:hanging="420"/>
      </w:pPr>
      <w:rPr>
        <w:rFonts w:hint="default"/>
        <w:lang w:val="en-US" w:eastAsia="en-US" w:bidi="ar-SA"/>
      </w:rPr>
    </w:lvl>
    <w:lvl w:ilvl="4" w:tplc="81E23742">
      <w:numFmt w:val="bullet"/>
      <w:lvlText w:val="•"/>
      <w:lvlJc w:val="left"/>
      <w:pPr>
        <w:ind w:left="4438" w:hanging="420"/>
      </w:pPr>
      <w:rPr>
        <w:rFonts w:hint="default"/>
        <w:lang w:val="en-US" w:eastAsia="en-US" w:bidi="ar-SA"/>
      </w:rPr>
    </w:lvl>
    <w:lvl w:ilvl="5" w:tplc="6EC032B8">
      <w:numFmt w:val="bullet"/>
      <w:lvlText w:val="•"/>
      <w:lvlJc w:val="left"/>
      <w:pPr>
        <w:ind w:left="5242" w:hanging="420"/>
      </w:pPr>
      <w:rPr>
        <w:rFonts w:hint="default"/>
        <w:lang w:val="en-US" w:eastAsia="en-US" w:bidi="ar-SA"/>
      </w:rPr>
    </w:lvl>
    <w:lvl w:ilvl="6" w:tplc="43D493A4">
      <w:numFmt w:val="bullet"/>
      <w:lvlText w:val="•"/>
      <w:lvlJc w:val="left"/>
      <w:pPr>
        <w:ind w:left="6047" w:hanging="420"/>
      </w:pPr>
      <w:rPr>
        <w:rFonts w:hint="default"/>
        <w:lang w:val="en-US" w:eastAsia="en-US" w:bidi="ar-SA"/>
      </w:rPr>
    </w:lvl>
    <w:lvl w:ilvl="7" w:tplc="A662707C">
      <w:numFmt w:val="bullet"/>
      <w:lvlText w:val="•"/>
      <w:lvlJc w:val="left"/>
      <w:pPr>
        <w:ind w:left="6851" w:hanging="420"/>
      </w:pPr>
      <w:rPr>
        <w:rFonts w:hint="default"/>
        <w:lang w:val="en-US" w:eastAsia="en-US" w:bidi="ar-SA"/>
      </w:rPr>
    </w:lvl>
    <w:lvl w:ilvl="8" w:tplc="B69ADD8E">
      <w:numFmt w:val="bullet"/>
      <w:lvlText w:val="•"/>
      <w:lvlJc w:val="left"/>
      <w:pPr>
        <w:ind w:left="7656" w:hanging="420"/>
      </w:pPr>
      <w:rPr>
        <w:rFonts w:hint="default"/>
        <w:lang w:val="en-US" w:eastAsia="en-US" w:bidi="ar-SA"/>
      </w:rPr>
    </w:lvl>
  </w:abstractNum>
  <w:num w:numId="1" w16cid:durableId="1284918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3245"/>
    <w:rsid w:val="000C5735"/>
    <w:rsid w:val="0068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78670"/>
  <w15:docId w15:val="{BB09E0EB-30EB-4400-81F0-1A88301E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26" w:hanging="4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1058" w:right="125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226" w:hanging="420"/>
    </w:pPr>
  </w:style>
  <w:style w:type="paragraph" w:customStyle="1" w:styleId="TableParagraph">
    <w:name w:val="Table Paragraph"/>
    <w:basedOn w:val="Normal"/>
    <w:uiPriority w:val="1"/>
    <w:qFormat/>
    <w:pPr>
      <w:spacing w:before="59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890</Characters>
  <Application>Microsoft Office Word</Application>
  <DocSecurity>0</DocSecurity>
  <Lines>7</Lines>
  <Paragraphs>2</Paragraphs>
  <ScaleCrop>false</ScaleCrop>
  <Company>PerkedleApps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Kamalakar</dc:creator>
  <cp:lastModifiedBy>Gowthaman M</cp:lastModifiedBy>
  <cp:revision>2</cp:revision>
  <dcterms:created xsi:type="dcterms:W3CDTF">2022-11-19T16:42:00Z</dcterms:created>
  <dcterms:modified xsi:type="dcterms:W3CDTF">2022-11-19T16:50:00Z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