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8"/>
          <w:szCs w:val="48"/>
        </w:rPr>
      </w:pPr>
      <w:r>
        <w:rPr>
          <w:sz w:val="48"/>
          <w:szCs w:val="48"/>
        </w:rPr>
        <w:t xml:space="preserve">                       </w:t>
      </w:r>
      <w:r>
        <w:rPr>
          <w:b/>
          <w:bCs/>
          <w:sz w:val="48"/>
          <w:szCs w:val="48"/>
        </w:rPr>
        <w:t>Project Design Phase-II</w:t>
      </w:r>
    </w:p>
    <w:p>
      <w:pPr>
        <w:rPr>
          <w:sz w:val="36"/>
          <w:szCs w:val="36"/>
        </w:rPr>
      </w:pPr>
      <w:r>
        <w:rPr>
          <w:sz w:val="36"/>
          <w:szCs w:val="36"/>
        </w:rPr>
        <w:t xml:space="preserve">                                     </w:t>
      </w:r>
      <w:r>
        <w:rPr>
          <w:b/>
          <w:bCs/>
          <w:sz w:val="36"/>
          <w:szCs w:val="36"/>
        </w:rPr>
        <w:t xml:space="preserve">  Data Flow Diagram</w:t>
      </w:r>
      <w:r>
        <w:rPr>
          <w:sz w:val="36"/>
          <w:szCs w:val="36"/>
        </w:rPr>
        <w:t xml:space="preserve"> </w:t>
      </w:r>
      <w:bookmarkStart w:id="0" w:name="_GoBack"/>
      <w:bookmarkEnd w:id="0"/>
    </w:p>
    <w:tbl>
      <w:tblPr>
        <w:tblStyle w:val="12"/>
        <w:tblW w:w="92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21"/>
        <w:gridCol w:w="4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21" w:type="dxa"/>
          </w:tcPr>
          <w:p>
            <w:pPr>
              <w:spacing w:after="0" w:line="240" w:lineRule="auto"/>
              <w:rPr>
                <w:sz w:val="24"/>
                <w:szCs w:val="24"/>
              </w:rPr>
            </w:pPr>
            <w:r>
              <w:rPr>
                <w:sz w:val="24"/>
                <w:szCs w:val="24"/>
              </w:rPr>
              <w:t>Date</w:t>
            </w:r>
          </w:p>
        </w:tc>
        <w:tc>
          <w:tcPr>
            <w:tcW w:w="4621" w:type="dxa"/>
          </w:tcPr>
          <w:p>
            <w:pPr>
              <w:spacing w:after="0" w:line="240" w:lineRule="auto"/>
              <w:rPr>
                <w:sz w:val="24"/>
                <w:szCs w:val="24"/>
              </w:rPr>
            </w:pPr>
            <w:r>
              <w:rPr>
                <w:rFonts w:hint="default"/>
                <w:sz w:val="24"/>
                <w:szCs w:val="24"/>
                <w:lang w:val="en-US"/>
              </w:rPr>
              <w:t>1</w:t>
            </w:r>
            <w:r>
              <w:rPr>
                <w:sz w:val="24"/>
                <w:szCs w:val="24"/>
              </w:rPr>
              <w:t>7 October 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21" w:type="dxa"/>
          </w:tcPr>
          <w:p>
            <w:pPr>
              <w:spacing w:after="0" w:line="240" w:lineRule="auto"/>
              <w:rPr>
                <w:sz w:val="24"/>
                <w:szCs w:val="24"/>
              </w:rPr>
            </w:pPr>
            <w:r>
              <w:rPr>
                <w:sz w:val="24"/>
                <w:szCs w:val="24"/>
              </w:rPr>
              <w:t>Team ID</w:t>
            </w:r>
          </w:p>
        </w:tc>
        <w:tc>
          <w:tcPr>
            <w:tcW w:w="4621" w:type="dxa"/>
          </w:tcPr>
          <w:p>
            <w:pPr>
              <w:spacing w:after="0" w:line="240" w:lineRule="auto"/>
              <w:rPr>
                <w:sz w:val="24"/>
                <w:szCs w:val="24"/>
              </w:rPr>
            </w:pPr>
            <w:r>
              <w:rPr>
                <w:rFonts w:hint="default"/>
                <w:sz w:val="24"/>
                <w:szCs w:val="24"/>
              </w:rPr>
              <w:t>PNT2022TMIO08691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21" w:type="dxa"/>
          </w:tcPr>
          <w:p>
            <w:pPr>
              <w:spacing w:after="0" w:line="240" w:lineRule="auto"/>
              <w:rPr>
                <w:sz w:val="24"/>
                <w:szCs w:val="24"/>
              </w:rPr>
            </w:pPr>
            <w:r>
              <w:rPr>
                <w:sz w:val="24"/>
                <w:szCs w:val="24"/>
              </w:rPr>
              <w:t>Project Name</w:t>
            </w:r>
          </w:p>
        </w:tc>
        <w:tc>
          <w:tcPr>
            <w:tcW w:w="4621" w:type="dxa"/>
          </w:tcPr>
          <w:p>
            <w:pPr>
              <w:spacing w:after="0" w:line="240" w:lineRule="auto"/>
              <w:rPr>
                <w:sz w:val="24"/>
                <w:szCs w:val="24"/>
              </w:rPr>
            </w:pPr>
            <w:r>
              <w:rPr>
                <w:sz w:val="24"/>
                <w:szCs w:val="24"/>
              </w:rPr>
              <w:t>Project-Child safety IOT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21" w:type="dxa"/>
          </w:tcPr>
          <w:p>
            <w:pPr>
              <w:spacing w:after="0" w:line="240" w:lineRule="auto"/>
              <w:rPr>
                <w:sz w:val="24"/>
                <w:szCs w:val="24"/>
              </w:rPr>
            </w:pPr>
            <w:r>
              <w:rPr>
                <w:sz w:val="24"/>
                <w:szCs w:val="24"/>
              </w:rPr>
              <w:t>Maximum Marks</w:t>
            </w:r>
          </w:p>
        </w:tc>
        <w:tc>
          <w:tcPr>
            <w:tcW w:w="4621" w:type="dxa"/>
          </w:tcPr>
          <w:p>
            <w:pPr>
              <w:spacing w:after="0" w:line="240" w:lineRule="auto"/>
              <w:rPr>
                <w:sz w:val="24"/>
                <w:szCs w:val="24"/>
              </w:rPr>
            </w:pPr>
            <w:r>
              <w:rPr>
                <w:sz w:val="24"/>
                <w:szCs w:val="24"/>
              </w:rPr>
              <w:t>4 Marks</w:t>
            </w:r>
          </w:p>
        </w:tc>
      </w:tr>
    </w:tbl>
    <w:p>
      <w:pPr>
        <w:rPr>
          <w:sz w:val="24"/>
          <w:szCs w:val="24"/>
        </w:rPr>
      </w:pPr>
    </w:p>
    <w:p>
      <w:pPr>
        <w:rPr>
          <w:b/>
          <w:bCs/>
          <w:sz w:val="32"/>
          <w:szCs w:val="32"/>
        </w:rPr>
      </w:pPr>
      <w:r>
        <w:rPr>
          <w:b/>
          <w:bCs/>
          <w:sz w:val="32"/>
          <w:szCs w:val="32"/>
        </w:rPr>
        <w:t>Data Flow Diagrams:</w:t>
      </w:r>
    </w:p>
    <w:p>
      <w:pPr>
        <w:rPr>
          <w:sz w:val="24"/>
          <w:szCs w:val="24"/>
        </w:rPr>
      </w:pPr>
      <w:r>
        <w:rPr>
          <w:sz w:val="24"/>
          <w:szCs w:val="24"/>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
      <w:r>
        <w:drawing>
          <wp:inline distT="0" distB="0" distL="0" distR="0">
            <wp:extent cx="5946775" cy="43084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tretch>
                      <a:fillRect/>
                    </a:stretch>
                  </pic:blipFill>
                  <pic:spPr>
                    <a:xfrm>
                      <a:off x="0" y="0"/>
                      <a:ext cx="5949648" cy="4310426"/>
                    </a:xfrm>
                    <a:prstGeom prst="rect">
                      <a:avLst/>
                    </a:prstGeom>
                  </pic:spPr>
                </pic:pic>
              </a:graphicData>
            </a:graphic>
          </wp:inline>
        </w:drawing>
      </w:r>
    </w:p>
    <w:p/>
    <w:p>
      <w:r>
        <w:drawing>
          <wp:anchor distT="0" distB="0" distL="114300" distR="114300" simplePos="0" relativeHeight="251659264" behindDoc="0" locked="0" layoutInCell="1" allowOverlap="1">
            <wp:simplePos x="0" y="0"/>
            <wp:positionH relativeFrom="column">
              <wp:posOffset>-273050</wp:posOffset>
            </wp:positionH>
            <wp:positionV relativeFrom="paragraph">
              <wp:posOffset>0</wp:posOffset>
            </wp:positionV>
            <wp:extent cx="6379210" cy="8870315"/>
            <wp:effectExtent l="0" t="0" r="254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379429" cy="8870315"/>
                    </a:xfrm>
                    <a:prstGeom prst="rect">
                      <a:avLst/>
                    </a:prstGeom>
                  </pic:spPr>
                </pic:pic>
              </a:graphicData>
            </a:graphic>
          </wp:anchor>
        </w:drawing>
      </w: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CFE"/>
    <w:rsid w:val="0015634A"/>
    <w:rsid w:val="0080334E"/>
    <w:rsid w:val="008B12BF"/>
    <w:rsid w:val="00954ECA"/>
    <w:rsid w:val="00A72913"/>
    <w:rsid w:val="00A83CFE"/>
    <w:rsid w:val="00D92F63"/>
    <w:rsid w:val="00E54677"/>
    <w:rsid w:val="1A1A41CA"/>
    <w:rsid w:val="27DD49B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IN" w:eastAsia="en-GB"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10"/>
    <w:pPr>
      <w:keepNext/>
      <w:keepLines/>
      <w:spacing w:before="480" w:after="120"/>
    </w:pPr>
    <w:rPr>
      <w:b/>
      <w:sz w:val="72"/>
      <w:szCs w:val="72"/>
    </w:rPr>
  </w:style>
  <w:style w:type="table" w:customStyle="1" w:styleId="12">
    <w:name w:val="_Style 11"/>
    <w:basedOn w:val="9"/>
    <w:uiPriority w:val="0"/>
    <w:pPr>
      <w:spacing w:after="0"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Pages>
  <Words>80</Words>
  <Characters>461</Characters>
  <Lines>3</Lines>
  <Paragraphs>1</Paragraphs>
  <TotalTime>8</TotalTime>
  <ScaleCrop>false</ScaleCrop>
  <LinksUpToDate>false</LinksUpToDate>
  <CharactersWithSpaces>540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2022-10-07T15:28:00Z</dcterms:created>
  <dc:creator>srvig</dc:creator>
  <cp:lastModifiedBy>Rathan S</cp:lastModifiedBy>
  <dcterms:modified xsi:type="dcterms:W3CDTF">2022-10-17T06:17:18Z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DEE09C5627704CC2BB5679CD30C0BD45</vt:lpwstr>
  </property>
</Properties>
</file>