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1"/>
        <w:rPr>
          <w:rFonts w:ascii="Times New Roman"/>
          <w:b w:val="0"/>
          <w:sz w:val="20"/>
          <w:u w:val="none"/>
        </w:rPr>
      </w:pPr>
    </w:p>
    <w:p>
      <w:pPr>
        <w:spacing w:before="92"/>
        <w:ind w:left="2589" w:right="2595" w:firstLine="0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>
      <w:pPr>
        <w:spacing w:before="27"/>
        <w:ind w:left="2589" w:right="2596" w:firstLine="0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>
      <w:pPr>
        <w:spacing w:before="7" w:after="1" w:line="240" w:lineRule="auto"/>
        <w:rPr>
          <w:b/>
          <w:sz w:val="25"/>
        </w:rPr>
      </w:pPr>
    </w:p>
    <w:tbl>
      <w:tblPr>
        <w:tblStyle w:val="3"/>
        <w:tblW w:w="0" w:type="auto"/>
        <w:tblInd w:w="26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5"/>
        <w:gridCol w:w="49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575" w:type="dxa"/>
          </w:tcPr>
          <w:p>
            <w:pPr>
              <w:pStyle w:val="7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911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rFonts w:hint="default"/>
                <w:sz w:val="22"/>
                <w:lang w:val="en-US"/>
              </w:rPr>
              <w:t>2</w:t>
            </w:r>
            <w:r>
              <w:rPr>
                <w:sz w:val="22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75" w:type="dxa"/>
          </w:tcPr>
          <w:p>
            <w:pPr>
              <w:pStyle w:val="7"/>
              <w:spacing w:before="2"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911" w:type="dxa"/>
          </w:tcPr>
          <w:p>
            <w:pPr>
              <w:pStyle w:val="7"/>
              <w:spacing w:before="2" w:line="249" w:lineRule="exact"/>
              <w:ind w:left="105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19304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575" w:type="dxa"/>
          </w:tcPr>
          <w:p>
            <w:pPr>
              <w:pStyle w:val="7"/>
              <w:ind w:left="107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911" w:type="dxa"/>
          </w:tcPr>
          <w:p>
            <w:pPr>
              <w:pStyle w:val="7"/>
              <w:spacing w:before="3" w:line="230" w:lineRule="exact"/>
              <w:ind w:left="105" w:right="919"/>
              <w:rPr>
                <w:sz w:val="20"/>
              </w:rPr>
            </w:pPr>
            <w:r>
              <w:rPr>
                <w:sz w:val="20"/>
              </w:rPr>
              <w:t>INDUSTRY SPECIFIC INTELLIGENT FIRE MANAGEMENT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575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911" w:type="dxa"/>
          </w:tcPr>
          <w:p>
            <w:pPr>
              <w:pStyle w:val="7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spacing w:before="7" w:line="240" w:lineRule="auto"/>
        <w:rPr>
          <w:b/>
          <w:sz w:val="37"/>
        </w:rPr>
      </w:pPr>
    </w:p>
    <w:p>
      <w:pPr>
        <w:pStyle w:val="4"/>
        <w:ind w:left="100"/>
        <w:rPr>
          <w:u w:val="none"/>
        </w:rPr>
      </w:pPr>
      <w:r>
        <w:rPr>
          <w:u w:val="none"/>
        </w:rPr>
        <w:t>Product Backlog, Sprint Schedule, and Estimation (4 Marks)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Use the below template to create product backlog and sprint schedule</w:t>
      </w:r>
    </w:p>
    <w:p>
      <w:pPr>
        <w:spacing w:before="7" w:after="0" w:line="240" w:lineRule="auto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2"/>
        <w:gridCol w:w="2002"/>
        <w:gridCol w:w="1395"/>
        <w:gridCol w:w="4030"/>
        <w:gridCol w:w="1380"/>
        <w:gridCol w:w="1424"/>
        <w:gridCol w:w="27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592" w:type="dxa"/>
          </w:tcPr>
          <w:p>
            <w:pPr>
              <w:pStyle w:val="7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002" w:type="dxa"/>
          </w:tcPr>
          <w:p>
            <w:pPr>
              <w:pStyle w:val="7"/>
              <w:spacing w:before="3" w:line="230" w:lineRule="exact"/>
              <w:ind w:left="107" w:right="1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95" w:type="dxa"/>
          </w:tcPr>
          <w:p>
            <w:pPr>
              <w:pStyle w:val="7"/>
              <w:ind w:left="107" w:right="246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030" w:type="dxa"/>
          </w:tcPr>
          <w:p>
            <w:pPr>
              <w:pStyle w:val="7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380" w:type="dxa"/>
          </w:tcPr>
          <w:p>
            <w:pPr>
              <w:pStyle w:val="7"/>
              <w:ind w:left="106" w:right="632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424" w:type="dxa"/>
          </w:tcPr>
          <w:p>
            <w:pPr>
              <w:pStyle w:val="7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717" w:type="dxa"/>
          </w:tcPr>
          <w:p>
            <w:pPr>
              <w:pStyle w:val="7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1592" w:type="dxa"/>
          </w:tcPr>
          <w:p>
            <w:pPr>
              <w:pStyle w:val="7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02" w:type="dxa"/>
          </w:tcPr>
          <w:p>
            <w:pPr>
              <w:pStyle w:val="7"/>
              <w:spacing w:line="237" w:lineRule="auto"/>
              <w:ind w:left="107" w:right="86"/>
              <w:rPr>
                <w:sz w:val="20"/>
              </w:rPr>
            </w:pPr>
            <w:r>
              <w:rPr>
                <w:sz w:val="20"/>
              </w:rPr>
              <w:t>Hardware or Simulation Software</w:t>
            </w:r>
          </w:p>
        </w:tc>
        <w:tc>
          <w:tcPr>
            <w:tcW w:w="1395" w:type="dxa"/>
          </w:tcPr>
          <w:p>
            <w:pPr>
              <w:pStyle w:val="7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030" w:type="dxa"/>
          </w:tcPr>
          <w:p>
            <w:pPr>
              <w:pStyle w:val="7"/>
              <w:spacing w:line="237" w:lineRule="auto"/>
              <w:ind w:left="107" w:right="225"/>
              <w:rPr>
                <w:sz w:val="20"/>
              </w:rPr>
            </w:pPr>
            <w:r>
              <w:rPr>
                <w:sz w:val="20"/>
              </w:rPr>
              <w:t>Making Hardware device or Using Worwi. Connect Temperature,Flame,Gas sensor</w:t>
            </w:r>
          </w:p>
          <w:p>
            <w:pPr>
              <w:pStyle w:val="7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to Arduino with python script</w:t>
            </w:r>
          </w:p>
        </w:tc>
        <w:tc>
          <w:tcPr>
            <w:tcW w:w="1380" w:type="dxa"/>
          </w:tcPr>
          <w:p>
            <w:pPr>
              <w:pStyle w:val="7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24" w:type="dxa"/>
          </w:tcPr>
          <w:p>
            <w:pPr>
              <w:pStyle w:val="7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17" w:type="dxa"/>
          </w:tcPr>
          <w:p>
            <w:pPr>
              <w:pStyle w:val="7"/>
              <w:spacing w:line="237" w:lineRule="auto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 xml:space="preserve">Prabu,Santhosh,Sethupathi, </w:t>
            </w:r>
            <w:r>
              <w:rPr>
                <w:sz w:val="20"/>
              </w:rPr>
              <w:t>Vinoth 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592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02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Cloud Software</w:t>
            </w:r>
          </w:p>
        </w:tc>
        <w:tc>
          <w:tcPr>
            <w:tcW w:w="1395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030" w:type="dxa"/>
          </w:tcPr>
          <w:p>
            <w:pPr>
              <w:pStyle w:val="7"/>
              <w:spacing w:before="3" w:line="230" w:lineRule="exact"/>
              <w:ind w:left="107" w:right="547"/>
              <w:rPr>
                <w:sz w:val="20"/>
              </w:rPr>
            </w:pPr>
            <w:r>
              <w:rPr>
                <w:sz w:val="20"/>
              </w:rPr>
              <w:t>Create Device in the IBM Watson IOT Platform and link it to Noad-red</w:t>
            </w:r>
          </w:p>
        </w:tc>
        <w:tc>
          <w:tcPr>
            <w:tcW w:w="1380" w:type="dxa"/>
          </w:tcPr>
          <w:p>
            <w:pPr>
              <w:pStyle w:val="7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24" w:type="dxa"/>
          </w:tcPr>
          <w:p>
            <w:pPr>
              <w:pStyle w:val="7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17" w:type="dxa"/>
          </w:tcPr>
          <w:p>
            <w:pPr>
              <w:pStyle w:val="7"/>
              <w:spacing w:before="3" w:line="230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 xml:space="preserve">Prabu,Santhosh,Sethupathi, </w:t>
            </w:r>
            <w:r>
              <w:rPr>
                <w:sz w:val="20"/>
              </w:rPr>
              <w:t>Vinoth 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592" w:type="dxa"/>
          </w:tcPr>
          <w:p>
            <w:pPr>
              <w:pStyle w:val="7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02" w:type="dxa"/>
          </w:tcPr>
          <w:p>
            <w:pPr>
              <w:pStyle w:val="7"/>
              <w:spacing w:line="230" w:lineRule="exact"/>
              <w:ind w:left="107" w:right="175"/>
              <w:rPr>
                <w:sz w:val="20"/>
              </w:rPr>
            </w:pPr>
            <w:r>
              <w:rPr>
                <w:sz w:val="20"/>
              </w:rPr>
              <w:t>MIT app invertor or Website</w:t>
            </w:r>
          </w:p>
        </w:tc>
        <w:tc>
          <w:tcPr>
            <w:tcW w:w="1395" w:type="dxa"/>
          </w:tcPr>
          <w:p>
            <w:pPr>
              <w:pStyle w:val="7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030" w:type="dxa"/>
          </w:tcPr>
          <w:p>
            <w:pPr>
              <w:pStyle w:val="7"/>
              <w:spacing w:line="230" w:lineRule="exact"/>
              <w:ind w:left="107" w:right="225"/>
              <w:rPr>
                <w:sz w:val="20"/>
              </w:rPr>
            </w:pPr>
            <w:r>
              <w:rPr>
                <w:sz w:val="20"/>
              </w:rPr>
              <w:t>Develop a Mobile application using MIT app invertor or Web UI</w:t>
            </w:r>
          </w:p>
        </w:tc>
        <w:tc>
          <w:tcPr>
            <w:tcW w:w="1380" w:type="dxa"/>
          </w:tcPr>
          <w:p>
            <w:pPr>
              <w:pStyle w:val="7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24" w:type="dxa"/>
          </w:tcPr>
          <w:p>
            <w:pPr>
              <w:pStyle w:val="7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17" w:type="dxa"/>
          </w:tcPr>
          <w:p>
            <w:pPr>
              <w:pStyle w:val="7"/>
              <w:spacing w:line="230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 xml:space="preserve">Prabu,Santhosh,Sethupathi, </w:t>
            </w:r>
            <w:r>
              <w:rPr>
                <w:sz w:val="20"/>
              </w:rPr>
              <w:t>Vinoth 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592" w:type="dxa"/>
          </w:tcPr>
          <w:p>
            <w:pPr>
              <w:pStyle w:val="7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02" w:type="dxa"/>
          </w:tcPr>
          <w:p>
            <w:pPr>
              <w:pStyle w:val="7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linking</w:t>
            </w:r>
          </w:p>
        </w:tc>
        <w:tc>
          <w:tcPr>
            <w:tcW w:w="1395" w:type="dxa"/>
          </w:tcPr>
          <w:p>
            <w:pPr>
              <w:pStyle w:val="7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030" w:type="dxa"/>
          </w:tcPr>
          <w:p>
            <w:pPr>
              <w:pStyle w:val="7"/>
              <w:spacing w:line="230" w:lineRule="exact"/>
              <w:ind w:left="107" w:right="157"/>
              <w:rPr>
                <w:sz w:val="20"/>
              </w:rPr>
            </w:pPr>
            <w:r>
              <w:rPr>
                <w:sz w:val="20"/>
              </w:rPr>
              <w:t>Link Device, IBM cloud and the developed appllication</w:t>
            </w:r>
          </w:p>
        </w:tc>
        <w:tc>
          <w:tcPr>
            <w:tcW w:w="1380" w:type="dxa"/>
          </w:tcPr>
          <w:p>
            <w:pPr>
              <w:pStyle w:val="7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24" w:type="dxa"/>
          </w:tcPr>
          <w:p>
            <w:pPr>
              <w:pStyle w:val="7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17" w:type="dxa"/>
          </w:tcPr>
          <w:p>
            <w:pPr>
              <w:pStyle w:val="7"/>
              <w:spacing w:line="230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 xml:space="preserve">Prabu,Santhosh,Sethupathi, </w:t>
            </w:r>
            <w:r>
              <w:rPr>
                <w:sz w:val="20"/>
              </w:rPr>
              <w:t>Vinoth 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592" w:type="dxa"/>
          </w:tcPr>
          <w:p>
            <w:pPr>
              <w:pStyle w:val="7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02" w:type="dxa"/>
          </w:tcPr>
          <w:p>
            <w:pPr>
              <w:pStyle w:val="7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95" w:type="dxa"/>
          </w:tcPr>
          <w:p>
            <w:pPr>
              <w:pStyle w:val="7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030" w:type="dxa"/>
          </w:tcPr>
          <w:p>
            <w:pPr>
              <w:pStyle w:val="7"/>
              <w:spacing w:before="1"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Design the Modules and Test the mobile application</w:t>
            </w:r>
          </w:p>
        </w:tc>
        <w:tc>
          <w:tcPr>
            <w:tcW w:w="1380" w:type="dxa"/>
          </w:tcPr>
          <w:p>
            <w:pPr>
              <w:pStyle w:val="7"/>
              <w:spacing w:line="228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24" w:type="dxa"/>
          </w:tcPr>
          <w:p>
            <w:pPr>
              <w:pStyle w:val="7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17" w:type="dxa"/>
          </w:tcPr>
          <w:p>
            <w:pPr>
              <w:pStyle w:val="7"/>
              <w:spacing w:before="1" w:line="230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 xml:space="preserve">Prabu,Santhosh,Sethupathi, </w:t>
            </w:r>
            <w:r>
              <w:rPr>
                <w:sz w:val="20"/>
              </w:rPr>
              <w:t>Vinoth 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5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00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403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5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00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403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5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00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403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42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3" w:line="240" w:lineRule="auto"/>
        <w:rPr>
          <w:sz w:val="16"/>
        </w:rPr>
      </w:pPr>
    </w:p>
    <w:p>
      <w:pPr>
        <w:pStyle w:val="4"/>
        <w:spacing w:before="93"/>
        <w:ind w:left="100"/>
        <w:rPr>
          <w:u w:val="none"/>
        </w:rPr>
      </w:pPr>
      <w:r>
        <w:rPr>
          <w:u w:val="none"/>
        </w:rPr>
        <w:t>Project Tracker, Velocity &amp; Burndown Chart: (4 Marks)</w:t>
      </w:r>
    </w:p>
    <w:p>
      <w:pPr>
        <w:spacing w:before="7" w:after="0" w:line="240" w:lineRule="auto"/>
        <w:rPr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016" w:type="dxa"/>
          </w:tcPr>
          <w:p>
            <w:pPr>
              <w:pStyle w:val="7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7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4" w:type="dxa"/>
          </w:tcPr>
          <w:p>
            <w:pPr>
              <w:pStyle w:val="7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7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7" w:type="dxa"/>
          </w:tcPr>
          <w:p>
            <w:pPr>
              <w:pStyle w:val="7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79" w:type="dxa"/>
          </w:tcPr>
          <w:p>
            <w:pPr>
              <w:pStyle w:val="7"/>
              <w:spacing w:before="3" w:line="230" w:lineRule="exact"/>
              <w:ind w:left="109" w:right="173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pStyle w:val="7"/>
              <w:ind w:left="109" w:right="696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>
            <w:pPr>
              <w:pStyle w:val="7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7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7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>
            <w:pPr>
              <w:pStyle w:val="7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7" w:type="dxa"/>
          </w:tcPr>
          <w:p>
            <w:pPr>
              <w:pStyle w:val="7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79" w:type="dxa"/>
          </w:tcPr>
          <w:p>
            <w:pPr>
              <w:pStyle w:val="7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7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7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7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>
            <w:pPr>
              <w:pStyle w:val="7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7" w:type="dxa"/>
          </w:tcPr>
          <w:p>
            <w:pPr>
              <w:pStyle w:val="7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79" w:type="dxa"/>
          </w:tcPr>
          <w:p>
            <w:pPr>
              <w:pStyle w:val="7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7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7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7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>
            <w:pPr>
              <w:pStyle w:val="7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7" w:type="dxa"/>
          </w:tcPr>
          <w:p>
            <w:pPr>
              <w:pStyle w:val="7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79" w:type="dxa"/>
          </w:tcPr>
          <w:p>
            <w:pPr>
              <w:pStyle w:val="7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7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7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7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>
            <w:pPr>
              <w:pStyle w:val="7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7" w:type="dxa"/>
          </w:tcPr>
          <w:p>
            <w:pPr>
              <w:pStyle w:val="7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79" w:type="dxa"/>
          </w:tcPr>
          <w:p>
            <w:pPr>
              <w:pStyle w:val="7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7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pStyle w:val="4"/>
        <w:spacing w:before="158" w:line="252" w:lineRule="exact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>
      <w:pPr>
        <w:spacing w:before="0"/>
        <w:ind w:left="100" w:right="369" w:firstLine="0"/>
        <w:jc w:val="left"/>
        <w:rPr>
          <w:sz w:val="22"/>
        </w:rPr>
      </w:pPr>
      <w:r>
        <w:rPr>
          <w:color w:val="172B4D"/>
          <w:sz w:val="22"/>
        </w:rPr>
        <w:t>Imagine we have a 10-day sprint duration, and the velocity of the team is 20 (points per sprint). Let’s calculate the team’s average velocity (AV) per iteration unit (story points per day)</w:t>
      </w:r>
    </w:p>
    <w:p>
      <w:pPr>
        <w:spacing w:before="8" w:line="240" w:lineRule="auto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3870960</wp:posOffset>
            </wp:positionH>
            <wp:positionV relativeFrom="paragraph">
              <wp:posOffset>139700</wp:posOffset>
            </wp:positionV>
            <wp:extent cx="3231515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16"/>
        </w:rPr>
      </w:pPr>
    </w:p>
    <w:p>
      <w:pPr>
        <w:pStyle w:val="4"/>
        <w:spacing w:before="94"/>
        <w:ind w:left="100"/>
        <w:rPr>
          <w:u w:val="none"/>
        </w:rPr>
      </w:pPr>
      <w:r>
        <w:rPr>
          <w:color w:val="172B4D"/>
          <w:u w:val="none"/>
        </w:rPr>
        <w:t>Burndown Chart:</w:t>
      </w:r>
    </w:p>
    <w:p>
      <w:pPr>
        <w:spacing w:before="0" w:line="240" w:lineRule="auto"/>
        <w:rPr>
          <w:b/>
          <w:sz w:val="26"/>
        </w:rPr>
      </w:pPr>
    </w:p>
    <w:p>
      <w:pPr>
        <w:spacing w:before="1"/>
        <w:ind w:left="100" w:right="625" w:firstLine="0"/>
        <w:jc w:val="left"/>
        <w:rPr>
          <w:sz w:val="22"/>
        </w:rPr>
      </w:pPr>
      <w:r>
        <w:rPr>
          <w:color w:val="172B4D"/>
          <w:sz w:val="22"/>
        </w:rPr>
        <w:t xml:space="preserve">A burn 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B4D"/>
          <w:sz w:val="22"/>
        </w:rPr>
        <w:t xml:space="preserve">software development </w:t>
      </w:r>
      <w:r>
        <w:rPr>
          <w:color w:val="172B4D"/>
          <w:sz w:val="22"/>
        </w:rPr>
        <w:fldChar w:fldCharType="end"/>
      </w:r>
      <w:r>
        <w:rPr>
          <w:color w:val="172B4D"/>
          <w:sz w:val="22"/>
        </w:rPr>
        <w:t xml:space="preserve">methodologies such 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B4D"/>
          <w:sz w:val="22"/>
        </w:rPr>
        <w:t>Scrum</w:t>
      </w:r>
      <w:r>
        <w:rPr>
          <w:color w:val="172B4D"/>
          <w:sz w:val="22"/>
        </w:rPr>
        <w:fldChar w:fldCharType="end"/>
      </w:r>
      <w:r>
        <w:rPr>
          <w:color w:val="172B4D"/>
          <w:sz w:val="22"/>
        </w:rPr>
        <w:t>. However, burn down charts can be applied to any project containing measurable progress over time.</w:t>
      </w:r>
    </w:p>
    <w:p>
      <w:pPr>
        <w:spacing w:before="0" w:line="240" w:lineRule="auto"/>
        <w:rPr>
          <w:sz w:val="24"/>
        </w:rPr>
      </w:pPr>
    </w:p>
    <w:p>
      <w:pPr>
        <w:pStyle w:val="4"/>
        <w:spacing w:before="204" w:line="456" w:lineRule="auto"/>
        <w:ind w:left="100" w:right="7893"/>
        <w:rPr>
          <w:u w:val="none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color w:val="0462C1"/>
          <w:u w:val="thick" w:color="0462C1"/>
        </w:rPr>
        <w:t>https://www.visual-paradigm.com/scrum/scrum-burndown-chart/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9"/>
        </w:rPr>
      </w:pPr>
    </w:p>
    <w:p>
      <w:pPr>
        <w:pStyle w:val="4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>
      <w:pPr>
        <w:spacing w:before="8" w:line="240" w:lineRule="auto"/>
        <w:rPr>
          <w:b/>
          <w:sz w:val="19"/>
        </w:rPr>
      </w:pPr>
    </w:p>
    <w:p>
      <w:pPr>
        <w:pStyle w:val="4"/>
        <w:spacing w:line="456" w:lineRule="auto"/>
        <w:ind w:left="100" w:right="6646"/>
        <w:rPr>
          <w:u w:val="none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color w:val="0462C1"/>
          <w:u w:val="thick" w:color="0462C1"/>
        </w:rPr>
        <w:t>https://www.atlassian.com/agile/project-management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https://www.atlassian.com/agile/tutorials/how-to-do-scrum-with-jira-software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https://www.atlassian.com/agile/tutorials/epics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https://www.atlassian.com/agile/tutorials/sprints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color w:val="0462C1"/>
          <w:u w:val="thick" w:color="0462C1"/>
        </w:rPr>
        <w:t>https://www.atlassian.com/agile/project-management/estimation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sectPr>
      <w:pgSz w:w="16840" w:h="11910" w:orient="landscape"/>
      <w:pgMar w:top="1100" w:right="7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AA60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u w:val="single" w:color="00000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2022-11-10T17:17:00Z</dcterms:created>
  <dc:creator>Amarender Katkam</dc:creator>
  <cp:lastModifiedBy>Jaga Deesh</cp:lastModifiedBy>
  <dcterms:modified xsi:type="dcterms:W3CDTF">2022-11-10T17:18:10Z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FB672B9995AC4C1BBBB7CEC657FF6849</vt:lpwstr>
  </property>
</Properties>
</file>