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CF6AC" w14:textId="77777777" w:rsidR="00C61954" w:rsidRDefault="00AF4D47">
      <w:pPr>
        <w:pStyle w:val="Title"/>
        <w:spacing w:line="259" w:lineRule="auto"/>
      </w:pPr>
      <w:r>
        <w:t>Project Design Phase-I Proposed</w:t>
      </w:r>
      <w:r>
        <w:rPr>
          <w:spacing w:val="-14"/>
        </w:rPr>
        <w:t xml:space="preserve"> </w:t>
      </w:r>
      <w:r>
        <w:t>Solution</w:t>
      </w:r>
      <w:r>
        <w:rPr>
          <w:spacing w:val="-14"/>
        </w:rPr>
        <w:t xml:space="preserve"> </w:t>
      </w:r>
      <w:r>
        <w:t>Template</w:t>
      </w:r>
    </w:p>
    <w:p w14:paraId="75EFF926" w14:textId="77777777" w:rsidR="00C61954" w:rsidRDefault="00C61954">
      <w:pPr>
        <w:pStyle w:val="BodyText"/>
        <w:spacing w:before="9"/>
        <w:rPr>
          <w:b/>
          <w:sz w:val="23"/>
        </w:r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3"/>
      </w:tblGrid>
      <w:tr w:rsidR="00C61954" w14:paraId="41684D1A" w14:textId="77777777">
        <w:trPr>
          <w:trHeight w:val="335"/>
        </w:trPr>
        <w:tc>
          <w:tcPr>
            <w:tcW w:w="4508" w:type="dxa"/>
          </w:tcPr>
          <w:p w14:paraId="123630C0" w14:textId="77777777" w:rsidR="00C61954" w:rsidRDefault="00AF4D47">
            <w:pPr>
              <w:pStyle w:val="TableParagraph"/>
              <w:spacing w:before="47"/>
              <w:rPr>
                <w:b/>
              </w:rPr>
            </w:pPr>
            <w:r>
              <w:rPr>
                <w:b/>
                <w:spacing w:val="-4"/>
              </w:rPr>
              <w:t>Date</w:t>
            </w:r>
          </w:p>
        </w:tc>
        <w:tc>
          <w:tcPr>
            <w:tcW w:w="4513" w:type="dxa"/>
          </w:tcPr>
          <w:p w14:paraId="43F8F8A9" w14:textId="77777777" w:rsidR="00C61954" w:rsidRDefault="00AF4D47">
            <w:pPr>
              <w:pStyle w:val="TableParagraph"/>
              <w:spacing w:before="47"/>
            </w:pPr>
            <w:r>
              <w:t>30</w:t>
            </w:r>
            <w:r>
              <w:rPr>
                <w:spacing w:val="-5"/>
              </w:rPr>
              <w:t xml:space="preserve"> </w:t>
            </w:r>
            <w:r>
              <w:t>September</w:t>
            </w:r>
            <w:r>
              <w:rPr>
                <w:spacing w:val="-4"/>
              </w:rPr>
              <w:t xml:space="preserve"> 2022</w:t>
            </w:r>
          </w:p>
        </w:tc>
      </w:tr>
      <w:tr w:rsidR="00C61954" w14:paraId="4E0E5B10" w14:textId="77777777">
        <w:trPr>
          <w:trHeight w:val="335"/>
        </w:trPr>
        <w:tc>
          <w:tcPr>
            <w:tcW w:w="4508" w:type="dxa"/>
          </w:tcPr>
          <w:p w14:paraId="5962B2E3" w14:textId="77777777" w:rsidR="00C61954" w:rsidRDefault="00AF4D47">
            <w:pPr>
              <w:pStyle w:val="TableParagraph"/>
              <w:spacing w:before="47"/>
              <w:rPr>
                <w:b/>
              </w:rPr>
            </w:pPr>
            <w:r>
              <w:rPr>
                <w:b/>
              </w:rPr>
              <w:t>Team</w:t>
            </w:r>
            <w:r>
              <w:rPr>
                <w:b/>
                <w:spacing w:val="-3"/>
              </w:rPr>
              <w:t xml:space="preserve"> </w:t>
            </w:r>
            <w:r>
              <w:rPr>
                <w:b/>
                <w:spacing w:val="-5"/>
              </w:rPr>
              <w:t>ID</w:t>
            </w:r>
          </w:p>
        </w:tc>
        <w:tc>
          <w:tcPr>
            <w:tcW w:w="4513" w:type="dxa"/>
          </w:tcPr>
          <w:p w14:paraId="3A75A381" w14:textId="157F3F5A" w:rsidR="00C61954" w:rsidRDefault="00AF4D47">
            <w:pPr>
              <w:pStyle w:val="TableParagraph"/>
              <w:spacing w:before="48"/>
              <w:rPr>
                <w:rFonts w:ascii="Verdana"/>
                <w:sz w:val="20"/>
              </w:rPr>
            </w:pPr>
            <w:r>
              <w:rPr>
                <w:rFonts w:ascii="Verdana"/>
                <w:color w:val="212121"/>
                <w:spacing w:val="-2"/>
                <w:sz w:val="20"/>
              </w:rPr>
              <w:t>PNT2022TMID1106</w:t>
            </w:r>
            <w:r w:rsidR="00255B54">
              <w:rPr>
                <w:rFonts w:ascii="Verdana"/>
                <w:color w:val="212121"/>
                <w:spacing w:val="-2"/>
                <w:sz w:val="20"/>
              </w:rPr>
              <w:t>0</w:t>
            </w:r>
          </w:p>
        </w:tc>
      </w:tr>
      <w:tr w:rsidR="00C61954" w14:paraId="0AF15B54" w14:textId="77777777">
        <w:trPr>
          <w:trHeight w:val="625"/>
        </w:trPr>
        <w:tc>
          <w:tcPr>
            <w:tcW w:w="4508" w:type="dxa"/>
          </w:tcPr>
          <w:p w14:paraId="17C84E6E" w14:textId="77777777" w:rsidR="00C61954" w:rsidRDefault="00AF4D47">
            <w:pPr>
              <w:pStyle w:val="TableParagraph"/>
              <w:spacing w:before="47"/>
              <w:rPr>
                <w:b/>
              </w:rPr>
            </w:pPr>
            <w:r>
              <w:rPr>
                <w:b/>
              </w:rPr>
              <w:t>Project</w:t>
            </w:r>
            <w:r>
              <w:rPr>
                <w:b/>
                <w:spacing w:val="-9"/>
              </w:rPr>
              <w:t xml:space="preserve"> </w:t>
            </w:r>
            <w:r>
              <w:rPr>
                <w:b/>
                <w:spacing w:val="-4"/>
              </w:rPr>
              <w:t>Name</w:t>
            </w:r>
          </w:p>
        </w:tc>
        <w:tc>
          <w:tcPr>
            <w:tcW w:w="4513" w:type="dxa"/>
          </w:tcPr>
          <w:p w14:paraId="7A758EB9" w14:textId="77777777" w:rsidR="00C61954" w:rsidRDefault="00AF4D47">
            <w:pPr>
              <w:pStyle w:val="TableParagraph"/>
              <w:spacing w:before="25" w:line="290" w:lineRule="atLeast"/>
            </w:pPr>
            <w:r>
              <w:t>Signs</w:t>
            </w:r>
            <w:r>
              <w:rPr>
                <w:spacing w:val="-5"/>
              </w:rPr>
              <w:t xml:space="preserve"> </w:t>
            </w:r>
            <w:r>
              <w:t>with</w:t>
            </w:r>
            <w:r>
              <w:rPr>
                <w:spacing w:val="-6"/>
              </w:rPr>
              <w:t xml:space="preserve"> </w:t>
            </w:r>
            <w:r>
              <w:t>smart</w:t>
            </w:r>
            <w:r>
              <w:rPr>
                <w:spacing w:val="-7"/>
              </w:rPr>
              <w:t xml:space="preserve"> </w:t>
            </w:r>
            <w:r>
              <w:t>connectivity</w:t>
            </w:r>
            <w:r>
              <w:rPr>
                <w:spacing w:val="-5"/>
              </w:rPr>
              <w:t xml:space="preserve"> </w:t>
            </w:r>
            <w:r>
              <w:t>for</w:t>
            </w:r>
            <w:r>
              <w:rPr>
                <w:spacing w:val="-5"/>
              </w:rPr>
              <w:t xml:space="preserve"> </w:t>
            </w:r>
            <w:r>
              <w:t>better</w:t>
            </w:r>
            <w:r>
              <w:rPr>
                <w:spacing w:val="-7"/>
              </w:rPr>
              <w:t xml:space="preserve"> </w:t>
            </w:r>
            <w:r>
              <w:t xml:space="preserve">road </w:t>
            </w:r>
            <w:r>
              <w:rPr>
                <w:spacing w:val="-2"/>
              </w:rPr>
              <w:t>safety</w:t>
            </w:r>
          </w:p>
        </w:tc>
      </w:tr>
      <w:tr w:rsidR="00C61954" w14:paraId="5B6B74AC" w14:textId="77777777">
        <w:trPr>
          <w:trHeight w:val="337"/>
        </w:trPr>
        <w:tc>
          <w:tcPr>
            <w:tcW w:w="4508" w:type="dxa"/>
          </w:tcPr>
          <w:p w14:paraId="68494C67" w14:textId="77777777" w:rsidR="00C61954" w:rsidRDefault="00AF4D47">
            <w:pPr>
              <w:pStyle w:val="TableParagraph"/>
              <w:spacing w:before="47"/>
              <w:rPr>
                <w:b/>
              </w:rPr>
            </w:pPr>
            <w:r>
              <w:rPr>
                <w:b/>
              </w:rPr>
              <w:t>Maximum</w:t>
            </w:r>
            <w:r>
              <w:rPr>
                <w:b/>
                <w:spacing w:val="-6"/>
              </w:rPr>
              <w:t xml:space="preserve"> </w:t>
            </w:r>
            <w:r>
              <w:rPr>
                <w:b/>
                <w:spacing w:val="-2"/>
              </w:rPr>
              <w:t>Marks</w:t>
            </w:r>
          </w:p>
        </w:tc>
        <w:tc>
          <w:tcPr>
            <w:tcW w:w="4513" w:type="dxa"/>
          </w:tcPr>
          <w:p w14:paraId="5F04EFAC" w14:textId="77777777" w:rsidR="00C61954" w:rsidRDefault="00AF4D47">
            <w:pPr>
              <w:pStyle w:val="TableParagraph"/>
              <w:spacing w:before="47"/>
            </w:pPr>
            <w:r>
              <w:rPr>
                <w:spacing w:val="-2"/>
              </w:rPr>
              <w:t>Marks</w:t>
            </w:r>
          </w:p>
        </w:tc>
      </w:tr>
    </w:tbl>
    <w:p w14:paraId="4467C67F" w14:textId="77777777" w:rsidR="00C61954" w:rsidRDefault="00C61954">
      <w:pPr>
        <w:pStyle w:val="BodyText"/>
        <w:rPr>
          <w:b/>
          <w:sz w:val="20"/>
        </w:rPr>
      </w:pPr>
    </w:p>
    <w:p w14:paraId="5C36D213" w14:textId="77777777" w:rsidR="00C61954" w:rsidRDefault="00C61954">
      <w:pPr>
        <w:pStyle w:val="BodyText"/>
        <w:spacing w:before="11"/>
        <w:rPr>
          <w:b/>
          <w:sz w:val="16"/>
        </w:rPr>
      </w:pPr>
    </w:p>
    <w:p w14:paraId="3E25F7DF" w14:textId="77777777" w:rsidR="00C61954" w:rsidRDefault="00AF4D47">
      <w:pPr>
        <w:ind w:left="220"/>
        <w:rPr>
          <w:b/>
        </w:rPr>
      </w:pPr>
      <w:r>
        <w:rPr>
          <w:b/>
        </w:rPr>
        <w:t>Proposed</w:t>
      </w:r>
      <w:r>
        <w:rPr>
          <w:b/>
          <w:spacing w:val="-8"/>
        </w:rPr>
        <w:t xml:space="preserve"> </w:t>
      </w:r>
      <w:r>
        <w:rPr>
          <w:b/>
        </w:rPr>
        <w:t>Solution</w:t>
      </w:r>
      <w:r>
        <w:rPr>
          <w:b/>
          <w:spacing w:val="-8"/>
        </w:rPr>
        <w:t xml:space="preserve"> </w:t>
      </w:r>
      <w:r>
        <w:rPr>
          <w:b/>
          <w:spacing w:val="-2"/>
        </w:rPr>
        <w:t>Template:</w:t>
      </w:r>
    </w:p>
    <w:p w14:paraId="51A2FF1A" w14:textId="77777777" w:rsidR="00C61954" w:rsidRDefault="00AF4D47">
      <w:pPr>
        <w:pStyle w:val="BodyText"/>
        <w:spacing w:before="180" w:after="21"/>
        <w:ind w:left="220"/>
      </w:pPr>
      <w:r>
        <w:t>Project</w:t>
      </w:r>
      <w:r>
        <w:rPr>
          <w:spacing w:val="-8"/>
        </w:rPr>
        <w:t xml:space="preserve"> </w:t>
      </w:r>
      <w:r>
        <w:t>team</w:t>
      </w:r>
      <w:r>
        <w:rPr>
          <w:spacing w:val="-5"/>
        </w:rPr>
        <w:t xml:space="preserve"> </w:t>
      </w:r>
      <w:r>
        <w:t>shall</w:t>
      </w:r>
      <w:r>
        <w:rPr>
          <w:spacing w:val="-4"/>
        </w:rPr>
        <w:t xml:space="preserve"> </w:t>
      </w:r>
      <w:r>
        <w:t>fill</w:t>
      </w:r>
      <w:r>
        <w:rPr>
          <w:spacing w:val="-5"/>
        </w:rPr>
        <w:t xml:space="preserve"> </w:t>
      </w:r>
      <w:r>
        <w:t>the</w:t>
      </w:r>
      <w:r>
        <w:rPr>
          <w:spacing w:val="-5"/>
        </w:rPr>
        <w:t xml:space="preserve"> </w:t>
      </w:r>
      <w:r>
        <w:t>following</w:t>
      </w:r>
      <w:r>
        <w:rPr>
          <w:spacing w:val="-6"/>
        </w:rPr>
        <w:t xml:space="preserve"> </w:t>
      </w:r>
      <w:r>
        <w:t>information</w:t>
      </w:r>
      <w:r>
        <w:rPr>
          <w:spacing w:val="-5"/>
        </w:rPr>
        <w:t xml:space="preserve"> </w:t>
      </w:r>
      <w:r>
        <w:t>in</w:t>
      </w:r>
      <w:r>
        <w:rPr>
          <w:spacing w:val="-3"/>
        </w:rPr>
        <w:t xml:space="preserve"> </w:t>
      </w:r>
      <w:r>
        <w:t>proposed</w:t>
      </w:r>
      <w:r>
        <w:rPr>
          <w:spacing w:val="-4"/>
        </w:rPr>
        <w:t xml:space="preserve"> </w:t>
      </w:r>
      <w:r>
        <w:t>solution</w:t>
      </w:r>
      <w:r>
        <w:rPr>
          <w:spacing w:val="-4"/>
        </w:rPr>
        <w:t xml:space="preserve"> </w:t>
      </w:r>
      <w:r>
        <w:rPr>
          <w:spacing w:val="-2"/>
        </w:rPr>
        <w:t>template.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3"/>
        <w:gridCol w:w="4508"/>
      </w:tblGrid>
      <w:tr w:rsidR="00C61954" w14:paraId="71525BDA" w14:textId="77777777">
        <w:trPr>
          <w:trHeight w:val="606"/>
        </w:trPr>
        <w:tc>
          <w:tcPr>
            <w:tcW w:w="900" w:type="dxa"/>
          </w:tcPr>
          <w:p w14:paraId="75216128" w14:textId="77777777" w:rsidR="00C61954" w:rsidRDefault="00AF4D47">
            <w:pPr>
              <w:pStyle w:val="TableParagraph"/>
              <w:ind w:left="0" w:right="294"/>
              <w:jc w:val="right"/>
              <w:rPr>
                <w:b/>
              </w:rPr>
            </w:pPr>
            <w:r>
              <w:rPr>
                <w:b/>
                <w:spacing w:val="-2"/>
              </w:rPr>
              <w:t>S.No.</w:t>
            </w:r>
          </w:p>
        </w:tc>
        <w:tc>
          <w:tcPr>
            <w:tcW w:w="3663" w:type="dxa"/>
          </w:tcPr>
          <w:p w14:paraId="1C993E22" w14:textId="77777777" w:rsidR="00C61954" w:rsidRDefault="00AF4D47">
            <w:pPr>
              <w:pStyle w:val="TableParagraph"/>
              <w:rPr>
                <w:b/>
              </w:rPr>
            </w:pPr>
            <w:r>
              <w:rPr>
                <w:b/>
                <w:spacing w:val="-2"/>
              </w:rPr>
              <w:t>Parameter</w:t>
            </w:r>
          </w:p>
        </w:tc>
        <w:tc>
          <w:tcPr>
            <w:tcW w:w="4508" w:type="dxa"/>
          </w:tcPr>
          <w:p w14:paraId="3DF168E8" w14:textId="77777777" w:rsidR="00C61954" w:rsidRDefault="00AF4D47">
            <w:pPr>
              <w:pStyle w:val="TableParagraph"/>
              <w:ind w:left="105"/>
              <w:rPr>
                <w:b/>
              </w:rPr>
            </w:pPr>
            <w:r>
              <w:rPr>
                <w:b/>
                <w:spacing w:val="-2"/>
              </w:rPr>
              <w:t>Description</w:t>
            </w:r>
          </w:p>
        </w:tc>
      </w:tr>
      <w:tr w:rsidR="00C61954" w14:paraId="69462F4A" w14:textId="77777777">
        <w:trPr>
          <w:trHeight w:val="866"/>
        </w:trPr>
        <w:tc>
          <w:tcPr>
            <w:tcW w:w="900" w:type="dxa"/>
          </w:tcPr>
          <w:p w14:paraId="7F9AB6A6" w14:textId="77777777" w:rsidR="00C61954" w:rsidRDefault="00AF4D47">
            <w:pPr>
              <w:pStyle w:val="TableParagraph"/>
              <w:ind w:left="0" w:right="324"/>
              <w:jc w:val="right"/>
              <w:rPr>
                <w:b/>
              </w:rPr>
            </w:pPr>
            <w:r>
              <w:rPr>
                <w:b/>
                <w:spacing w:val="-5"/>
              </w:rPr>
              <w:t>1.</w:t>
            </w:r>
          </w:p>
        </w:tc>
        <w:tc>
          <w:tcPr>
            <w:tcW w:w="3663" w:type="dxa"/>
          </w:tcPr>
          <w:p w14:paraId="6D5DF344" w14:textId="77777777" w:rsidR="00C61954" w:rsidRDefault="00AF4D47">
            <w:pPr>
              <w:pStyle w:val="TableParagraph"/>
              <w:spacing w:line="259" w:lineRule="auto"/>
              <w:rPr>
                <w:b/>
              </w:rPr>
            </w:pPr>
            <w:r>
              <w:rPr>
                <w:b/>
                <w:color w:val="212121"/>
              </w:rPr>
              <w:t>Problem</w:t>
            </w:r>
            <w:r>
              <w:rPr>
                <w:b/>
                <w:color w:val="212121"/>
                <w:spacing w:val="-10"/>
              </w:rPr>
              <w:t xml:space="preserve"> </w:t>
            </w:r>
            <w:r>
              <w:rPr>
                <w:b/>
                <w:color w:val="212121"/>
              </w:rPr>
              <w:t>Statement</w:t>
            </w:r>
            <w:r>
              <w:rPr>
                <w:b/>
                <w:color w:val="212121"/>
                <w:spacing w:val="-10"/>
              </w:rPr>
              <w:t xml:space="preserve"> </w:t>
            </w:r>
            <w:r>
              <w:rPr>
                <w:b/>
                <w:color w:val="212121"/>
              </w:rPr>
              <w:t>(Problem</w:t>
            </w:r>
            <w:r>
              <w:rPr>
                <w:b/>
                <w:color w:val="212121"/>
                <w:spacing w:val="-9"/>
              </w:rPr>
              <w:t xml:space="preserve"> </w:t>
            </w:r>
            <w:r>
              <w:rPr>
                <w:b/>
                <w:color w:val="212121"/>
              </w:rPr>
              <w:t>to</w:t>
            </w:r>
            <w:r>
              <w:rPr>
                <w:b/>
                <w:color w:val="212121"/>
                <w:spacing w:val="-9"/>
              </w:rPr>
              <w:t xml:space="preserve"> </w:t>
            </w:r>
            <w:r>
              <w:rPr>
                <w:b/>
                <w:color w:val="212121"/>
              </w:rPr>
              <w:t xml:space="preserve">be </w:t>
            </w:r>
            <w:r>
              <w:rPr>
                <w:b/>
                <w:color w:val="212121"/>
                <w:spacing w:val="-2"/>
              </w:rPr>
              <w:t>solved)</w:t>
            </w:r>
          </w:p>
        </w:tc>
        <w:tc>
          <w:tcPr>
            <w:tcW w:w="4508" w:type="dxa"/>
          </w:tcPr>
          <w:p w14:paraId="484A665F" w14:textId="7F7F1D3D" w:rsidR="00C61954" w:rsidRDefault="00D509FB">
            <w:pPr>
              <w:pStyle w:val="TableParagraph"/>
              <w:spacing w:line="259" w:lineRule="auto"/>
              <w:ind w:left="105"/>
            </w:pPr>
            <w:r>
              <w:t>Avoid traffic,</w:t>
            </w:r>
            <w:r w:rsidR="00FC0C89">
              <w:t xml:space="preserve"> </w:t>
            </w:r>
            <w:r>
              <w:t xml:space="preserve">overspeed and accidents in roads by using IOT  </w:t>
            </w:r>
          </w:p>
        </w:tc>
      </w:tr>
      <w:tr w:rsidR="00C61954" w14:paraId="3B33060C" w14:textId="77777777">
        <w:trPr>
          <w:trHeight w:val="1681"/>
        </w:trPr>
        <w:tc>
          <w:tcPr>
            <w:tcW w:w="900" w:type="dxa"/>
          </w:tcPr>
          <w:p w14:paraId="44910F7C" w14:textId="77777777" w:rsidR="00C61954" w:rsidRDefault="00AF4D47">
            <w:pPr>
              <w:pStyle w:val="TableParagraph"/>
              <w:ind w:left="0" w:right="324"/>
              <w:jc w:val="right"/>
              <w:rPr>
                <w:b/>
              </w:rPr>
            </w:pPr>
            <w:r>
              <w:rPr>
                <w:b/>
                <w:spacing w:val="-5"/>
              </w:rPr>
              <w:t>2.</w:t>
            </w:r>
          </w:p>
        </w:tc>
        <w:tc>
          <w:tcPr>
            <w:tcW w:w="3663" w:type="dxa"/>
          </w:tcPr>
          <w:p w14:paraId="0C0BED94" w14:textId="77777777" w:rsidR="00C61954" w:rsidRDefault="00AF4D47">
            <w:pPr>
              <w:pStyle w:val="TableParagraph"/>
              <w:rPr>
                <w:b/>
              </w:rPr>
            </w:pPr>
            <w:r>
              <w:rPr>
                <w:b/>
                <w:color w:val="212121"/>
              </w:rPr>
              <w:t>Idea</w:t>
            </w:r>
            <w:r>
              <w:rPr>
                <w:b/>
                <w:color w:val="212121"/>
                <w:spacing w:val="-4"/>
              </w:rPr>
              <w:t xml:space="preserve"> </w:t>
            </w:r>
            <w:r>
              <w:rPr>
                <w:b/>
                <w:color w:val="212121"/>
              </w:rPr>
              <w:t>/</w:t>
            </w:r>
            <w:r>
              <w:rPr>
                <w:b/>
                <w:color w:val="212121"/>
                <w:spacing w:val="-3"/>
              </w:rPr>
              <w:t xml:space="preserve"> </w:t>
            </w:r>
            <w:r>
              <w:rPr>
                <w:b/>
                <w:color w:val="212121"/>
              </w:rPr>
              <w:t>Solution</w:t>
            </w:r>
            <w:r>
              <w:rPr>
                <w:b/>
                <w:color w:val="212121"/>
                <w:spacing w:val="-3"/>
              </w:rPr>
              <w:t xml:space="preserve"> </w:t>
            </w:r>
            <w:r>
              <w:rPr>
                <w:b/>
                <w:color w:val="212121"/>
                <w:spacing w:val="-2"/>
              </w:rPr>
              <w:t>description</w:t>
            </w:r>
          </w:p>
        </w:tc>
        <w:tc>
          <w:tcPr>
            <w:tcW w:w="4508" w:type="dxa"/>
          </w:tcPr>
          <w:p w14:paraId="40A5FEF6" w14:textId="760A7B56" w:rsidR="00C61954" w:rsidRDefault="00D509FB">
            <w:pPr>
              <w:pStyle w:val="TableParagraph"/>
              <w:spacing w:line="259" w:lineRule="auto"/>
              <w:ind w:left="105" w:right="106" w:firstLine="50"/>
            </w:pPr>
            <w:r>
              <w:t>Guiding</w:t>
            </w:r>
            <w:r w:rsidR="00AF4D47">
              <w:rPr>
                <w:spacing w:val="-6"/>
              </w:rPr>
              <w:t xml:space="preserve"> </w:t>
            </w:r>
            <w:r w:rsidR="00FC0C89">
              <w:rPr>
                <w:spacing w:val="-6"/>
              </w:rPr>
              <w:t>the drivers</w:t>
            </w:r>
            <w:r>
              <w:rPr>
                <w:spacing w:val="-6"/>
              </w:rPr>
              <w:t xml:space="preserve"> by making smart displays on the road while,</w:t>
            </w:r>
            <w:r w:rsidR="00FC0C89">
              <w:rPr>
                <w:spacing w:val="-6"/>
              </w:rPr>
              <w:t xml:space="preserve"> </w:t>
            </w:r>
            <w:r>
              <w:t>s</w:t>
            </w:r>
            <w:r w:rsidR="00AF4D47">
              <w:t>mart</w:t>
            </w:r>
            <w:r w:rsidR="00AF4D47">
              <w:rPr>
                <w:spacing w:val="-4"/>
              </w:rPr>
              <w:t xml:space="preserve"> </w:t>
            </w:r>
            <w:r w:rsidR="00AF4D47">
              <w:t>signs</w:t>
            </w:r>
            <w:r w:rsidR="00AF4D47">
              <w:rPr>
                <w:spacing w:val="-5"/>
              </w:rPr>
              <w:t xml:space="preserve"> </w:t>
            </w:r>
            <w:r w:rsidR="00AF4D47">
              <w:t>are</w:t>
            </w:r>
            <w:r w:rsidR="00AF4D47">
              <w:rPr>
                <w:spacing w:val="-4"/>
              </w:rPr>
              <w:t xml:space="preserve"> </w:t>
            </w:r>
            <w:r w:rsidR="00AF4D47">
              <w:t>constructed</w:t>
            </w:r>
            <w:r w:rsidR="00AF4D47">
              <w:rPr>
                <w:spacing w:val="-6"/>
              </w:rPr>
              <w:t xml:space="preserve"> </w:t>
            </w:r>
            <w:r w:rsidR="00AF4D47">
              <w:t>with</w:t>
            </w:r>
            <w:r w:rsidR="00AF4D47">
              <w:rPr>
                <w:spacing w:val="-5"/>
              </w:rPr>
              <w:t xml:space="preserve"> </w:t>
            </w:r>
            <w:r w:rsidR="00AF4D47">
              <w:t>IOT</w:t>
            </w:r>
            <w:r w:rsidR="00AF4D47">
              <w:rPr>
                <w:spacing w:val="-7"/>
              </w:rPr>
              <w:t xml:space="preserve"> </w:t>
            </w:r>
            <w:r w:rsidR="00AF4D47">
              <w:t xml:space="preserve">and </w:t>
            </w:r>
            <w:r w:rsidR="00AF4D47">
              <w:rPr>
                <w:spacing w:val="-4"/>
              </w:rPr>
              <w:t>LED.</w:t>
            </w:r>
          </w:p>
        </w:tc>
      </w:tr>
      <w:tr w:rsidR="00C61954" w14:paraId="0BAC2209" w14:textId="77777777">
        <w:trPr>
          <w:trHeight w:val="2779"/>
        </w:trPr>
        <w:tc>
          <w:tcPr>
            <w:tcW w:w="900" w:type="dxa"/>
          </w:tcPr>
          <w:p w14:paraId="2F7BDCAB" w14:textId="77777777" w:rsidR="00C61954" w:rsidRDefault="00AF4D47">
            <w:pPr>
              <w:pStyle w:val="TableParagraph"/>
              <w:ind w:left="0" w:right="324"/>
              <w:jc w:val="right"/>
              <w:rPr>
                <w:b/>
              </w:rPr>
            </w:pPr>
            <w:r>
              <w:rPr>
                <w:b/>
                <w:spacing w:val="-5"/>
              </w:rPr>
              <w:t>3.</w:t>
            </w:r>
          </w:p>
        </w:tc>
        <w:tc>
          <w:tcPr>
            <w:tcW w:w="3663" w:type="dxa"/>
          </w:tcPr>
          <w:p w14:paraId="3DCD4B96" w14:textId="77777777" w:rsidR="00C61954" w:rsidRDefault="00AF4D47">
            <w:pPr>
              <w:pStyle w:val="TableParagraph"/>
              <w:rPr>
                <w:b/>
              </w:rPr>
            </w:pPr>
            <w:r>
              <w:rPr>
                <w:b/>
                <w:color w:val="212121"/>
              </w:rPr>
              <w:t>Novelty</w:t>
            </w:r>
            <w:r>
              <w:rPr>
                <w:b/>
                <w:color w:val="212121"/>
                <w:spacing w:val="-6"/>
              </w:rPr>
              <w:t xml:space="preserve"> </w:t>
            </w:r>
            <w:r>
              <w:rPr>
                <w:b/>
                <w:color w:val="212121"/>
              </w:rPr>
              <w:t>/</w:t>
            </w:r>
            <w:r>
              <w:rPr>
                <w:b/>
                <w:color w:val="212121"/>
                <w:spacing w:val="-1"/>
              </w:rPr>
              <w:t xml:space="preserve"> </w:t>
            </w:r>
            <w:r>
              <w:rPr>
                <w:b/>
                <w:color w:val="212121"/>
                <w:spacing w:val="-2"/>
              </w:rPr>
              <w:t>Uniqueness</w:t>
            </w:r>
          </w:p>
        </w:tc>
        <w:tc>
          <w:tcPr>
            <w:tcW w:w="4508" w:type="dxa"/>
          </w:tcPr>
          <w:p w14:paraId="23793168" w14:textId="77777777" w:rsidR="002A0B81" w:rsidRDefault="00FC0C89">
            <w:pPr>
              <w:pStyle w:val="TableParagraph"/>
              <w:spacing w:before="48" w:line="259" w:lineRule="auto"/>
              <w:ind w:left="105" w:right="106"/>
            </w:pPr>
            <w:r>
              <w:t>Collision of vehicles should be avoided by diverting the vehicles to traffic</w:t>
            </w:r>
            <w:r w:rsidR="002A0B81">
              <w:t xml:space="preserve"> </w:t>
            </w:r>
            <w:r>
              <w:t>free</w:t>
            </w:r>
            <w:r w:rsidR="002A0B81">
              <w:t xml:space="preserve"> roads.</w:t>
            </w:r>
          </w:p>
          <w:p w14:paraId="40189F82" w14:textId="7EDADB9C" w:rsidR="00C61954" w:rsidRDefault="002A0B81">
            <w:pPr>
              <w:pStyle w:val="TableParagraph"/>
              <w:spacing w:before="48" w:line="259" w:lineRule="auto"/>
              <w:ind w:left="105" w:right="106"/>
            </w:pPr>
            <w:r>
              <w:t xml:space="preserve">Also, Weather can be identified before entering the road by IOT apps. Speed limitation can be adjusted via the application of displaying about the information about the routes such as display of school, college hospital area etc.    </w:t>
            </w:r>
            <w:r w:rsidR="00FC0C89">
              <w:t xml:space="preserve">  </w:t>
            </w:r>
          </w:p>
        </w:tc>
      </w:tr>
      <w:tr w:rsidR="00C61954" w14:paraId="79B2AFA6" w14:textId="77777777">
        <w:trPr>
          <w:trHeight w:val="1418"/>
        </w:trPr>
        <w:tc>
          <w:tcPr>
            <w:tcW w:w="900" w:type="dxa"/>
          </w:tcPr>
          <w:p w14:paraId="65A264A5" w14:textId="77777777" w:rsidR="00C61954" w:rsidRDefault="00AF4D47">
            <w:pPr>
              <w:pStyle w:val="TableParagraph"/>
              <w:ind w:left="0" w:right="324"/>
              <w:jc w:val="right"/>
              <w:rPr>
                <w:b/>
              </w:rPr>
            </w:pPr>
            <w:r>
              <w:rPr>
                <w:b/>
                <w:spacing w:val="-5"/>
              </w:rPr>
              <w:t>4.</w:t>
            </w:r>
          </w:p>
        </w:tc>
        <w:tc>
          <w:tcPr>
            <w:tcW w:w="3663" w:type="dxa"/>
          </w:tcPr>
          <w:p w14:paraId="21FC02AF" w14:textId="77777777" w:rsidR="00C61954" w:rsidRDefault="00AF4D47">
            <w:pPr>
              <w:pStyle w:val="TableParagraph"/>
              <w:rPr>
                <w:b/>
              </w:rPr>
            </w:pPr>
            <w:r>
              <w:rPr>
                <w:b/>
                <w:color w:val="212121"/>
              </w:rPr>
              <w:t>Social</w:t>
            </w:r>
            <w:r>
              <w:rPr>
                <w:b/>
                <w:color w:val="212121"/>
                <w:spacing w:val="-6"/>
              </w:rPr>
              <w:t xml:space="preserve"> </w:t>
            </w:r>
            <w:r>
              <w:rPr>
                <w:b/>
                <w:color w:val="212121"/>
              </w:rPr>
              <w:t>Impact</w:t>
            </w:r>
            <w:r>
              <w:rPr>
                <w:b/>
                <w:color w:val="212121"/>
                <w:spacing w:val="-6"/>
              </w:rPr>
              <w:t xml:space="preserve"> </w:t>
            </w:r>
            <w:r>
              <w:rPr>
                <w:b/>
                <w:color w:val="212121"/>
              </w:rPr>
              <w:t>/</w:t>
            </w:r>
            <w:r>
              <w:rPr>
                <w:b/>
                <w:color w:val="212121"/>
                <w:spacing w:val="-5"/>
              </w:rPr>
              <w:t xml:space="preserve"> </w:t>
            </w:r>
            <w:r>
              <w:rPr>
                <w:b/>
                <w:color w:val="212121"/>
              </w:rPr>
              <w:t>Customer</w:t>
            </w:r>
            <w:r>
              <w:rPr>
                <w:b/>
                <w:color w:val="212121"/>
                <w:spacing w:val="-5"/>
              </w:rPr>
              <w:t xml:space="preserve"> </w:t>
            </w:r>
            <w:r>
              <w:rPr>
                <w:b/>
                <w:color w:val="212121"/>
                <w:spacing w:val="-2"/>
              </w:rPr>
              <w:t>Satisfaction</w:t>
            </w:r>
          </w:p>
        </w:tc>
        <w:tc>
          <w:tcPr>
            <w:tcW w:w="4508" w:type="dxa"/>
          </w:tcPr>
          <w:p w14:paraId="5BFFA6E6" w14:textId="7009F4BE" w:rsidR="00C61954" w:rsidRDefault="00AF4D47">
            <w:pPr>
              <w:pStyle w:val="TableParagraph"/>
              <w:spacing w:line="259" w:lineRule="auto"/>
              <w:ind w:left="105"/>
            </w:pPr>
            <w:r>
              <w:t xml:space="preserve">By </w:t>
            </w:r>
            <w:r w:rsidR="002A0B81">
              <w:t>Displaying the ambulance emergency on the roads</w:t>
            </w:r>
            <w:r w:rsidR="00951B65">
              <w:t xml:space="preserve"> should clear the route for the ambulance that makes the patient to reach the hospital on time.</w:t>
            </w:r>
          </w:p>
        </w:tc>
      </w:tr>
      <w:tr w:rsidR="00C61954" w14:paraId="7D070C1D" w14:textId="77777777">
        <w:trPr>
          <w:trHeight w:val="1950"/>
        </w:trPr>
        <w:tc>
          <w:tcPr>
            <w:tcW w:w="900" w:type="dxa"/>
          </w:tcPr>
          <w:p w14:paraId="57097B4C" w14:textId="77777777" w:rsidR="00C61954" w:rsidRDefault="00AF4D47">
            <w:pPr>
              <w:pStyle w:val="TableParagraph"/>
              <w:ind w:left="0" w:right="324"/>
              <w:jc w:val="right"/>
              <w:rPr>
                <w:b/>
              </w:rPr>
            </w:pPr>
            <w:r>
              <w:rPr>
                <w:b/>
                <w:spacing w:val="-5"/>
              </w:rPr>
              <w:t>5.</w:t>
            </w:r>
          </w:p>
        </w:tc>
        <w:tc>
          <w:tcPr>
            <w:tcW w:w="3663" w:type="dxa"/>
          </w:tcPr>
          <w:p w14:paraId="21CC0687" w14:textId="77777777" w:rsidR="00C61954" w:rsidRDefault="00AF4D47">
            <w:pPr>
              <w:pStyle w:val="TableParagraph"/>
              <w:rPr>
                <w:b/>
              </w:rPr>
            </w:pPr>
            <w:r>
              <w:rPr>
                <w:b/>
                <w:color w:val="212121"/>
              </w:rPr>
              <w:t>Business</w:t>
            </w:r>
            <w:r>
              <w:rPr>
                <w:b/>
                <w:color w:val="212121"/>
                <w:spacing w:val="-5"/>
              </w:rPr>
              <w:t xml:space="preserve"> </w:t>
            </w:r>
            <w:r>
              <w:rPr>
                <w:b/>
                <w:color w:val="212121"/>
              </w:rPr>
              <w:t>Model</w:t>
            </w:r>
            <w:r>
              <w:rPr>
                <w:b/>
                <w:color w:val="212121"/>
                <w:spacing w:val="-6"/>
              </w:rPr>
              <w:t xml:space="preserve"> </w:t>
            </w:r>
            <w:r>
              <w:rPr>
                <w:b/>
                <w:color w:val="212121"/>
              </w:rPr>
              <w:t>(Revenue</w:t>
            </w:r>
            <w:r>
              <w:rPr>
                <w:b/>
                <w:color w:val="212121"/>
                <w:spacing w:val="-6"/>
              </w:rPr>
              <w:t xml:space="preserve"> </w:t>
            </w:r>
            <w:r>
              <w:rPr>
                <w:b/>
                <w:color w:val="212121"/>
                <w:spacing w:val="-2"/>
              </w:rPr>
              <w:t>Model)</w:t>
            </w:r>
          </w:p>
        </w:tc>
        <w:tc>
          <w:tcPr>
            <w:tcW w:w="4508" w:type="dxa"/>
          </w:tcPr>
          <w:p w14:paraId="2B231C72" w14:textId="10D0D6C6" w:rsidR="00C61954" w:rsidRDefault="008B6081">
            <w:pPr>
              <w:pStyle w:val="TableParagraph"/>
              <w:ind w:left="105" w:right="106" w:firstLine="50"/>
            </w:pPr>
            <w:r>
              <w:t xml:space="preserve">The model will be the speakable application in future which overcomes many road issues happening at present. </w:t>
            </w:r>
            <w:r w:rsidR="00AF4D47">
              <w:t>since the government</w:t>
            </w:r>
            <w:r w:rsidR="00AF4D47">
              <w:rPr>
                <w:spacing w:val="-1"/>
              </w:rPr>
              <w:t xml:space="preserve"> </w:t>
            </w:r>
            <w:r w:rsidR="00AF4D47">
              <w:t>can</w:t>
            </w:r>
            <w:r w:rsidR="00AF4D47">
              <w:rPr>
                <w:spacing w:val="-2"/>
              </w:rPr>
              <w:t xml:space="preserve"> </w:t>
            </w:r>
            <w:r w:rsidR="00AF4D47">
              <w:t>set</w:t>
            </w:r>
            <w:r w:rsidR="00AF4D47">
              <w:rPr>
                <w:spacing w:val="-2"/>
              </w:rPr>
              <w:t xml:space="preserve"> </w:t>
            </w:r>
            <w:r w:rsidR="00AF4D47">
              <w:t>aside a</w:t>
            </w:r>
            <w:r w:rsidR="00AF4D47">
              <w:rPr>
                <w:spacing w:val="-4"/>
              </w:rPr>
              <w:t xml:space="preserve"> </w:t>
            </w:r>
            <w:r w:rsidR="00AF4D47">
              <w:t>distinct budget</w:t>
            </w:r>
            <w:r w:rsidR="00AF4D47">
              <w:rPr>
                <w:spacing w:val="-1"/>
              </w:rPr>
              <w:t xml:space="preserve"> </w:t>
            </w:r>
            <w:r w:rsidR="00AF4D47">
              <w:t xml:space="preserve">for </w:t>
            </w:r>
            <w:r w:rsidR="00AF4D47">
              <w:rPr>
                <w:spacing w:val="-4"/>
              </w:rPr>
              <w:t>it.</w:t>
            </w:r>
          </w:p>
        </w:tc>
      </w:tr>
    </w:tbl>
    <w:p w14:paraId="1268B869" w14:textId="77777777" w:rsidR="00C61954" w:rsidRDefault="00C61954">
      <w:pPr>
        <w:sectPr w:rsidR="00C61954">
          <w:type w:val="continuous"/>
          <w:pgSz w:w="11910" w:h="16840"/>
          <w:pgMar w:top="1380" w:right="1380" w:bottom="1366" w:left="1220" w:header="720" w:footer="720" w:gutter="0"/>
          <w:cols w:space="720"/>
        </w:sectPr>
      </w:pP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0"/>
        <w:gridCol w:w="3663"/>
        <w:gridCol w:w="4508"/>
      </w:tblGrid>
      <w:tr w:rsidR="00C61954" w14:paraId="7E0EE264" w14:textId="77777777">
        <w:trPr>
          <w:trHeight w:val="1778"/>
        </w:trPr>
        <w:tc>
          <w:tcPr>
            <w:tcW w:w="900" w:type="dxa"/>
          </w:tcPr>
          <w:p w14:paraId="567761FE" w14:textId="77777777" w:rsidR="00C61954" w:rsidRDefault="00AF4D47">
            <w:pPr>
              <w:pStyle w:val="TableParagraph"/>
              <w:spacing w:before="38"/>
              <w:ind w:left="376" w:right="312"/>
              <w:jc w:val="center"/>
              <w:rPr>
                <w:b/>
              </w:rPr>
            </w:pPr>
            <w:r>
              <w:rPr>
                <w:b/>
                <w:spacing w:val="-5"/>
              </w:rPr>
              <w:lastRenderedPageBreak/>
              <w:t>6.</w:t>
            </w:r>
          </w:p>
        </w:tc>
        <w:tc>
          <w:tcPr>
            <w:tcW w:w="3663" w:type="dxa"/>
          </w:tcPr>
          <w:p w14:paraId="3CF742E9" w14:textId="77777777" w:rsidR="00C61954" w:rsidRDefault="00AF4D47">
            <w:pPr>
              <w:pStyle w:val="TableParagraph"/>
              <w:spacing w:before="38"/>
              <w:rPr>
                <w:b/>
              </w:rPr>
            </w:pPr>
            <w:r>
              <w:rPr>
                <w:b/>
                <w:color w:val="212121"/>
              </w:rPr>
              <w:t>Scalability</w:t>
            </w:r>
            <w:r>
              <w:rPr>
                <w:b/>
                <w:color w:val="212121"/>
                <w:spacing w:val="-5"/>
              </w:rPr>
              <w:t xml:space="preserve"> </w:t>
            </w:r>
            <w:r>
              <w:rPr>
                <w:b/>
                <w:color w:val="212121"/>
              </w:rPr>
              <w:t>of</w:t>
            </w:r>
            <w:r>
              <w:rPr>
                <w:b/>
                <w:color w:val="212121"/>
                <w:spacing w:val="-4"/>
              </w:rPr>
              <w:t xml:space="preserve"> </w:t>
            </w:r>
            <w:r>
              <w:rPr>
                <w:b/>
                <w:color w:val="212121"/>
              </w:rPr>
              <w:t>the</w:t>
            </w:r>
            <w:r>
              <w:rPr>
                <w:b/>
                <w:color w:val="212121"/>
                <w:spacing w:val="-4"/>
              </w:rPr>
              <w:t xml:space="preserve"> </w:t>
            </w:r>
            <w:r>
              <w:rPr>
                <w:b/>
                <w:color w:val="212121"/>
                <w:spacing w:val="-2"/>
              </w:rPr>
              <w:t>Solution</w:t>
            </w:r>
          </w:p>
        </w:tc>
        <w:tc>
          <w:tcPr>
            <w:tcW w:w="4508" w:type="dxa"/>
          </w:tcPr>
          <w:p w14:paraId="74CEC539" w14:textId="77777777" w:rsidR="00C61954" w:rsidRDefault="00AF4D47">
            <w:pPr>
              <w:pStyle w:val="TableParagraph"/>
              <w:spacing w:before="38" w:line="259" w:lineRule="auto"/>
              <w:ind w:left="105" w:right="106" w:firstLine="50"/>
            </w:pPr>
            <w:r>
              <w:t>It is a terrific initiative to raise awareness among the populace for the government to carry</w:t>
            </w:r>
            <w:r>
              <w:rPr>
                <w:spacing w:val="-7"/>
              </w:rPr>
              <w:t xml:space="preserve"> </w:t>
            </w:r>
            <w:r>
              <w:t>out</w:t>
            </w:r>
            <w:r>
              <w:rPr>
                <w:spacing w:val="-7"/>
              </w:rPr>
              <w:t xml:space="preserve"> </w:t>
            </w:r>
            <w:r>
              <w:t>things</w:t>
            </w:r>
            <w:r>
              <w:rPr>
                <w:spacing w:val="-5"/>
              </w:rPr>
              <w:t xml:space="preserve"> </w:t>
            </w:r>
            <w:r>
              <w:t>for</w:t>
            </w:r>
            <w:r>
              <w:rPr>
                <w:spacing w:val="-7"/>
              </w:rPr>
              <w:t xml:space="preserve"> </w:t>
            </w:r>
            <w:r>
              <w:t>commoners.This</w:t>
            </w:r>
            <w:r>
              <w:rPr>
                <w:spacing w:val="-5"/>
              </w:rPr>
              <w:t xml:space="preserve"> </w:t>
            </w:r>
            <w:r>
              <w:t>opens</w:t>
            </w:r>
            <w:r>
              <w:rPr>
                <w:spacing w:val="-5"/>
              </w:rPr>
              <w:t xml:space="preserve"> </w:t>
            </w:r>
            <w:r>
              <w:t>the door for a safer environment since the government</w:t>
            </w:r>
            <w:r>
              <w:rPr>
                <w:spacing w:val="-1"/>
              </w:rPr>
              <w:t xml:space="preserve"> </w:t>
            </w:r>
            <w:r>
              <w:t>can</w:t>
            </w:r>
            <w:r>
              <w:rPr>
                <w:spacing w:val="-2"/>
              </w:rPr>
              <w:t xml:space="preserve"> </w:t>
            </w:r>
            <w:r>
              <w:t>set</w:t>
            </w:r>
            <w:r>
              <w:rPr>
                <w:spacing w:val="-3"/>
              </w:rPr>
              <w:t xml:space="preserve"> </w:t>
            </w:r>
            <w:r>
              <w:t>aside a</w:t>
            </w:r>
            <w:r>
              <w:rPr>
                <w:spacing w:val="-4"/>
              </w:rPr>
              <w:t xml:space="preserve"> </w:t>
            </w:r>
            <w:r>
              <w:t>distinct budget</w:t>
            </w:r>
            <w:r>
              <w:rPr>
                <w:spacing w:val="-1"/>
              </w:rPr>
              <w:t xml:space="preserve"> </w:t>
            </w:r>
            <w:r>
              <w:t>for</w:t>
            </w:r>
          </w:p>
          <w:p w14:paraId="3B712114" w14:textId="77777777" w:rsidR="00C61954" w:rsidRDefault="00AF4D47">
            <w:pPr>
              <w:pStyle w:val="TableParagraph"/>
              <w:spacing w:before="0" w:line="268" w:lineRule="exact"/>
              <w:ind w:left="105"/>
            </w:pPr>
            <w:r>
              <w:rPr>
                <w:spacing w:val="-4"/>
              </w:rPr>
              <w:t>it..</w:t>
            </w:r>
          </w:p>
        </w:tc>
      </w:tr>
    </w:tbl>
    <w:p w14:paraId="1C100646" w14:textId="77777777" w:rsidR="00AF4D47" w:rsidRDefault="00AF4D47"/>
    <w:sectPr w:rsidR="00AF4D47">
      <w:type w:val="continuous"/>
      <w:pgSz w:w="11910" w:h="16840"/>
      <w:pgMar w:top="1400" w:right="1380" w:bottom="280" w:left="12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C61954"/>
    <w:rsid w:val="00255B54"/>
    <w:rsid w:val="002A0B81"/>
    <w:rsid w:val="008B6081"/>
    <w:rsid w:val="00951B65"/>
    <w:rsid w:val="00AF4D47"/>
    <w:rsid w:val="00C61954"/>
    <w:rsid w:val="00D509FB"/>
    <w:rsid w:val="00FC0C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CC409"/>
  <w15:docId w15:val="{DF56E774-259B-4055-8E72-CE4F95C4F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41"/>
      <w:ind w:left="3304" w:right="3171" w:firstLine="32"/>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37"/>
      <w:ind w:left="10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2</Pages>
  <Words>235</Words>
  <Characters>1346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RAM KUMAR</cp:lastModifiedBy>
  <cp:revision>2</cp:revision>
  <dcterms:created xsi:type="dcterms:W3CDTF">2022-10-01T15:58:00Z</dcterms:created>
  <dcterms:modified xsi:type="dcterms:W3CDTF">2022-10-01T16:40:00Z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2022-09-30T00:00:00Z</vt:filetime>
  </property>
  <property fmtid="{D5CDD505-2E9C-101B-9397-08002B2CF9AE}" pid="3" name="Creator">
    <vt:lpwstr>Microsoft® Word 2019</vt:lpwstr>
  </property>
  <property fmtid="{D5CDD505-2E9C-101B-9397-08002B2CF9AE}" pid="4" name="LastSaved">
    <vt:filetime>2022-10-01T00:00:00Z</vt:filetime>
  </property>
  <property fmtid="{D5CDD505-2E9C-101B-9397-08002B2CF9AE}" pid="5" name="Producer">
    <vt:lpwstr>Microsoft® Word 2019</vt:lpwstr>
  </property>
</Properties>
</file>