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22BE" w14:textId="77777777" w:rsidR="008634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AD2C01E" w14:textId="77777777" w:rsidR="008634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2212AB9" w14:textId="77777777" w:rsidR="008634AE" w:rsidRDefault="008634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34AE" w14:paraId="01BF10DA" w14:textId="77777777">
        <w:tc>
          <w:tcPr>
            <w:tcW w:w="4508" w:type="dxa"/>
          </w:tcPr>
          <w:p w14:paraId="4D70BD5E" w14:textId="77777777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1DA7E6" w14:textId="19D73B9E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</w:t>
            </w:r>
            <w:r w:rsidR="00A25B49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2022</w:t>
            </w:r>
          </w:p>
        </w:tc>
      </w:tr>
      <w:tr w:rsidR="008634AE" w14:paraId="5BB7AFEE" w14:textId="77777777">
        <w:tc>
          <w:tcPr>
            <w:tcW w:w="4508" w:type="dxa"/>
          </w:tcPr>
          <w:p w14:paraId="19F63D0F" w14:textId="77777777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913555" w14:textId="5DBC6256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A25B49">
              <w:rPr>
                <w:rFonts w:ascii="Calibri" w:eastAsia="Calibri" w:hAnsi="Calibri" w:cs="Calibri"/>
              </w:rPr>
              <w:t>44397</w:t>
            </w:r>
          </w:p>
        </w:tc>
      </w:tr>
      <w:tr w:rsidR="008634AE" w14:paraId="56A9D686" w14:textId="77777777">
        <w:tc>
          <w:tcPr>
            <w:tcW w:w="4508" w:type="dxa"/>
          </w:tcPr>
          <w:p w14:paraId="30E52430" w14:textId="77777777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A2066" w14:textId="36A0D818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A25B49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5B49">
              <w:rPr>
                <w:rFonts w:ascii="Calibri" w:eastAsia="Calibri" w:hAnsi="Calibri" w:cs="Calibri"/>
              </w:rPr>
              <w:t>Statistical Machine Learning Approach to Liver Disease Prediction</w:t>
            </w:r>
          </w:p>
        </w:tc>
      </w:tr>
      <w:tr w:rsidR="008634AE" w14:paraId="669A0732" w14:textId="77777777">
        <w:tc>
          <w:tcPr>
            <w:tcW w:w="4508" w:type="dxa"/>
          </w:tcPr>
          <w:p w14:paraId="4C97BAFB" w14:textId="77777777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ED0307" w14:textId="77777777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E12F97B" w14:textId="77777777" w:rsidR="008634AE" w:rsidRDefault="008634AE">
      <w:pPr>
        <w:spacing w:after="160" w:line="259" w:lineRule="auto"/>
        <w:rPr>
          <w:rFonts w:ascii="Calibri" w:eastAsia="Calibri" w:hAnsi="Calibri" w:cs="Calibri"/>
          <w:b/>
        </w:rPr>
      </w:pPr>
    </w:p>
    <w:p w14:paraId="78F9C83C" w14:textId="77777777" w:rsidR="008634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1839CDC" w14:textId="77777777" w:rsidR="008634A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2497"/>
        <w:gridCol w:w="3495"/>
        <w:gridCol w:w="2965"/>
      </w:tblGrid>
      <w:tr w:rsidR="008634AE" w14:paraId="6C0997C9" w14:textId="77777777" w:rsidTr="003A0FD3">
        <w:trPr>
          <w:trHeight w:val="2012"/>
        </w:trPr>
        <w:tc>
          <w:tcPr>
            <w:tcW w:w="764" w:type="dxa"/>
          </w:tcPr>
          <w:p w14:paraId="51256F86" w14:textId="77777777" w:rsidR="008634A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97" w:type="dxa"/>
          </w:tcPr>
          <w:p w14:paraId="24344C16" w14:textId="77777777" w:rsidR="008634A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95" w:type="dxa"/>
          </w:tcPr>
          <w:p w14:paraId="0557AAC2" w14:textId="77777777" w:rsidR="008634A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965" w:type="dxa"/>
          </w:tcPr>
          <w:p w14:paraId="0F3E81E3" w14:textId="77777777" w:rsidR="008634A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34AE" w14:paraId="179D8262" w14:textId="77777777" w:rsidTr="003A0FD3">
        <w:trPr>
          <w:trHeight w:val="2953"/>
        </w:trPr>
        <w:tc>
          <w:tcPr>
            <w:tcW w:w="764" w:type="dxa"/>
          </w:tcPr>
          <w:p w14:paraId="4710EE4F" w14:textId="77777777" w:rsidR="008634AE" w:rsidRDefault="008634A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97" w:type="dxa"/>
          </w:tcPr>
          <w:p w14:paraId="6F9322F0" w14:textId="77777777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495" w:type="dxa"/>
          </w:tcPr>
          <w:p w14:paraId="7AB05402" w14:textId="77777777" w:rsidR="008634A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965" w:type="dxa"/>
          </w:tcPr>
          <w:p w14:paraId="5993D69F" w14:textId="4903DC30" w:rsidR="008634AE" w:rsidRDefault="003A0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F5625E9" wp14:editId="30F5436D">
                  <wp:extent cx="1866900" cy="1752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4AE" w14:paraId="0B391E23" w14:textId="77777777" w:rsidTr="003A0FD3">
        <w:trPr>
          <w:trHeight w:val="552"/>
        </w:trPr>
        <w:tc>
          <w:tcPr>
            <w:tcW w:w="764" w:type="dxa"/>
          </w:tcPr>
          <w:p w14:paraId="109F9D4E" w14:textId="77777777" w:rsidR="008634AE" w:rsidRDefault="008634A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97" w:type="dxa"/>
          </w:tcPr>
          <w:p w14:paraId="5662798C" w14:textId="77777777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495" w:type="dxa"/>
          </w:tcPr>
          <w:p w14:paraId="1ADDE340" w14:textId="77777777" w:rsidR="008634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965" w:type="dxa"/>
          </w:tcPr>
          <w:p w14:paraId="4D63DD99" w14:textId="1461A769" w:rsidR="008634AE" w:rsidRDefault="003A0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haven’t tuned the model</w:t>
            </w:r>
          </w:p>
        </w:tc>
      </w:tr>
    </w:tbl>
    <w:p w14:paraId="2945D93E" w14:textId="77777777" w:rsidR="008634AE" w:rsidRDefault="008634AE">
      <w:pPr>
        <w:spacing w:after="160" w:line="259" w:lineRule="auto"/>
        <w:rPr>
          <w:rFonts w:ascii="Calibri" w:eastAsia="Calibri" w:hAnsi="Calibri" w:cs="Calibri"/>
        </w:rPr>
      </w:pPr>
    </w:p>
    <w:p w14:paraId="77ABDFA9" w14:textId="77777777" w:rsidR="008634AE" w:rsidRDefault="008634AE"/>
    <w:sectPr w:rsidR="008634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561E8"/>
    <w:multiLevelType w:val="multilevel"/>
    <w:tmpl w:val="B3FA25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2050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AE"/>
    <w:rsid w:val="003A0FD3"/>
    <w:rsid w:val="008634AE"/>
    <w:rsid w:val="00A2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1F78"/>
  <w15:docId w15:val="{2206CAE7-36AB-4B61-B521-317BF511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vsgganesh123@gmail.com</cp:lastModifiedBy>
  <cp:revision>3</cp:revision>
  <dcterms:created xsi:type="dcterms:W3CDTF">2022-12-02T08:37:00Z</dcterms:created>
  <dcterms:modified xsi:type="dcterms:W3CDTF">2022-12-02T09:05:00Z</dcterms:modified>
</cp:coreProperties>
</file>