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u w:val="none"/>
        </w:rPr>
      </w:pPr>
      <w:r>
        <w:rPr>
          <w:u w:val="thick"/>
        </w:rPr>
        <w:t>SPRINT-3</w:t>
      </w:r>
    </w:p>
    <w:p>
      <w:pPr>
        <w:pStyle w:val="style66"/>
        <w:spacing w:before="6"/>
        <w:rPr>
          <w:rFonts w:ascii="Trebuchet MS"/>
          <w:sz w:val="28"/>
        </w:rPr>
      </w:pPr>
    </w:p>
    <w:tbl>
      <w:tblPr>
        <w:tblW w:w="0" w:type="auto"/>
        <w:jc w:val="left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555"/>
        <w:gridCol w:w="6479"/>
      </w:tblGrid>
      <w:tr>
        <w:trPr>
          <w:trHeight w:val="333" w:hRule="atLeast"/>
          <w:jc w:val="left"/>
        </w:trPr>
        <w:tc>
          <w:tcPr>
            <w:tcW w:w="2555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40" w:lineRule="auto" w:line="240"/>
              <w:ind w:left="11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ID</w:t>
            </w:r>
          </w:p>
        </w:tc>
        <w:tc>
          <w:tcPr>
            <w:tcW w:w="6479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40" w:lineRule="auto" w:line="240"/>
              <w:rPr>
                <w:sz w:val="22"/>
              </w:rPr>
            </w:pPr>
            <w:r>
              <w:rPr>
                <w:sz w:val="22"/>
              </w:rPr>
              <w:t>PNT2022TMID</w:t>
            </w:r>
            <w:r>
              <w:rPr>
                <w:sz w:val="22"/>
                <w:lang w:val="en-US"/>
              </w:rPr>
              <w:t>08747</w:t>
            </w:r>
          </w:p>
        </w:tc>
      </w:tr>
      <w:tr>
        <w:tblPrEx/>
        <w:trPr>
          <w:trHeight w:val="314" w:hRule="atLeast"/>
          <w:jc w:val="left"/>
        </w:trPr>
        <w:tc>
          <w:tcPr>
            <w:tcW w:w="2555" w:type="dxa"/>
            <w:tcBorders>
              <w:top w:val="single" w:sz="6" w:space="0" w:color="000000"/>
            </w:tcBorders>
          </w:tcPr>
          <w:p>
            <w:pPr>
              <w:pStyle w:val="style4098"/>
              <w:ind w:left="11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6479" w:type="dxa"/>
            <w:tcBorders>
              <w:top w:val="single" w:sz="6" w:space="0" w:color="000000"/>
            </w:tcBorders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IoT</w:t>
            </w:r>
            <w:r>
              <w:rPr>
                <w:sz w:val="22"/>
              </w:rPr>
              <w:t>Based</w:t>
            </w:r>
            <w:r>
              <w:rPr>
                <w:sz w:val="22"/>
              </w:rPr>
              <w:t>smart</w:t>
            </w:r>
            <w:r>
              <w:rPr>
                <w:sz w:val="22"/>
              </w:rPr>
              <w:t>crop</w:t>
            </w:r>
            <w:r>
              <w:rPr>
                <w:sz w:val="22"/>
              </w:rPr>
              <w:t>Protection</w:t>
            </w:r>
            <w:r>
              <w:rPr>
                <w:sz w:val="22"/>
              </w:rPr>
              <w:t>system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agriculture</w:t>
            </w:r>
          </w:p>
        </w:tc>
      </w:tr>
      <w:tr>
        <w:tblPrEx/>
        <w:trPr>
          <w:trHeight w:val="321" w:hRule="atLeast"/>
          <w:jc w:val="left"/>
        </w:trPr>
        <w:tc>
          <w:tcPr>
            <w:tcW w:w="2555" w:type="dxa"/>
            <w:tcBorders/>
          </w:tcPr>
          <w:p>
            <w:pPr>
              <w:pStyle w:val="style4098"/>
              <w:spacing w:before="44"/>
              <w:ind w:left="115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z w:val="22"/>
              </w:rPr>
              <w:t>mark</w:t>
            </w:r>
          </w:p>
        </w:tc>
        <w:tc>
          <w:tcPr>
            <w:tcW w:w="6479" w:type="dxa"/>
            <w:tcBorders/>
          </w:tcPr>
          <w:p>
            <w:pPr>
              <w:pStyle w:val="style4098"/>
              <w:spacing w:before="44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style66"/>
        <w:spacing w:before="5"/>
        <w:rPr>
          <w:rFonts w:ascii="Trebuchet MS"/>
          <w:sz w:val="34"/>
        </w:rPr>
      </w:pPr>
    </w:p>
    <w:p>
      <w:pPr>
        <w:pStyle w:val="style66"/>
        <w:ind w:left="840"/>
        <w:rPr/>
      </w:pPr>
      <w:r>
        <w:t>STEP1:</w:t>
      </w:r>
      <w:r>
        <w:t>Simulated</w:t>
      </w:r>
      <w:r>
        <w:t>program</w:t>
      </w:r>
      <w:r>
        <w:t>to</w:t>
      </w:r>
      <w:r>
        <w:t>get</w:t>
      </w:r>
      <w:r>
        <w:t>the</w:t>
      </w:r>
      <w:r>
        <w:t>random</w:t>
      </w:r>
      <w:r>
        <w:t>values.</w:t>
      </w:r>
    </w:p>
    <w:p>
      <w:pPr>
        <w:pStyle w:val="style66"/>
        <w:spacing w:before="3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197523</wp:posOffset>
            </wp:positionV>
            <wp:extent cx="5795807" cy="3386137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5807" cy="338613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2"/>
        <w:rPr>
          <w:sz w:val="20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627380</wp:posOffset>
            </wp:positionH>
            <wp:positionV relativeFrom="paragraph">
              <wp:posOffset>187463</wp:posOffset>
            </wp:positionV>
            <wp:extent cx="5977333" cy="2907696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77333" cy="290769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type w:val="continuous"/>
          <w:pgSz w:w="11910" w:h="16840" w:orient="portrait"/>
          <w:pgMar w:top="1400" w:right="740" w:bottom="280" w:left="600" w:header="720" w:footer="720" w:gutter="0"/>
        </w:sectPr>
      </w:pPr>
    </w:p>
    <w:p>
      <w:pPr>
        <w:pStyle w:val="style66"/>
        <w:spacing w:before="28" w:lineRule="auto" w:line="518"/>
        <w:ind w:left="826" w:right="1323" w:firstLine="4"/>
        <w:rPr/>
      </w:pPr>
      <w:r>
        <w:t>STEP2:</w:t>
      </w:r>
      <w:r>
        <w:t>Generate</w:t>
      </w:r>
      <w:r>
        <w:t>debug</w:t>
      </w:r>
      <w:r>
        <w:t>message</w:t>
      </w:r>
      <w:r>
        <w:t>from</w:t>
      </w:r>
      <w:r>
        <w:t>IBM</w:t>
      </w:r>
      <w:r>
        <w:t>Watson</w:t>
      </w:r>
      <w:r>
        <w:t>IoT</w:t>
      </w:r>
      <w:r>
        <w:t>Platform</w:t>
      </w:r>
      <w:r>
        <w:t>and</w:t>
      </w:r>
      <w:r>
        <w:t>connect</w:t>
      </w:r>
      <w:r>
        <w:t>the</w:t>
      </w:r>
      <w:r>
        <w:t>nodes.</w:t>
      </w:r>
      <w:r>
        <w:t>STEP3:</w:t>
      </w:r>
      <w:r>
        <w:t>Generate</w:t>
      </w:r>
      <w:r>
        <w:t>the</w:t>
      </w:r>
      <w:r>
        <w:t>some</w:t>
      </w:r>
      <w:r>
        <w:t>output from recent</w:t>
      </w:r>
      <w:r>
        <w:t>events.</w:t>
      </w:r>
    </w:p>
    <w:p>
      <w:pPr>
        <w:pStyle w:val="style66"/>
        <w:spacing w:before="6"/>
        <w:rPr>
          <w:sz w:val="20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445133</wp:posOffset>
            </wp:positionH>
            <wp:positionV relativeFrom="paragraph">
              <wp:posOffset>183796</wp:posOffset>
            </wp:positionV>
            <wp:extent cx="6455926" cy="3104673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55926" cy="310467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400" w:right="740" w:bottom="280" w:left="600" w:header="720" w:footer="720" w:gutter="0"/>
        </w:sectPr>
      </w:pPr>
    </w:p>
    <w:p>
      <w:pPr>
        <w:pStyle w:val="style66"/>
        <w:ind w:left="220"/>
        <w:rPr>
          <w:sz w:val="20"/>
        </w:rPr>
      </w:pPr>
      <w:r>
        <w:rPr>
          <w:sz w:val="20"/>
        </w:rPr>
        <w:drawing>
          <wp:inline distL="0" distT="0" distB="0" distR="0">
            <wp:extent cx="6214458" cy="2953512"/>
            <wp:effectExtent l="0" t="0" r="0" b="0"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14458" cy="295351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20" w:right="740" w:bottom="280" w:left="6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89"/>
      <w:ind w:left="4858" w:right="4708"/>
      <w:jc w:val="center"/>
    </w:pPr>
    <w:rPr>
      <w:rFonts w:ascii="Trebuchet MS" w:cs="Trebuchet MS" w:eastAsia="Trebuchet MS" w:hAnsi="Trebuchet MS"/>
      <w:sz w:val="24"/>
      <w:szCs w:val="24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37" w:lineRule="exact" w:line="256"/>
      <w:ind w:left="114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</Words>
  <Characters>262</Characters>
  <Application>WPS Office</Application>
  <DocSecurity>0</DocSecurity>
  <Paragraphs>22</Paragraphs>
  <ScaleCrop>false</ScaleCrop>
  <LinksUpToDate>false</LinksUpToDate>
  <CharactersWithSpaces>264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2022-11-18T17:27:12Z</dcterms:created>
  <dc:creator>Ashok kumar</dc:creator>
  <lastModifiedBy>vivo 1819</lastModifiedBy>
  <dcterms:modified xsi:type="dcterms:W3CDTF">2022-11-18T17:27:12Z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