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9565" w14:textId="77777777" w:rsidR="00A53C58" w:rsidRPr="00A53C58" w:rsidRDefault="00A53C58" w:rsidP="00A53C58">
      <w:pPr>
        <w:jc w:val="center"/>
        <w:rPr>
          <w:rFonts w:ascii="Times New Roman" w:hAnsi="Times New Roman" w:cs="Times New Roman"/>
          <w:b/>
          <w:bCs/>
          <w:color w:val="35475C"/>
          <w:sz w:val="36"/>
          <w:szCs w:val="36"/>
          <w:shd w:val="clear" w:color="auto" w:fill="FFFFFF"/>
        </w:rPr>
      </w:pPr>
      <w:r w:rsidRPr="00A53C58">
        <w:rPr>
          <w:rFonts w:ascii="Times New Roman" w:hAnsi="Times New Roman" w:cs="Times New Roman"/>
          <w:b/>
          <w:bCs/>
          <w:color w:val="35475C"/>
          <w:sz w:val="36"/>
          <w:szCs w:val="36"/>
          <w:shd w:val="clear" w:color="auto" w:fill="FFFFFF"/>
        </w:rPr>
        <w:t>Industry-specific intelligent fire management system</w:t>
      </w:r>
    </w:p>
    <w:p w14:paraId="052536DC" w14:textId="77777777" w:rsidR="00A53C58" w:rsidRDefault="00A53C58" w:rsidP="00A53C58">
      <w:pPr>
        <w:spacing w:after="0" w:line="240" w:lineRule="auto"/>
        <w:outlineLvl w:val="3"/>
        <w:rPr>
          <w:rFonts w:ascii="Open Sans" w:eastAsia="Times New Roman" w:hAnsi="Open Sans" w:cs="Open Sans"/>
          <w:lang w:eastAsia="en-IN"/>
        </w:rPr>
      </w:pPr>
    </w:p>
    <w:p w14:paraId="7FB6505D" w14:textId="77777777" w:rsidR="00A53C58" w:rsidRDefault="00A53C58" w:rsidP="00A53C58">
      <w:pPr>
        <w:spacing w:after="0" w:line="240" w:lineRule="auto"/>
        <w:outlineLvl w:val="3"/>
        <w:rPr>
          <w:rFonts w:ascii="Open Sans" w:eastAsia="Times New Roman" w:hAnsi="Open Sans" w:cs="Open Sans"/>
          <w:lang w:eastAsia="en-IN"/>
        </w:rPr>
      </w:pPr>
    </w:p>
    <w:p w14:paraId="1035F3B4" w14:textId="77777777" w:rsidR="00A53C58" w:rsidRPr="00A53C58" w:rsidRDefault="00A53C58" w:rsidP="00A53C58">
      <w:pPr>
        <w:spacing w:after="0" w:line="240" w:lineRule="auto"/>
        <w:outlineLvl w:val="3"/>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anchor="collapse2" w:history="1">
        <w:r w:rsidRPr="00A53C58">
          <w:rPr>
            <w:rFonts w:ascii="Times New Roman" w:eastAsia="Times New Roman" w:hAnsi="Times New Roman" w:cs="Times New Roman"/>
            <w:bCs/>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hyperlink>
    </w:p>
    <w:p w14:paraId="00D2F3DF" w14:textId="77777777" w:rsidR="00A53C58" w:rsidRDefault="00A53C58">
      <w:pPr>
        <w:rPr>
          <w:rFonts w:ascii="Open Sans" w:hAnsi="Open Sans" w:cs="Open Sans"/>
          <w:color w:val="35475C"/>
          <w:sz w:val="23"/>
          <w:szCs w:val="23"/>
          <w:shd w:val="clear" w:color="auto" w:fill="FFFFFF"/>
        </w:rPr>
      </w:pPr>
      <w:r>
        <w:rPr>
          <w:rFonts w:ascii="Open Sans" w:hAnsi="Open Sans" w:cs="Open Sans"/>
          <w:color w:val="35475C"/>
          <w:sz w:val="23"/>
          <w:szCs w:val="23"/>
          <w:shd w:val="clear" w:color="auto" w:fill="FFFFFF"/>
        </w:rPr>
        <w:t xml:space="preserve">            </w:t>
      </w:r>
    </w:p>
    <w:p w14:paraId="37E25D52" w14:textId="77777777" w:rsidR="00A53C58" w:rsidRDefault="00A53C58">
      <w:r>
        <w:rPr>
          <w:rFonts w:ascii="Open Sans" w:hAnsi="Open Sans" w:cs="Open Sans"/>
          <w:color w:val="35475C"/>
          <w:sz w:val="23"/>
          <w:szCs w:val="23"/>
          <w:shd w:val="clear" w:color="auto" w:fill="FFFFFF"/>
        </w:rPr>
        <w:t xml:space="preserve">                       </w:t>
      </w:r>
      <w:r w:rsidRPr="00A53C58">
        <w:t xml:space="preserve">The primary purpose of fire alarm system is to provide an early warning of fire so that people can be evacuated &amp; immediate action can be taken to stop or eliminate of the fire effect as soon as possible. Alarm can be </w:t>
      </w:r>
      <w:proofErr w:type="gramStart"/>
      <w:r w:rsidRPr="00A53C58">
        <w:t>triggered  by</w:t>
      </w:r>
      <w:proofErr w:type="gramEnd"/>
      <w:r w:rsidRPr="00A53C58">
        <w:t xml:space="preserve">  using  detectors  or  by  manual call  point  (Remotely).  </w:t>
      </w:r>
      <w:proofErr w:type="gramStart"/>
      <w:r w:rsidRPr="00A53C58">
        <w:t>To  alert</w:t>
      </w:r>
      <w:proofErr w:type="gramEnd"/>
      <w:r w:rsidRPr="00A53C58">
        <w:t xml:space="preserve">/evacuate  the  occupants  siren  are  used. </w:t>
      </w:r>
      <w:proofErr w:type="gramStart"/>
      <w:r w:rsidRPr="00A53C58">
        <w:t>With  the</w:t>
      </w:r>
      <w:proofErr w:type="gramEnd"/>
      <w:r w:rsidRPr="00A53C58">
        <w:t xml:space="preserve"> Intelligent Building of  the rapid  development of  technology applications,  commercial  fire  alarm  market demand growth, the key is to use the bus system intelligent distributed computer system fire alarm system, although installation in the system much easier than in the past , but still cannot meet the modern needs, the installation costs of equipment costs  about 33% ~  70. </w:t>
      </w:r>
      <w:r>
        <w:t xml:space="preserve"> </w:t>
      </w:r>
      <w:proofErr w:type="gramStart"/>
      <w:r w:rsidRPr="00A53C58">
        <w:t>The  suggested</w:t>
      </w:r>
      <w:proofErr w:type="gramEnd"/>
      <w:r w:rsidRPr="00A53C58">
        <w:t xml:space="preserve"> technique in  Fire alarm system  used the addressable  detectors units besides using the wireless connection between the detector in zones as a  slave units and the main control unit as the master unit. The system shall include a control panel, alarm initiating devices, notification appliances, and the accessory equipment necessary for </w:t>
      </w:r>
      <w:proofErr w:type="gramStart"/>
      <w:r w:rsidRPr="00A53C58">
        <w:t>a  complete</w:t>
      </w:r>
      <w:proofErr w:type="gramEnd"/>
      <w:r w:rsidRPr="00A53C58">
        <w:t xml:space="preserve"> functioning  fire alarm system. In </w:t>
      </w:r>
      <w:proofErr w:type="gramStart"/>
      <w:r w:rsidRPr="00A53C58">
        <w:t>the  wireless</w:t>
      </w:r>
      <w:proofErr w:type="gramEnd"/>
      <w:r w:rsidRPr="00A53C58">
        <w:t xml:space="preserve"> fire alarm, individual units are powered by primary &amp; secondary batteries for the communication.</w:t>
      </w:r>
    </w:p>
    <w:sectPr w:rsidR="00A5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58"/>
    <w:rsid w:val="00A53C58"/>
    <w:rsid w:val="00E2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C74A"/>
  <w15:chartTrackingRefBased/>
  <w15:docId w15:val="{33D3C350-09FE-49CD-80ED-3E50F42B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3C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C5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53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education.smartinternz.com/Student/guided_project_workspace/5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2</cp:revision>
  <dcterms:created xsi:type="dcterms:W3CDTF">2022-11-16T10:27:00Z</dcterms:created>
  <dcterms:modified xsi:type="dcterms:W3CDTF">2022-11-16T10:27:00Z</dcterms:modified>
</cp:coreProperties>
</file>