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1F9A" w14:textId="77777777" w:rsidR="00D929B8" w:rsidRDefault="00000000">
      <w:pPr>
        <w:spacing w:after="0"/>
        <w:ind w:left="10" w:right="604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5FD81B34" w14:textId="77777777" w:rsidR="00D929B8" w:rsidRDefault="00000000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009885F1" w14:textId="77777777" w:rsidR="00D929B8" w:rsidRDefault="00000000">
      <w:pPr>
        <w:spacing w:after="0"/>
        <w:ind w:left="510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298" w:type="dxa"/>
        <w:tblInd w:w="1832" w:type="dxa"/>
        <w:tblCellMar>
          <w:top w:w="1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64"/>
        <w:gridCol w:w="5334"/>
      </w:tblGrid>
      <w:tr w:rsidR="00D929B8" w14:paraId="3C22C310" w14:textId="77777777">
        <w:trPr>
          <w:trHeight w:val="444"/>
        </w:trPr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1F2D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3FD22" w14:textId="77777777" w:rsidR="00D929B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11 October 2022 </w:t>
            </w:r>
          </w:p>
        </w:tc>
      </w:tr>
      <w:tr w:rsidR="00D929B8" w14:paraId="0D7FEA45" w14:textId="77777777">
        <w:trPr>
          <w:trHeight w:val="442"/>
        </w:trPr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2221E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A28E" w14:textId="76CC7FCA" w:rsidR="00D929B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52321F">
              <w:rPr>
                <w:rFonts w:ascii="Arial" w:eastAsia="Arial" w:hAnsi="Arial" w:cs="Arial"/>
              </w:rPr>
              <w:t>42430</w:t>
            </w:r>
          </w:p>
        </w:tc>
      </w:tr>
      <w:tr w:rsidR="00D929B8" w14:paraId="79AD8E4B" w14:textId="77777777">
        <w:trPr>
          <w:trHeight w:val="444"/>
        </w:trPr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B13E2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6B57E" w14:textId="77777777" w:rsidR="00D929B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Car resale value prediction </w:t>
            </w:r>
          </w:p>
        </w:tc>
      </w:tr>
      <w:tr w:rsidR="00D929B8" w14:paraId="49F58C48" w14:textId="77777777">
        <w:trPr>
          <w:trHeight w:val="442"/>
        </w:trPr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8C644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CB4A" w14:textId="77777777" w:rsidR="00D929B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6C137B0C" w14:textId="77777777" w:rsidR="00D929B8" w:rsidRDefault="00000000">
      <w:r>
        <w:rPr>
          <w:rFonts w:ascii="Arial" w:eastAsia="Arial" w:hAnsi="Arial" w:cs="Arial"/>
          <w:b/>
        </w:rPr>
        <w:t xml:space="preserve"> </w:t>
      </w:r>
    </w:p>
    <w:p w14:paraId="426473D8" w14:textId="77777777" w:rsidR="00D929B8" w:rsidRDefault="00000000">
      <w:pPr>
        <w:spacing w:after="1"/>
        <w:ind w:left="-5" w:hanging="10"/>
      </w:pPr>
      <w:r>
        <w:rPr>
          <w:rFonts w:ascii="Arial" w:eastAsia="Arial" w:hAnsi="Arial" w:cs="Arial"/>
          <w:b/>
        </w:rPr>
        <w:t xml:space="preserve">Data Flow Diagram: </w:t>
      </w:r>
    </w:p>
    <w:p w14:paraId="22BD024F" w14:textId="77777777" w:rsidR="00D929B8" w:rsidRDefault="00000000">
      <w:pPr>
        <w:spacing w:after="0"/>
        <w:ind w:left="3432" w:right="-873"/>
      </w:pPr>
      <w:r>
        <w:rPr>
          <w:noProof/>
        </w:rPr>
        <w:drawing>
          <wp:inline distT="0" distB="0" distL="0" distR="0" wp14:anchorId="3F3CD62D" wp14:editId="1BF150B8">
            <wp:extent cx="4038600" cy="366522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4633" w14:textId="1E4F60B8" w:rsidR="00D929B8" w:rsidRDefault="00000000">
      <w:pPr>
        <w:spacing w:after="1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User Stories </w:t>
      </w:r>
    </w:p>
    <w:p w14:paraId="663E41E4" w14:textId="77777777" w:rsidR="0052321F" w:rsidRDefault="0052321F">
      <w:pPr>
        <w:spacing w:after="1"/>
        <w:ind w:left="-5" w:hanging="10"/>
      </w:pPr>
    </w:p>
    <w:tbl>
      <w:tblPr>
        <w:tblStyle w:val="TableGrid"/>
        <w:tblW w:w="14500" w:type="dxa"/>
        <w:tblInd w:w="-108" w:type="dxa"/>
        <w:tblCellMar>
          <w:top w:w="12" w:type="dxa"/>
          <w:left w:w="108" w:type="dxa"/>
          <w:bottom w:w="0" w:type="dxa"/>
          <w:right w:w="138" w:type="dxa"/>
        </w:tblCellMar>
        <w:tblLook w:val="04A0" w:firstRow="1" w:lastRow="0" w:firstColumn="1" w:lastColumn="0" w:noHBand="0" w:noVBand="1"/>
      </w:tblPr>
      <w:tblGrid>
        <w:gridCol w:w="1668"/>
        <w:gridCol w:w="1848"/>
        <w:gridCol w:w="1311"/>
        <w:gridCol w:w="4328"/>
        <w:gridCol w:w="2597"/>
        <w:gridCol w:w="1373"/>
        <w:gridCol w:w="1375"/>
      </w:tblGrid>
      <w:tr w:rsidR="00D929B8" w14:paraId="34FF93EC" w14:textId="77777777">
        <w:trPr>
          <w:trHeight w:val="91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7E087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D7841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09DB2DF5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387EC966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12D23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0F2D84D0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E505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D945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E77C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5B76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D929B8" w14:paraId="077B1AA9" w14:textId="77777777">
        <w:trPr>
          <w:trHeight w:val="66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AA2FE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(web user)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BD772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Enters the browser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4FCD7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4A86E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access to website using a web browser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8C7A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enter by selecting the appropriate web link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022B9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FD88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929B8" w14:paraId="1585D1ED" w14:textId="77777777">
        <w:trPr>
          <w:trHeight w:val="91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671D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9356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0EE0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68FE7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proceed to the prediction page by selecting the check value button in the home page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B534E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enter into it without any acceptance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7AEA0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216B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929B8" w14:paraId="52A7A924" w14:textId="77777777">
        <w:trPr>
          <w:trHeight w:val="66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33296" w14:textId="77777777" w:rsidR="00D929B8" w:rsidRDefault="00000000">
            <w:pPr>
              <w:spacing w:after="2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464874E4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(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mobile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user)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24D8" w14:textId="77777777" w:rsidR="00D929B8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Enters into a mobile browser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6064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A1B6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use any of the appropriate mobile browser to enter into the website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A499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enter by using an appropriate web link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677B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EDB16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929B8" w14:paraId="3DDA3DDD" w14:textId="77777777">
        <w:trPr>
          <w:trHeight w:val="66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0B53B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5422B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4C20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D6608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04DD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788D3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C7EB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929B8" w14:paraId="1BE3057E" w14:textId="77777777">
        <w:trPr>
          <w:trHeight w:val="41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29AA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F4B8F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25688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E9858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2D6D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970C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8925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929B8" w14:paraId="653CE2C8" w14:textId="77777777">
        <w:trPr>
          <w:trHeight w:val="41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67D53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2CF16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7B99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790B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7A62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BDD8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FE2CE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929B8" w14:paraId="3923196B" w14:textId="77777777">
        <w:trPr>
          <w:trHeight w:val="41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50CDD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5DF0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B082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296B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8BE92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B291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421D" w14:textId="77777777" w:rsidR="00D929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1292F145" w14:textId="77777777" w:rsidR="00D929B8" w:rsidRDefault="00000000">
      <w:pPr>
        <w:spacing w:after="163"/>
      </w:pPr>
      <w:r>
        <w:rPr>
          <w:rFonts w:ascii="Arial" w:eastAsia="Arial" w:hAnsi="Arial" w:cs="Arial"/>
        </w:rPr>
        <w:t xml:space="preserve"> </w:t>
      </w:r>
    </w:p>
    <w:p w14:paraId="2A3E9DEA" w14:textId="77777777" w:rsidR="00D929B8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D929B8">
      <w:pgSz w:w="16838" w:h="11906" w:orient="landscape"/>
      <w:pgMar w:top="1447" w:right="6479" w:bottom="10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9B8"/>
    <w:rsid w:val="0052321F"/>
    <w:rsid w:val="00D9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768B"/>
  <w15:docId w15:val="{5A1F4EDB-2638-4B37-9995-DFD00C9A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Gurunivas</dc:creator>
  <cp:keywords/>
  <cp:lastModifiedBy>sindhu</cp:lastModifiedBy>
  <cp:revision>2</cp:revision>
  <dcterms:created xsi:type="dcterms:W3CDTF">2022-10-18T08:48:00Z</dcterms:created>
  <dcterms:modified xsi:type="dcterms:W3CDTF">2022-10-18T08:48:00Z</dcterms:modified>
</cp:coreProperties>
</file>