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C728" w14:textId="44A010ED" w:rsidR="00400089" w:rsidRPr="00556D95" w:rsidRDefault="00232BC1" w:rsidP="00F020AF">
      <w:pPr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 </w:t>
      </w:r>
      <w:r w:rsidR="00F020AF">
        <w:rPr>
          <w:sz w:val="40"/>
          <w:szCs w:val="40"/>
        </w:rPr>
        <w:t xml:space="preserve">                       </w:t>
      </w:r>
      <w:r w:rsidR="00556D95">
        <w:rPr>
          <w:sz w:val="40"/>
          <w:szCs w:val="40"/>
        </w:rPr>
        <w:t xml:space="preserve"> </w:t>
      </w:r>
      <w:r w:rsidR="00F020AF">
        <w:rPr>
          <w:sz w:val="40"/>
          <w:szCs w:val="40"/>
        </w:rPr>
        <w:t xml:space="preserve"> </w:t>
      </w:r>
      <w:r w:rsidR="00F020AF" w:rsidRPr="00556D95">
        <w:rPr>
          <w:rFonts w:ascii="Arial Black" w:hAnsi="Arial Black"/>
          <w:sz w:val="40"/>
          <w:szCs w:val="40"/>
        </w:rPr>
        <w:t>Project Design Phase-I</w:t>
      </w:r>
    </w:p>
    <w:p w14:paraId="1C82343B" w14:textId="677F85DD" w:rsidR="00F020AF" w:rsidRDefault="00556D95" w:rsidP="00F020AF">
      <w:pPr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Pr="00556D95">
        <w:rPr>
          <w:rFonts w:ascii="Arial Black" w:hAnsi="Arial Black"/>
          <w:sz w:val="40"/>
          <w:szCs w:val="40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249F7" w14:paraId="21EF77BF" w14:textId="77777777" w:rsidTr="00F249F7">
        <w:tc>
          <w:tcPr>
            <w:tcW w:w="4621" w:type="dxa"/>
          </w:tcPr>
          <w:p w14:paraId="251E6527" w14:textId="439B3CA6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621" w:type="dxa"/>
          </w:tcPr>
          <w:p w14:paraId="1A1B3C92" w14:textId="01737F41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 October 2022</w:t>
            </w:r>
          </w:p>
        </w:tc>
      </w:tr>
      <w:tr w:rsidR="00F249F7" w14:paraId="3E765D1C" w14:textId="77777777" w:rsidTr="00F249F7">
        <w:tc>
          <w:tcPr>
            <w:tcW w:w="4621" w:type="dxa"/>
          </w:tcPr>
          <w:p w14:paraId="7AD19188" w14:textId="63F0A2F8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14:paraId="54C9029E" w14:textId="4CFE86D7" w:rsidR="00F249F7" w:rsidRPr="00F249F7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PNT2022TMID42387</w:t>
            </w:r>
          </w:p>
        </w:tc>
      </w:tr>
      <w:tr w:rsidR="00F249F7" w14:paraId="5D9FB538" w14:textId="77777777" w:rsidTr="00F249F7">
        <w:tc>
          <w:tcPr>
            <w:tcW w:w="4621" w:type="dxa"/>
          </w:tcPr>
          <w:p w14:paraId="5DDEE2B9" w14:textId="714143C5" w:rsidR="00F249F7" w:rsidRPr="00F249F7" w:rsidRDefault="00F249F7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14:paraId="4AACAE18" w14:textId="49F22A66" w:rsidR="00F249F7" w:rsidRPr="00DB1E4E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Project-AI based discourse for Banking Industry </w:t>
            </w:r>
          </w:p>
        </w:tc>
      </w:tr>
      <w:tr w:rsidR="00F249F7" w14:paraId="353930A9" w14:textId="77777777" w:rsidTr="00F249F7">
        <w:tc>
          <w:tcPr>
            <w:tcW w:w="4621" w:type="dxa"/>
          </w:tcPr>
          <w:p w14:paraId="52F811C4" w14:textId="75639B1B" w:rsidR="00F249F7" w:rsidRPr="00F249F7" w:rsidRDefault="00D15C61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249F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621" w:type="dxa"/>
          </w:tcPr>
          <w:p w14:paraId="11CE5FAD" w14:textId="0476951C" w:rsidR="00F249F7" w:rsidRPr="00DB1E4E" w:rsidRDefault="00DB1E4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 Marks</w:t>
            </w:r>
          </w:p>
        </w:tc>
      </w:tr>
    </w:tbl>
    <w:p w14:paraId="4D708FB1" w14:textId="0FBFC5B7" w:rsidR="00DB1E4E" w:rsidRDefault="00DB1E4E" w:rsidP="00F020AF">
      <w:pPr>
        <w:rPr>
          <w:rFonts w:ascii="Segoe UI Variable Small Semibol" w:hAnsi="Segoe UI Variable Small Semibol"/>
          <w:sz w:val="32"/>
          <w:szCs w:val="32"/>
        </w:rPr>
      </w:pPr>
    </w:p>
    <w:p w14:paraId="4B10A99D" w14:textId="14D5AE73" w:rsidR="00DB1E4E" w:rsidRDefault="00DB1E4E" w:rsidP="00F020AF">
      <w:pPr>
        <w:rPr>
          <w:rFonts w:ascii="Segoe UI Variable Small Semibol" w:hAnsi="Segoe UI Variable Small Semibol"/>
          <w:sz w:val="32"/>
          <w:szCs w:val="32"/>
        </w:rPr>
      </w:pPr>
      <w:r>
        <w:rPr>
          <w:rFonts w:ascii="Segoe UI Variable Small Semibol" w:hAnsi="Segoe UI Variable Small Semibol"/>
          <w:sz w:val="32"/>
          <w:szCs w:val="32"/>
        </w:rPr>
        <w:t>Proposed Solution Templates:</w:t>
      </w:r>
    </w:p>
    <w:p w14:paraId="2E6CBD77" w14:textId="77777777" w:rsidR="002E7C8B" w:rsidRDefault="00DB1E4E" w:rsidP="00F020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Project team shall fill the following information in the </w:t>
      </w:r>
      <w:r w:rsidR="002E7C8B">
        <w:rPr>
          <w:rFonts w:cstheme="minorHAnsi"/>
          <w:sz w:val="32"/>
          <w:szCs w:val="32"/>
        </w:rPr>
        <w:t>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4456"/>
      </w:tblGrid>
      <w:tr w:rsidR="002E7C8B" w14:paraId="0DA9D2B9" w14:textId="77777777" w:rsidTr="006A0430">
        <w:tc>
          <w:tcPr>
            <w:tcW w:w="959" w:type="dxa"/>
          </w:tcPr>
          <w:p w14:paraId="3166346B" w14:textId="4071E63D" w:rsidR="002E7C8B" w:rsidRPr="002E7C8B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proofErr w:type="spellStart"/>
            <w:r>
              <w:rPr>
                <w:rFonts w:ascii="Sitka Heading Semibold" w:hAnsi="Sitka Heading Semibold" w:cstheme="minorHAnsi"/>
                <w:sz w:val="32"/>
                <w:szCs w:val="32"/>
              </w:rPr>
              <w:t>S.No</w:t>
            </w:r>
            <w:proofErr w:type="spellEnd"/>
            <w:r>
              <w:rPr>
                <w:rFonts w:ascii="Sitka Heading Semibold" w:hAnsi="Sitka Heading Semibold" w:cstheme="minorHAnsi"/>
                <w:sz w:val="32"/>
                <w:szCs w:val="32"/>
              </w:rPr>
              <w:t>.</w:t>
            </w:r>
          </w:p>
        </w:tc>
        <w:tc>
          <w:tcPr>
            <w:tcW w:w="3827" w:type="dxa"/>
          </w:tcPr>
          <w:p w14:paraId="38F5BB19" w14:textId="2671CDAE" w:rsidR="002E7C8B" w:rsidRPr="004946D0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r w:rsidRPr="004946D0">
              <w:rPr>
                <w:rFonts w:ascii="Sitka Heading Semibold" w:hAnsi="Sitka Heading Semibold" w:cstheme="minorHAnsi"/>
                <w:sz w:val="32"/>
                <w:szCs w:val="32"/>
              </w:rPr>
              <w:t>Parameter</w:t>
            </w:r>
          </w:p>
        </w:tc>
        <w:tc>
          <w:tcPr>
            <w:tcW w:w="4456" w:type="dxa"/>
          </w:tcPr>
          <w:p w14:paraId="461779D6" w14:textId="06EB9B78" w:rsidR="002E7C8B" w:rsidRPr="004946D0" w:rsidRDefault="002E7C8B" w:rsidP="00F020AF">
            <w:pPr>
              <w:rPr>
                <w:rFonts w:ascii="Sitka Heading Semibold" w:hAnsi="Sitka Heading Semibold" w:cstheme="minorHAnsi"/>
                <w:sz w:val="32"/>
                <w:szCs w:val="32"/>
              </w:rPr>
            </w:pPr>
            <w:r w:rsidRPr="004946D0">
              <w:rPr>
                <w:rFonts w:ascii="Sitka Heading Semibold" w:hAnsi="Sitka Heading Semibold" w:cstheme="minorHAnsi"/>
                <w:sz w:val="32"/>
                <w:szCs w:val="32"/>
              </w:rPr>
              <w:t>Description</w:t>
            </w:r>
          </w:p>
        </w:tc>
      </w:tr>
      <w:tr w:rsidR="002E7C8B" w14:paraId="2C44F814" w14:textId="77777777" w:rsidTr="006A0430">
        <w:tc>
          <w:tcPr>
            <w:tcW w:w="959" w:type="dxa"/>
          </w:tcPr>
          <w:p w14:paraId="4705BDBA" w14:textId="487662B0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1.</w:t>
            </w:r>
          </w:p>
        </w:tc>
        <w:tc>
          <w:tcPr>
            <w:tcW w:w="3827" w:type="dxa"/>
          </w:tcPr>
          <w:p w14:paraId="424C5D17" w14:textId="77F4FFE6" w:rsidR="002E7C8B" w:rsidRP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Problem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Statement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(Problem to be solved)</w:t>
            </w:r>
          </w:p>
        </w:tc>
        <w:tc>
          <w:tcPr>
            <w:tcW w:w="4456" w:type="dxa"/>
          </w:tcPr>
          <w:p w14:paraId="069C1101" w14:textId="0053B0E5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based discourse for Banking Industry</w:t>
            </w:r>
            <w:r w:rsidR="006A0430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E7C8B" w14:paraId="5F09A99B" w14:textId="77777777" w:rsidTr="006A0430">
        <w:tc>
          <w:tcPr>
            <w:tcW w:w="959" w:type="dxa"/>
          </w:tcPr>
          <w:p w14:paraId="6CEDF141" w14:textId="2978CF76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2.</w:t>
            </w:r>
          </w:p>
        </w:tc>
        <w:tc>
          <w:tcPr>
            <w:tcW w:w="3827" w:type="dxa"/>
          </w:tcPr>
          <w:p w14:paraId="7F4D2A38" w14:textId="7C9337AF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Idea/</w:t>
            </w:r>
            <w:r w:rsidR="005E0CEC">
              <w:rPr>
                <w:rFonts w:cstheme="minorHAnsi"/>
                <w:sz w:val="32"/>
                <w:szCs w:val="32"/>
              </w:rPr>
              <w:t xml:space="preserve">Solution </w:t>
            </w:r>
            <w:r w:rsidR="004946D0">
              <w:rPr>
                <w:rFonts w:cstheme="minorHAnsi"/>
                <w:sz w:val="32"/>
                <w:szCs w:val="32"/>
              </w:rPr>
              <w:t>description</w:t>
            </w:r>
          </w:p>
        </w:tc>
        <w:tc>
          <w:tcPr>
            <w:tcW w:w="4456" w:type="dxa"/>
          </w:tcPr>
          <w:p w14:paraId="4E599DDB" w14:textId="154BB6C7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solutions for banking will enable frictionless customer journeys and derive valuable insights.</w:t>
            </w:r>
          </w:p>
        </w:tc>
      </w:tr>
      <w:tr w:rsidR="002E7C8B" w14:paraId="341C7AD6" w14:textId="77777777" w:rsidTr="006A0430">
        <w:tc>
          <w:tcPr>
            <w:tcW w:w="959" w:type="dxa"/>
          </w:tcPr>
          <w:p w14:paraId="10BC915A" w14:textId="4D7809DA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3.</w:t>
            </w:r>
          </w:p>
        </w:tc>
        <w:tc>
          <w:tcPr>
            <w:tcW w:w="3827" w:type="dxa"/>
          </w:tcPr>
          <w:p w14:paraId="2D20EEB5" w14:textId="63A12608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Novelty/Uniqueness</w:t>
            </w:r>
          </w:p>
        </w:tc>
        <w:tc>
          <w:tcPr>
            <w:tcW w:w="4456" w:type="dxa"/>
          </w:tcPr>
          <w:p w14:paraId="63725464" w14:textId="5EDDDC27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AI analysis is much faster and more accurate than humans. AI can use its ability to interpret data with better decisions.</w:t>
            </w:r>
          </w:p>
        </w:tc>
      </w:tr>
      <w:tr w:rsidR="002E7C8B" w14:paraId="409005B0" w14:textId="77777777" w:rsidTr="006A0430">
        <w:tc>
          <w:tcPr>
            <w:tcW w:w="959" w:type="dxa"/>
          </w:tcPr>
          <w:p w14:paraId="43A13CE8" w14:textId="61767441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4.</w:t>
            </w:r>
          </w:p>
        </w:tc>
        <w:tc>
          <w:tcPr>
            <w:tcW w:w="3827" w:type="dxa"/>
          </w:tcPr>
          <w:p w14:paraId="1BAA6FF8" w14:textId="05629875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Social impact/Customer Satisfaction</w:t>
            </w:r>
          </w:p>
        </w:tc>
        <w:tc>
          <w:tcPr>
            <w:tcW w:w="4456" w:type="dxa"/>
          </w:tcPr>
          <w:p w14:paraId="74962ED8" w14:textId="62752CBF" w:rsidR="002E7C8B" w:rsidRDefault="006A0430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Artificial Intelligence can dramatically improve the efficiencies of our workplaces and can augment the work humans can do.</w:t>
            </w:r>
          </w:p>
        </w:tc>
      </w:tr>
      <w:tr w:rsidR="002E7C8B" w14:paraId="2F703144" w14:textId="77777777" w:rsidTr="006A0430">
        <w:tc>
          <w:tcPr>
            <w:tcW w:w="959" w:type="dxa"/>
          </w:tcPr>
          <w:p w14:paraId="7036F618" w14:textId="687F64C0" w:rsidR="002E7C8B" w:rsidRDefault="002E7C8B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5.</w:t>
            </w:r>
          </w:p>
        </w:tc>
        <w:tc>
          <w:tcPr>
            <w:tcW w:w="3827" w:type="dxa"/>
          </w:tcPr>
          <w:p w14:paraId="078BE9AA" w14:textId="785BE1DE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Business Model</w:t>
            </w:r>
            <w:r w:rsidR="006A0430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(Revenue Model).</w:t>
            </w:r>
          </w:p>
        </w:tc>
        <w:tc>
          <w:tcPr>
            <w:tcW w:w="4456" w:type="dxa"/>
          </w:tcPr>
          <w:p w14:paraId="1D8FC473" w14:textId="1B2942AA" w:rsidR="002E7C8B" w:rsidRDefault="00BD7449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Reducing costs and enhancing productivity by using AI to perform core processes in areas like finance, compliance, risk </w:t>
            </w:r>
            <w:r>
              <w:rPr>
                <w:rFonts w:cstheme="minorHAnsi"/>
                <w:sz w:val="32"/>
                <w:szCs w:val="32"/>
              </w:rPr>
              <w:lastRenderedPageBreak/>
              <w:t>management and administrative tasks. Using AI to improve</w:t>
            </w:r>
            <w:r w:rsidR="003E7A6E">
              <w:rPr>
                <w:rFonts w:cstheme="minorHAnsi"/>
                <w:sz w:val="32"/>
                <w:szCs w:val="32"/>
              </w:rPr>
              <w:t xml:space="preserve"> the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E7A6E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>segmentation,</w:t>
            </w:r>
            <w:r w:rsidR="003E7A6E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anticipate customer needs or to create new products and services. Applying AI to risk analysis in areas such as credit decisions, market risk or insurance underwriting – enhancing institutional stre</w:t>
            </w:r>
            <w:r w:rsidR="003741E8">
              <w:rPr>
                <w:rFonts w:cstheme="minorHAnsi"/>
                <w:sz w:val="32"/>
                <w:szCs w:val="32"/>
              </w:rPr>
              <w:t>ngth and systemic stability.</w:t>
            </w:r>
          </w:p>
        </w:tc>
      </w:tr>
      <w:tr w:rsidR="002E7C8B" w14:paraId="712D8FD7" w14:textId="77777777" w:rsidTr="006A0430">
        <w:tc>
          <w:tcPr>
            <w:tcW w:w="959" w:type="dxa"/>
          </w:tcPr>
          <w:p w14:paraId="7E1ECE19" w14:textId="3F2B10A5" w:rsidR="002E7C8B" w:rsidRDefault="003E7A6E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 </w:t>
            </w:r>
            <w:r w:rsidR="002E7C8B">
              <w:rPr>
                <w:rFonts w:cstheme="minorHAnsi"/>
                <w:sz w:val="32"/>
                <w:szCs w:val="32"/>
              </w:rPr>
              <w:t xml:space="preserve">   6.</w:t>
            </w:r>
          </w:p>
        </w:tc>
        <w:tc>
          <w:tcPr>
            <w:tcW w:w="3827" w:type="dxa"/>
          </w:tcPr>
          <w:p w14:paraId="7ED59176" w14:textId="3DD3AB9E" w:rsidR="002E7C8B" w:rsidRDefault="004946D0" w:rsidP="00F020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Scalability of the solution.</w:t>
            </w:r>
          </w:p>
        </w:tc>
        <w:tc>
          <w:tcPr>
            <w:tcW w:w="4456" w:type="dxa"/>
          </w:tcPr>
          <w:p w14:paraId="623A49C9" w14:textId="1D155BF9" w:rsidR="002E7C8B" w:rsidRDefault="003741E8" w:rsidP="003E7A6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AI adoption has grown rapidly </w:t>
            </w:r>
            <w:r w:rsidR="003E7A6E">
              <w:rPr>
                <w:rFonts w:cstheme="minorHAnsi"/>
                <w:sz w:val="32"/>
                <w:szCs w:val="32"/>
              </w:rPr>
              <w:t xml:space="preserve">over the past few years due to its ability to automate repetitive tasks and increase revenue opportunities. Increased data needs and a lack of internal talent are a few issues. </w:t>
            </w:r>
          </w:p>
        </w:tc>
      </w:tr>
    </w:tbl>
    <w:p w14:paraId="64923BBB" w14:textId="201706CE" w:rsidR="00DB1E4E" w:rsidRPr="00DB1E4E" w:rsidRDefault="00DB1E4E" w:rsidP="00F020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3B17B322" w14:textId="0058226C" w:rsidR="00556D95" w:rsidRPr="00F249F7" w:rsidRDefault="00556D95" w:rsidP="00F020AF">
      <w:pPr>
        <w:rPr>
          <w:rFonts w:ascii="Arial Narrow" w:hAnsi="Arial Narrow"/>
          <w:sz w:val="40"/>
          <w:szCs w:val="40"/>
        </w:rPr>
      </w:pPr>
    </w:p>
    <w:sectPr w:rsidR="00556D95" w:rsidRPr="00F2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0AF"/>
    <w:rsid w:val="00232BC1"/>
    <w:rsid w:val="002E7C8B"/>
    <w:rsid w:val="00332643"/>
    <w:rsid w:val="003741E8"/>
    <w:rsid w:val="003E7A6E"/>
    <w:rsid w:val="00400089"/>
    <w:rsid w:val="004946D0"/>
    <w:rsid w:val="00556D95"/>
    <w:rsid w:val="005A65F6"/>
    <w:rsid w:val="005E0CEC"/>
    <w:rsid w:val="00633855"/>
    <w:rsid w:val="00642834"/>
    <w:rsid w:val="006A0430"/>
    <w:rsid w:val="006A3208"/>
    <w:rsid w:val="00BD7449"/>
    <w:rsid w:val="00D15C61"/>
    <w:rsid w:val="00DB1E4E"/>
    <w:rsid w:val="00E67732"/>
    <w:rsid w:val="00F020AF"/>
    <w:rsid w:val="00F2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0FF9"/>
  <w15:docId w15:val="{10FDDA21-4552-4349-A541-E298C863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Mary Santhosh</dc:creator>
  <cp:keywords/>
  <dc:description/>
  <cp:lastModifiedBy>Rose Mary Santhosh</cp:lastModifiedBy>
  <cp:revision>1</cp:revision>
  <dcterms:created xsi:type="dcterms:W3CDTF">2022-10-12T07:11:00Z</dcterms:created>
  <dcterms:modified xsi:type="dcterms:W3CDTF">2022-10-19T05:58:00Z</dcterms:modified>
</cp:coreProperties>
</file>