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CB4" w:rsidRDefault="00345623">
      <w:r>
        <w:t>Tinker link:</w:t>
      </w:r>
    </w:p>
    <w:p w:rsidR="00345623" w:rsidRDefault="00345623">
      <w:hyperlink r:id="rId4" w:history="1">
        <w:r w:rsidRPr="005F38F2">
          <w:rPr>
            <w:rStyle w:val="Hyperlink"/>
          </w:rPr>
          <w:t>https://www.tinkercad.com/things/6zOxvc7aS7L</w:t>
        </w:r>
      </w:hyperlink>
      <w:r>
        <w:t xml:space="preserve"> </w:t>
      </w:r>
    </w:p>
    <w:p w:rsidR="00345623" w:rsidRDefault="00345623">
      <w:r>
        <w:rPr>
          <w:noProof/>
        </w:rPr>
        <w:drawing>
          <wp:inline distT="0" distB="0" distL="0" distR="0">
            <wp:extent cx="5943600" cy="2317750"/>
            <wp:effectExtent l="19050" t="0" r="0" b="0"/>
            <wp:docPr id="1" name="Picture 0" descr="Glorious Ja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rious Jarv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623" w:rsidSect="00973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45623"/>
    <w:rsid w:val="00345623"/>
    <w:rsid w:val="00973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6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6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6zOxvc7aS7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2022-09-17T09:28:00Z</dcterms:created>
  <dcterms:modified xsi:type="dcterms:W3CDTF">2022-09-17T09:30:00Z</dcterms:modified>
</cp:coreProperties>
</file>