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1128" w14:textId="77777777" w:rsidR="00951620" w:rsidRPr="00C512E8" w:rsidRDefault="00951620" w:rsidP="009516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512E8">
        <w:rPr>
          <w:rFonts w:ascii="Times New Roman" w:hAnsi="Times New Roman" w:cs="Times New Roman"/>
          <w:b/>
          <w:bCs/>
          <w:sz w:val="24"/>
          <w:szCs w:val="24"/>
          <w:lang w:val="en-GB"/>
        </w:rPr>
        <w:t>LITERATURE SURVEY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"/>
        <w:gridCol w:w="1651"/>
        <w:gridCol w:w="2158"/>
        <w:gridCol w:w="4343"/>
      </w:tblGrid>
      <w:tr w:rsidR="00951620" w:rsidRPr="00C512E8" w14:paraId="78A91407" w14:textId="77777777" w:rsidTr="008620A3">
        <w:tc>
          <w:tcPr>
            <w:tcW w:w="864" w:type="dxa"/>
          </w:tcPr>
          <w:p w14:paraId="7A1D11F4" w14:textId="77777777" w:rsidR="00951620" w:rsidRPr="00C512E8" w:rsidRDefault="00951620" w:rsidP="00480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512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S.NO</w:t>
            </w:r>
          </w:p>
        </w:tc>
        <w:tc>
          <w:tcPr>
            <w:tcW w:w="1651" w:type="dxa"/>
          </w:tcPr>
          <w:p w14:paraId="4846C975" w14:textId="77777777" w:rsidR="00951620" w:rsidRPr="00C512E8" w:rsidRDefault="00951620" w:rsidP="00480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512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PAPER TITLE</w:t>
            </w:r>
          </w:p>
        </w:tc>
        <w:tc>
          <w:tcPr>
            <w:tcW w:w="2158" w:type="dxa"/>
          </w:tcPr>
          <w:p w14:paraId="5EAB653E" w14:textId="77777777" w:rsidR="00951620" w:rsidRPr="00C512E8" w:rsidRDefault="00951620" w:rsidP="00480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512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AUTHORS</w:t>
            </w:r>
          </w:p>
        </w:tc>
        <w:tc>
          <w:tcPr>
            <w:tcW w:w="4343" w:type="dxa"/>
          </w:tcPr>
          <w:p w14:paraId="7057F042" w14:textId="77777777" w:rsidR="00951620" w:rsidRPr="00C512E8" w:rsidRDefault="00951620" w:rsidP="00480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512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</w:tr>
      <w:tr w:rsidR="00951620" w:rsidRPr="00C512E8" w14:paraId="1B1A0D6D" w14:textId="77777777" w:rsidTr="008620A3">
        <w:tc>
          <w:tcPr>
            <w:tcW w:w="864" w:type="dxa"/>
          </w:tcPr>
          <w:p w14:paraId="09723AB8" w14:textId="77777777" w:rsidR="00951620" w:rsidRPr="00C512E8" w:rsidRDefault="00951620" w:rsidP="00480F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12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</w:t>
            </w:r>
          </w:p>
        </w:tc>
        <w:tc>
          <w:tcPr>
            <w:tcW w:w="1651" w:type="dxa"/>
          </w:tcPr>
          <w:p w14:paraId="26117D9B" w14:textId="77777777" w:rsidR="00951620" w:rsidRPr="00951620" w:rsidRDefault="00951620" w:rsidP="009516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6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 management for retail companies</w:t>
            </w:r>
          </w:p>
          <w:p w14:paraId="7E436727" w14:textId="4D252BE3" w:rsidR="00951620" w:rsidRPr="00C512E8" w:rsidRDefault="00951620" w:rsidP="00480F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58" w:type="dxa"/>
          </w:tcPr>
          <w:p w14:paraId="3F5C2F61" w14:textId="67615FAE" w:rsidR="00951620" w:rsidRDefault="00951620" w:rsidP="00480F0C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Cinthya</w:t>
            </w:r>
            <w:proofErr w:type="spellEnd"/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Vanessa Muñoz </w:t>
            </w:r>
            <w:proofErr w:type="spellStart"/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Macas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Jorge Andrés Espinoza Aguirre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Rodrigo </w:t>
            </w:r>
            <w:proofErr w:type="spellStart"/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Arcentales-Carrión</w:t>
            </w:r>
            <w:proofErr w:type="spellEnd"/>
          </w:p>
          <w:p w14:paraId="7AD939DA" w14:textId="089B0D5C" w:rsidR="00951620" w:rsidRPr="00C512E8" w:rsidRDefault="00951620" w:rsidP="00480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343" w:type="dxa"/>
          </w:tcPr>
          <w:p w14:paraId="7A8D559B" w14:textId="08F4BA67" w:rsidR="00951620" w:rsidRPr="00C512E8" w:rsidRDefault="00951620" w:rsidP="00480F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51620">
              <w:rPr>
                <w:rFonts w:ascii="Times New Roman" w:hAnsi="Times New Roman" w:cs="Times New Roman"/>
                <w:sz w:val="24"/>
                <w:szCs w:val="24"/>
              </w:rPr>
              <w:t xml:space="preserve">In this context, this article aims to </w:t>
            </w:r>
            <w:r w:rsidR="000664E1" w:rsidRPr="00951620">
              <w:rPr>
                <w:rFonts w:ascii="Times New Roman" w:hAnsi="Times New Roman" w:cs="Times New Roman"/>
                <w:sz w:val="24"/>
                <w:szCs w:val="24"/>
              </w:rPr>
              <w:t>analyse</w:t>
            </w:r>
            <w:r w:rsidRPr="00951620">
              <w:rPr>
                <w:rFonts w:ascii="Times New Roman" w:hAnsi="Times New Roman" w:cs="Times New Roman"/>
                <w:sz w:val="24"/>
                <w:szCs w:val="24"/>
              </w:rPr>
              <w:t xml:space="preserve"> and present an extensive literature concerning inventory management, containing multiple definitions and fundamental concepts for the retail sector. A systematic literature review was carried out to determine the main trends and indicators of inventory management in Small and Medium-sized Enterprises (SMEs). This research covers five years, between 2015 and 2019, focusing specifically on the retail sector. </w:t>
            </w:r>
          </w:p>
        </w:tc>
      </w:tr>
      <w:tr w:rsidR="00951620" w:rsidRPr="00C512E8" w14:paraId="7250361C" w14:textId="77777777" w:rsidTr="008620A3">
        <w:tc>
          <w:tcPr>
            <w:tcW w:w="864" w:type="dxa"/>
          </w:tcPr>
          <w:p w14:paraId="5181DAA6" w14:textId="77777777" w:rsidR="00951620" w:rsidRPr="00C512E8" w:rsidRDefault="00951620" w:rsidP="00480F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12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</w:t>
            </w:r>
          </w:p>
        </w:tc>
        <w:tc>
          <w:tcPr>
            <w:tcW w:w="1651" w:type="dxa"/>
          </w:tcPr>
          <w:p w14:paraId="76423388" w14:textId="77777777" w:rsidR="00951620" w:rsidRPr="00951620" w:rsidRDefault="00951620" w:rsidP="009516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6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Simulation of inventory management systems in retail stores</w:t>
            </w:r>
          </w:p>
          <w:p w14:paraId="7DADFA27" w14:textId="575F18AB" w:rsidR="00951620" w:rsidRPr="00C512E8" w:rsidRDefault="00951620" w:rsidP="00480F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58" w:type="dxa"/>
          </w:tcPr>
          <w:p w14:paraId="1662A0EF" w14:textId="5C3256FB" w:rsidR="00951620" w:rsidRPr="00C512E8" w:rsidRDefault="00951620" w:rsidP="00480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PuppalaSridhara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C.</w:t>
            </w:r>
            <w:proofErr w:type="gramStart"/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R.Vishnub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Sridharan</w:t>
            </w:r>
          </w:p>
        </w:tc>
        <w:tc>
          <w:tcPr>
            <w:tcW w:w="4343" w:type="dxa"/>
          </w:tcPr>
          <w:p w14:paraId="60C4A08D" w14:textId="1F9D185E" w:rsidR="00951620" w:rsidRPr="00C512E8" w:rsidRDefault="00951620" w:rsidP="00480F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This system will, in turn, assist in maintaining the right level of inventory. In this direction, the present research focuses on a retail store and explores a solution for an inventory-related problem experienced by the firm. A simulation model is developed and run for </w:t>
            </w:r>
            <w:proofErr w:type="gramStart"/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particular merchandise</w:t>
            </w:r>
            <w:proofErr w:type="gramEnd"/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using Arena simulation software. Rigorous experimentation is conducted with the model by altering the inputs/model characteristics, and a more effective system is proposed.</w:t>
            </w:r>
          </w:p>
        </w:tc>
      </w:tr>
      <w:tr w:rsidR="00951620" w:rsidRPr="00C512E8" w14:paraId="51D67BEF" w14:textId="77777777" w:rsidTr="008620A3">
        <w:trPr>
          <w:trHeight w:val="2150"/>
        </w:trPr>
        <w:tc>
          <w:tcPr>
            <w:tcW w:w="864" w:type="dxa"/>
          </w:tcPr>
          <w:p w14:paraId="0A38B7CD" w14:textId="77777777" w:rsidR="00951620" w:rsidRPr="00C512E8" w:rsidRDefault="00951620" w:rsidP="00480F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12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</w:p>
        </w:tc>
        <w:tc>
          <w:tcPr>
            <w:tcW w:w="1651" w:type="dxa"/>
          </w:tcPr>
          <w:p w14:paraId="5BB23BFB" w14:textId="704AA506" w:rsidR="00951620" w:rsidRPr="00C512E8" w:rsidRDefault="00951620" w:rsidP="00480F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paper on Inventory management system</w:t>
            </w:r>
          </w:p>
        </w:tc>
        <w:tc>
          <w:tcPr>
            <w:tcW w:w="2158" w:type="dxa"/>
          </w:tcPr>
          <w:p w14:paraId="7C55D1A4" w14:textId="77777777" w:rsidR="00951620" w:rsidRPr="00951620" w:rsidRDefault="00951620" w:rsidP="0095162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Punam</w:t>
            </w:r>
            <w:proofErr w:type="spellEnd"/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Khobragade*</w:t>
            </w:r>
          </w:p>
          <w:p w14:paraId="035885CE" w14:textId="77777777" w:rsidR="00951620" w:rsidRPr="00951620" w:rsidRDefault="00951620" w:rsidP="0095162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, Roshni </w:t>
            </w:r>
            <w:proofErr w:type="spellStart"/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Selokar</w:t>
            </w:r>
            <w:proofErr w:type="spellEnd"/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*</w:t>
            </w:r>
          </w:p>
          <w:p w14:paraId="7611E1CF" w14:textId="77777777" w:rsidR="00951620" w:rsidRPr="00951620" w:rsidRDefault="00951620" w:rsidP="0095162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, Rina </w:t>
            </w:r>
            <w:proofErr w:type="spellStart"/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Maraskolhe</w:t>
            </w:r>
            <w:proofErr w:type="spellEnd"/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*</w:t>
            </w:r>
          </w:p>
          <w:p w14:paraId="2710C853" w14:textId="77777777" w:rsidR="00951620" w:rsidRPr="00951620" w:rsidRDefault="00951620" w:rsidP="0095162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Prof.Manjusha</w:t>
            </w:r>
            <w:proofErr w:type="spellEnd"/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Talmale</w:t>
            </w:r>
            <w:proofErr w:type="spellEnd"/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+</w:t>
            </w:r>
          </w:p>
          <w:p w14:paraId="49E1D106" w14:textId="77777777" w:rsidR="00951620" w:rsidRPr="005E512E" w:rsidRDefault="00951620" w:rsidP="00951620">
            <w:pP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</w:pPr>
            <w:r w:rsidRPr="005E512E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 xml:space="preserve">*UG Students, B.E., Computer Science and Engineering, G.N.I.T., </w:t>
            </w:r>
            <w:proofErr w:type="spellStart"/>
            <w:r w:rsidRPr="005E512E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>Kalmeshwar</w:t>
            </w:r>
            <w:proofErr w:type="spellEnd"/>
            <w:r w:rsidRPr="005E512E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5E512E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>Road ,</w:t>
            </w:r>
            <w:proofErr w:type="gramEnd"/>
            <w:r w:rsidRPr="005E512E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 xml:space="preserve"> Nagpur, Maharashtra, India</w:t>
            </w:r>
          </w:p>
          <w:p w14:paraId="771CA7D8" w14:textId="77777777" w:rsidR="00951620" w:rsidRPr="005E512E" w:rsidRDefault="00951620" w:rsidP="00951620">
            <w:pPr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</w:pPr>
            <w:r w:rsidRPr="005E512E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 xml:space="preserve">+Assistant Professor, B.E. Computer Science and Engineering, G.N.I.T., </w:t>
            </w:r>
            <w:proofErr w:type="spellStart"/>
            <w:r w:rsidRPr="005E512E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>Kalmeshwar</w:t>
            </w:r>
            <w:proofErr w:type="spellEnd"/>
            <w:r w:rsidRPr="005E512E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5E512E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>Road ,</w:t>
            </w:r>
            <w:proofErr w:type="gramEnd"/>
            <w:r w:rsidRPr="005E512E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5E512E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lastRenderedPageBreak/>
              <w:t>Nagpur, Maharashtra,</w:t>
            </w:r>
          </w:p>
          <w:p w14:paraId="5FB3F4DB" w14:textId="2160136A" w:rsidR="00951620" w:rsidRPr="00C512E8" w:rsidRDefault="00951620" w:rsidP="009516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E512E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>India</w:t>
            </w:r>
          </w:p>
        </w:tc>
        <w:tc>
          <w:tcPr>
            <w:tcW w:w="4343" w:type="dxa"/>
          </w:tcPr>
          <w:p w14:paraId="435DAA6B" w14:textId="4DCDE2B1" w:rsidR="00951620" w:rsidRPr="00951620" w:rsidRDefault="00951620" w:rsidP="0095162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This project</w:t>
            </w:r>
            <w:r w:rsidR="00300B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eliminates the </w:t>
            </w:r>
            <w:r w:rsidR="000664E1"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paperwork</w:t>
            </w:r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human faults, manual delay and</w:t>
            </w:r>
            <w:r w:rsidR="00300B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speed up process. Inventory Management System will have the</w:t>
            </w:r>
            <w:r w:rsidR="00300B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ability to track sales and available inventory, tells a</w:t>
            </w:r>
            <w:r w:rsidR="00300B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storeowner when it's time to reorder and how much to</w:t>
            </w:r>
            <w:r w:rsidR="00300B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0664E1"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purchase. Inventory</w:t>
            </w:r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Management System is a windows</w:t>
            </w:r>
            <w:r w:rsidR="00300B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application developed for Windows operating systems which</w:t>
            </w:r>
          </w:p>
          <w:p w14:paraId="7B5FA4C8" w14:textId="77777777" w:rsidR="00951620" w:rsidRPr="00951620" w:rsidRDefault="00951620" w:rsidP="0095162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focused </w:t>
            </w:r>
            <w:proofErr w:type="gramStart"/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 the area of</w:t>
            </w:r>
            <w:proofErr w:type="gramEnd"/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Inventory control and generates the</w:t>
            </w:r>
          </w:p>
          <w:p w14:paraId="15C56C3F" w14:textId="1F418BA9" w:rsidR="00951620" w:rsidRPr="00C512E8" w:rsidRDefault="00951620" w:rsidP="0095162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various required reports</w:t>
            </w:r>
          </w:p>
        </w:tc>
      </w:tr>
      <w:tr w:rsidR="00951620" w:rsidRPr="00C512E8" w14:paraId="3ECDA4BF" w14:textId="77777777" w:rsidTr="008620A3">
        <w:tc>
          <w:tcPr>
            <w:tcW w:w="864" w:type="dxa"/>
          </w:tcPr>
          <w:p w14:paraId="2C5D71DE" w14:textId="77777777" w:rsidR="00951620" w:rsidRPr="00C512E8" w:rsidRDefault="00951620" w:rsidP="00480F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12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</w:t>
            </w:r>
          </w:p>
        </w:tc>
        <w:tc>
          <w:tcPr>
            <w:tcW w:w="1651" w:type="dxa"/>
          </w:tcPr>
          <w:p w14:paraId="7E812172" w14:textId="77777777" w:rsidR="00951620" w:rsidRPr="00951620" w:rsidRDefault="00951620" w:rsidP="0095162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Inventory Management Automation and The Performance of</w:t>
            </w:r>
          </w:p>
          <w:p w14:paraId="17E616A9" w14:textId="3AED0714" w:rsidR="00951620" w:rsidRPr="00C512E8" w:rsidRDefault="00951620" w:rsidP="0095162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Supermarkets in Western Kenya</w:t>
            </w:r>
          </w:p>
        </w:tc>
        <w:tc>
          <w:tcPr>
            <w:tcW w:w="2158" w:type="dxa"/>
          </w:tcPr>
          <w:p w14:paraId="7ABC4C55" w14:textId="77777777" w:rsidR="00951620" w:rsidRPr="00951620" w:rsidRDefault="00951620" w:rsidP="0095162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24C9406F" w14:textId="77777777" w:rsidR="00951620" w:rsidRPr="00951620" w:rsidRDefault="00951620" w:rsidP="0095162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Kitheka</w:t>
            </w:r>
            <w:proofErr w:type="spellEnd"/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Samson Samuel, </w:t>
            </w:r>
            <w:proofErr w:type="spellStart"/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IIGerald</w:t>
            </w:r>
            <w:proofErr w:type="spellEnd"/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Ochieng </w:t>
            </w:r>
            <w:proofErr w:type="spellStart"/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Ondiek</w:t>
            </w:r>
            <w:proofErr w:type="spellEnd"/>
            <w:r w:rsidRPr="009516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I</w:t>
            </w:r>
          </w:p>
          <w:p w14:paraId="71001008" w14:textId="57B996FF" w:rsidR="00951620" w:rsidRPr="00265A62" w:rsidRDefault="00951620" w:rsidP="0095162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265A6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 xml:space="preserve">Assistant Lecturer, Technical University of Mombasa </w:t>
            </w:r>
            <w:proofErr w:type="gramStart"/>
            <w:r w:rsidRPr="00265A6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>( TUM</w:t>
            </w:r>
            <w:proofErr w:type="gramEnd"/>
            <w:r w:rsidRPr="00265A6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265A6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>IILecturer</w:t>
            </w:r>
            <w:proofErr w:type="spellEnd"/>
            <w:r w:rsidRPr="00265A6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>, University of Nairobi (</w:t>
            </w:r>
            <w:proofErr w:type="spellStart"/>
            <w:r w:rsidRPr="00265A6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>UoN</w:t>
            </w:r>
            <w:proofErr w:type="spellEnd"/>
            <w:r w:rsidRPr="00265A62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343" w:type="dxa"/>
          </w:tcPr>
          <w:p w14:paraId="3FEA4AD2" w14:textId="77777777" w:rsidR="00951620" w:rsidRPr="00951620" w:rsidRDefault="00951620" w:rsidP="0095162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study employed a descriptive survey design and targeted all the supermarkets</w:t>
            </w:r>
          </w:p>
          <w:p w14:paraId="2A73FD6A" w14:textId="7AC0CDB3" w:rsidR="00951620" w:rsidRPr="00C512E8" w:rsidRDefault="00951620" w:rsidP="0095162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 Kisumu, Kakamega and Bungoma. Data was collected from 11 out of the 12 targeted supermarkets and a response rate of 90.9%</w:t>
            </w:r>
            <w:r w:rsidR="00300B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was achieved. Data was gathered using structured questionnaires and analysed using both descriptive and inferential statistics, with</w:t>
            </w:r>
            <w:r w:rsidR="00300B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help of Statistical Package for Social Sciences (SPSS). The findings of the study revealed that inventory management automation</w:t>
            </w:r>
            <w:r w:rsidR="00300B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affected the performance of the supermarkets and that there was a positive linear relationship between inventory management</w:t>
            </w:r>
            <w:r w:rsidR="00300B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automation and the performance of the supermarkets. The linear regression model used revealed that 56.7% of the supermarkets’</w:t>
            </w:r>
            <w:r w:rsidR="00300B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9516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performance could be explained by inventory management automation (r2=0.567).</w:t>
            </w:r>
          </w:p>
        </w:tc>
      </w:tr>
      <w:tr w:rsidR="00951620" w:rsidRPr="00C512E8" w14:paraId="2DBDB70A" w14:textId="77777777" w:rsidTr="008620A3">
        <w:tc>
          <w:tcPr>
            <w:tcW w:w="864" w:type="dxa"/>
          </w:tcPr>
          <w:p w14:paraId="72361A09" w14:textId="77777777" w:rsidR="00951620" w:rsidRPr="00C512E8" w:rsidRDefault="00951620" w:rsidP="00480F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12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</w:t>
            </w:r>
          </w:p>
        </w:tc>
        <w:tc>
          <w:tcPr>
            <w:tcW w:w="1651" w:type="dxa"/>
          </w:tcPr>
          <w:p w14:paraId="36226021" w14:textId="5490E2A3" w:rsidR="00BD6337" w:rsidRPr="00BD6337" w:rsidRDefault="00BD6337" w:rsidP="00BD633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D633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study on inventory</w:t>
            </w:r>
          </w:p>
          <w:p w14:paraId="2091C5A1" w14:textId="7C9C5249" w:rsidR="00951620" w:rsidRPr="00C512E8" w:rsidRDefault="00BD6337" w:rsidP="00BD633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D633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Management and control</w:t>
            </w:r>
          </w:p>
        </w:tc>
        <w:tc>
          <w:tcPr>
            <w:tcW w:w="2158" w:type="dxa"/>
          </w:tcPr>
          <w:p w14:paraId="637660EE" w14:textId="77777777" w:rsidR="00BD6337" w:rsidRPr="00BD6337" w:rsidRDefault="00BD6337" w:rsidP="00BD63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BD633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PRATAP CHANDRAKUMAR. R1</w:t>
            </w:r>
          </w:p>
          <w:p w14:paraId="4F7181F9" w14:textId="77777777" w:rsidR="00BD6337" w:rsidRPr="00BD6337" w:rsidRDefault="00BD6337" w:rsidP="00BD63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BD633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GOMATHI SHANKAR2</w:t>
            </w:r>
          </w:p>
          <w:p w14:paraId="5093FC6E" w14:textId="77777777" w:rsidR="00BD6337" w:rsidRPr="00BD6337" w:rsidRDefault="00BD6337" w:rsidP="00BD63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BD633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 Research Scholar, Dept. of </w:t>
            </w:r>
            <w:proofErr w:type="spellStart"/>
            <w:r w:rsidRPr="00BD633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Saveetha</w:t>
            </w:r>
            <w:proofErr w:type="spellEnd"/>
            <w:r w:rsidRPr="00BD633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School of Management, India.</w:t>
            </w:r>
          </w:p>
          <w:p w14:paraId="13577CCB" w14:textId="5847F308" w:rsidR="00951620" w:rsidRPr="00C512E8" w:rsidRDefault="00BD6337" w:rsidP="00BD633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D633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2 Assistant professor, Dep of management, </w:t>
            </w:r>
            <w:proofErr w:type="spellStart"/>
            <w:r w:rsidRPr="00BD633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Saveetha</w:t>
            </w:r>
            <w:proofErr w:type="spellEnd"/>
            <w:r w:rsidRPr="00BD633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School of management</w:t>
            </w:r>
          </w:p>
        </w:tc>
        <w:tc>
          <w:tcPr>
            <w:tcW w:w="4343" w:type="dxa"/>
          </w:tcPr>
          <w:p w14:paraId="6B29657D" w14:textId="77777777" w:rsidR="00BD6337" w:rsidRPr="00BD6337" w:rsidRDefault="00BD6337" w:rsidP="00BD63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BD633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This study shows the analysis of ABC items in</w:t>
            </w:r>
          </w:p>
          <w:p w14:paraId="2E275862" w14:textId="388AF63D" w:rsidR="00BD6337" w:rsidRPr="00BD6337" w:rsidRDefault="00BD6337" w:rsidP="00BD63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BD633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the inventory, SAP, stock policy followed. It deals with entire process carried in inventory department. </w:t>
            </w:r>
            <w:r w:rsidR="00C5444B" w:rsidRPr="00BD633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Also,</w:t>
            </w:r>
            <w:r w:rsidRPr="00BD633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it</w:t>
            </w:r>
          </w:p>
          <w:p w14:paraId="367677B3" w14:textId="77777777" w:rsidR="00BD6337" w:rsidRPr="00BD6337" w:rsidRDefault="00BD6337" w:rsidP="00BD63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BD633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was found that there no proper demand forecasting by the company it is done only by suppliers and supply</w:t>
            </w:r>
          </w:p>
          <w:p w14:paraId="79DAEE88" w14:textId="77777777" w:rsidR="00BD6337" w:rsidRPr="00BD6337" w:rsidRDefault="00BD6337" w:rsidP="00BD63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BD633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materials to the company along with the demand forecasted in SAP. This affecting the production process in the</w:t>
            </w:r>
          </w:p>
          <w:p w14:paraId="5EFDD5CF" w14:textId="77777777" w:rsidR="00BD6337" w:rsidRPr="00BD6337" w:rsidRDefault="00BD6337" w:rsidP="00BD63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BD633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company. It is suggested that to develop communication between the suppliers and properly forecast the</w:t>
            </w:r>
          </w:p>
          <w:p w14:paraId="4B005086" w14:textId="2079D20F" w:rsidR="00BD6337" w:rsidRPr="00BD6337" w:rsidRDefault="00BD6337" w:rsidP="00BD63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BD633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demand. This will result in managing inventory and use </w:t>
            </w:r>
            <w:r w:rsidR="00C5444B" w:rsidRPr="00BD633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manpower</w:t>
            </w:r>
            <w:r w:rsidRPr="00BD633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according to the demand </w:t>
            </w:r>
            <w:r w:rsidR="000664E1" w:rsidRPr="00BD633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to</w:t>
            </w:r>
          </w:p>
          <w:p w14:paraId="1E5B4047" w14:textId="661DF4DA" w:rsidR="00951620" w:rsidRPr="00C512E8" w:rsidRDefault="00BD6337" w:rsidP="00BD633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D633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produce more and control the inventory space.</w:t>
            </w:r>
          </w:p>
        </w:tc>
      </w:tr>
    </w:tbl>
    <w:p w14:paraId="6B8A9625" w14:textId="77777777" w:rsidR="00A81C4B" w:rsidRDefault="00A81C4B"/>
    <w:sectPr w:rsidR="00A81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20"/>
    <w:rsid w:val="000664E1"/>
    <w:rsid w:val="00265A62"/>
    <w:rsid w:val="00300BE2"/>
    <w:rsid w:val="005E512E"/>
    <w:rsid w:val="008620A3"/>
    <w:rsid w:val="00951620"/>
    <w:rsid w:val="009E28A1"/>
    <w:rsid w:val="00A81C4B"/>
    <w:rsid w:val="00BD6337"/>
    <w:rsid w:val="00C5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758C"/>
  <w15:chartTrackingRefBased/>
  <w15:docId w15:val="{E913922F-6C2E-47F0-8D81-BE6FFB82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62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162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51620"/>
    <w:rPr>
      <w:i/>
      <w:iCs/>
    </w:rPr>
  </w:style>
  <w:style w:type="character" w:styleId="Hyperlink">
    <w:name w:val="Hyperlink"/>
    <w:basedOn w:val="DefaultParagraphFont"/>
    <w:uiPriority w:val="99"/>
    <w:unhideWhenUsed/>
    <w:rsid w:val="00951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6A0F12B3732C4496349782E7E7FAB1" ma:contentTypeVersion="7" ma:contentTypeDescription="Create a new document." ma:contentTypeScope="" ma:versionID="c2ae0cc9bea8e3d9b3dd8a83fe8d9094">
  <xsd:schema xmlns:xsd="http://www.w3.org/2001/XMLSchema" xmlns:xs="http://www.w3.org/2001/XMLSchema" xmlns:p="http://schemas.microsoft.com/office/2006/metadata/properties" xmlns:ns3="b54418e6-ae5d-4626-a22f-126e364a7406" xmlns:ns4="9b7c1b05-c485-4777-9adf-dc0a90114d1d" targetNamespace="http://schemas.microsoft.com/office/2006/metadata/properties" ma:root="true" ma:fieldsID="d9a6366b4b2b81acb8190465df6a4d59" ns3:_="" ns4:_="">
    <xsd:import namespace="b54418e6-ae5d-4626-a22f-126e364a7406"/>
    <xsd:import namespace="9b7c1b05-c485-4777-9adf-dc0a90114d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418e6-ae5d-4626-a22f-126e364a74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c1b05-c485-4777-9adf-dc0a90114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A787BD-BF56-4AB7-A740-018ACBE3A2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4418e6-ae5d-4626-a22f-126e364a7406"/>
    <ds:schemaRef ds:uri="9b7c1b05-c485-4777-9adf-dc0a90114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F59CF9-508C-48A2-8B45-1103C05E2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B17E41-DDE6-48D1-946F-3AFB1A58065D}">
  <ds:schemaRefs>
    <ds:schemaRef ds:uri="http://schemas.microsoft.com/office/2006/documentManagement/types"/>
    <ds:schemaRef ds:uri="9b7c1b05-c485-4777-9adf-dc0a90114d1d"/>
    <ds:schemaRef ds:uri="http://schemas.microsoft.com/office/2006/metadata/properties"/>
    <ds:schemaRef ds:uri="http://purl.org/dc/elements/1.1/"/>
    <ds:schemaRef ds:uri="http://purl.org/dc/terms/"/>
    <ds:schemaRef ds:uri="b54418e6-ae5d-4626-a22f-126e364a7406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Devanand V</dc:creator>
  <cp:keywords/>
  <dc:description/>
  <cp:lastModifiedBy>Devanand V</cp:lastModifiedBy>
  <cp:revision>2</cp:revision>
  <dcterms:created xsi:type="dcterms:W3CDTF">2022-09-21T05:18:00Z</dcterms:created>
  <dcterms:modified xsi:type="dcterms:W3CDTF">2022-09-21T05:18:00Z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0x010100C96A0F12B3732C4496349782E7E7FAB1</vt:lpwstr>
  </property>
</Properties>
</file>