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6D547C" w14:paraId="4CB8E74A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26E" w14:textId="20496A8C" w:rsidR="006D547C" w:rsidRPr="00CC7A2E" w:rsidRDefault="006D547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C76" w14:textId="1A2138A1" w:rsidR="006D547C" w:rsidRDefault="006D547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E01609" w14:paraId="67CF0FB9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07AF7278" w:rsidR="00E01609" w:rsidRPr="00CC7A2E" w:rsidRDefault="00F34F5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MANJULA S</w:t>
            </w:r>
          </w:p>
        </w:tc>
      </w:tr>
      <w:tr w:rsidR="00E01609" w14:paraId="2EDF239D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411D9443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921319104</w:t>
            </w:r>
            <w:r w:rsidR="00F34F50">
              <w:rPr>
                <w:sz w:val="24"/>
                <w:szCs w:val="24"/>
              </w:rPr>
              <w:t>110</w:t>
            </w:r>
            <w:bookmarkStart w:id="0" w:name="_GoBack"/>
            <w:bookmarkEnd w:id="0"/>
          </w:p>
        </w:tc>
      </w:tr>
    </w:tbl>
    <w:p w14:paraId="5DECDA27" w14:textId="77777777" w:rsidR="006D547C" w:rsidRPr="006D547C" w:rsidRDefault="006D547C" w:rsidP="006D547C">
      <w:pPr>
        <w:rPr>
          <w:b/>
          <w:bCs/>
          <w:sz w:val="24"/>
          <w:szCs w:val="24"/>
        </w:rPr>
      </w:pPr>
      <w:r w:rsidRPr="006D547C">
        <w:rPr>
          <w:b/>
          <w:bCs/>
          <w:sz w:val="24"/>
          <w:szCs w:val="24"/>
        </w:rPr>
        <w:t>Overview</w:t>
      </w:r>
    </w:p>
    <w:p w14:paraId="627A014D" w14:textId="5ED5011B" w:rsidR="006D547C" w:rsidRDefault="006D547C" w:rsidP="006D547C">
      <w:pPr>
        <w:rPr>
          <w:sz w:val="24"/>
          <w:szCs w:val="24"/>
        </w:rPr>
      </w:pPr>
      <w:r>
        <w:rPr>
          <w:sz w:val="24"/>
          <w:szCs w:val="24"/>
        </w:rPr>
        <w:t xml:space="preserve">           W</w:t>
      </w:r>
      <w:r w:rsidRPr="006D547C">
        <w:rPr>
          <w:sz w:val="24"/>
          <w:szCs w:val="24"/>
        </w:rPr>
        <w:t>e will be exploring the profit from the startup’s dataset with the features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available to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us. We’re using the 50-startups dataset for this problem statement</w:t>
      </w:r>
      <w:r>
        <w:rPr>
          <w:sz w:val="24"/>
          <w:szCs w:val="24"/>
        </w:rPr>
        <w:t>.</w:t>
      </w:r>
    </w:p>
    <w:p w14:paraId="327FD514" w14:textId="2202E3F9" w:rsidR="006D547C" w:rsidRPr="006D547C" w:rsidRDefault="006D547C" w:rsidP="006D547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D547C">
        <w:rPr>
          <w:sz w:val="24"/>
          <w:szCs w:val="24"/>
        </w:rPr>
        <w:t>This particular dataset holds data from 50 startup</w:t>
      </w:r>
      <w:r>
        <w:rPr>
          <w:sz w:val="24"/>
          <w:szCs w:val="24"/>
        </w:rPr>
        <w:t>’</w:t>
      </w:r>
      <w:r w:rsidRPr="006D547C">
        <w:rPr>
          <w:sz w:val="24"/>
          <w:szCs w:val="24"/>
        </w:rPr>
        <w:t>s in New York, California, and Florida. The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features in this dataset are R&amp;D spending, Administration Spending, Marketing Spending, and</w:t>
      </w:r>
      <w:r>
        <w:rPr>
          <w:sz w:val="24"/>
          <w:szCs w:val="24"/>
        </w:rPr>
        <w:t xml:space="preserve"> </w:t>
      </w:r>
      <w:r w:rsidRPr="006D547C">
        <w:rPr>
          <w:sz w:val="24"/>
          <w:szCs w:val="24"/>
        </w:rPr>
        <w:t>location features, while the target variable is: Profit.</w:t>
      </w:r>
    </w:p>
    <w:p w14:paraId="1C35CE29" w14:textId="77777777" w:rsidR="006D547C" w:rsidRDefault="00806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</w:p>
    <w:p w14:paraId="1812EF3F" w14:textId="7E211F6E" w:rsidR="002A78A8" w:rsidRDefault="006D54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806B7D">
        <w:rPr>
          <w:sz w:val="24"/>
          <w:szCs w:val="24"/>
        </w:rPr>
        <w:t>Upload the dataset to Cognos analytics, explore and visualize the dataset</w:t>
      </w:r>
      <w:r>
        <w:rPr>
          <w:sz w:val="24"/>
          <w:szCs w:val="24"/>
        </w:rPr>
        <w:t>.</w:t>
      </w:r>
    </w:p>
    <w:p w14:paraId="57BFC6BB" w14:textId="77777777" w:rsidR="006D547C" w:rsidRPr="00806B7D" w:rsidRDefault="006D547C">
      <w:pPr>
        <w:rPr>
          <w:sz w:val="24"/>
          <w:szCs w:val="24"/>
        </w:rPr>
      </w:pPr>
    </w:p>
    <w:p w14:paraId="293BF416" w14:textId="3983AB12" w:rsidR="00E01609" w:rsidRPr="00CC7A2E" w:rsidRDefault="00E01609" w:rsidP="00CC7A2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CC7A2E">
      <w:pPr>
        <w:ind w:left="360"/>
        <w:jc w:val="both"/>
        <w:rPr>
          <w:b/>
          <w:bCs/>
          <w:sz w:val="24"/>
          <w:szCs w:val="24"/>
        </w:rPr>
      </w:pPr>
    </w:p>
    <w:p w14:paraId="4FDD6294" w14:textId="7337D2DD" w:rsidR="00CC7A2E" w:rsidRDefault="00E01609" w:rsidP="006D547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13FC" w14:textId="621EBA49" w:rsidR="00E01609" w:rsidRPr="00CC7A2E" w:rsidRDefault="00E01609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02E51B4B" w14:textId="77777777" w:rsidR="00CC7A2E" w:rsidRDefault="00CC7A2E" w:rsidP="00CC7A2E">
      <w:pPr>
        <w:rPr>
          <w:b/>
          <w:bCs/>
          <w:sz w:val="28"/>
          <w:szCs w:val="28"/>
        </w:rPr>
      </w:pPr>
    </w:p>
    <w:p w14:paraId="477ECD1E" w14:textId="372433D4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527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09"/>
    <w:rsid w:val="00146D50"/>
    <w:rsid w:val="002A78A8"/>
    <w:rsid w:val="003053CA"/>
    <w:rsid w:val="00453DC7"/>
    <w:rsid w:val="006D547C"/>
    <w:rsid w:val="00785908"/>
    <w:rsid w:val="00806B7D"/>
    <w:rsid w:val="00BA7FA9"/>
    <w:rsid w:val="00CC7A2E"/>
    <w:rsid w:val="00E01609"/>
    <w:rsid w:val="00F3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seenivasan7254@outlook.com</cp:lastModifiedBy>
  <cp:revision>7</cp:revision>
  <dcterms:created xsi:type="dcterms:W3CDTF">2022-10-13T15:28:00Z</dcterms:created>
  <dcterms:modified xsi:type="dcterms:W3CDTF">2022-10-15T03:05:00Z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