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7300" w14:textId="77777777" w:rsidR="00E560EF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Discover</w:t>
      </w:r>
    </w:p>
    <w:p w14:paraId="1EF19DC5" w14:textId="77777777" w:rsidR="00E560EF" w:rsidRDefault="00E560EF">
      <w:pPr>
        <w:pStyle w:val="BodyText"/>
        <w:rPr>
          <w:b/>
          <w:sz w:val="20"/>
        </w:rPr>
      </w:pPr>
    </w:p>
    <w:p w14:paraId="363E4F15" w14:textId="77777777" w:rsidR="00E560EF" w:rsidRDefault="00E560EF">
      <w:pPr>
        <w:pStyle w:val="BodyText"/>
        <w:spacing w:before="5"/>
        <w:rPr>
          <w:b/>
          <w:sz w:val="10"/>
        </w:rPr>
      </w:pPr>
      <w:bookmarkStart w:id="0" w:name="_Hlk117415127"/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8"/>
      </w:tblGrid>
      <w:tr w:rsidR="00E560EF" w14:paraId="39ECA119" w14:textId="77777777" w:rsidTr="00673322">
        <w:trPr>
          <w:trHeight w:val="268"/>
        </w:trPr>
        <w:tc>
          <w:tcPr>
            <w:tcW w:w="4515" w:type="dxa"/>
          </w:tcPr>
          <w:p w14:paraId="0F6C9B2B" w14:textId="77777777" w:rsidR="00E560EF" w:rsidRDefault="00000000">
            <w:pPr>
              <w:pStyle w:val="TableParagraph"/>
              <w:ind w:left="115"/>
            </w:pPr>
            <w:bookmarkStart w:id="1" w:name="_Hlk117415300"/>
            <w:r>
              <w:t>Date</w:t>
            </w:r>
          </w:p>
        </w:tc>
        <w:tc>
          <w:tcPr>
            <w:tcW w:w="4508" w:type="dxa"/>
          </w:tcPr>
          <w:p w14:paraId="54897F7C" w14:textId="77777777" w:rsidR="00E560EF" w:rsidRDefault="00000000">
            <w:pPr>
              <w:pStyle w:val="TableParagraph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E560EF" w14:paraId="49620632" w14:textId="77777777" w:rsidTr="00673322">
        <w:trPr>
          <w:trHeight w:val="268"/>
        </w:trPr>
        <w:tc>
          <w:tcPr>
            <w:tcW w:w="4515" w:type="dxa"/>
          </w:tcPr>
          <w:p w14:paraId="45ED08E2" w14:textId="77777777" w:rsidR="00E560EF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17AA6E9" w14:textId="7F5E7221" w:rsidR="00E560EF" w:rsidRDefault="00000000">
            <w:pPr>
              <w:pStyle w:val="TableParagraph"/>
              <w:spacing w:line="239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</w:t>
            </w:r>
            <w:r w:rsidR="007F5FF5">
              <w:rPr>
                <w:rFonts w:ascii="Verdana"/>
                <w:sz w:val="20"/>
              </w:rPr>
              <w:t>27179</w:t>
            </w:r>
          </w:p>
        </w:tc>
      </w:tr>
      <w:tr w:rsidR="00E560EF" w14:paraId="6D4B516A" w14:textId="77777777" w:rsidTr="00673322">
        <w:trPr>
          <w:trHeight w:val="541"/>
        </w:trPr>
        <w:tc>
          <w:tcPr>
            <w:tcW w:w="4515" w:type="dxa"/>
          </w:tcPr>
          <w:p w14:paraId="509485ED" w14:textId="77777777" w:rsidR="00E560EF" w:rsidRDefault="00000000">
            <w:pPr>
              <w:pStyle w:val="TableParagraph"/>
              <w:spacing w:before="1" w:line="240" w:lineRule="auto"/>
              <w:ind w:left="115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CE2C629" w14:textId="77777777" w:rsidR="00E560EF" w:rsidRDefault="00000000">
            <w:pPr>
              <w:pStyle w:val="TableParagraph"/>
              <w:spacing w:before="1" w:line="240" w:lineRule="auto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IoT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Farming</w:t>
            </w:r>
          </w:p>
          <w:p w14:paraId="52D916C4" w14:textId="77777777" w:rsidR="00E560EF" w:rsidRDefault="00000000">
            <w:pPr>
              <w:pStyle w:val="TableParagraph"/>
              <w:spacing w:before="3" w:line="249" w:lineRule="exact"/>
            </w:pPr>
            <w:r>
              <w:t>Application</w:t>
            </w:r>
          </w:p>
        </w:tc>
      </w:tr>
      <w:tr w:rsidR="00E560EF" w14:paraId="26AAEE02" w14:textId="77777777" w:rsidTr="00673322">
        <w:trPr>
          <w:trHeight w:val="263"/>
        </w:trPr>
        <w:tc>
          <w:tcPr>
            <w:tcW w:w="4515" w:type="dxa"/>
          </w:tcPr>
          <w:p w14:paraId="7D7F4524" w14:textId="77777777" w:rsidR="00E560EF" w:rsidRDefault="00000000">
            <w:pPr>
              <w:pStyle w:val="TableParagraph"/>
              <w:spacing w:line="244" w:lineRule="exact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168C7D2D" w14:textId="77777777" w:rsidR="00E560EF" w:rsidRDefault="00000000">
            <w:pPr>
              <w:pStyle w:val="TableParagraph"/>
              <w:spacing w:line="244" w:lineRule="exact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  <w:bookmarkEnd w:id="0"/>
    </w:tbl>
    <w:p w14:paraId="06798138" w14:textId="77777777" w:rsidR="00E560EF" w:rsidRDefault="00E560EF">
      <w:pPr>
        <w:pStyle w:val="BodyText"/>
        <w:rPr>
          <w:b/>
          <w:sz w:val="20"/>
        </w:rPr>
      </w:pPr>
    </w:p>
    <w:p w14:paraId="7E5F078C" w14:textId="77777777" w:rsidR="00E560EF" w:rsidRDefault="00E560EF">
      <w:pPr>
        <w:pStyle w:val="BodyText"/>
        <w:spacing w:before="10"/>
        <w:rPr>
          <w:b/>
          <w:sz w:val="14"/>
        </w:rPr>
      </w:pPr>
    </w:p>
    <w:p w14:paraId="1EB18DA2" w14:textId="77777777" w:rsidR="00E560EF" w:rsidRDefault="00000000">
      <w:pPr>
        <w:pStyle w:val="Heading1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Canvas:</w:t>
      </w:r>
    </w:p>
    <w:p w14:paraId="1C93386D" w14:textId="77777777" w:rsidR="00E560EF" w:rsidRDefault="00000000">
      <w:pPr>
        <w:pStyle w:val="BodyText"/>
        <w:spacing w:before="182"/>
        <w:ind w:left="220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56E86664" w14:textId="77777777" w:rsidR="00E560EF" w:rsidRDefault="00000000">
      <w:pPr>
        <w:pStyle w:val="BodyText"/>
        <w:ind w:left="220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It</w:t>
      </w:r>
    </w:p>
    <w:p w14:paraId="2CACFE65" w14:textId="77777777" w:rsidR="00E560EF" w:rsidRDefault="00E560EF">
      <w:pPr>
        <w:pStyle w:val="BodyText"/>
        <w:spacing w:before="7"/>
      </w:pPr>
    </w:p>
    <w:p w14:paraId="03A82A08" w14:textId="77777777" w:rsidR="00E560EF" w:rsidRDefault="00000000">
      <w:pPr>
        <w:spacing w:line="254" w:lineRule="auto"/>
        <w:ind w:left="220" w:right="192"/>
        <w:jc w:val="both"/>
        <w:rPr>
          <w:sz w:val="24"/>
        </w:rPr>
      </w:pPr>
      <w:r>
        <w:rPr>
          <w:color w:val="333333"/>
          <w:sz w:val="21"/>
        </w:rPr>
        <w:t xml:space="preserve">It is a </w:t>
      </w:r>
      <w:r>
        <w:rPr>
          <w:b/>
          <w:sz w:val="21"/>
        </w:rPr>
        <w:t xml:space="preserve">beneficial device </w:t>
      </w:r>
      <w:r>
        <w:rPr>
          <w:color w:val="333333"/>
          <w:sz w:val="21"/>
        </w:rPr>
        <w:t xml:space="preserve">to </w:t>
      </w:r>
      <w:r>
        <w:rPr>
          <w:b/>
          <w:sz w:val="21"/>
        </w:rPr>
        <w:t xml:space="preserve">enables groups higher apprehend </w:t>
      </w:r>
      <w:r>
        <w:rPr>
          <w:color w:val="333333"/>
          <w:sz w:val="21"/>
        </w:rPr>
        <w:t xml:space="preserve">their users. Creating </w:t>
      </w:r>
      <w:proofErr w:type="gramStart"/>
      <w:r>
        <w:rPr>
          <w:color w:val="333333"/>
          <w:sz w:val="21"/>
        </w:rPr>
        <w:t>an</w:t>
      </w:r>
      <w:proofErr w:type="gramEnd"/>
      <w:r>
        <w:rPr>
          <w:color w:val="333333"/>
          <w:sz w:val="21"/>
        </w:rPr>
        <w:t xml:space="preserve"> </w:t>
      </w:r>
      <w:r>
        <w:rPr>
          <w:b/>
          <w:sz w:val="21"/>
        </w:rPr>
        <w:t>powerful answer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calls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expertise </w:t>
      </w:r>
      <w:r>
        <w:rPr>
          <w:color w:val="333333"/>
          <w:sz w:val="21"/>
        </w:rPr>
        <w:t>the</w:t>
      </w:r>
      <w:r>
        <w:rPr>
          <w:color w:val="333333"/>
          <w:spacing w:val="1"/>
          <w:sz w:val="21"/>
        </w:rPr>
        <w:t xml:space="preserve"> </w:t>
      </w:r>
      <w:r>
        <w:rPr>
          <w:b/>
          <w:sz w:val="21"/>
        </w:rPr>
        <w:t xml:space="preserve">authentic trouble </w:t>
      </w:r>
      <w:r>
        <w:rPr>
          <w:color w:val="333333"/>
          <w:sz w:val="21"/>
        </w:rPr>
        <w:t xml:space="preserve">and </w:t>
      </w:r>
      <w:r>
        <w:rPr>
          <w:b/>
          <w:sz w:val="21"/>
        </w:rPr>
        <w:t>the individual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1"/>
          <w:sz w:val="21"/>
        </w:rPr>
        <w:t xml:space="preserve"> </w:t>
      </w:r>
      <w:r>
        <w:rPr>
          <w:color w:val="333333"/>
          <w:sz w:val="21"/>
        </w:rPr>
        <w:t xml:space="preserve">is experiencing it. The </w:t>
      </w:r>
      <w:r>
        <w:rPr>
          <w:b/>
          <w:sz w:val="21"/>
        </w:rPr>
        <w:t>workout</w:t>
      </w:r>
      <w:r>
        <w:rPr>
          <w:b/>
          <w:spacing w:val="4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making </w:t>
      </w:r>
      <w:r>
        <w:rPr>
          <w:color w:val="333333"/>
          <w:sz w:val="21"/>
        </w:rPr>
        <w:t xml:space="preserve">the map </w:t>
      </w:r>
      <w:r>
        <w:rPr>
          <w:b/>
          <w:sz w:val="21"/>
        </w:rPr>
        <w:t xml:space="preserve">enables contributors </w:t>
      </w:r>
      <w:proofErr w:type="gramStart"/>
      <w:r>
        <w:rPr>
          <w:b/>
          <w:sz w:val="21"/>
        </w:rPr>
        <w:t>don't</w:t>
      </w:r>
      <w:proofErr w:type="gramEnd"/>
      <w:r>
        <w:rPr>
          <w:b/>
          <w:sz w:val="21"/>
        </w:rPr>
        <w:t xml:space="preserve"> forget matters </w:t>
      </w:r>
      <w:r>
        <w:rPr>
          <w:color w:val="333333"/>
          <w:sz w:val="21"/>
        </w:rPr>
        <w:t xml:space="preserve">from the user’s </w:t>
      </w:r>
      <w:r>
        <w:rPr>
          <w:b/>
          <w:sz w:val="21"/>
        </w:rPr>
        <w:t>attitude alongside together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along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with his </w:t>
      </w:r>
      <w:r>
        <w:rPr>
          <w:color w:val="333333"/>
          <w:sz w:val="21"/>
        </w:rPr>
        <w:t>or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her</w:t>
      </w:r>
      <w:r>
        <w:rPr>
          <w:color w:val="333333"/>
          <w:spacing w:val="1"/>
          <w:sz w:val="21"/>
        </w:rPr>
        <w:t xml:space="preserve"> </w:t>
      </w:r>
      <w:r>
        <w:rPr>
          <w:b/>
          <w:sz w:val="21"/>
        </w:rPr>
        <w:t>desires</w:t>
      </w:r>
      <w:r>
        <w:rPr>
          <w:b/>
          <w:spacing w:val="-3"/>
          <w:sz w:val="21"/>
        </w:rPr>
        <w:t xml:space="preserve"> </w:t>
      </w:r>
      <w:r>
        <w:rPr>
          <w:color w:val="333333"/>
          <w:sz w:val="21"/>
        </w:rPr>
        <w:t>and challenges</w:t>
      </w:r>
      <w:r>
        <w:rPr>
          <w:color w:val="2A2A2A"/>
          <w:sz w:val="24"/>
        </w:rPr>
        <w:t>.</w:t>
      </w:r>
    </w:p>
    <w:bookmarkEnd w:id="1"/>
    <w:p w14:paraId="6561375E" w14:textId="77777777" w:rsidR="00E560EF" w:rsidRDefault="00000000">
      <w:pPr>
        <w:pStyle w:val="Heading1"/>
        <w:spacing w:before="168"/>
      </w:pPr>
      <w:r>
        <w:rPr>
          <w:color w:val="2A2A2A"/>
        </w:rPr>
        <w:t>Example:</w:t>
      </w:r>
    </w:p>
    <w:p w14:paraId="5D95EF68" w14:textId="693257E8" w:rsidR="00E560EF" w:rsidRDefault="00E560EF">
      <w:pPr>
        <w:pStyle w:val="BodyText"/>
        <w:spacing w:before="11"/>
        <w:rPr>
          <w:b/>
          <w:sz w:val="11"/>
        </w:rPr>
      </w:pPr>
    </w:p>
    <w:p w14:paraId="16CDF682" w14:textId="59E6EEC1" w:rsidR="00E560EF" w:rsidRDefault="007F5FF5" w:rsidP="00CF7773">
      <w:r w:rsidRPr="007F5FF5">
        <w:drawing>
          <wp:inline distT="0" distB="0" distL="0" distR="0" wp14:anchorId="0B624818" wp14:editId="39334EC6">
            <wp:extent cx="6343650" cy="610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EF">
      <w:type w:val="continuous"/>
      <w:pgSz w:w="11920" w:h="16850"/>
      <w:pgMar w:top="80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F"/>
    <w:rsid w:val="00673322"/>
    <w:rsid w:val="007F5FF5"/>
    <w:rsid w:val="00CF7773"/>
    <w:rsid w:val="00E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417F"/>
  <w15:docId w15:val="{AE59EB59-BD2A-4385-9E4A-EB97A032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3470" w:right="3449" w:hanging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Hemalatha N</cp:lastModifiedBy>
  <cp:revision>2</cp:revision>
  <dcterms:created xsi:type="dcterms:W3CDTF">2022-10-23T06:14:00Z</dcterms:created>
  <dcterms:modified xsi:type="dcterms:W3CDTF">2022-10-23T06:14:00Z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