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29E7261E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E827E5">
        <w:rPr>
          <w:sz w:val="36"/>
          <w:szCs w:val="36"/>
        </w:rPr>
        <w:t>3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7A795839" w:rsidR="009551EC" w:rsidRPr="009551EC" w:rsidRDefault="000A7896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Aadhil K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0967114B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0A7896">
              <w:rPr>
                <w:sz w:val="24"/>
                <w:szCs w:val="24"/>
              </w:rPr>
              <w:t>1</w:t>
            </w:r>
            <w:r w:rsidR="008905DC">
              <w:rPr>
                <w:sz w:val="24"/>
                <w:szCs w:val="24"/>
              </w:rPr>
              <w:t>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2295B293" w:rsidR="00F11C93" w:rsidRDefault="00E26EC8" w:rsidP="009551EC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E26EC8">
        <w:t xml:space="preserve"> </w:t>
      </w:r>
      <w:r w:rsidRPr="00E26EC8">
        <w:rPr>
          <w:sz w:val="36"/>
          <w:szCs w:val="36"/>
        </w:rPr>
        <w:t xml:space="preserve">Create a Bucket in IBM object storage. 2.Upload </w:t>
      </w:r>
      <w:r w:rsidR="00E827E5" w:rsidRPr="00E26EC8">
        <w:rPr>
          <w:sz w:val="36"/>
          <w:szCs w:val="36"/>
        </w:rPr>
        <w:t>a</w:t>
      </w:r>
      <w:r w:rsidRPr="00E26EC8">
        <w:rPr>
          <w:sz w:val="36"/>
          <w:szCs w:val="36"/>
        </w:rPr>
        <w:t xml:space="preserve"> 5 images to </w:t>
      </w:r>
      <w:r w:rsidR="00E827E5" w:rsidRPr="00E26EC8">
        <w:rPr>
          <w:sz w:val="36"/>
          <w:szCs w:val="36"/>
        </w:rPr>
        <w:t>IBM</w:t>
      </w:r>
      <w:r w:rsidRPr="00E26EC8">
        <w:rPr>
          <w:sz w:val="36"/>
          <w:szCs w:val="36"/>
        </w:rPr>
        <w:t xml:space="preserve"> object storage and make it public. write html code to displaying all the 5 images. 3.Upload a </w:t>
      </w:r>
      <w:r w:rsidR="00E827E5" w:rsidRPr="00E26EC8">
        <w:rPr>
          <w:sz w:val="36"/>
          <w:szCs w:val="36"/>
        </w:rPr>
        <w:t>CSS</w:t>
      </w:r>
      <w:r w:rsidRPr="00E26EC8">
        <w:rPr>
          <w:sz w:val="36"/>
          <w:szCs w:val="36"/>
        </w:rPr>
        <w:t xml:space="preserve"> page to the object storage and use the same page in your HTML code. 4.Design a chatbot using IBM Watson assistant for hospital. Ex: User comes with query to know the branches for that hospital in your city. Submit the web URL of that chat bot as </w:t>
      </w:r>
      <w:r w:rsidR="00E827E5" w:rsidRPr="00E26EC8">
        <w:rPr>
          <w:sz w:val="36"/>
          <w:szCs w:val="36"/>
        </w:rPr>
        <w:t>an</w:t>
      </w:r>
      <w:r w:rsidRPr="00E26EC8">
        <w:rPr>
          <w:sz w:val="36"/>
          <w:szCs w:val="36"/>
        </w:rPr>
        <w:t xml:space="preserve"> assignment. 5.Create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E26EC8" w:rsidRPr="00E827E5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&lt;!DOCTYPE html&gt;</w:t>
            </w:r>
          </w:p>
        </w:tc>
      </w:tr>
      <w:tr w:rsidR="00E26EC8" w:rsidRPr="00E827E5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&lt;html lang="en"&gt;</w:t>
            </w:r>
          </w:p>
        </w:tc>
      </w:tr>
      <w:tr w:rsidR="00E26EC8" w:rsidRPr="00E827E5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&lt;head&gt;</w:t>
            </w:r>
          </w:p>
        </w:tc>
      </w:tr>
      <w:tr w:rsidR="00E26EC8" w:rsidRPr="00E827E5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&lt;meta charset="UTF-8" /&gt;</w:t>
            </w:r>
          </w:p>
        </w:tc>
      </w:tr>
      <w:tr w:rsidR="00E26EC8" w:rsidRPr="00E827E5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&lt;meta http-equiv="X-UA-Compatible" content="IE=edge" /&gt;</w:t>
            </w:r>
          </w:p>
        </w:tc>
      </w:tr>
      <w:tr w:rsidR="00E26EC8" w:rsidRPr="00E827E5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827E5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&lt;title&gt;Home&lt;/title&gt;</w:t>
            </w:r>
          </w:p>
        </w:tc>
      </w:tr>
      <w:tr w:rsidR="00E26EC8" w:rsidRPr="00E827E5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&lt;script&gt;</w:t>
            </w:r>
          </w:p>
        </w:tc>
      </w:tr>
      <w:tr w:rsidR="00E26EC8" w:rsidRPr="00E827E5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window.watsonAssistantChatOptions = {</w:t>
            </w:r>
          </w:p>
        </w:tc>
      </w:tr>
      <w:tr w:rsidR="00E26EC8" w:rsidRPr="00E827E5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integrationID: "6ab36d7d-b59e-4964-bc8a-44cb324ca125", // The ID of this integration.</w:t>
            </w:r>
          </w:p>
        </w:tc>
      </w:tr>
      <w:tr w:rsidR="00E26EC8" w:rsidRPr="00E827E5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region: "au-syd", // The region your integration is hosted in.</w:t>
            </w:r>
          </w:p>
        </w:tc>
      </w:tr>
      <w:tr w:rsidR="00E26EC8" w:rsidRPr="00E827E5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serviceInstanceID: "04f4c174-6106-47a5-8a6f-71ef403473e3", // The ID of your service instance.</w:t>
            </w:r>
          </w:p>
        </w:tc>
      </w:tr>
      <w:tr w:rsidR="00E26EC8" w:rsidRPr="00E827E5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onLoad: function(instance) { instance.render(); }</w:t>
            </w:r>
          </w:p>
        </w:tc>
      </w:tr>
      <w:tr w:rsidR="00E26EC8" w:rsidRPr="00E827E5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};</w:t>
            </w:r>
          </w:p>
        </w:tc>
      </w:tr>
      <w:tr w:rsidR="00E26EC8" w:rsidRPr="00E827E5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setTimeout(function(){</w:t>
            </w:r>
          </w:p>
        </w:tc>
      </w:tr>
      <w:tr w:rsidR="00E26EC8" w:rsidRPr="00E827E5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const t=document.createElement('script');</w:t>
            </w:r>
          </w:p>
        </w:tc>
      </w:tr>
      <w:tr w:rsidR="00E26EC8" w:rsidRPr="00E827E5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 w:rsidR="00E26EC8" w:rsidRPr="00E827E5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document.head.appendChild(t);</w:t>
            </w:r>
          </w:p>
        </w:tc>
      </w:tr>
      <w:tr w:rsidR="00E26EC8" w:rsidRPr="00E827E5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});</w:t>
            </w:r>
          </w:p>
        </w:tc>
      </w:tr>
      <w:tr w:rsidR="00E26EC8" w:rsidRPr="00E827E5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&lt;/script&gt;</w:t>
            </w:r>
          </w:p>
        </w:tc>
      </w:tr>
      <w:tr w:rsidR="00E26EC8" w:rsidRPr="00E827E5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&lt;/head&gt;</w:t>
            </w:r>
          </w:p>
        </w:tc>
      </w:tr>
      <w:tr w:rsidR="00E26EC8" w:rsidRPr="00E827E5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&lt;body&gt;</w:t>
            </w:r>
          </w:p>
        </w:tc>
      </w:tr>
      <w:tr w:rsidR="00E26EC8" w:rsidRPr="00E827E5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&lt;form action="/uploader" method="POST" enctype="multipart/form-data"&gt;</w:t>
            </w:r>
          </w:p>
        </w:tc>
      </w:tr>
      <w:tr w:rsidR="00E26EC8" w:rsidRPr="00E827E5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827E5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&lt;br /&gt;</w:t>
            </w:r>
          </w:p>
        </w:tc>
      </w:tr>
      <w:tr w:rsidR="00E26EC8" w:rsidRPr="00E827E5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&lt;br /&gt;</w:t>
            </w:r>
          </w:p>
        </w:tc>
      </w:tr>
      <w:tr w:rsidR="00E26EC8" w:rsidRPr="00E827E5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&lt;input type="file" name="file" /&gt;</w:t>
            </w:r>
          </w:p>
        </w:tc>
      </w:tr>
      <w:tr w:rsidR="00E26EC8" w:rsidRPr="00E827E5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&lt;br /&gt;</w:t>
            </w:r>
          </w:p>
        </w:tc>
      </w:tr>
      <w:tr w:rsidR="00E26EC8" w:rsidRPr="00E827E5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&lt;br /&gt;</w:t>
            </w:r>
          </w:p>
        </w:tc>
      </w:tr>
      <w:tr w:rsidR="00E26EC8" w:rsidRPr="00E827E5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&lt;input type="submit" /&gt;</w:t>
            </w:r>
          </w:p>
        </w:tc>
      </w:tr>
      <w:tr w:rsidR="00E26EC8" w:rsidRPr="00E827E5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&lt;/form&gt;</w:t>
            </w:r>
          </w:p>
        </w:tc>
      </w:tr>
      <w:tr w:rsidR="00E26EC8" w:rsidRPr="00E827E5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&lt;br/&gt;</w:t>
            </w:r>
          </w:p>
        </w:tc>
      </w:tr>
      <w:tr w:rsidR="00E26EC8" w:rsidRPr="00E827E5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&lt;br/&gt;</w:t>
            </w:r>
          </w:p>
        </w:tc>
      </w:tr>
      <w:tr w:rsidR="00E26EC8" w:rsidRPr="00E827E5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&lt;br/&gt;</w:t>
            </w:r>
          </w:p>
        </w:tc>
      </w:tr>
      <w:tr w:rsidR="00E26EC8" w:rsidRPr="00E827E5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{% for row in files %}</w:t>
            </w:r>
          </w:p>
        </w:tc>
      </w:tr>
      <w:tr w:rsidR="00E26EC8" w:rsidRPr="00E827E5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&lt;div style="border: 1px solid #EFEFEF;margin:10px;"&gt;</w:t>
            </w:r>
          </w:p>
        </w:tc>
      </w:tr>
      <w:tr w:rsidR="00E26EC8" w:rsidRPr="00E827E5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   &lt;h3&gt;Filename : {{row}} &lt;/h3&gt;</w:t>
            </w:r>
          </w:p>
        </w:tc>
      </w:tr>
      <w:tr w:rsidR="00E26EC8" w:rsidRPr="00E827E5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 w:rsidR="00E26EC8" w:rsidRPr="00E827E5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&lt;/div&gt;</w:t>
            </w:r>
          </w:p>
        </w:tc>
      </w:tr>
      <w:tr w:rsidR="00E26EC8" w:rsidRPr="00E827E5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{% endfor %}</w:t>
            </w:r>
          </w:p>
        </w:tc>
      </w:tr>
      <w:tr w:rsidR="00E26EC8" w:rsidRPr="00E827E5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&lt;/body&gt;</w:t>
            </w:r>
          </w:p>
        </w:tc>
      </w:tr>
      <w:tr w:rsidR="00E26EC8" w:rsidRPr="00E827E5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&lt;/html&gt;</w:t>
            </w:r>
          </w:p>
        </w:tc>
      </w:tr>
    </w:tbl>
    <w:p w14:paraId="4169A9AA" w14:textId="565EBA7B" w:rsidR="00777714" w:rsidRPr="00E827E5" w:rsidRDefault="00777714" w:rsidP="003E028F">
      <w:pPr>
        <w:spacing w:line="240" w:lineRule="auto"/>
        <w:rPr>
          <w:sz w:val="20"/>
          <w:szCs w:val="20"/>
        </w:rPr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819"/>
        <w:gridCol w:w="14014"/>
      </w:tblGrid>
      <w:tr w:rsidR="00777714" w:rsidRPr="00E827E5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E827E5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from flask import Flask, render_template, request, redirect, url_for, session</w:t>
            </w:r>
          </w:p>
        </w:tc>
      </w:tr>
      <w:tr w:rsidR="00777714" w:rsidRPr="00E827E5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E827E5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  <w:lastRenderedPageBreak/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E827E5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Pr="00E827E5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>App.py</w:t>
            </w:r>
            <w:r w:rsidR="00E26EC8"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>:</w:t>
            </w:r>
          </w:p>
          <w:p w14:paraId="37F18E4D" w14:textId="4148C666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8108"/>
            </w:tblGrid>
            <w:tr w:rsidR="00E26EC8" w:rsidRPr="00E827E5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Import io</w:t>
                  </w:r>
                </w:p>
              </w:tc>
            </w:tr>
            <w:tr w:rsidR="00E26EC8" w:rsidRPr="00E827E5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from flask import Flask,redirect,url_for,render_template,request</w:t>
                  </w:r>
                </w:p>
              </w:tc>
            </w:tr>
            <w:tr w:rsidR="00E26EC8" w:rsidRPr="00E827E5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import ibm_boto3</w:t>
                  </w:r>
                </w:p>
              </w:tc>
            </w:tr>
            <w:tr w:rsidR="00E26EC8" w:rsidRPr="00E827E5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from ibm_botocore.client import Config, ClientError</w:t>
                  </w:r>
                </w:p>
              </w:tc>
            </w:tr>
            <w:tr w:rsidR="00E26EC8" w:rsidRPr="00E827E5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450AB92C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827E5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COS_API_KEY_ID=""</w:t>
                  </w:r>
                </w:p>
              </w:tc>
            </w:tr>
            <w:tr w:rsidR="00E26EC8" w:rsidRPr="00E827E5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COS_INSTANCE_CRN=""</w:t>
                  </w:r>
                </w:p>
              </w:tc>
            </w:tr>
            <w:tr w:rsidR="00E26EC8" w:rsidRPr="00E827E5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339797EE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564C96CB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827E5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ibm_api_key_id=COS_API_KEY_ID,</w:t>
                  </w:r>
                </w:p>
              </w:tc>
            </w:tr>
            <w:tr w:rsidR="00E26EC8" w:rsidRPr="00E827E5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ibm_service_instance_id=COS_INSTANCE_CRN,</w:t>
                  </w:r>
                </w:p>
              </w:tc>
            </w:tr>
            <w:tr w:rsidR="00E26EC8" w:rsidRPr="00E827E5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E827E5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endpoint_url=COS_ENDPOINT</w:t>
                  </w:r>
                </w:p>
              </w:tc>
            </w:tr>
            <w:tr w:rsidR="00E26EC8" w:rsidRPr="00E827E5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E26EC8" w:rsidRPr="00E827E5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677CE97B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app=Flask(__name__)</w:t>
                  </w:r>
                </w:p>
              </w:tc>
            </w:tr>
            <w:tr w:rsidR="00E26EC8" w:rsidRPr="00E827E5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66DD8178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7107E1FF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@app.route('/')</w:t>
                  </w:r>
                </w:p>
              </w:tc>
            </w:tr>
            <w:tr w:rsidR="00E26EC8" w:rsidRPr="00E827E5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def index():</w:t>
                  </w:r>
                </w:p>
              </w:tc>
            </w:tr>
            <w:tr w:rsidR="00E26EC8" w:rsidRPr="00E827E5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827E5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files = cos.Bucket('hospital-flask').objects.all()</w:t>
                  </w:r>
                </w:p>
              </w:tc>
            </w:tr>
            <w:tr w:rsidR="00E26EC8" w:rsidRPr="00E827E5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files_names = []</w:t>
                  </w:r>
                </w:p>
              </w:tc>
            </w:tr>
            <w:tr w:rsidR="00E26EC8" w:rsidRPr="00E827E5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827E5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files_names.append(file.key)</w:t>
                  </w:r>
                </w:p>
              </w:tc>
            </w:tr>
            <w:tr w:rsidR="00E26EC8" w:rsidRPr="00E827E5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827E5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print("Item: {0} ({1} bytes).".format(file.key, file.size))</w:t>
                  </w:r>
                </w:p>
              </w:tc>
            </w:tr>
            <w:tr w:rsidR="00E26EC8" w:rsidRPr="00E827E5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render_template('index.html',files=files_names)</w:t>
                  </w:r>
                </w:p>
              </w:tc>
            </w:tr>
            <w:tr w:rsidR="00E26EC8" w:rsidRPr="00E827E5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827E5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827E5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827E5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827E5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827E5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print("Unable to retrieve bucket contents: {0}".format(e))</w:t>
                  </w:r>
                </w:p>
              </w:tc>
            </w:tr>
            <w:tr w:rsidR="00E26EC8" w:rsidRPr="00E827E5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827E5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3DA2C528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E827E5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def upload():</w:t>
                  </w:r>
                </w:p>
              </w:tc>
            </w:tr>
            <w:tr w:rsidR="00E26EC8" w:rsidRPr="00E827E5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name_file=request.form['filename']</w:t>
                  </w:r>
                </w:p>
              </w:tc>
            </w:tr>
            <w:tr w:rsidR="00E26EC8" w:rsidRPr="00E827E5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f = request.files['file']</w:t>
                  </w:r>
                </w:p>
              </w:tc>
            </w:tr>
            <w:tr w:rsidR="00E26EC8" w:rsidRPr="00E827E5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827E5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part_size = 1024 * 1024 * 5</w:t>
                  </w:r>
                </w:p>
              </w:tc>
            </w:tr>
            <w:tr w:rsidR="00E26EC8" w:rsidRPr="00E827E5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171065E0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file_threshold = 1024 * 1024 * 15</w:t>
                  </w:r>
                </w:p>
              </w:tc>
            </w:tr>
            <w:tr w:rsidR="00E26EC8" w:rsidRPr="00E827E5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2AA983EB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transfer_config = ibm_boto3.s3.transfer.TransferConfig(</w:t>
                  </w:r>
                </w:p>
              </w:tc>
            </w:tr>
            <w:tr w:rsidR="00E26EC8" w:rsidRPr="00E827E5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multipart_threshold=file_threshold,</w:t>
                  </w:r>
                </w:p>
              </w:tc>
            </w:tr>
            <w:tr w:rsidR="00E26EC8" w:rsidRPr="00E827E5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multipart_chunksize=part_size</w:t>
                  </w:r>
                </w:p>
              </w:tc>
            </w:tr>
            <w:tr w:rsidR="00E26EC8" w:rsidRPr="00E827E5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827E5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08568B58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content = f.read()</w:t>
                  </w:r>
                </w:p>
              </w:tc>
            </w:tr>
            <w:tr w:rsidR="00E26EC8" w:rsidRPr="00E827E5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cos.Object('hospital-flask', name_file).upload_fileobj(</w:t>
                  </w:r>
                </w:p>
              </w:tc>
            </w:tr>
            <w:tr w:rsidR="00E26EC8" w:rsidRPr="00E827E5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    Fileobj=io.BytesIO(content),</w:t>
                  </w:r>
                </w:p>
              </w:tc>
            </w:tr>
            <w:tr w:rsidR="00E26EC8" w:rsidRPr="00E827E5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E827E5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827E5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E827E5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827E5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7229689D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827E5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827E5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827E5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16C675F6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827E5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print("Unable to complete multi-part upload: {0}".format(e))</w:t>
                  </w:r>
                </w:p>
              </w:tc>
            </w:tr>
            <w:tr w:rsidR="00E26EC8" w:rsidRPr="00E827E5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827E5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393FEBA4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827E5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app.run(host='0.0.0.0',port=8080,debug=True)</w:t>
                  </w:r>
                </w:p>
              </w:tc>
            </w:tr>
          </w:tbl>
          <w:p w14:paraId="1FF012C5" w14:textId="7F76A576" w:rsidR="00E26EC8" w:rsidRPr="00E827E5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</w:p>
          <w:p w14:paraId="49226209" w14:textId="77777777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</w:p>
          <w:p w14:paraId="59F4B83C" w14:textId="77777777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</w:p>
          <w:p w14:paraId="6EB2A14C" w14:textId="27763DC9" w:rsidR="00777714" w:rsidRPr="00E827E5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br/>
            </w:r>
          </w:p>
        </w:tc>
      </w:tr>
      <w:tr w:rsidR="00E26EC8" w:rsidRPr="00E827E5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E827E5" w:rsidRDefault="00F11C93" w:rsidP="009551EC">
      <w:pPr>
        <w:rPr>
          <w:sz w:val="20"/>
          <w:szCs w:val="20"/>
        </w:rPr>
      </w:pPr>
    </w:p>
    <w:sectPr w:rsidR="00F11C93" w:rsidRPr="00E8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182F5" w14:textId="77777777" w:rsidR="007D7CFA" w:rsidRDefault="007D7CFA" w:rsidP="009551EC">
      <w:pPr>
        <w:spacing w:after="0" w:line="240" w:lineRule="auto"/>
      </w:pPr>
      <w:r>
        <w:separator/>
      </w:r>
    </w:p>
  </w:endnote>
  <w:endnote w:type="continuationSeparator" w:id="0">
    <w:p w14:paraId="104E14BB" w14:textId="77777777" w:rsidR="007D7CFA" w:rsidRDefault="007D7CFA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9744C" w14:textId="77777777" w:rsidR="007D7CFA" w:rsidRDefault="007D7CFA" w:rsidP="009551EC">
      <w:pPr>
        <w:spacing w:after="0" w:line="240" w:lineRule="auto"/>
      </w:pPr>
      <w:r>
        <w:separator/>
      </w:r>
    </w:p>
  </w:footnote>
  <w:footnote w:type="continuationSeparator" w:id="0">
    <w:p w14:paraId="638D4546" w14:textId="77777777" w:rsidR="007D7CFA" w:rsidRDefault="007D7CFA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A7896"/>
    <w:rsid w:val="00333E30"/>
    <w:rsid w:val="0035798B"/>
    <w:rsid w:val="003E028F"/>
    <w:rsid w:val="00471D8F"/>
    <w:rsid w:val="004F359A"/>
    <w:rsid w:val="00742FCA"/>
    <w:rsid w:val="00777714"/>
    <w:rsid w:val="007D7CFA"/>
    <w:rsid w:val="00890343"/>
    <w:rsid w:val="008905DC"/>
    <w:rsid w:val="00897B13"/>
    <w:rsid w:val="009551EC"/>
    <w:rsid w:val="00A774A4"/>
    <w:rsid w:val="00AC716C"/>
    <w:rsid w:val="00BA16DE"/>
    <w:rsid w:val="00C51639"/>
    <w:rsid w:val="00D74E3B"/>
    <w:rsid w:val="00E26EC8"/>
    <w:rsid w:val="00E827E5"/>
    <w:rsid w:val="00EE1F76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 varthankg</cp:lastModifiedBy>
  <cp:revision>5</cp:revision>
  <dcterms:created xsi:type="dcterms:W3CDTF">2022-10-15T04:03:00Z</dcterms:created>
  <dcterms:modified xsi:type="dcterms:W3CDTF">2022-10-15T04:30:00Z</dcterms:modified>
</cp:coreProperties>
</file>