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977D8C">
              <w:rPr>
                <w:rFonts w:cstheme="minorHAnsi"/>
              </w:rPr>
              <w:t>06091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977D8C" w:rsidP="00FE2407">
            <w:r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</w:t>
      </w:r>
      <w:r w:rsidR="00977D8C">
        <w:rPr>
          <w:b/>
          <w:bCs/>
          <w:sz w:val="24"/>
          <w:szCs w:val="24"/>
        </w:rPr>
        <w:t>omer Problem Statement:</w:t>
      </w:r>
    </w:p>
    <w:p w:rsidR="00977D8C" w:rsidRDefault="00A33923" w:rsidP="00A33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3923">
        <w:rPr>
          <w:sz w:val="24"/>
          <w:szCs w:val="24"/>
        </w:rPr>
        <w:t>I am a p</w:t>
      </w:r>
      <w:r w:rsidR="00977D8C" w:rsidRPr="00A33923">
        <w:rPr>
          <w:sz w:val="24"/>
          <w:szCs w:val="24"/>
        </w:rPr>
        <w:t>erson who collects and delivers postal mails</w:t>
      </w:r>
      <w:r w:rsidRPr="00A33923">
        <w:rPr>
          <w:sz w:val="24"/>
          <w:szCs w:val="24"/>
        </w:rPr>
        <w:t>. I’m trying to s</w:t>
      </w:r>
      <w:r w:rsidR="00977D8C" w:rsidRPr="00A33923">
        <w:rPr>
          <w:sz w:val="24"/>
          <w:szCs w:val="24"/>
        </w:rPr>
        <w:t xml:space="preserve">ort the mail into related addresses </w:t>
      </w:r>
      <w:r w:rsidRPr="00A33923">
        <w:rPr>
          <w:sz w:val="24"/>
          <w:szCs w:val="24"/>
        </w:rPr>
        <w:t>but m</w:t>
      </w:r>
      <w:r w:rsidR="00977D8C" w:rsidRPr="00A33923">
        <w:rPr>
          <w:sz w:val="24"/>
          <w:szCs w:val="24"/>
        </w:rPr>
        <w:t xml:space="preserve">anual methods leads to mistakes in sorting </w:t>
      </w:r>
      <w:r w:rsidRPr="00A33923">
        <w:rPr>
          <w:sz w:val="24"/>
          <w:szCs w:val="24"/>
        </w:rPr>
        <w:t xml:space="preserve">because of </w:t>
      </w:r>
      <w:r w:rsidR="00977D8C" w:rsidRPr="00A33923">
        <w:rPr>
          <w:sz w:val="24"/>
          <w:szCs w:val="24"/>
        </w:rPr>
        <w:t xml:space="preserve">handwritten post codes and addresses </w:t>
      </w:r>
      <w:r w:rsidRPr="00A33923">
        <w:rPr>
          <w:sz w:val="24"/>
          <w:szCs w:val="24"/>
        </w:rPr>
        <w:t>which make me feel g</w:t>
      </w:r>
      <w:r w:rsidR="00977D8C" w:rsidRPr="00A33923">
        <w:rPr>
          <w:sz w:val="24"/>
          <w:szCs w:val="24"/>
        </w:rPr>
        <w:t>uilty of wrong delivery of postal mail.</w:t>
      </w:r>
    </w:p>
    <w:p w:rsidR="00A33923" w:rsidRPr="00A33923" w:rsidRDefault="00A33923" w:rsidP="00A33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3923">
        <w:rPr>
          <w:sz w:val="24"/>
          <w:szCs w:val="24"/>
        </w:rPr>
        <w:t xml:space="preserve">I am </w:t>
      </w:r>
      <w:r>
        <w:rPr>
          <w:sz w:val="24"/>
          <w:szCs w:val="24"/>
        </w:rPr>
        <w:t>a person who wants to know the prescribed medicines</w:t>
      </w:r>
      <w:r w:rsidRPr="00A33923">
        <w:rPr>
          <w:sz w:val="24"/>
          <w:szCs w:val="24"/>
        </w:rPr>
        <w:t>. I’m trying to</w:t>
      </w:r>
      <w:r>
        <w:rPr>
          <w:sz w:val="24"/>
          <w:szCs w:val="24"/>
        </w:rPr>
        <w:t xml:space="preserve"> know the medicine names suggested by the doctor but I am unable to read and understand because of handwritten doctor’s </w:t>
      </w:r>
      <w:r w:rsidR="005A1125">
        <w:rPr>
          <w:sz w:val="24"/>
          <w:szCs w:val="24"/>
        </w:rPr>
        <w:t>prescription</w:t>
      </w:r>
      <w:r w:rsidR="005A1125" w:rsidRPr="00A33923">
        <w:rPr>
          <w:sz w:val="24"/>
          <w:szCs w:val="24"/>
        </w:rPr>
        <w:t xml:space="preserve"> which makes</w:t>
      </w:r>
      <w:r w:rsidRPr="00A33923">
        <w:rPr>
          <w:sz w:val="24"/>
          <w:szCs w:val="24"/>
        </w:rPr>
        <w:t xml:space="preserve"> me feel</w:t>
      </w:r>
      <w:r>
        <w:rPr>
          <w:sz w:val="24"/>
          <w:szCs w:val="24"/>
        </w:rPr>
        <w:t xml:space="preserve"> frustrated.</w:t>
      </w:r>
    </w:p>
    <w:p w:rsidR="003E3A16" w:rsidRPr="00977D8C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807"/>
        <w:gridCol w:w="1413"/>
        <w:gridCol w:w="1539"/>
        <w:gridCol w:w="1339"/>
        <w:gridCol w:w="1497"/>
        <w:gridCol w:w="2465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A3392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</w:t>
            </w:r>
            <w:r w:rsidR="00977D8C">
              <w:rPr>
                <w:sz w:val="24"/>
                <w:szCs w:val="24"/>
              </w:rPr>
              <w:t>erson who collects and delivers postal mails</w:t>
            </w:r>
          </w:p>
        </w:tc>
        <w:tc>
          <w:tcPr>
            <w:tcW w:w="1559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mail into related addresses</w:t>
            </w:r>
          </w:p>
        </w:tc>
        <w:tc>
          <w:tcPr>
            <w:tcW w:w="1207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methods leads to mistakes in sorting</w:t>
            </w:r>
          </w:p>
        </w:tc>
        <w:tc>
          <w:tcPr>
            <w:tcW w:w="1501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handwritten post codes and addresses</w:t>
            </w:r>
          </w:p>
        </w:tc>
        <w:tc>
          <w:tcPr>
            <w:tcW w:w="2537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Guilty of wrong delivery of postal mail.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A3392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</w:t>
            </w:r>
            <w:r w:rsidR="00977D8C">
              <w:rPr>
                <w:sz w:val="24"/>
                <w:szCs w:val="24"/>
              </w:rPr>
              <w:t>erson who wants to know the prescribed medicines</w:t>
            </w:r>
          </w:p>
        </w:tc>
        <w:tc>
          <w:tcPr>
            <w:tcW w:w="1559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the medicine names suggested by the doctor</w:t>
            </w:r>
          </w:p>
        </w:tc>
        <w:tc>
          <w:tcPr>
            <w:tcW w:w="1207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unable to read and understand</w:t>
            </w:r>
          </w:p>
        </w:tc>
        <w:tc>
          <w:tcPr>
            <w:tcW w:w="1501" w:type="dxa"/>
          </w:tcPr>
          <w:p w:rsidR="003E3A16" w:rsidRDefault="00A3392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h</w:t>
            </w:r>
            <w:r w:rsidR="00977D8C">
              <w:rPr>
                <w:sz w:val="24"/>
                <w:szCs w:val="24"/>
              </w:rPr>
              <w:t>andwritten doctor’s prescription</w:t>
            </w:r>
          </w:p>
        </w:tc>
        <w:tc>
          <w:tcPr>
            <w:tcW w:w="2537" w:type="dxa"/>
          </w:tcPr>
          <w:p w:rsidR="003E3A16" w:rsidRDefault="00977D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C1E"/>
    <w:multiLevelType w:val="hybridMultilevel"/>
    <w:tmpl w:val="7812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C4A8E"/>
    <w:rsid w:val="003E3A16"/>
    <w:rsid w:val="005A1125"/>
    <w:rsid w:val="005B2106"/>
    <w:rsid w:val="00656B1D"/>
    <w:rsid w:val="007A3AE5"/>
    <w:rsid w:val="00977D8C"/>
    <w:rsid w:val="009D3AA0"/>
    <w:rsid w:val="00A33923"/>
    <w:rsid w:val="00AC7F0A"/>
    <w:rsid w:val="00BA74AB"/>
    <w:rsid w:val="00C45639"/>
    <w:rsid w:val="00DB6A25"/>
    <w:rsid w:val="00E50CF7"/>
    <w:rsid w:val="00F942B2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9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Mahalakshmi L</cp:lastModifiedBy>
  <cp:revision>5</cp:revision>
  <dcterms:created xsi:type="dcterms:W3CDTF">2022-10-16T16:00:00Z</dcterms:created>
  <dcterms:modified xsi:type="dcterms:W3CDTF">2022-10-18T16:16:00Z</dcterms:modified>
</cp:coreProperties>
</file>