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32B4" w:rsidRDefault="004732B4">
      <w:pPr>
        <w:spacing w:after="0"/>
        <w:ind w:left="-1440" w:right="10466"/>
      </w:pPr>
    </w:p>
    <w:tbl>
      <w:tblPr>
        <w:tblStyle w:val="TableGrid"/>
        <w:tblW w:w="10939" w:type="dxa"/>
        <w:tblInd w:w="-955" w:type="dxa"/>
        <w:tblCellMar>
          <w:top w:w="433" w:type="dxa"/>
          <w:left w:w="848" w:type="dxa"/>
          <w:right w:w="115" w:type="dxa"/>
        </w:tblCellMar>
        <w:tblLook w:val="04A0" w:firstRow="1" w:lastRow="0" w:firstColumn="1" w:lastColumn="0" w:noHBand="0" w:noVBand="1"/>
      </w:tblPr>
      <w:tblGrid>
        <w:gridCol w:w="10939"/>
      </w:tblGrid>
      <w:tr w:rsidR="004732B4">
        <w:trPr>
          <w:trHeight w:val="15871"/>
        </w:trPr>
        <w:tc>
          <w:tcPr>
            <w:tcW w:w="10939" w:type="dxa"/>
            <w:tcBorders>
              <w:top w:val="single" w:sz="4" w:space="0" w:color="000000"/>
              <w:left w:val="single" w:sz="4" w:space="0" w:color="000000"/>
              <w:bottom w:val="single" w:sz="4" w:space="0" w:color="000000"/>
              <w:right w:val="single" w:sz="4" w:space="0" w:color="000000"/>
            </w:tcBorders>
          </w:tcPr>
          <w:p w:rsidR="004732B4" w:rsidRDefault="00807156">
            <w:pPr>
              <w:ind w:right="734"/>
              <w:jc w:val="center"/>
            </w:pPr>
            <w:r>
              <w:rPr>
                <w:b/>
                <w:sz w:val="32"/>
              </w:rPr>
              <w:t xml:space="preserve">Project Design Phase-I </w:t>
            </w:r>
          </w:p>
          <w:p w:rsidR="004732B4" w:rsidRDefault="00807156">
            <w:pPr>
              <w:spacing w:after="2"/>
              <w:ind w:right="736"/>
              <w:jc w:val="center"/>
            </w:pPr>
            <w:r>
              <w:rPr>
                <w:b/>
                <w:sz w:val="32"/>
              </w:rPr>
              <w:t xml:space="preserve">Proposed Solution  </w:t>
            </w:r>
          </w:p>
          <w:p w:rsidR="004732B4" w:rsidRDefault="00807156">
            <w:pPr>
              <w:ind w:right="663"/>
              <w:jc w:val="center"/>
            </w:pPr>
            <w:r>
              <w:rPr>
                <w:b/>
                <w:sz w:val="32"/>
              </w:rPr>
              <w:t xml:space="preserve"> </w:t>
            </w:r>
          </w:p>
          <w:tbl>
            <w:tblPr>
              <w:tblStyle w:val="TableGrid"/>
              <w:tblW w:w="9018" w:type="dxa"/>
              <w:tblInd w:w="0" w:type="dxa"/>
              <w:tblCellMar>
                <w:top w:w="51" w:type="dxa"/>
                <w:left w:w="108" w:type="dxa"/>
                <w:right w:w="115" w:type="dxa"/>
              </w:tblCellMar>
              <w:tblLook w:val="04A0" w:firstRow="1" w:lastRow="0" w:firstColumn="1" w:lastColumn="0" w:noHBand="0" w:noVBand="1"/>
            </w:tblPr>
            <w:tblGrid>
              <w:gridCol w:w="4507"/>
              <w:gridCol w:w="4511"/>
            </w:tblGrid>
            <w:tr w:rsidR="004732B4">
              <w:trPr>
                <w:trHeight w:val="302"/>
              </w:trPr>
              <w:tc>
                <w:tcPr>
                  <w:tcW w:w="4508" w:type="dxa"/>
                  <w:tcBorders>
                    <w:top w:val="single" w:sz="4" w:space="0" w:color="000000"/>
                    <w:left w:val="single" w:sz="4" w:space="0" w:color="000000"/>
                    <w:bottom w:val="single" w:sz="4" w:space="0" w:color="000000"/>
                    <w:right w:val="single" w:sz="4" w:space="0" w:color="000000"/>
                  </w:tcBorders>
                </w:tcPr>
                <w:p w:rsidR="004732B4" w:rsidRDefault="00807156">
                  <w:r>
                    <w:rPr>
                      <w:sz w:val="24"/>
                    </w:rPr>
                    <w:t xml:space="preserve">Date </w:t>
                  </w:r>
                </w:p>
              </w:tc>
              <w:tc>
                <w:tcPr>
                  <w:tcW w:w="4511" w:type="dxa"/>
                  <w:tcBorders>
                    <w:top w:val="single" w:sz="4" w:space="0" w:color="000000"/>
                    <w:left w:val="single" w:sz="4" w:space="0" w:color="000000"/>
                    <w:bottom w:val="single" w:sz="4" w:space="0" w:color="000000"/>
                    <w:right w:val="single" w:sz="4" w:space="0" w:color="000000"/>
                  </w:tcBorders>
                </w:tcPr>
                <w:p w:rsidR="004732B4" w:rsidRDefault="00807156">
                  <w:r>
                    <w:rPr>
                      <w:sz w:val="24"/>
                    </w:rPr>
                    <w:t>24</w:t>
                  </w:r>
                  <w:r>
                    <w:rPr>
                      <w:sz w:val="24"/>
                      <w:vertAlign w:val="superscript"/>
                    </w:rPr>
                    <w:t xml:space="preserve">th </w:t>
                  </w:r>
                  <w:r>
                    <w:rPr>
                      <w:sz w:val="24"/>
                    </w:rPr>
                    <w:t xml:space="preserve"> September 2022 </w:t>
                  </w:r>
                </w:p>
              </w:tc>
            </w:tr>
            <w:tr w:rsidR="004732B4">
              <w:trPr>
                <w:trHeight w:val="446"/>
              </w:trPr>
              <w:tc>
                <w:tcPr>
                  <w:tcW w:w="4508" w:type="dxa"/>
                  <w:tcBorders>
                    <w:top w:val="single" w:sz="4" w:space="0" w:color="000000"/>
                    <w:left w:val="single" w:sz="4" w:space="0" w:color="000000"/>
                    <w:bottom w:val="single" w:sz="4" w:space="0" w:color="000000"/>
                    <w:right w:val="single" w:sz="4" w:space="0" w:color="000000"/>
                  </w:tcBorders>
                </w:tcPr>
                <w:p w:rsidR="004732B4" w:rsidRDefault="00807156">
                  <w:r>
                    <w:rPr>
                      <w:sz w:val="24"/>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rsidR="004732B4" w:rsidRDefault="00807156">
                  <w:r>
                    <w:rPr>
                      <w:b/>
                      <w:color w:val="333333"/>
                      <w:sz w:val="24"/>
                    </w:rPr>
                    <w:t xml:space="preserve">PNT2022TMID05358 </w:t>
                  </w:r>
                </w:p>
              </w:tc>
            </w:tr>
            <w:tr w:rsidR="004732B4">
              <w:trPr>
                <w:trHeight w:val="595"/>
              </w:trPr>
              <w:tc>
                <w:tcPr>
                  <w:tcW w:w="4508" w:type="dxa"/>
                  <w:tcBorders>
                    <w:top w:val="single" w:sz="4" w:space="0" w:color="000000"/>
                    <w:left w:val="single" w:sz="4" w:space="0" w:color="000000"/>
                    <w:bottom w:val="single" w:sz="4" w:space="0" w:color="000000"/>
                    <w:right w:val="single" w:sz="4" w:space="0" w:color="000000"/>
                  </w:tcBorders>
                </w:tcPr>
                <w:p w:rsidR="004732B4" w:rsidRDefault="00807156">
                  <w:r>
                    <w:rPr>
                      <w:sz w:val="24"/>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rsidR="004732B4" w:rsidRDefault="00807156">
                  <w:r>
                    <w:rPr>
                      <w:sz w:val="24"/>
                    </w:rPr>
                    <w:t xml:space="preserve">Smart Waste Management System For Metropolitan Cities </w:t>
                  </w:r>
                </w:p>
              </w:tc>
            </w:tr>
            <w:tr w:rsidR="004732B4">
              <w:trPr>
                <w:trHeight w:val="302"/>
              </w:trPr>
              <w:tc>
                <w:tcPr>
                  <w:tcW w:w="4508" w:type="dxa"/>
                  <w:tcBorders>
                    <w:top w:val="single" w:sz="4" w:space="0" w:color="000000"/>
                    <w:left w:val="single" w:sz="4" w:space="0" w:color="000000"/>
                    <w:bottom w:val="single" w:sz="4" w:space="0" w:color="000000"/>
                    <w:right w:val="single" w:sz="4" w:space="0" w:color="000000"/>
                  </w:tcBorders>
                </w:tcPr>
                <w:p w:rsidR="004732B4" w:rsidRDefault="00807156">
                  <w:r>
                    <w:rPr>
                      <w:sz w:val="24"/>
                    </w:rP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rsidR="004732B4" w:rsidRDefault="00807156">
                  <w:r>
                    <w:rPr>
                      <w:sz w:val="24"/>
                    </w:rPr>
                    <w:t xml:space="preserve">2 Marks </w:t>
                  </w:r>
                </w:p>
              </w:tc>
            </w:tr>
          </w:tbl>
          <w:p w:rsidR="004732B4" w:rsidRDefault="00807156">
            <w:pPr>
              <w:spacing w:after="238"/>
              <w:ind w:left="108"/>
            </w:pPr>
            <w:r>
              <w:rPr>
                <w:b/>
                <w:sz w:val="24"/>
              </w:rPr>
              <w:t xml:space="preserve"> </w:t>
            </w:r>
          </w:p>
          <w:p w:rsidR="004732B4" w:rsidRDefault="00807156">
            <w:pPr>
              <w:ind w:left="108"/>
            </w:pPr>
            <w:r>
              <w:rPr>
                <w:b/>
                <w:sz w:val="32"/>
              </w:rPr>
              <w:t xml:space="preserve">Proposed Solution : </w:t>
            </w:r>
          </w:p>
          <w:tbl>
            <w:tblPr>
              <w:tblStyle w:val="TableGrid"/>
              <w:tblW w:w="9069" w:type="dxa"/>
              <w:tblInd w:w="0" w:type="dxa"/>
              <w:tblCellMar>
                <w:top w:w="9" w:type="dxa"/>
                <w:left w:w="108" w:type="dxa"/>
                <w:right w:w="78" w:type="dxa"/>
              </w:tblCellMar>
              <w:tblLook w:val="04A0" w:firstRow="1" w:lastRow="0" w:firstColumn="1" w:lastColumn="0" w:noHBand="0" w:noVBand="1"/>
            </w:tblPr>
            <w:tblGrid>
              <w:gridCol w:w="900"/>
              <w:gridCol w:w="3661"/>
              <w:gridCol w:w="4508"/>
            </w:tblGrid>
            <w:tr w:rsidR="004732B4">
              <w:trPr>
                <w:trHeight w:val="567"/>
              </w:trPr>
              <w:tc>
                <w:tcPr>
                  <w:tcW w:w="900" w:type="dxa"/>
                  <w:tcBorders>
                    <w:top w:val="single" w:sz="4" w:space="0" w:color="000000"/>
                    <w:left w:val="single" w:sz="4" w:space="0" w:color="000000"/>
                    <w:bottom w:val="single" w:sz="4" w:space="0" w:color="000000"/>
                    <w:right w:val="single" w:sz="4" w:space="0" w:color="000000"/>
                  </w:tcBorders>
                </w:tcPr>
                <w:p w:rsidR="004732B4" w:rsidRDefault="00807156">
                  <w:proofErr w:type="spellStart"/>
                  <w:r>
                    <w:rPr>
                      <w:b/>
                      <w:sz w:val="24"/>
                    </w:rPr>
                    <w:t>S.No</w:t>
                  </w:r>
                  <w:proofErr w:type="spellEnd"/>
                  <w:r>
                    <w:rPr>
                      <w:b/>
                      <w:sz w:val="24"/>
                    </w:rPr>
                    <w:t xml:space="preserve">. </w:t>
                  </w:r>
                </w:p>
              </w:tc>
              <w:tc>
                <w:tcPr>
                  <w:tcW w:w="3661" w:type="dxa"/>
                  <w:tcBorders>
                    <w:top w:val="single" w:sz="4" w:space="0" w:color="000000"/>
                    <w:left w:val="single" w:sz="4" w:space="0" w:color="000000"/>
                    <w:bottom w:val="single" w:sz="4" w:space="0" w:color="000000"/>
                    <w:right w:val="single" w:sz="4" w:space="0" w:color="000000"/>
                  </w:tcBorders>
                </w:tcPr>
                <w:p w:rsidR="004732B4" w:rsidRDefault="00807156">
                  <w:r>
                    <w:rPr>
                      <w:b/>
                      <w:sz w:val="24"/>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rsidR="004732B4" w:rsidRDefault="00807156">
                  <w:r>
                    <w:rPr>
                      <w:b/>
                      <w:sz w:val="24"/>
                    </w:rPr>
                    <w:t xml:space="preserve">Description </w:t>
                  </w:r>
                </w:p>
              </w:tc>
            </w:tr>
            <w:tr w:rsidR="004732B4">
              <w:trPr>
                <w:trHeight w:val="4961"/>
              </w:trPr>
              <w:tc>
                <w:tcPr>
                  <w:tcW w:w="900" w:type="dxa"/>
                  <w:tcBorders>
                    <w:top w:val="single" w:sz="4" w:space="0" w:color="000000"/>
                    <w:left w:val="single" w:sz="4" w:space="0" w:color="000000"/>
                    <w:bottom w:val="single" w:sz="4" w:space="0" w:color="000000"/>
                    <w:right w:val="single" w:sz="4" w:space="0" w:color="000000"/>
                  </w:tcBorders>
                </w:tcPr>
                <w:p w:rsidR="004732B4" w:rsidRDefault="00807156">
                  <w:pPr>
                    <w:ind w:left="283"/>
                  </w:pPr>
                  <w:r>
                    <w:rPr>
                      <w:sz w:val="24"/>
                    </w:rPr>
                    <w:t>1.</w:t>
                  </w:r>
                  <w:r>
                    <w:rPr>
                      <w:rFonts w:ascii="Arial" w:eastAsia="Arial" w:hAnsi="Arial" w:cs="Arial"/>
                      <w:sz w:val="24"/>
                    </w:rPr>
                    <w:t xml:space="preserve"> </w:t>
                  </w:r>
                  <w:r>
                    <w:rPr>
                      <w:sz w:val="24"/>
                    </w:rPr>
                    <w:t xml:space="preserve"> </w:t>
                  </w:r>
                </w:p>
              </w:tc>
              <w:tc>
                <w:tcPr>
                  <w:tcW w:w="3661" w:type="dxa"/>
                  <w:tcBorders>
                    <w:top w:val="single" w:sz="4" w:space="0" w:color="000000"/>
                    <w:left w:val="single" w:sz="4" w:space="0" w:color="000000"/>
                    <w:bottom w:val="single" w:sz="4" w:space="0" w:color="000000"/>
                    <w:right w:val="single" w:sz="4" w:space="0" w:color="000000"/>
                  </w:tcBorders>
                </w:tcPr>
                <w:p w:rsidR="004732B4" w:rsidRDefault="00807156">
                  <w:r>
                    <w:rPr>
                      <w:color w:val="222222"/>
                      <w:sz w:val="24"/>
                    </w:rPr>
                    <w:t>Problem Statement (Problem to be solved)</w:t>
                  </w:r>
                  <w:r>
                    <w:rPr>
                      <w:sz w:val="24"/>
                    </w:rPr>
                    <w:t xml:space="preserve"> </w:t>
                  </w:r>
                </w:p>
              </w:tc>
              <w:tc>
                <w:tcPr>
                  <w:tcW w:w="4508" w:type="dxa"/>
                  <w:tcBorders>
                    <w:top w:val="single" w:sz="4" w:space="0" w:color="000000"/>
                    <w:left w:val="single" w:sz="4" w:space="0" w:color="000000"/>
                    <w:bottom w:val="single" w:sz="4" w:space="0" w:color="000000"/>
                    <w:right w:val="single" w:sz="4" w:space="0" w:color="000000"/>
                  </w:tcBorders>
                  <w:vAlign w:val="center"/>
                </w:tcPr>
                <w:p w:rsidR="004732B4" w:rsidRDefault="00807156">
                  <w:pPr>
                    <w:spacing w:after="316"/>
                  </w:pPr>
                  <w:r>
                    <w:rPr>
                      <w:rFonts w:ascii="Times New Roman" w:eastAsia="Times New Roman" w:hAnsi="Times New Roman" w:cs="Times New Roman"/>
                      <w:sz w:val="24"/>
                    </w:rPr>
                    <w:t xml:space="preserve">This project deals with the problem of </w:t>
                  </w:r>
                </w:p>
                <w:p w:rsidR="004732B4" w:rsidRDefault="00807156">
                  <w:r>
                    <w:rPr>
                      <w:rFonts w:ascii="Times New Roman" w:eastAsia="Times New Roman" w:hAnsi="Times New Roman" w:cs="Times New Roman"/>
                      <w:sz w:val="24"/>
                    </w:rPr>
                    <w:t>Waste Management in smart cities, where the garbage collection system is not optimized. This project enables the organization to meet their needs of smart garbage management systems. This system allows the user to know the fill level of each garbage bin in a locality or city at all times, to give a cost-effective and time saving route to the truck drivers.</w:t>
                  </w:r>
                  <w:r>
                    <w:rPr>
                      <w:sz w:val="24"/>
                    </w:rPr>
                    <w:t xml:space="preserve"> </w:t>
                  </w:r>
                </w:p>
              </w:tc>
            </w:tr>
            <w:tr w:rsidR="004732B4">
              <w:trPr>
                <w:trHeight w:val="3409"/>
              </w:trPr>
              <w:tc>
                <w:tcPr>
                  <w:tcW w:w="900" w:type="dxa"/>
                  <w:tcBorders>
                    <w:top w:val="single" w:sz="4" w:space="0" w:color="000000"/>
                    <w:left w:val="single" w:sz="4" w:space="0" w:color="000000"/>
                    <w:bottom w:val="single" w:sz="4" w:space="0" w:color="000000"/>
                    <w:right w:val="single" w:sz="4" w:space="0" w:color="000000"/>
                  </w:tcBorders>
                </w:tcPr>
                <w:p w:rsidR="004732B4" w:rsidRDefault="00807156">
                  <w:pPr>
                    <w:ind w:left="283"/>
                  </w:pPr>
                  <w:r>
                    <w:rPr>
                      <w:sz w:val="24"/>
                    </w:rPr>
                    <w:t>2.</w:t>
                  </w:r>
                  <w:r>
                    <w:rPr>
                      <w:rFonts w:ascii="Arial" w:eastAsia="Arial" w:hAnsi="Arial" w:cs="Arial"/>
                      <w:sz w:val="24"/>
                    </w:rPr>
                    <w:t xml:space="preserve"> </w:t>
                  </w:r>
                  <w:r>
                    <w:rPr>
                      <w:sz w:val="24"/>
                    </w:rPr>
                    <w:t xml:space="preserve"> </w:t>
                  </w:r>
                </w:p>
              </w:tc>
              <w:tc>
                <w:tcPr>
                  <w:tcW w:w="3661" w:type="dxa"/>
                  <w:tcBorders>
                    <w:top w:val="single" w:sz="4" w:space="0" w:color="000000"/>
                    <w:left w:val="single" w:sz="4" w:space="0" w:color="000000"/>
                    <w:bottom w:val="single" w:sz="4" w:space="0" w:color="000000"/>
                    <w:right w:val="single" w:sz="4" w:space="0" w:color="000000"/>
                  </w:tcBorders>
                </w:tcPr>
                <w:p w:rsidR="004732B4" w:rsidRDefault="00807156">
                  <w:r>
                    <w:rPr>
                      <w:color w:val="222222"/>
                      <w:sz w:val="24"/>
                    </w:rPr>
                    <w:t>Idea / Solution description</w:t>
                  </w:r>
                  <w:r>
                    <w:rPr>
                      <w:sz w:val="24"/>
                    </w:rPr>
                    <w:t xml:space="preserve"> </w:t>
                  </w:r>
                </w:p>
              </w:tc>
              <w:tc>
                <w:tcPr>
                  <w:tcW w:w="4508" w:type="dxa"/>
                  <w:tcBorders>
                    <w:top w:val="single" w:sz="4" w:space="0" w:color="000000"/>
                    <w:left w:val="single" w:sz="4" w:space="0" w:color="000000"/>
                    <w:bottom w:val="single" w:sz="4" w:space="0" w:color="000000"/>
                    <w:right w:val="single" w:sz="4" w:space="0" w:color="000000"/>
                  </w:tcBorders>
                </w:tcPr>
                <w:p w:rsidR="004732B4" w:rsidRDefault="00807156">
                  <w:pPr>
                    <w:numPr>
                      <w:ilvl w:val="0"/>
                      <w:numId w:val="1"/>
                    </w:numPr>
                    <w:ind w:hanging="360"/>
                  </w:pPr>
                  <w:r>
                    <w:rPr>
                      <w:rFonts w:ascii="Times New Roman" w:eastAsia="Times New Roman" w:hAnsi="Times New Roman" w:cs="Times New Roman"/>
                      <w:sz w:val="24"/>
                    </w:rPr>
                    <w:t xml:space="preserve">Garbage level detection in bins </w:t>
                  </w:r>
                </w:p>
                <w:p w:rsidR="004732B4" w:rsidRDefault="00807156">
                  <w:pPr>
                    <w:numPr>
                      <w:ilvl w:val="0"/>
                      <w:numId w:val="1"/>
                    </w:numPr>
                    <w:spacing w:after="21" w:line="239" w:lineRule="auto"/>
                    <w:ind w:hanging="360"/>
                  </w:pPr>
                  <w:r>
                    <w:rPr>
                      <w:rFonts w:ascii="Times New Roman" w:eastAsia="Times New Roman" w:hAnsi="Times New Roman" w:cs="Times New Roman"/>
                      <w:sz w:val="24"/>
                    </w:rPr>
                    <w:t xml:space="preserve">Getting the weight of the garbage in the bin. </w:t>
                  </w:r>
                </w:p>
                <w:p w:rsidR="004732B4" w:rsidRDefault="00807156">
                  <w:pPr>
                    <w:numPr>
                      <w:ilvl w:val="0"/>
                      <w:numId w:val="1"/>
                    </w:numPr>
                    <w:spacing w:after="20"/>
                    <w:ind w:hanging="360"/>
                  </w:pPr>
                  <w:r>
                    <w:rPr>
                      <w:rFonts w:ascii="Times New Roman" w:eastAsia="Times New Roman" w:hAnsi="Times New Roman" w:cs="Times New Roman"/>
                      <w:sz w:val="24"/>
                    </w:rPr>
                    <w:t xml:space="preserve">Alerts the authorized person to empty the bin whenever the bins are full. </w:t>
                  </w:r>
                </w:p>
                <w:p w:rsidR="004732B4" w:rsidRDefault="00807156">
                  <w:pPr>
                    <w:numPr>
                      <w:ilvl w:val="0"/>
                      <w:numId w:val="1"/>
                    </w:numPr>
                    <w:spacing w:after="20"/>
                    <w:ind w:hanging="360"/>
                  </w:pPr>
                  <w:r>
                    <w:rPr>
                      <w:rFonts w:ascii="Times New Roman" w:eastAsia="Times New Roman" w:hAnsi="Times New Roman" w:cs="Times New Roman"/>
                      <w:sz w:val="24"/>
                    </w:rPr>
                    <w:t xml:space="preserve">Garbage level of the bins can be monitored through a web App.  </w:t>
                  </w:r>
                </w:p>
                <w:p w:rsidR="004732B4" w:rsidRDefault="00807156">
                  <w:pPr>
                    <w:numPr>
                      <w:ilvl w:val="0"/>
                      <w:numId w:val="1"/>
                    </w:numPr>
                    <w:ind w:hanging="360"/>
                  </w:pPr>
                  <w:r>
                    <w:rPr>
                      <w:rFonts w:ascii="Times New Roman" w:eastAsia="Times New Roman" w:hAnsi="Times New Roman" w:cs="Times New Roman"/>
                      <w:sz w:val="24"/>
                    </w:rPr>
                    <w:t xml:space="preserve">We can view the location of every bin in the web application by sending GPS location from the device. </w:t>
                  </w:r>
                </w:p>
              </w:tc>
            </w:tr>
            <w:tr w:rsidR="004732B4">
              <w:trPr>
                <w:trHeight w:val="1390"/>
              </w:trPr>
              <w:tc>
                <w:tcPr>
                  <w:tcW w:w="900" w:type="dxa"/>
                  <w:tcBorders>
                    <w:top w:val="single" w:sz="4" w:space="0" w:color="000000"/>
                    <w:left w:val="single" w:sz="4" w:space="0" w:color="000000"/>
                    <w:bottom w:val="single" w:sz="4" w:space="0" w:color="000000"/>
                    <w:right w:val="single" w:sz="4" w:space="0" w:color="000000"/>
                  </w:tcBorders>
                </w:tcPr>
                <w:p w:rsidR="004732B4" w:rsidRDefault="00807156">
                  <w:pPr>
                    <w:ind w:left="283"/>
                  </w:pPr>
                  <w:r>
                    <w:rPr>
                      <w:sz w:val="24"/>
                    </w:rPr>
                    <w:t>3.</w:t>
                  </w:r>
                  <w:r>
                    <w:rPr>
                      <w:rFonts w:ascii="Arial" w:eastAsia="Arial" w:hAnsi="Arial" w:cs="Arial"/>
                      <w:sz w:val="24"/>
                    </w:rPr>
                    <w:t xml:space="preserve"> </w:t>
                  </w:r>
                  <w:r>
                    <w:rPr>
                      <w:sz w:val="24"/>
                    </w:rPr>
                    <w:t xml:space="preserve"> </w:t>
                  </w:r>
                </w:p>
              </w:tc>
              <w:tc>
                <w:tcPr>
                  <w:tcW w:w="3661" w:type="dxa"/>
                  <w:tcBorders>
                    <w:top w:val="single" w:sz="4" w:space="0" w:color="000000"/>
                    <w:left w:val="single" w:sz="4" w:space="0" w:color="000000"/>
                    <w:bottom w:val="single" w:sz="4" w:space="0" w:color="000000"/>
                    <w:right w:val="single" w:sz="4" w:space="0" w:color="000000"/>
                  </w:tcBorders>
                </w:tcPr>
                <w:p w:rsidR="004732B4" w:rsidRDefault="00807156">
                  <w:r>
                    <w:rPr>
                      <w:color w:val="222222"/>
                      <w:sz w:val="24"/>
                    </w:rPr>
                    <w:t xml:space="preserve">Novelty / Uniqueness </w:t>
                  </w:r>
                  <w:r>
                    <w:rPr>
                      <w:sz w:val="24"/>
                    </w:rPr>
                    <w:t xml:space="preserve"> </w:t>
                  </w:r>
                </w:p>
              </w:tc>
              <w:tc>
                <w:tcPr>
                  <w:tcW w:w="4508" w:type="dxa"/>
                  <w:tcBorders>
                    <w:top w:val="single" w:sz="4" w:space="0" w:color="000000"/>
                    <w:left w:val="single" w:sz="4" w:space="0" w:color="000000"/>
                    <w:bottom w:val="single" w:sz="4" w:space="0" w:color="000000"/>
                    <w:right w:val="single" w:sz="4" w:space="0" w:color="000000"/>
                  </w:tcBorders>
                </w:tcPr>
                <w:p w:rsidR="004732B4" w:rsidRDefault="00807156">
                  <w:r>
                    <w:rPr>
                      <w:rFonts w:ascii="Times New Roman" w:eastAsia="Times New Roman" w:hAnsi="Times New Roman" w:cs="Times New Roman"/>
                      <w:sz w:val="24"/>
                    </w:rPr>
                    <w:t xml:space="preserve">Our automated waste collection system powers smart and sustainable cities around the world. Automated Waste Collection improves hygiene and </w:t>
                  </w:r>
                  <w:proofErr w:type="spellStart"/>
                  <w:r>
                    <w:rPr>
                      <w:rFonts w:ascii="Times New Roman" w:eastAsia="Times New Roman" w:hAnsi="Times New Roman" w:cs="Times New Roman"/>
                      <w:sz w:val="24"/>
                    </w:rPr>
                    <w:t>minimises</w:t>
                  </w:r>
                  <w:proofErr w:type="spellEnd"/>
                  <w:r>
                    <w:rPr>
                      <w:rFonts w:ascii="Times New Roman" w:eastAsia="Times New Roman" w:hAnsi="Times New Roman" w:cs="Times New Roman"/>
                      <w:sz w:val="24"/>
                    </w:rPr>
                    <w:t xml:space="preserve"> use of garbage trucks. </w:t>
                  </w:r>
                  <w:proofErr w:type="spellStart"/>
                  <w:r>
                    <w:rPr>
                      <w:rFonts w:ascii="Times New Roman" w:eastAsia="Times New Roman" w:hAnsi="Times New Roman" w:cs="Times New Roman"/>
                      <w:sz w:val="24"/>
                    </w:rPr>
                    <w:t>Odour</w:t>
                  </w:r>
                  <w:proofErr w:type="spellEnd"/>
                  <w:r>
                    <w:rPr>
                      <w:rFonts w:ascii="Times New Roman" w:eastAsia="Times New Roman" w:hAnsi="Times New Roman" w:cs="Times New Roman"/>
                      <w:sz w:val="24"/>
                    </w:rPr>
                    <w:t xml:space="preserve"> free bins using </w:t>
                  </w:r>
                </w:p>
              </w:tc>
            </w:tr>
          </w:tbl>
          <w:p w:rsidR="004732B4" w:rsidRDefault="004732B4"/>
        </w:tc>
      </w:tr>
    </w:tbl>
    <w:p w:rsidR="004732B4" w:rsidRDefault="004732B4">
      <w:pPr>
        <w:spacing w:after="0"/>
        <w:ind w:left="-1440" w:right="10466"/>
      </w:pPr>
    </w:p>
    <w:tbl>
      <w:tblPr>
        <w:tblStyle w:val="TableGrid"/>
        <w:tblW w:w="10939" w:type="dxa"/>
        <w:tblInd w:w="-955" w:type="dxa"/>
        <w:tblCellMar>
          <w:top w:w="372" w:type="dxa"/>
          <w:left w:w="848" w:type="dxa"/>
          <w:right w:w="115" w:type="dxa"/>
        </w:tblCellMar>
        <w:tblLook w:val="04A0" w:firstRow="1" w:lastRow="0" w:firstColumn="1" w:lastColumn="0" w:noHBand="0" w:noVBand="1"/>
      </w:tblPr>
      <w:tblGrid>
        <w:gridCol w:w="10939"/>
      </w:tblGrid>
      <w:tr w:rsidR="004732B4">
        <w:trPr>
          <w:trHeight w:val="15871"/>
        </w:trPr>
        <w:tc>
          <w:tcPr>
            <w:tcW w:w="10939" w:type="dxa"/>
            <w:tcBorders>
              <w:top w:val="single" w:sz="4" w:space="0" w:color="000000"/>
              <w:left w:val="single" w:sz="4" w:space="0" w:color="000000"/>
              <w:bottom w:val="single" w:sz="4" w:space="0" w:color="000000"/>
              <w:right w:val="single" w:sz="4" w:space="0" w:color="000000"/>
            </w:tcBorders>
          </w:tcPr>
          <w:tbl>
            <w:tblPr>
              <w:tblStyle w:val="TableGrid"/>
              <w:tblW w:w="9069" w:type="dxa"/>
              <w:tblInd w:w="0" w:type="dxa"/>
              <w:tblCellMar>
                <w:top w:w="9" w:type="dxa"/>
                <w:left w:w="108" w:type="dxa"/>
                <w:right w:w="64" w:type="dxa"/>
              </w:tblCellMar>
              <w:tblLook w:val="04A0" w:firstRow="1" w:lastRow="0" w:firstColumn="1" w:lastColumn="0" w:noHBand="0" w:noVBand="1"/>
            </w:tblPr>
            <w:tblGrid>
              <w:gridCol w:w="900"/>
              <w:gridCol w:w="3661"/>
              <w:gridCol w:w="4508"/>
            </w:tblGrid>
            <w:tr w:rsidR="004732B4">
              <w:trPr>
                <w:trHeight w:val="838"/>
              </w:trPr>
              <w:tc>
                <w:tcPr>
                  <w:tcW w:w="900" w:type="dxa"/>
                  <w:tcBorders>
                    <w:top w:val="single" w:sz="4" w:space="0" w:color="000000"/>
                    <w:left w:val="single" w:sz="4" w:space="0" w:color="000000"/>
                    <w:bottom w:val="single" w:sz="4" w:space="0" w:color="000000"/>
                    <w:right w:val="single" w:sz="4" w:space="0" w:color="000000"/>
                  </w:tcBorders>
                </w:tcPr>
                <w:p w:rsidR="004732B4" w:rsidRDefault="004732B4"/>
              </w:tc>
              <w:tc>
                <w:tcPr>
                  <w:tcW w:w="3661" w:type="dxa"/>
                  <w:tcBorders>
                    <w:top w:val="single" w:sz="4" w:space="0" w:color="000000"/>
                    <w:left w:val="single" w:sz="4" w:space="0" w:color="000000"/>
                    <w:bottom w:val="single" w:sz="4" w:space="0" w:color="000000"/>
                    <w:right w:val="single" w:sz="4" w:space="0" w:color="000000"/>
                  </w:tcBorders>
                </w:tcPr>
                <w:p w:rsidR="004732B4" w:rsidRDefault="004732B4"/>
              </w:tc>
              <w:tc>
                <w:tcPr>
                  <w:tcW w:w="4508" w:type="dxa"/>
                  <w:tcBorders>
                    <w:top w:val="single" w:sz="4" w:space="0" w:color="000000"/>
                    <w:left w:val="single" w:sz="4" w:space="0" w:color="000000"/>
                    <w:bottom w:val="single" w:sz="4" w:space="0" w:color="000000"/>
                    <w:right w:val="single" w:sz="4" w:space="0" w:color="000000"/>
                  </w:tcBorders>
                </w:tcPr>
                <w:p w:rsidR="004732B4" w:rsidRDefault="00807156">
                  <w:pPr>
                    <w:ind w:right="24"/>
                  </w:pPr>
                  <w:r>
                    <w:rPr>
                      <w:rFonts w:ascii="Times New Roman" w:eastAsia="Times New Roman" w:hAnsi="Times New Roman" w:cs="Times New Roman"/>
                      <w:sz w:val="24"/>
                    </w:rPr>
                    <w:t xml:space="preserve">fragrant releaser. Displaying the accurate location of the bins to the garbage collectors. </w:t>
                  </w:r>
                </w:p>
              </w:tc>
            </w:tr>
            <w:tr w:rsidR="004732B4">
              <w:trPr>
                <w:trHeight w:val="2218"/>
              </w:trPr>
              <w:tc>
                <w:tcPr>
                  <w:tcW w:w="900" w:type="dxa"/>
                  <w:tcBorders>
                    <w:top w:val="single" w:sz="4" w:space="0" w:color="000000"/>
                    <w:left w:val="single" w:sz="4" w:space="0" w:color="000000"/>
                    <w:bottom w:val="single" w:sz="4" w:space="0" w:color="000000"/>
                    <w:right w:val="single" w:sz="4" w:space="0" w:color="000000"/>
                  </w:tcBorders>
                </w:tcPr>
                <w:p w:rsidR="004732B4" w:rsidRDefault="00807156">
                  <w:pPr>
                    <w:ind w:left="283"/>
                  </w:pPr>
                  <w:r>
                    <w:rPr>
                      <w:sz w:val="24"/>
                    </w:rPr>
                    <w:t>4.</w:t>
                  </w:r>
                  <w:r>
                    <w:rPr>
                      <w:rFonts w:ascii="Arial" w:eastAsia="Arial" w:hAnsi="Arial" w:cs="Arial"/>
                      <w:sz w:val="24"/>
                    </w:rPr>
                    <w:t xml:space="preserve"> </w:t>
                  </w:r>
                  <w:r>
                    <w:rPr>
                      <w:sz w:val="24"/>
                    </w:rPr>
                    <w:t xml:space="preserve"> </w:t>
                  </w:r>
                </w:p>
              </w:tc>
              <w:tc>
                <w:tcPr>
                  <w:tcW w:w="3661" w:type="dxa"/>
                  <w:tcBorders>
                    <w:top w:val="single" w:sz="4" w:space="0" w:color="000000"/>
                    <w:left w:val="single" w:sz="4" w:space="0" w:color="000000"/>
                    <w:bottom w:val="single" w:sz="4" w:space="0" w:color="000000"/>
                    <w:right w:val="single" w:sz="4" w:space="0" w:color="000000"/>
                  </w:tcBorders>
                </w:tcPr>
                <w:p w:rsidR="004732B4" w:rsidRDefault="00807156">
                  <w:r>
                    <w:rPr>
                      <w:color w:val="222222"/>
                      <w:sz w:val="24"/>
                    </w:rPr>
                    <w:t>Social Impact / Customer Satisfaction</w:t>
                  </w:r>
                  <w:r>
                    <w:rPr>
                      <w:sz w:val="24"/>
                    </w:rPr>
                    <w:t xml:space="preserve"> </w:t>
                  </w:r>
                </w:p>
              </w:tc>
              <w:tc>
                <w:tcPr>
                  <w:tcW w:w="4508" w:type="dxa"/>
                  <w:tcBorders>
                    <w:top w:val="single" w:sz="4" w:space="0" w:color="000000"/>
                    <w:left w:val="single" w:sz="4" w:space="0" w:color="000000"/>
                    <w:bottom w:val="single" w:sz="4" w:space="0" w:color="000000"/>
                    <w:right w:val="single" w:sz="4" w:space="0" w:color="000000"/>
                  </w:tcBorders>
                </w:tcPr>
                <w:p w:rsidR="004732B4" w:rsidRDefault="00807156">
                  <w:pPr>
                    <w:ind w:right="8"/>
                  </w:pPr>
                  <w:r>
                    <w:rPr>
                      <w:rFonts w:ascii="Times New Roman" w:eastAsia="Times New Roman" w:hAnsi="Times New Roman" w:cs="Times New Roman"/>
                      <w:sz w:val="24"/>
                    </w:rPr>
                    <w:t xml:space="preserve">There is no contact between the hands of the user and dustbin. It is an effective way of reducing trash and keeps the environment clean and more hygienic. It also saves the time of the user. It is more convenient and efficient. This is ideal for busy location. This can store in all kind of renewable and non renewable materials. </w:t>
                  </w:r>
                </w:p>
              </w:tc>
            </w:tr>
            <w:tr w:rsidR="004732B4">
              <w:trPr>
                <w:trHeight w:val="2218"/>
              </w:trPr>
              <w:tc>
                <w:tcPr>
                  <w:tcW w:w="900" w:type="dxa"/>
                  <w:tcBorders>
                    <w:top w:val="single" w:sz="4" w:space="0" w:color="000000"/>
                    <w:left w:val="single" w:sz="4" w:space="0" w:color="000000"/>
                    <w:bottom w:val="single" w:sz="4" w:space="0" w:color="000000"/>
                    <w:right w:val="single" w:sz="4" w:space="0" w:color="000000"/>
                  </w:tcBorders>
                </w:tcPr>
                <w:p w:rsidR="004732B4" w:rsidRDefault="00807156">
                  <w:pPr>
                    <w:ind w:left="283"/>
                  </w:pPr>
                  <w:r>
                    <w:rPr>
                      <w:sz w:val="24"/>
                    </w:rPr>
                    <w:t>5.</w:t>
                  </w:r>
                  <w:r>
                    <w:rPr>
                      <w:rFonts w:ascii="Arial" w:eastAsia="Arial" w:hAnsi="Arial" w:cs="Arial"/>
                      <w:sz w:val="24"/>
                    </w:rPr>
                    <w:t xml:space="preserve"> </w:t>
                  </w:r>
                  <w:r>
                    <w:rPr>
                      <w:sz w:val="24"/>
                    </w:rPr>
                    <w:t xml:space="preserve"> </w:t>
                  </w:r>
                </w:p>
              </w:tc>
              <w:tc>
                <w:tcPr>
                  <w:tcW w:w="3661" w:type="dxa"/>
                  <w:tcBorders>
                    <w:top w:val="single" w:sz="4" w:space="0" w:color="000000"/>
                    <w:left w:val="single" w:sz="4" w:space="0" w:color="000000"/>
                    <w:bottom w:val="single" w:sz="4" w:space="0" w:color="000000"/>
                    <w:right w:val="single" w:sz="4" w:space="0" w:color="000000"/>
                  </w:tcBorders>
                </w:tcPr>
                <w:p w:rsidR="004732B4" w:rsidRDefault="00807156">
                  <w:r>
                    <w:rPr>
                      <w:color w:val="222222"/>
                      <w:sz w:val="24"/>
                    </w:rPr>
                    <w:t>Business Model (Revenue Model)</w:t>
                  </w:r>
                  <w:r>
                    <w:rPr>
                      <w:sz w:val="24"/>
                    </w:rPr>
                    <w:t xml:space="preserve"> </w:t>
                  </w:r>
                </w:p>
              </w:tc>
              <w:tc>
                <w:tcPr>
                  <w:tcW w:w="4508" w:type="dxa"/>
                  <w:tcBorders>
                    <w:top w:val="single" w:sz="4" w:space="0" w:color="000000"/>
                    <w:left w:val="single" w:sz="4" w:space="0" w:color="000000"/>
                    <w:bottom w:val="single" w:sz="4" w:space="0" w:color="000000"/>
                    <w:right w:val="single" w:sz="4" w:space="0" w:color="000000"/>
                  </w:tcBorders>
                </w:tcPr>
                <w:p w:rsidR="004732B4" w:rsidRDefault="00807156">
                  <w:r>
                    <w:rPr>
                      <w:rFonts w:ascii="Times New Roman" w:eastAsia="Times New Roman" w:hAnsi="Times New Roman" w:cs="Times New Roman"/>
                      <w:sz w:val="24"/>
                    </w:rPr>
                    <w:t xml:space="preserve">Waste Management generates revenue through the provision of various waste management and disposal services and recycling solutions to residential, commercial, industrial, and municipal clients. The Company derives its revenue in the form of various fees associated with its service offerings. </w:t>
                  </w:r>
                </w:p>
              </w:tc>
            </w:tr>
            <w:tr w:rsidR="004732B4">
              <w:trPr>
                <w:trHeight w:val="1666"/>
              </w:trPr>
              <w:tc>
                <w:tcPr>
                  <w:tcW w:w="900" w:type="dxa"/>
                  <w:tcBorders>
                    <w:top w:val="single" w:sz="4" w:space="0" w:color="000000"/>
                    <w:left w:val="single" w:sz="4" w:space="0" w:color="000000"/>
                    <w:bottom w:val="single" w:sz="4" w:space="0" w:color="000000"/>
                    <w:right w:val="single" w:sz="4" w:space="0" w:color="000000"/>
                  </w:tcBorders>
                </w:tcPr>
                <w:p w:rsidR="004732B4" w:rsidRDefault="00807156">
                  <w:pPr>
                    <w:ind w:left="283"/>
                  </w:pPr>
                  <w:r>
                    <w:rPr>
                      <w:sz w:val="24"/>
                    </w:rPr>
                    <w:t>6.</w:t>
                  </w:r>
                  <w:r>
                    <w:rPr>
                      <w:rFonts w:ascii="Arial" w:eastAsia="Arial" w:hAnsi="Arial" w:cs="Arial"/>
                      <w:sz w:val="24"/>
                    </w:rPr>
                    <w:t xml:space="preserve"> </w:t>
                  </w:r>
                  <w:r>
                    <w:rPr>
                      <w:sz w:val="24"/>
                    </w:rPr>
                    <w:t xml:space="preserve"> </w:t>
                  </w:r>
                </w:p>
              </w:tc>
              <w:tc>
                <w:tcPr>
                  <w:tcW w:w="3661" w:type="dxa"/>
                  <w:tcBorders>
                    <w:top w:val="single" w:sz="4" w:space="0" w:color="000000"/>
                    <w:left w:val="single" w:sz="4" w:space="0" w:color="000000"/>
                    <w:bottom w:val="single" w:sz="4" w:space="0" w:color="000000"/>
                    <w:right w:val="single" w:sz="4" w:space="0" w:color="000000"/>
                  </w:tcBorders>
                </w:tcPr>
                <w:p w:rsidR="004732B4" w:rsidRDefault="00807156">
                  <w:r>
                    <w:rPr>
                      <w:color w:val="222222"/>
                      <w:sz w:val="24"/>
                    </w:rPr>
                    <w:t xml:space="preserve">Scalability of the Solution </w:t>
                  </w:r>
                </w:p>
              </w:tc>
              <w:tc>
                <w:tcPr>
                  <w:tcW w:w="4508" w:type="dxa"/>
                  <w:tcBorders>
                    <w:top w:val="single" w:sz="4" w:space="0" w:color="000000"/>
                    <w:left w:val="single" w:sz="4" w:space="0" w:color="000000"/>
                    <w:bottom w:val="single" w:sz="4" w:space="0" w:color="000000"/>
                    <w:right w:val="single" w:sz="4" w:space="0" w:color="000000"/>
                  </w:tcBorders>
                </w:tcPr>
                <w:p w:rsidR="004732B4" w:rsidRDefault="00807156">
                  <w:r>
                    <w:rPr>
                      <w:rFonts w:ascii="Times New Roman" w:eastAsia="Times New Roman" w:hAnsi="Times New Roman" w:cs="Times New Roman"/>
                      <w:sz w:val="24"/>
                    </w:rPr>
                    <w:t xml:space="preserve">Our solution that we provide based on IOT like Smart dustbin using Battery and Arduino UNO. So, here the solution scalability is about how the battery level runs and how long the Smart dustbin responds to the user. </w:t>
                  </w:r>
                </w:p>
              </w:tc>
            </w:tr>
          </w:tbl>
          <w:p w:rsidR="004732B4" w:rsidRDefault="00807156">
            <w:pPr>
              <w:ind w:left="108"/>
            </w:pPr>
            <w:r>
              <w:rPr>
                <w:sz w:val="24"/>
              </w:rPr>
              <w:t xml:space="preserve"> </w:t>
            </w:r>
          </w:p>
        </w:tc>
      </w:tr>
    </w:tbl>
    <w:p w:rsidR="0059380A" w:rsidRDefault="0059380A"/>
    <w:sectPr w:rsidR="0059380A">
      <w:pgSz w:w="11906" w:h="16838"/>
      <w:pgMar w:top="485" w:right="1440" w:bottom="48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F2EC2"/>
    <w:multiLevelType w:val="hybridMultilevel"/>
    <w:tmpl w:val="FFFFFFFF"/>
    <w:lvl w:ilvl="0" w:tplc="1C14A68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CBC586E">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AD0D116">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6D2AEAC">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965062">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1CC1734">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22A408">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0E387C">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AA285AC">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421684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2B4"/>
    <w:rsid w:val="004732B4"/>
    <w:rsid w:val="0059380A"/>
    <w:rsid w:val="00807156"/>
    <w:rsid w:val="00C7013C"/>
    <w:rsid w:val="00FC76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3675D8B4-727E-C44A-9CA6-015F4EF22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350</Words>
  <Characters>1995</Characters>
  <Application>Microsoft Office Word</Application>
  <DocSecurity>0</DocSecurity>
  <Lines>16</Lines>
  <Paragraphs>4</Paragraphs>
  <ScaleCrop>false</ScaleCrop>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sujitha G</cp:lastModifiedBy>
  <cp:revision>2</cp:revision>
  <dcterms:created xsi:type="dcterms:W3CDTF">2022-11-11T08:21:00Z</dcterms:created>
  <dcterms:modified xsi:type="dcterms:W3CDTF">2022-11-11T08:21:00Z</dcterms:modified>
</cp:coreProperties>
</file>