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Calibri" w:hAnsi="Calibri" w:eastAsia="Calibri" w:cs="Calibri"/>
              </w:rPr>
            </w:pPr>
            <w:r>
              <w:rPr>
                <w:rFonts w:ascii="Arial" w:hAnsi="Arial" w:eastAsia="SimSun" w:cs="Arial"/>
                <w:color w:val="000000"/>
                <w:kern w:val="0"/>
                <w:sz w:val="20"/>
                <w:szCs w:val="20"/>
                <w:lang w:val="en-US" w:eastAsia="zh-CN" w:bidi="ar"/>
              </w:rPr>
              <w:t>PNT2022TMID10856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  <w:bCs/>
                <w:lang w:val="en-US"/>
              </w:rPr>
            </w:pPr>
            <w:r>
              <w:rPr>
                <w:rFonts w:ascii="Calibri" w:hAnsi="Calibri" w:eastAsia="Calibri" w:cs="Calibri"/>
                <w:lang w:val="en-US"/>
              </w:rPr>
              <w:t>Machine Learning based Vehicle Performance Analyzer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tbl>
      <w:tblPr>
        <w:tblStyle w:val="15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43"/>
        <w:gridCol w:w="2520"/>
        <w:gridCol w:w="46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1443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2520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4647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9" w:hRule="atLeast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Metrics</w:t>
            </w:r>
          </w:p>
        </w:tc>
        <w:tc>
          <w:tcPr>
            <w:tcW w:w="2520" w:type="dxa"/>
          </w:tcPr>
          <w:p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Regression Model: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R2 score -</w:t>
            </w:r>
          </w:p>
        </w:tc>
        <w:tc>
          <w:tcPr>
            <w:tcW w:w="4647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drawing>
                <wp:inline distT="0" distB="0" distL="114300" distR="114300">
                  <wp:extent cx="2812415" cy="934720"/>
                  <wp:effectExtent l="0" t="0" r="6985" b="1016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2415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</w:trPr>
        <w:tc>
          <w:tcPr>
            <w:tcW w:w="735" w:type="dxa"/>
          </w:tcPr>
          <w:p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2520" w:type="dxa"/>
          </w:tcPr>
          <w:p>
            <w:pPr>
              <w:pStyle w:val="11"/>
              <w:shd w:val="clear" w:color="auto" w:fill="FFFFFF"/>
              <w:wordWrap w:val="0"/>
              <w:rPr>
                <w:rFonts w:ascii="inherit" w:hAnsi="inherit"/>
              </w:rPr>
            </w:pPr>
            <w:r>
              <w:rPr>
                <w:rFonts w:ascii="Calibri" w:hAnsi="Calibri" w:eastAsia="Calibri" w:cs="Calibri"/>
              </w:rPr>
              <w:t xml:space="preserve">Training Accuracy - </w:t>
            </w:r>
            <w:r>
              <w:rPr>
                <w:rFonts w:ascii="inherit" w:hAnsi="inherit"/>
              </w:rPr>
              <w:t>0.83855</w:t>
            </w:r>
          </w:p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br w:type="textWrapping"/>
            </w:r>
          </w:p>
        </w:tc>
        <w:tc>
          <w:tcPr>
            <w:tcW w:w="4647" w:type="dxa"/>
          </w:tcPr>
          <w:p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2805430" cy="1316990"/>
                  <wp:effectExtent l="0" t="0" r="13970" b="889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3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956402"/>
    <w:multiLevelType w:val="multilevel"/>
    <w:tmpl w:val="56956402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225E7B"/>
    <w:rsid w:val="00225E7B"/>
    <w:rsid w:val="004973E0"/>
    <w:rsid w:val="00984D8C"/>
    <w:rsid w:val="00AF0D00"/>
    <w:rsid w:val="2D594215"/>
    <w:rsid w:val="6D6568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7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1"/>
    <w:basedOn w:val="9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9"/>
    <w:qFormat/>
    <w:uiPriority w:val="0"/>
    <w:pPr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HTML Preformatted Char"/>
    <w:basedOn w:val="8"/>
    <w:link w:val="11"/>
    <w:semiHidden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7">
    <w:name w:val="Balloon Text Char"/>
    <w:basedOn w:val="8"/>
    <w:link w:val="10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291</Characters>
  <Lines>2</Lines>
  <Paragraphs>1</Paragraphs>
  <TotalTime>20</TotalTime>
  <ScaleCrop>false</ScaleCrop>
  <LinksUpToDate>false</LinksUpToDate>
  <CharactersWithSpaces>341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2022-11-19T15:22:00Z</dcterms:created>
  <dc:creator>Arshath</dc:creator>
  <cp:lastModifiedBy>Arshath</cp:lastModifiedBy>
  <dcterms:modified xsi:type="dcterms:W3CDTF">2022-11-19T16:06:12Z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a65eee95d53f37f36330d4472ccacfd7bacefcab2e29c602282a0c28a8824859</vt:lpwstr>
  </property>
  <property fmtid="{D5CDD505-2E9C-101B-9397-08002B2CF9AE}" pid="3" name="KSOProductBuildVer">
    <vt:lpwstr>1033-11.2.0.11380</vt:lpwstr>
  </property>
  <property fmtid="{D5CDD505-2E9C-101B-9397-08002B2CF9AE}" pid="4" name="ICV">
    <vt:lpwstr>8BA89F274E084C0A846A4D431D47057F</vt:lpwstr>
  </property>
</Properties>
</file>