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8CD1" w14:textId="6DE85415" w:rsidR="00497900" w:rsidRPr="009A5D60" w:rsidRDefault="00CE55B6" w:rsidP="00497900">
      <w:pPr>
        <w:spacing w:after="281" w:line="264" w:lineRule="auto"/>
        <w:ind w:left="1121" w:hanging="10"/>
        <w:jc w:val="center"/>
        <w:rPr>
          <w:b/>
          <w:bCs/>
          <w:sz w:val="28"/>
          <w:szCs w:val="28"/>
          <w:u w:val="single"/>
        </w:rPr>
      </w:pPr>
      <w:r w:rsidRPr="009A5D60">
        <w:rPr>
          <w:rFonts w:eastAsia="Times New Roman"/>
          <w:b/>
          <w:bCs/>
          <w:sz w:val="28"/>
          <w:szCs w:val="28"/>
          <w:u w:val="single"/>
        </w:rPr>
        <w:t xml:space="preserve">REAL-TIME COMMUNICATION SYSTEM POWERED BY AI FOR </w:t>
      </w:r>
      <w:proofErr w:type="gramStart"/>
      <w:r w:rsidRPr="009A5D60">
        <w:rPr>
          <w:rFonts w:eastAsia="Times New Roman"/>
          <w:b/>
          <w:bCs/>
          <w:sz w:val="28"/>
          <w:szCs w:val="28"/>
          <w:u w:val="single"/>
        </w:rPr>
        <w:t>SPECIALLY</w:t>
      </w:r>
      <w:proofErr w:type="gramEnd"/>
      <w:r w:rsidRPr="009A5D60">
        <w:rPr>
          <w:rFonts w:eastAsia="Times New Roman"/>
          <w:b/>
          <w:bCs/>
          <w:sz w:val="28"/>
          <w:szCs w:val="28"/>
          <w:u w:val="single"/>
        </w:rPr>
        <w:t xml:space="preserve"> ABLED</w:t>
      </w:r>
    </w:p>
    <w:p w14:paraId="5ADD1118" w14:textId="77777777" w:rsidR="00F93765" w:rsidRPr="009A5D60" w:rsidRDefault="00F93765" w:rsidP="0079214C">
      <w:pPr>
        <w:pStyle w:val="NormalWeb"/>
        <w:shd w:val="clear" w:color="auto" w:fill="FFFFFF"/>
        <w:rPr>
          <w:rFonts w:ascii="Calibri" w:hAnsi="Calibri" w:cs="Calibri"/>
          <w:b/>
          <w:bCs/>
          <w:color w:val="222222"/>
          <w:sz w:val="28"/>
          <w:szCs w:val="28"/>
        </w:rPr>
      </w:pPr>
    </w:p>
    <w:p w14:paraId="4B974117" w14:textId="46650536" w:rsidR="0079214C" w:rsidRPr="009A5D60" w:rsidRDefault="002E1C7C" w:rsidP="0012500A">
      <w:pPr>
        <w:pStyle w:val="NormalWeb"/>
        <w:shd w:val="clear" w:color="auto" w:fill="FFFFFF"/>
        <w:jc w:val="both"/>
        <w:rPr>
          <w:rFonts w:ascii="Calibri" w:hAnsi="Calibri" w:cs="Calibri"/>
          <w:color w:val="222222"/>
          <w:sz w:val="28"/>
          <w:szCs w:val="28"/>
        </w:rPr>
      </w:pPr>
      <w:r w:rsidRPr="009A5D60">
        <w:rPr>
          <w:rFonts w:ascii="Calibri" w:hAnsi="Calibri" w:cs="Calibri"/>
          <w:b/>
          <w:bCs/>
          <w:color w:val="222222"/>
          <w:sz w:val="28"/>
          <w:szCs w:val="28"/>
        </w:rPr>
        <w:t>TEAM</w:t>
      </w:r>
      <w:r w:rsidR="00B10D78" w:rsidRPr="009A5D60">
        <w:rPr>
          <w:rFonts w:ascii="Calibri" w:hAnsi="Calibri" w:cs="Calibri"/>
          <w:b/>
          <w:bCs/>
          <w:color w:val="222222"/>
          <w:sz w:val="28"/>
          <w:szCs w:val="28"/>
        </w:rPr>
        <w:t xml:space="preserve"> ID</w:t>
      </w:r>
      <w:r w:rsidR="008145D5">
        <w:rPr>
          <w:rFonts w:ascii="Calibri" w:hAnsi="Calibri" w:cs="Calibri"/>
          <w:b/>
          <w:bCs/>
          <w:color w:val="222222"/>
          <w:sz w:val="28"/>
          <w:szCs w:val="28"/>
        </w:rPr>
        <w:t xml:space="preserve">                            :          </w:t>
      </w:r>
      <w:r w:rsidR="0079214C" w:rsidRPr="009A5D60">
        <w:rPr>
          <w:rFonts w:ascii="Calibri" w:hAnsi="Calibri" w:cs="Calibri"/>
          <w:color w:val="222222"/>
          <w:sz w:val="28"/>
          <w:szCs w:val="28"/>
        </w:rPr>
        <w:t>PN</w:t>
      </w:r>
      <w:r w:rsidR="00CE55B6" w:rsidRPr="009A5D60">
        <w:rPr>
          <w:rFonts w:ascii="Calibri" w:hAnsi="Calibri" w:cs="Calibri"/>
          <w:color w:val="222222"/>
          <w:sz w:val="28"/>
          <w:szCs w:val="28"/>
        </w:rPr>
        <w:t>T2022TMID42258</w:t>
      </w:r>
    </w:p>
    <w:p w14:paraId="04A8F1E4" w14:textId="0B114BDE" w:rsidR="0079214C" w:rsidRPr="009A5D60" w:rsidRDefault="002E1C7C" w:rsidP="0079214C">
      <w:pPr>
        <w:pStyle w:val="NormalWeb"/>
        <w:shd w:val="clear" w:color="auto" w:fill="FFFFFF"/>
        <w:rPr>
          <w:rFonts w:ascii="Calibri" w:hAnsi="Calibri" w:cs="Calibri"/>
          <w:color w:val="222222"/>
          <w:sz w:val="28"/>
          <w:szCs w:val="28"/>
        </w:rPr>
      </w:pPr>
      <w:r w:rsidRPr="009A5D60">
        <w:rPr>
          <w:rFonts w:ascii="Calibri" w:hAnsi="Calibri" w:cs="Calibri"/>
          <w:b/>
          <w:bCs/>
          <w:color w:val="222222"/>
          <w:sz w:val="28"/>
          <w:szCs w:val="28"/>
        </w:rPr>
        <w:t>TEAM LEADER</w:t>
      </w:r>
      <w:r w:rsidR="008145D5">
        <w:rPr>
          <w:rFonts w:ascii="Calibri" w:hAnsi="Calibri" w:cs="Calibri"/>
          <w:b/>
          <w:bCs/>
          <w:color w:val="222222"/>
          <w:sz w:val="28"/>
          <w:szCs w:val="28"/>
        </w:rPr>
        <w:t xml:space="preserve">                  :          </w:t>
      </w:r>
      <w:r w:rsidR="00CE55B6" w:rsidRPr="009A5D60">
        <w:rPr>
          <w:rFonts w:ascii="Calibri" w:hAnsi="Calibri" w:cs="Calibri"/>
          <w:color w:val="222222"/>
          <w:sz w:val="28"/>
          <w:szCs w:val="28"/>
        </w:rPr>
        <w:t>KISHORE P</w:t>
      </w:r>
      <w:r w:rsidR="0079214C" w:rsidRPr="009A5D60">
        <w:rPr>
          <w:rFonts w:ascii="Calibri" w:hAnsi="Calibri" w:cs="Calibri"/>
          <w:color w:val="222222"/>
          <w:sz w:val="28"/>
          <w:szCs w:val="28"/>
        </w:rPr>
        <w:t xml:space="preserve"> (710019106</w:t>
      </w:r>
      <w:r w:rsidR="00CE55B6" w:rsidRPr="009A5D60">
        <w:rPr>
          <w:rFonts w:ascii="Calibri" w:hAnsi="Calibri" w:cs="Calibri"/>
          <w:color w:val="222222"/>
          <w:sz w:val="28"/>
          <w:szCs w:val="28"/>
        </w:rPr>
        <w:t>022</w:t>
      </w:r>
      <w:r w:rsidR="0079214C" w:rsidRPr="009A5D60">
        <w:rPr>
          <w:rFonts w:ascii="Calibri" w:hAnsi="Calibri" w:cs="Calibri"/>
          <w:color w:val="222222"/>
          <w:sz w:val="28"/>
          <w:szCs w:val="28"/>
        </w:rPr>
        <w:t>)</w:t>
      </w:r>
    </w:p>
    <w:p w14:paraId="605465D5" w14:textId="164AA8A1" w:rsidR="0079214C" w:rsidRPr="009A5D60" w:rsidRDefault="002E1C7C" w:rsidP="0079214C">
      <w:pPr>
        <w:pStyle w:val="NormalWeb"/>
        <w:shd w:val="clear" w:color="auto" w:fill="FFFFFF"/>
        <w:rPr>
          <w:rFonts w:ascii="Calibri" w:hAnsi="Calibri" w:cs="Calibri"/>
          <w:color w:val="222222"/>
          <w:sz w:val="28"/>
          <w:szCs w:val="28"/>
        </w:rPr>
      </w:pPr>
      <w:r w:rsidRPr="009A5D60">
        <w:rPr>
          <w:rFonts w:ascii="Calibri" w:hAnsi="Calibri" w:cs="Calibri"/>
          <w:b/>
          <w:bCs/>
          <w:color w:val="222222"/>
          <w:sz w:val="28"/>
          <w:szCs w:val="28"/>
        </w:rPr>
        <w:t>T</w:t>
      </w:r>
      <w:r w:rsidR="00B10D78" w:rsidRPr="009A5D60">
        <w:rPr>
          <w:rFonts w:ascii="Calibri" w:hAnsi="Calibri" w:cs="Calibri"/>
          <w:b/>
          <w:bCs/>
          <w:color w:val="222222"/>
          <w:sz w:val="28"/>
          <w:szCs w:val="28"/>
        </w:rPr>
        <w:t>E</w:t>
      </w:r>
      <w:r w:rsidRPr="009A5D60">
        <w:rPr>
          <w:rFonts w:ascii="Calibri" w:hAnsi="Calibri" w:cs="Calibri"/>
          <w:b/>
          <w:bCs/>
          <w:color w:val="222222"/>
          <w:sz w:val="28"/>
          <w:szCs w:val="28"/>
        </w:rPr>
        <w:t>AM MEMBER</w:t>
      </w:r>
      <w:r w:rsidR="00B10D78" w:rsidRPr="009A5D60">
        <w:rPr>
          <w:rFonts w:ascii="Calibri" w:hAnsi="Calibri" w:cs="Calibri"/>
          <w:b/>
          <w:bCs/>
          <w:color w:val="222222"/>
          <w:sz w:val="28"/>
          <w:szCs w:val="28"/>
        </w:rPr>
        <w:t>S</w:t>
      </w:r>
      <w:r w:rsidR="0012500A" w:rsidRPr="009A5D60">
        <w:rPr>
          <w:rFonts w:ascii="Calibri" w:hAnsi="Calibri" w:cs="Calibri"/>
          <w:b/>
          <w:bCs/>
          <w:color w:val="222222"/>
          <w:sz w:val="28"/>
          <w:szCs w:val="28"/>
        </w:rPr>
        <w:t xml:space="preserve">  </w:t>
      </w:r>
      <w:r w:rsidR="00B10D78" w:rsidRPr="009A5D60">
        <w:rPr>
          <w:rFonts w:ascii="Calibri" w:hAnsi="Calibri" w:cs="Calibri"/>
          <w:b/>
          <w:bCs/>
          <w:color w:val="222222"/>
          <w:sz w:val="28"/>
          <w:szCs w:val="28"/>
        </w:rPr>
        <w:t xml:space="preserve"> </w:t>
      </w:r>
      <w:r w:rsidR="008145D5">
        <w:rPr>
          <w:rFonts w:ascii="Calibri" w:hAnsi="Calibri" w:cs="Calibri"/>
          <w:b/>
          <w:bCs/>
          <w:color w:val="222222"/>
          <w:sz w:val="28"/>
          <w:szCs w:val="28"/>
        </w:rPr>
        <w:t xml:space="preserve">          :</w:t>
      </w:r>
      <w:r w:rsidR="008145D5">
        <w:rPr>
          <w:rFonts w:ascii="Calibri" w:hAnsi="Calibri" w:cs="Calibri"/>
          <w:color w:val="222222"/>
          <w:sz w:val="28"/>
          <w:szCs w:val="28"/>
        </w:rPr>
        <w:t xml:space="preserve">          </w:t>
      </w:r>
      <w:r w:rsidR="00CE55B6" w:rsidRPr="009A5D60">
        <w:rPr>
          <w:rFonts w:ascii="Calibri" w:hAnsi="Calibri" w:cs="Calibri"/>
          <w:color w:val="222222"/>
          <w:sz w:val="28"/>
          <w:szCs w:val="28"/>
        </w:rPr>
        <w:t>REBECCA V</w:t>
      </w:r>
      <w:r w:rsidR="0079214C" w:rsidRPr="009A5D60">
        <w:rPr>
          <w:rFonts w:ascii="Calibri" w:hAnsi="Calibri" w:cs="Calibri"/>
          <w:color w:val="222222"/>
          <w:sz w:val="28"/>
          <w:szCs w:val="28"/>
        </w:rPr>
        <w:t xml:space="preserve"> (7100191060</w:t>
      </w:r>
      <w:r w:rsidR="00CE55B6" w:rsidRPr="009A5D60">
        <w:rPr>
          <w:rFonts w:ascii="Calibri" w:hAnsi="Calibri" w:cs="Calibri"/>
          <w:color w:val="222222"/>
          <w:sz w:val="28"/>
          <w:szCs w:val="28"/>
        </w:rPr>
        <w:t>35</w:t>
      </w:r>
      <w:r w:rsidR="0079214C" w:rsidRPr="009A5D60">
        <w:rPr>
          <w:rFonts w:ascii="Calibri" w:hAnsi="Calibri" w:cs="Calibri"/>
          <w:color w:val="222222"/>
          <w:sz w:val="28"/>
          <w:szCs w:val="28"/>
        </w:rPr>
        <w:t>)</w:t>
      </w:r>
    </w:p>
    <w:p w14:paraId="20D38A73" w14:textId="5B2399BA" w:rsidR="0079214C" w:rsidRPr="009A5D60" w:rsidRDefault="0079214C" w:rsidP="0079214C">
      <w:pPr>
        <w:pStyle w:val="NormalWeb"/>
        <w:shd w:val="clear" w:color="auto" w:fill="FFFFFF"/>
        <w:rPr>
          <w:rFonts w:ascii="Calibri" w:hAnsi="Calibri" w:cs="Calibri"/>
          <w:b/>
          <w:bCs/>
          <w:color w:val="222222"/>
          <w:sz w:val="28"/>
          <w:szCs w:val="28"/>
        </w:rPr>
      </w:pPr>
      <w:r w:rsidRPr="009A5D60">
        <w:rPr>
          <w:rFonts w:ascii="Calibri" w:hAnsi="Calibri" w:cs="Calibri"/>
          <w:color w:val="222222"/>
          <w:sz w:val="28"/>
          <w:szCs w:val="28"/>
        </w:rPr>
        <w:tab/>
      </w:r>
      <w:r w:rsidRPr="009A5D60">
        <w:rPr>
          <w:rFonts w:ascii="Calibri" w:hAnsi="Calibri" w:cs="Calibri"/>
          <w:color w:val="222222"/>
          <w:sz w:val="28"/>
          <w:szCs w:val="28"/>
        </w:rPr>
        <w:tab/>
      </w:r>
      <w:r w:rsidRPr="009A5D60">
        <w:rPr>
          <w:rFonts w:ascii="Calibri" w:hAnsi="Calibri" w:cs="Calibri"/>
          <w:color w:val="222222"/>
          <w:sz w:val="28"/>
          <w:szCs w:val="28"/>
        </w:rPr>
        <w:tab/>
      </w:r>
      <w:r w:rsidR="002E1C7C" w:rsidRPr="009A5D60">
        <w:rPr>
          <w:rFonts w:ascii="Calibri" w:hAnsi="Calibri" w:cs="Calibri"/>
          <w:color w:val="222222"/>
          <w:sz w:val="28"/>
          <w:szCs w:val="28"/>
        </w:rPr>
        <w:tab/>
      </w:r>
      <w:r w:rsidR="008145D5">
        <w:rPr>
          <w:rFonts w:ascii="Calibri" w:hAnsi="Calibri" w:cs="Calibri"/>
          <w:color w:val="222222"/>
          <w:sz w:val="28"/>
          <w:szCs w:val="28"/>
        </w:rPr>
        <w:t xml:space="preserve">          </w:t>
      </w:r>
      <w:r w:rsidR="00CE55B6" w:rsidRPr="009A5D60">
        <w:rPr>
          <w:rFonts w:ascii="Calibri" w:hAnsi="Calibri" w:cs="Calibri"/>
          <w:color w:val="222222"/>
          <w:sz w:val="28"/>
          <w:szCs w:val="28"/>
        </w:rPr>
        <w:t>ANANDHA</w:t>
      </w:r>
      <w:r w:rsidR="0035051F" w:rsidRPr="009A5D60">
        <w:rPr>
          <w:rFonts w:ascii="Calibri" w:hAnsi="Calibri" w:cs="Calibri"/>
          <w:color w:val="222222"/>
          <w:sz w:val="28"/>
          <w:szCs w:val="28"/>
        </w:rPr>
        <w:t>PRIYA R</w:t>
      </w:r>
      <w:r w:rsidRPr="009A5D60">
        <w:rPr>
          <w:rFonts w:ascii="Calibri" w:hAnsi="Calibri" w:cs="Calibri"/>
          <w:color w:val="222222"/>
          <w:sz w:val="28"/>
          <w:szCs w:val="28"/>
        </w:rPr>
        <w:t xml:space="preserve"> (7100191060</w:t>
      </w:r>
      <w:r w:rsidR="0035051F" w:rsidRPr="009A5D60">
        <w:rPr>
          <w:rFonts w:ascii="Calibri" w:hAnsi="Calibri" w:cs="Calibri"/>
          <w:color w:val="222222"/>
          <w:sz w:val="28"/>
          <w:szCs w:val="28"/>
        </w:rPr>
        <w:t>03</w:t>
      </w:r>
      <w:r w:rsidRPr="009A5D60">
        <w:rPr>
          <w:rFonts w:ascii="Calibri" w:hAnsi="Calibri" w:cs="Calibri"/>
          <w:color w:val="222222"/>
          <w:sz w:val="28"/>
          <w:szCs w:val="28"/>
        </w:rPr>
        <w:t>)</w:t>
      </w:r>
      <w:r w:rsidRPr="009A5D60">
        <w:rPr>
          <w:rFonts w:ascii="Calibri" w:hAnsi="Calibri" w:cs="Calibri"/>
          <w:b/>
          <w:bCs/>
          <w:color w:val="222222"/>
          <w:sz w:val="28"/>
          <w:szCs w:val="28"/>
        </w:rPr>
        <w:tab/>
      </w:r>
    </w:p>
    <w:p w14:paraId="6E733118" w14:textId="228BE5B8" w:rsidR="0079214C" w:rsidRPr="009A5D60" w:rsidRDefault="008145D5" w:rsidP="008145D5">
      <w:pPr>
        <w:pStyle w:val="NormalWeb"/>
        <w:shd w:val="clear" w:color="auto" w:fill="FFFFFF"/>
        <w:rPr>
          <w:rFonts w:ascii="Calibri" w:hAnsi="Calibri" w:cs="Calibri"/>
          <w:color w:val="222222"/>
          <w:sz w:val="28"/>
          <w:szCs w:val="28"/>
        </w:rPr>
      </w:pPr>
      <w:r>
        <w:rPr>
          <w:rFonts w:ascii="Calibri" w:hAnsi="Calibri" w:cs="Calibri"/>
          <w:color w:val="222222"/>
          <w:sz w:val="28"/>
          <w:szCs w:val="28"/>
        </w:rPr>
        <w:t xml:space="preserve">                                                       </w:t>
      </w:r>
      <w:r w:rsidR="0035051F" w:rsidRPr="009A5D60">
        <w:rPr>
          <w:rFonts w:ascii="Calibri" w:hAnsi="Calibri" w:cs="Calibri"/>
          <w:color w:val="222222"/>
          <w:sz w:val="28"/>
          <w:szCs w:val="28"/>
        </w:rPr>
        <w:t>SHURUTHI J B</w:t>
      </w:r>
      <w:r w:rsidR="0079214C" w:rsidRPr="009A5D60">
        <w:rPr>
          <w:rFonts w:ascii="Calibri" w:hAnsi="Calibri" w:cs="Calibri"/>
          <w:color w:val="222222"/>
          <w:sz w:val="28"/>
          <w:szCs w:val="28"/>
        </w:rPr>
        <w:t xml:space="preserve"> (710019106</w:t>
      </w:r>
      <w:r w:rsidR="0035051F" w:rsidRPr="009A5D60">
        <w:rPr>
          <w:rFonts w:ascii="Calibri" w:hAnsi="Calibri" w:cs="Calibri"/>
          <w:color w:val="222222"/>
          <w:sz w:val="28"/>
          <w:szCs w:val="28"/>
        </w:rPr>
        <w:t>040</w:t>
      </w:r>
      <w:r w:rsidR="0079214C" w:rsidRPr="009A5D60">
        <w:rPr>
          <w:rFonts w:ascii="Calibri" w:hAnsi="Calibri" w:cs="Calibri"/>
          <w:color w:val="222222"/>
          <w:sz w:val="28"/>
          <w:szCs w:val="28"/>
        </w:rPr>
        <w:t>)</w:t>
      </w:r>
    </w:p>
    <w:p w14:paraId="7B61AD7D" w14:textId="77777777" w:rsidR="008145D5" w:rsidRDefault="00497900" w:rsidP="00F93765">
      <w:pPr>
        <w:ind w:left="3600" w:hanging="3600"/>
        <w:rPr>
          <w:sz w:val="28"/>
          <w:szCs w:val="28"/>
        </w:rPr>
      </w:pPr>
      <w:r w:rsidRPr="009A5D60">
        <w:rPr>
          <w:b/>
          <w:bCs/>
          <w:sz w:val="28"/>
          <w:szCs w:val="28"/>
        </w:rPr>
        <w:t>DEPARTMENT</w:t>
      </w:r>
      <w:r w:rsidR="002E1C7C" w:rsidRPr="009A5D60">
        <w:rPr>
          <w:sz w:val="28"/>
          <w:szCs w:val="28"/>
        </w:rPr>
        <w:t xml:space="preserve">            </w:t>
      </w:r>
      <w:r w:rsidR="00F93765" w:rsidRPr="009A5D60">
        <w:rPr>
          <w:sz w:val="28"/>
          <w:szCs w:val="28"/>
        </w:rPr>
        <w:t xml:space="preserve"> </w:t>
      </w:r>
      <w:r w:rsidR="0012500A" w:rsidRPr="009A5D60">
        <w:rPr>
          <w:sz w:val="28"/>
          <w:szCs w:val="28"/>
        </w:rPr>
        <w:t xml:space="preserve"> </w:t>
      </w:r>
      <w:r w:rsidR="008145D5">
        <w:rPr>
          <w:sz w:val="28"/>
          <w:szCs w:val="28"/>
        </w:rPr>
        <w:t xml:space="preserve">  </w:t>
      </w:r>
      <w:proofErr w:type="gramStart"/>
      <w:r w:rsidR="008145D5">
        <w:rPr>
          <w:sz w:val="28"/>
          <w:szCs w:val="28"/>
        </w:rPr>
        <w:t xml:space="preserve">  :</w:t>
      </w:r>
      <w:proofErr w:type="gramEnd"/>
      <w:r w:rsidRPr="009A5D60">
        <w:rPr>
          <w:sz w:val="28"/>
          <w:szCs w:val="28"/>
        </w:rPr>
        <w:t xml:space="preserve"> </w:t>
      </w:r>
      <w:r w:rsidR="002E1C7C" w:rsidRPr="009A5D60">
        <w:rPr>
          <w:sz w:val="28"/>
          <w:szCs w:val="28"/>
        </w:rPr>
        <w:t xml:space="preserve">   </w:t>
      </w:r>
      <w:r w:rsidR="0012500A" w:rsidRPr="009A5D60">
        <w:rPr>
          <w:sz w:val="28"/>
          <w:szCs w:val="28"/>
        </w:rPr>
        <w:t xml:space="preserve"> </w:t>
      </w:r>
      <w:r w:rsidR="008145D5">
        <w:rPr>
          <w:sz w:val="28"/>
          <w:szCs w:val="28"/>
        </w:rPr>
        <w:t xml:space="preserve">     </w:t>
      </w:r>
      <w:r w:rsidRPr="009A5D60">
        <w:rPr>
          <w:sz w:val="28"/>
          <w:szCs w:val="28"/>
        </w:rPr>
        <w:t>ELECTRONICS AND COMMUNICATION</w:t>
      </w:r>
      <w:r w:rsidR="002E1C7C" w:rsidRPr="009A5D60">
        <w:rPr>
          <w:sz w:val="28"/>
          <w:szCs w:val="28"/>
        </w:rPr>
        <w:t xml:space="preserve"> </w:t>
      </w:r>
    </w:p>
    <w:p w14:paraId="23B28622" w14:textId="24363207" w:rsidR="00F93765" w:rsidRPr="009A5D60" w:rsidRDefault="008145D5" w:rsidP="00F93765">
      <w:pPr>
        <w:ind w:left="3600" w:hanging="3600"/>
        <w:rPr>
          <w:sz w:val="28"/>
          <w:szCs w:val="28"/>
        </w:rPr>
      </w:pPr>
      <w:r>
        <w:rPr>
          <w:b/>
          <w:bCs/>
          <w:sz w:val="28"/>
          <w:szCs w:val="28"/>
        </w:rPr>
        <w:t xml:space="preserve">                                                                      </w:t>
      </w:r>
      <w:r w:rsidR="00497900" w:rsidRPr="009A5D60">
        <w:rPr>
          <w:sz w:val="28"/>
          <w:szCs w:val="28"/>
        </w:rPr>
        <w:t>ENGINEERING</w:t>
      </w:r>
      <w:r w:rsidR="00F93765" w:rsidRPr="009A5D60">
        <w:rPr>
          <w:sz w:val="28"/>
          <w:szCs w:val="28"/>
        </w:rPr>
        <w:t>.</w:t>
      </w:r>
    </w:p>
    <w:p w14:paraId="6743C822" w14:textId="77777777" w:rsidR="008145D5" w:rsidRDefault="00497900" w:rsidP="008145D5">
      <w:pPr>
        <w:ind w:left="3600" w:hanging="3600"/>
        <w:rPr>
          <w:sz w:val="28"/>
          <w:szCs w:val="28"/>
        </w:rPr>
      </w:pPr>
      <w:r w:rsidRPr="009A5D60">
        <w:rPr>
          <w:b/>
          <w:bCs/>
          <w:sz w:val="28"/>
          <w:szCs w:val="28"/>
        </w:rPr>
        <w:t>COLLEGE NAME</w:t>
      </w:r>
      <w:r w:rsidR="00F93765" w:rsidRPr="009A5D60">
        <w:rPr>
          <w:sz w:val="28"/>
          <w:szCs w:val="28"/>
        </w:rPr>
        <w:t xml:space="preserve">       </w:t>
      </w:r>
      <w:r w:rsidR="00F93765" w:rsidRPr="009A5D60">
        <w:rPr>
          <w:b/>
          <w:bCs/>
          <w:sz w:val="28"/>
          <w:szCs w:val="28"/>
        </w:rPr>
        <w:t xml:space="preserve">  </w:t>
      </w:r>
      <w:r w:rsidR="0012500A" w:rsidRPr="009A5D60">
        <w:rPr>
          <w:b/>
          <w:bCs/>
          <w:sz w:val="28"/>
          <w:szCs w:val="28"/>
        </w:rPr>
        <w:t xml:space="preserve">  </w:t>
      </w:r>
      <w:r w:rsidR="00B10D78" w:rsidRPr="009A5D60">
        <w:rPr>
          <w:b/>
          <w:bCs/>
          <w:sz w:val="28"/>
          <w:szCs w:val="28"/>
        </w:rPr>
        <w:t xml:space="preserve"> </w:t>
      </w:r>
      <w:r w:rsidR="008145D5">
        <w:rPr>
          <w:b/>
          <w:bCs/>
          <w:sz w:val="28"/>
          <w:szCs w:val="28"/>
        </w:rPr>
        <w:t xml:space="preserve"> </w:t>
      </w:r>
      <w:proofErr w:type="gramStart"/>
      <w:r w:rsidR="008145D5">
        <w:rPr>
          <w:b/>
          <w:bCs/>
          <w:sz w:val="28"/>
          <w:szCs w:val="28"/>
        </w:rPr>
        <w:t xml:space="preserve">  :</w:t>
      </w:r>
      <w:proofErr w:type="gramEnd"/>
      <w:r w:rsidR="00F93765" w:rsidRPr="009A5D60">
        <w:rPr>
          <w:sz w:val="28"/>
          <w:szCs w:val="28"/>
        </w:rPr>
        <w:t xml:space="preserve">     </w:t>
      </w:r>
      <w:r w:rsidR="008145D5">
        <w:rPr>
          <w:sz w:val="28"/>
          <w:szCs w:val="28"/>
        </w:rPr>
        <w:t xml:space="preserve">     </w:t>
      </w:r>
      <w:r w:rsidRPr="009A5D60">
        <w:rPr>
          <w:sz w:val="28"/>
          <w:szCs w:val="28"/>
        </w:rPr>
        <w:t>ANNA UNIVERSITY</w:t>
      </w:r>
      <w:r w:rsidR="002E1C7C" w:rsidRPr="009A5D60">
        <w:rPr>
          <w:sz w:val="28"/>
          <w:szCs w:val="28"/>
        </w:rPr>
        <w:t xml:space="preserve"> </w:t>
      </w:r>
      <w:r w:rsidRPr="009A5D60">
        <w:rPr>
          <w:sz w:val="28"/>
          <w:szCs w:val="28"/>
        </w:rPr>
        <w:t>REGIONAL</w:t>
      </w:r>
      <w:r w:rsidR="008145D5">
        <w:rPr>
          <w:sz w:val="28"/>
          <w:szCs w:val="28"/>
        </w:rPr>
        <w:t xml:space="preserve"> </w:t>
      </w:r>
      <w:r w:rsidR="00F93765" w:rsidRPr="009A5D60">
        <w:rPr>
          <w:sz w:val="28"/>
          <w:szCs w:val="28"/>
        </w:rPr>
        <w:t xml:space="preserve"> CAMPUS</w:t>
      </w:r>
      <w:r w:rsidR="008145D5">
        <w:rPr>
          <w:sz w:val="28"/>
          <w:szCs w:val="28"/>
        </w:rPr>
        <w:t xml:space="preserve"> </w:t>
      </w:r>
    </w:p>
    <w:p w14:paraId="7EC5645C" w14:textId="4DD8F277" w:rsidR="00E95DB6" w:rsidRPr="009A5D60" w:rsidRDefault="008145D5" w:rsidP="008145D5">
      <w:pPr>
        <w:ind w:left="3600" w:hanging="3600"/>
        <w:rPr>
          <w:sz w:val="28"/>
          <w:szCs w:val="28"/>
        </w:rPr>
      </w:pPr>
      <w:r>
        <w:rPr>
          <w:b/>
          <w:bCs/>
          <w:sz w:val="28"/>
          <w:szCs w:val="28"/>
        </w:rPr>
        <w:t xml:space="preserve">                                                                      </w:t>
      </w:r>
      <w:proofErr w:type="gramStart"/>
      <w:r w:rsidR="00F93765" w:rsidRPr="009A5D60">
        <w:rPr>
          <w:sz w:val="28"/>
          <w:szCs w:val="28"/>
        </w:rPr>
        <w:t>COIMBATORE</w:t>
      </w:r>
      <w:r w:rsidR="002E1C7C" w:rsidRPr="009A5D60">
        <w:rPr>
          <w:sz w:val="28"/>
          <w:szCs w:val="28"/>
        </w:rPr>
        <w:t xml:space="preserve"> </w:t>
      </w:r>
      <w:r w:rsidR="00F93765" w:rsidRPr="009A5D60">
        <w:rPr>
          <w:sz w:val="28"/>
          <w:szCs w:val="28"/>
        </w:rPr>
        <w:t>.</w:t>
      </w:r>
      <w:proofErr w:type="gramEnd"/>
    </w:p>
    <w:p w14:paraId="4E9F0833" w14:textId="77777777" w:rsidR="00E95DB6" w:rsidRPr="009A5D60" w:rsidRDefault="00E95DB6" w:rsidP="00E95DB6">
      <w:pPr>
        <w:ind w:left="3600" w:hanging="3600"/>
        <w:jc w:val="center"/>
        <w:rPr>
          <w:b/>
          <w:bCs/>
          <w:sz w:val="28"/>
          <w:szCs w:val="28"/>
        </w:rPr>
      </w:pPr>
    </w:p>
    <w:p w14:paraId="70FF9FD3" w14:textId="639BD027" w:rsidR="00A16796" w:rsidRPr="008145D5" w:rsidRDefault="0012500A" w:rsidP="00E95DB6">
      <w:pPr>
        <w:ind w:left="3600" w:hanging="3600"/>
        <w:jc w:val="center"/>
        <w:rPr>
          <w:sz w:val="40"/>
          <w:szCs w:val="40"/>
          <w:u w:val="single"/>
        </w:rPr>
      </w:pPr>
      <w:r w:rsidRPr="008145D5">
        <w:rPr>
          <w:b/>
          <w:bCs/>
          <w:sz w:val="40"/>
          <w:szCs w:val="40"/>
          <w:u w:val="single"/>
        </w:rPr>
        <w:t>LITERATURE SURV</w:t>
      </w:r>
      <w:r w:rsidR="00236FA5">
        <w:rPr>
          <w:b/>
          <w:bCs/>
          <w:sz w:val="40"/>
          <w:szCs w:val="40"/>
          <w:u w:val="single"/>
        </w:rPr>
        <w:t>E</w:t>
      </w:r>
      <w:r w:rsidRPr="008145D5">
        <w:rPr>
          <w:b/>
          <w:bCs/>
          <w:sz w:val="40"/>
          <w:szCs w:val="40"/>
          <w:u w:val="single"/>
        </w:rPr>
        <w:t>Y</w:t>
      </w:r>
    </w:p>
    <w:p w14:paraId="15FACD5C" w14:textId="77777777" w:rsidR="00E95DB6" w:rsidRPr="009A5D60" w:rsidRDefault="00E95DB6" w:rsidP="00E95DB6">
      <w:pPr>
        <w:ind w:left="3600" w:hanging="3600"/>
        <w:jc w:val="center"/>
        <w:rPr>
          <w:sz w:val="28"/>
          <w:szCs w:val="28"/>
        </w:rPr>
      </w:pPr>
    </w:p>
    <w:tbl>
      <w:tblPr>
        <w:tblStyle w:val="TableGrid"/>
        <w:tblW w:w="9478" w:type="dxa"/>
        <w:tblLook w:val="04A0" w:firstRow="1" w:lastRow="0" w:firstColumn="1" w:lastColumn="0" w:noHBand="0" w:noVBand="1"/>
      </w:tblPr>
      <w:tblGrid>
        <w:gridCol w:w="866"/>
        <w:gridCol w:w="2531"/>
        <w:gridCol w:w="1843"/>
        <w:gridCol w:w="4238"/>
      </w:tblGrid>
      <w:tr w:rsidR="00A16796" w:rsidRPr="009A5D60" w14:paraId="6958B35B" w14:textId="0A968571" w:rsidTr="00CB06FB">
        <w:trPr>
          <w:trHeight w:val="837"/>
        </w:trPr>
        <w:tc>
          <w:tcPr>
            <w:tcW w:w="866" w:type="dxa"/>
          </w:tcPr>
          <w:p w14:paraId="546F9004" w14:textId="77777777" w:rsidR="00A16796" w:rsidRPr="009A5D60" w:rsidRDefault="00A16796" w:rsidP="00A16796">
            <w:pPr>
              <w:jc w:val="center"/>
              <w:rPr>
                <w:sz w:val="28"/>
                <w:szCs w:val="28"/>
              </w:rPr>
            </w:pPr>
          </w:p>
          <w:p w14:paraId="5E138FA1" w14:textId="07762222" w:rsidR="00A16796" w:rsidRPr="009A5D60" w:rsidRDefault="00A16796" w:rsidP="00A16796">
            <w:pPr>
              <w:jc w:val="center"/>
              <w:rPr>
                <w:b/>
                <w:bCs/>
                <w:sz w:val="28"/>
                <w:szCs w:val="28"/>
              </w:rPr>
            </w:pPr>
            <w:proofErr w:type="spellStart"/>
            <w:proofErr w:type="gramStart"/>
            <w:r w:rsidRPr="009A5D60">
              <w:rPr>
                <w:b/>
                <w:bCs/>
                <w:sz w:val="28"/>
                <w:szCs w:val="28"/>
              </w:rPr>
              <w:t>S.No</w:t>
            </w:r>
            <w:proofErr w:type="spellEnd"/>
            <w:proofErr w:type="gramEnd"/>
          </w:p>
        </w:tc>
        <w:tc>
          <w:tcPr>
            <w:tcW w:w="2531" w:type="dxa"/>
          </w:tcPr>
          <w:p w14:paraId="2F747E4C" w14:textId="77777777" w:rsidR="00A16796" w:rsidRPr="009A5D60" w:rsidRDefault="00A16796" w:rsidP="001B4F58">
            <w:pPr>
              <w:jc w:val="center"/>
              <w:rPr>
                <w:sz w:val="28"/>
                <w:szCs w:val="28"/>
              </w:rPr>
            </w:pPr>
          </w:p>
          <w:p w14:paraId="2F7A0D2C" w14:textId="2B400C8B" w:rsidR="001B4F58" w:rsidRPr="009A5D60" w:rsidRDefault="001B4F58" w:rsidP="001B4F58">
            <w:pPr>
              <w:jc w:val="center"/>
              <w:rPr>
                <w:b/>
                <w:bCs/>
                <w:sz w:val="28"/>
                <w:szCs w:val="28"/>
              </w:rPr>
            </w:pPr>
            <w:r w:rsidRPr="009A5D60">
              <w:rPr>
                <w:b/>
                <w:bCs/>
                <w:sz w:val="28"/>
                <w:szCs w:val="28"/>
              </w:rPr>
              <w:t>Title</w:t>
            </w:r>
          </w:p>
        </w:tc>
        <w:tc>
          <w:tcPr>
            <w:tcW w:w="1843" w:type="dxa"/>
          </w:tcPr>
          <w:p w14:paraId="55EFF285" w14:textId="77777777" w:rsidR="0012500A" w:rsidRPr="009A5D60" w:rsidRDefault="0012500A" w:rsidP="0012500A">
            <w:pPr>
              <w:jc w:val="center"/>
              <w:rPr>
                <w:b/>
                <w:bCs/>
                <w:sz w:val="28"/>
                <w:szCs w:val="28"/>
              </w:rPr>
            </w:pPr>
          </w:p>
          <w:p w14:paraId="78582A39" w14:textId="00C30DAA" w:rsidR="001B4F58" w:rsidRPr="009A5D60" w:rsidRDefault="001B4F58" w:rsidP="0012500A">
            <w:pPr>
              <w:rPr>
                <w:b/>
                <w:bCs/>
                <w:sz w:val="28"/>
                <w:szCs w:val="28"/>
              </w:rPr>
            </w:pPr>
            <w:r w:rsidRPr="009A5D60">
              <w:rPr>
                <w:b/>
                <w:bCs/>
                <w:sz w:val="28"/>
                <w:szCs w:val="28"/>
              </w:rPr>
              <w:t>Authors</w:t>
            </w:r>
          </w:p>
        </w:tc>
        <w:tc>
          <w:tcPr>
            <w:tcW w:w="4238" w:type="dxa"/>
          </w:tcPr>
          <w:p w14:paraId="412323D3" w14:textId="77777777" w:rsidR="00A16796" w:rsidRPr="009A5D60" w:rsidRDefault="00A16796" w:rsidP="00A16796">
            <w:pPr>
              <w:rPr>
                <w:b/>
                <w:bCs/>
                <w:sz w:val="28"/>
                <w:szCs w:val="28"/>
              </w:rPr>
            </w:pPr>
          </w:p>
          <w:p w14:paraId="4B89F27A" w14:textId="0C9BF152" w:rsidR="001B4F58" w:rsidRPr="009A5D60" w:rsidRDefault="001B4F58" w:rsidP="001B4F58">
            <w:pPr>
              <w:jc w:val="center"/>
              <w:rPr>
                <w:sz w:val="28"/>
                <w:szCs w:val="28"/>
              </w:rPr>
            </w:pPr>
            <w:r w:rsidRPr="009A5D60">
              <w:rPr>
                <w:b/>
                <w:bCs/>
                <w:sz w:val="28"/>
                <w:szCs w:val="28"/>
              </w:rPr>
              <w:t>Description</w:t>
            </w:r>
          </w:p>
        </w:tc>
      </w:tr>
      <w:tr w:rsidR="00A16796" w:rsidRPr="009A5D60" w14:paraId="783F177F" w14:textId="74391265" w:rsidTr="00CB06FB">
        <w:trPr>
          <w:trHeight w:val="837"/>
        </w:trPr>
        <w:tc>
          <w:tcPr>
            <w:tcW w:w="866" w:type="dxa"/>
          </w:tcPr>
          <w:p w14:paraId="0AE5A492" w14:textId="4393A688" w:rsidR="00A16796" w:rsidRPr="009A5D60" w:rsidRDefault="00E95DB6" w:rsidP="00A16796">
            <w:pPr>
              <w:rPr>
                <w:sz w:val="28"/>
                <w:szCs w:val="28"/>
              </w:rPr>
            </w:pPr>
            <w:r w:rsidRPr="009A5D60">
              <w:rPr>
                <w:sz w:val="28"/>
                <w:szCs w:val="28"/>
              </w:rPr>
              <w:t>1.</w:t>
            </w:r>
          </w:p>
        </w:tc>
        <w:tc>
          <w:tcPr>
            <w:tcW w:w="2531" w:type="dxa"/>
          </w:tcPr>
          <w:p w14:paraId="3B6F7A22" w14:textId="77777777" w:rsidR="0035051F" w:rsidRPr="008145D5" w:rsidRDefault="0035051F" w:rsidP="00E72BEE">
            <w:pPr>
              <w:pStyle w:val="Heading1"/>
              <w:spacing w:after="0"/>
              <w:rPr>
                <w:rFonts w:ascii="Calibri" w:hAnsi="Calibri" w:cs="Calibri"/>
                <w:color w:val="505050"/>
                <w:sz w:val="28"/>
                <w:szCs w:val="28"/>
                <w:lang w:val="en-IN"/>
              </w:rPr>
            </w:pPr>
            <w:r w:rsidRPr="008145D5">
              <w:rPr>
                <w:rStyle w:val="title-text"/>
                <w:rFonts w:ascii="Calibri" w:hAnsi="Calibri" w:cs="Calibri"/>
                <w:color w:val="505050"/>
                <w:sz w:val="28"/>
                <w:szCs w:val="28"/>
              </w:rPr>
              <w:t>Design of an integrated learning approach to assist real-time deaf application using voice recognition system</w:t>
            </w:r>
          </w:p>
          <w:p w14:paraId="26E727D8" w14:textId="556915A0" w:rsidR="00A16796" w:rsidRPr="009A5D60" w:rsidRDefault="00A16796" w:rsidP="00A16796">
            <w:pPr>
              <w:rPr>
                <w:sz w:val="28"/>
                <w:szCs w:val="28"/>
              </w:rPr>
            </w:pPr>
          </w:p>
        </w:tc>
        <w:tc>
          <w:tcPr>
            <w:tcW w:w="1843" w:type="dxa"/>
          </w:tcPr>
          <w:p w14:paraId="4E0779A9" w14:textId="72FE6DBF" w:rsidR="004B0997" w:rsidRDefault="004B0997" w:rsidP="00A16796">
            <w:pPr>
              <w:rPr>
                <w:sz w:val="28"/>
                <w:szCs w:val="28"/>
              </w:rPr>
            </w:pPr>
            <w:bookmarkStart w:id="0" w:name="bau0001"/>
            <w:r>
              <w:rPr>
                <w:sz w:val="28"/>
                <w:szCs w:val="28"/>
              </w:rPr>
              <w:t>Arun Prasath G</w:t>
            </w:r>
            <w:r w:rsidR="00B279CB">
              <w:rPr>
                <w:sz w:val="28"/>
                <w:szCs w:val="28"/>
              </w:rPr>
              <w:t>,</w:t>
            </w:r>
          </w:p>
          <w:p w14:paraId="282DEE1A" w14:textId="25C53FC9" w:rsidR="004B0997" w:rsidRDefault="004B0997" w:rsidP="00A16796">
            <w:pPr>
              <w:rPr>
                <w:sz w:val="28"/>
                <w:szCs w:val="28"/>
              </w:rPr>
            </w:pPr>
            <w:proofErr w:type="spellStart"/>
            <w:r>
              <w:rPr>
                <w:sz w:val="28"/>
                <w:szCs w:val="28"/>
              </w:rPr>
              <w:t>Annapurani</w:t>
            </w:r>
            <w:proofErr w:type="spellEnd"/>
            <w:r w:rsidR="00B279CB">
              <w:rPr>
                <w:sz w:val="28"/>
                <w:szCs w:val="28"/>
              </w:rPr>
              <w:t>,</w:t>
            </w:r>
          </w:p>
          <w:p w14:paraId="0CF042CB" w14:textId="2EA2F49B" w:rsidR="0035051F" w:rsidRPr="009A5D60" w:rsidRDefault="004B0997" w:rsidP="00A16796">
            <w:pPr>
              <w:rPr>
                <w:sz w:val="28"/>
                <w:szCs w:val="28"/>
              </w:rPr>
            </w:pPr>
            <w:proofErr w:type="spellStart"/>
            <w:r>
              <w:rPr>
                <w:sz w:val="28"/>
                <w:szCs w:val="28"/>
              </w:rPr>
              <w:t>Panaiyappank</w:t>
            </w:r>
            <w:bookmarkEnd w:id="0"/>
            <w:proofErr w:type="spellEnd"/>
          </w:p>
        </w:tc>
        <w:tc>
          <w:tcPr>
            <w:tcW w:w="4238" w:type="dxa"/>
          </w:tcPr>
          <w:p w14:paraId="4C83A9BF" w14:textId="62F980BC" w:rsidR="00A16796" w:rsidRPr="009A5D60" w:rsidRDefault="0035051F" w:rsidP="00236FA5">
            <w:pPr>
              <w:jc w:val="both"/>
              <w:rPr>
                <w:sz w:val="28"/>
                <w:szCs w:val="28"/>
              </w:rPr>
            </w:pPr>
            <w:r w:rsidRPr="009A5D60">
              <w:rPr>
                <w:color w:val="2E2E2E"/>
                <w:sz w:val="28"/>
                <w:szCs w:val="28"/>
              </w:rPr>
              <w:t>Modern voice recognition is the process of predicting the human voice using emergent </w:t>
            </w:r>
            <w:r w:rsidRPr="00080E0B">
              <w:rPr>
                <w:color w:val="2E2E2E"/>
                <w:sz w:val="28"/>
                <w:szCs w:val="28"/>
              </w:rPr>
              <w:t>artific</w:t>
            </w:r>
            <w:r w:rsidRPr="00080E0B">
              <w:rPr>
                <w:color w:val="2E2E2E"/>
                <w:sz w:val="28"/>
                <w:szCs w:val="28"/>
              </w:rPr>
              <w:t>i</w:t>
            </w:r>
            <w:r w:rsidRPr="00080E0B">
              <w:rPr>
                <w:color w:val="2E2E2E"/>
                <w:sz w:val="28"/>
                <w:szCs w:val="28"/>
              </w:rPr>
              <w:t>al intelligence techniques</w:t>
            </w:r>
            <w:r w:rsidRPr="009A5D60">
              <w:rPr>
                <w:color w:val="2E2E2E"/>
                <w:sz w:val="28"/>
                <w:szCs w:val="28"/>
              </w:rPr>
              <w:t>. It is extensively adopted in real-time applications for </w:t>
            </w:r>
            <w:r w:rsidRPr="007D2FD8">
              <w:rPr>
                <w:sz w:val="28"/>
                <w:szCs w:val="28"/>
              </w:rPr>
              <w:t>identity verification</w:t>
            </w:r>
            <w:r w:rsidRPr="009A5D60">
              <w:rPr>
                <w:color w:val="2E2E2E"/>
                <w:sz w:val="28"/>
                <w:szCs w:val="28"/>
              </w:rPr>
              <w:t xml:space="preserve">, helping deaf/dumb people, electronic voice eavesdropping, and hearing-impairment purposes. Predicting salient and discriminative process flow in the voice recognition </w:t>
            </w:r>
            <w:r w:rsidRPr="009A5D60">
              <w:rPr>
                <w:color w:val="2E2E2E"/>
                <w:sz w:val="28"/>
                <w:szCs w:val="28"/>
              </w:rPr>
              <w:lastRenderedPageBreak/>
              <w:t>process is the most challenging task in identifying the voice. Some existing research works find it complex to provide better prediction results. However, this work concentrates on modelling an efficient approach to predict the voice using deep learning approaches and it includes four essential phases: data acquisition phase, input voice pre-processing phase, word segmentation phase and </w:t>
            </w:r>
            <w:r w:rsidRPr="007D2FD8">
              <w:rPr>
                <w:color w:val="2E2E2E"/>
                <w:sz w:val="28"/>
                <w:szCs w:val="28"/>
              </w:rPr>
              <w:t>classification</w:t>
            </w:r>
            <w:r w:rsidRPr="009A5D60">
              <w:rPr>
                <w:color w:val="2E2E2E"/>
                <w:sz w:val="28"/>
                <w:szCs w:val="28"/>
              </w:rPr>
              <w:t>. For experimentation purpose, an available online dataset was initially acquired and fed as an input to the proposed model. Subsequently, the provided input is pre-processed using an improved Mel-DCT filter for </w:t>
            </w:r>
            <w:r w:rsidRPr="007D2FD8">
              <w:rPr>
                <w:color w:val="2E2E2E"/>
                <w:sz w:val="28"/>
                <w:szCs w:val="28"/>
              </w:rPr>
              <w:t>voice activity detection</w:t>
            </w:r>
            <w:r w:rsidRPr="009A5D60">
              <w:rPr>
                <w:color w:val="2E2E2E"/>
                <w:sz w:val="28"/>
                <w:szCs w:val="28"/>
              </w:rPr>
              <w:t> and to improve the </w:t>
            </w:r>
            <w:r w:rsidRPr="007D2FD8">
              <w:rPr>
                <w:color w:val="2E2E2E"/>
                <w:sz w:val="28"/>
                <w:szCs w:val="28"/>
              </w:rPr>
              <w:t>classifier</w:t>
            </w:r>
            <w:r w:rsidRPr="009A5D60">
              <w:rPr>
                <w:color w:val="2E2E2E"/>
                <w:sz w:val="28"/>
                <w:szCs w:val="28"/>
              </w:rPr>
              <w:t> performance. The pre-processed image is then supplied into the word segmentation phase where the words from the input data are segmented using the Grab Cut segmentation. Finally, the </w:t>
            </w:r>
            <w:r w:rsidRPr="00080E0B">
              <w:rPr>
                <w:color w:val="2E2E2E"/>
                <w:sz w:val="28"/>
                <w:szCs w:val="28"/>
              </w:rPr>
              <w:t>classification</w:t>
            </w:r>
            <w:r w:rsidRPr="009A5D60">
              <w:rPr>
                <w:color w:val="2E2E2E"/>
                <w:sz w:val="28"/>
                <w:szCs w:val="28"/>
              </w:rPr>
              <w:t> was done with the integrated </w:t>
            </w:r>
            <w:r w:rsidRPr="00080E0B">
              <w:rPr>
                <w:color w:val="2E2E2E"/>
                <w:sz w:val="28"/>
                <w:szCs w:val="28"/>
              </w:rPr>
              <w:t>Recurrent Neural Network</w:t>
            </w:r>
            <w:r w:rsidRPr="009A5D60">
              <w:rPr>
                <w:color w:val="2E2E2E"/>
                <w:sz w:val="28"/>
                <w:szCs w:val="28"/>
              </w:rPr>
              <w:t> (RNN) and Convolutional Neural Network (CNN). The integration is performed to handle the drawbacks of the single </w:t>
            </w:r>
            <w:r w:rsidRPr="00080E0B">
              <w:rPr>
                <w:color w:val="2E2E2E"/>
                <w:sz w:val="28"/>
                <w:szCs w:val="28"/>
              </w:rPr>
              <w:t>classifier model</w:t>
            </w:r>
            <w:r w:rsidRPr="009A5D60">
              <w:rPr>
                <w:color w:val="2E2E2E"/>
                <w:sz w:val="28"/>
                <w:szCs w:val="28"/>
              </w:rPr>
              <w:t> and to boost the prediction accuracy.</w:t>
            </w:r>
          </w:p>
        </w:tc>
      </w:tr>
      <w:tr w:rsidR="00A16796" w:rsidRPr="009A5D60" w14:paraId="2070E5A4" w14:textId="5452C572" w:rsidTr="00CB06FB">
        <w:trPr>
          <w:trHeight w:val="805"/>
        </w:trPr>
        <w:tc>
          <w:tcPr>
            <w:tcW w:w="866" w:type="dxa"/>
          </w:tcPr>
          <w:p w14:paraId="2775545B" w14:textId="37FBF4BE" w:rsidR="00A16796" w:rsidRPr="009A5D60" w:rsidRDefault="00EC4F9A" w:rsidP="00236FA5">
            <w:pPr>
              <w:rPr>
                <w:sz w:val="28"/>
                <w:szCs w:val="28"/>
              </w:rPr>
            </w:pPr>
            <w:r w:rsidRPr="009A5D60">
              <w:rPr>
                <w:sz w:val="28"/>
                <w:szCs w:val="28"/>
              </w:rPr>
              <w:lastRenderedPageBreak/>
              <w:t>2.</w:t>
            </w:r>
          </w:p>
        </w:tc>
        <w:tc>
          <w:tcPr>
            <w:tcW w:w="2531" w:type="dxa"/>
          </w:tcPr>
          <w:p w14:paraId="36BCA195" w14:textId="77777777" w:rsidR="0035051F" w:rsidRPr="00E72BEE" w:rsidRDefault="0035051F" w:rsidP="00E72BEE">
            <w:pPr>
              <w:pStyle w:val="Heading1"/>
              <w:spacing w:after="0"/>
              <w:rPr>
                <w:rFonts w:ascii="Calibri" w:hAnsi="Calibri" w:cs="Calibri"/>
                <w:color w:val="505050"/>
                <w:sz w:val="28"/>
                <w:szCs w:val="28"/>
                <w:lang w:val="en-IN"/>
              </w:rPr>
            </w:pPr>
            <w:r w:rsidRPr="00E72BEE">
              <w:rPr>
                <w:rStyle w:val="title-text"/>
                <w:rFonts w:ascii="Calibri" w:hAnsi="Calibri" w:cs="Calibri"/>
                <w:color w:val="505050"/>
                <w:sz w:val="28"/>
                <w:szCs w:val="28"/>
              </w:rPr>
              <w:t>Layered architecture for real time sign recognition: Hand gesture and movement</w:t>
            </w:r>
          </w:p>
          <w:p w14:paraId="5B31EC37" w14:textId="10DAD8D2" w:rsidR="00A16796" w:rsidRPr="009A5D60" w:rsidRDefault="00A16796" w:rsidP="00236FA5">
            <w:pPr>
              <w:rPr>
                <w:sz w:val="28"/>
                <w:szCs w:val="28"/>
              </w:rPr>
            </w:pPr>
          </w:p>
        </w:tc>
        <w:tc>
          <w:tcPr>
            <w:tcW w:w="1843" w:type="dxa"/>
          </w:tcPr>
          <w:p w14:paraId="0051C1F3" w14:textId="1B2CBE31" w:rsidR="00A16796" w:rsidRPr="00236FA5" w:rsidRDefault="0035051F" w:rsidP="00236FA5">
            <w:pPr>
              <w:rPr>
                <w:color w:val="000000" w:themeColor="text1"/>
                <w:sz w:val="28"/>
                <w:szCs w:val="28"/>
              </w:rPr>
            </w:pPr>
            <w:bookmarkStart w:id="1" w:name="baep-author-id20"/>
            <w:proofErr w:type="spellStart"/>
            <w:proofErr w:type="gramStart"/>
            <w:r w:rsidRPr="00236FA5">
              <w:rPr>
                <w:rStyle w:val="text"/>
                <w:color w:val="000000" w:themeColor="text1"/>
                <w:sz w:val="28"/>
                <w:szCs w:val="28"/>
              </w:rPr>
              <w:t>A.Ibarguren</w:t>
            </w:r>
            <w:bookmarkEnd w:id="1"/>
            <w:proofErr w:type="spellEnd"/>
            <w:proofErr w:type="gramEnd"/>
            <w:r w:rsidR="00B279CB">
              <w:rPr>
                <w:rStyle w:val="text"/>
                <w:color w:val="000000" w:themeColor="text1"/>
                <w:sz w:val="28"/>
                <w:szCs w:val="28"/>
              </w:rPr>
              <w:t>,</w:t>
            </w:r>
          </w:p>
          <w:p w14:paraId="7703AFA7" w14:textId="1E890BCF" w:rsidR="0035051F" w:rsidRPr="00236FA5" w:rsidRDefault="0035051F" w:rsidP="00236FA5">
            <w:pPr>
              <w:rPr>
                <w:color w:val="000000" w:themeColor="text1"/>
                <w:sz w:val="28"/>
                <w:szCs w:val="28"/>
              </w:rPr>
            </w:pPr>
            <w:bookmarkStart w:id="2" w:name="baep-author-id21"/>
            <w:proofErr w:type="spellStart"/>
            <w:r w:rsidRPr="00236FA5">
              <w:rPr>
                <w:rStyle w:val="text"/>
                <w:color w:val="000000" w:themeColor="text1"/>
                <w:sz w:val="28"/>
                <w:szCs w:val="28"/>
              </w:rPr>
              <w:t>I.Maurtua</w:t>
            </w:r>
            <w:bookmarkEnd w:id="2"/>
            <w:proofErr w:type="spellEnd"/>
            <w:r w:rsidR="00B279CB">
              <w:rPr>
                <w:rStyle w:val="text"/>
                <w:color w:val="000000" w:themeColor="text1"/>
                <w:sz w:val="28"/>
                <w:szCs w:val="28"/>
              </w:rPr>
              <w:t>,</w:t>
            </w:r>
          </w:p>
          <w:p w14:paraId="253FECEC" w14:textId="4038C33A" w:rsidR="0035051F" w:rsidRPr="00236FA5" w:rsidRDefault="0035051F" w:rsidP="00236FA5">
            <w:pPr>
              <w:rPr>
                <w:color w:val="000000" w:themeColor="text1"/>
                <w:sz w:val="28"/>
                <w:szCs w:val="28"/>
              </w:rPr>
            </w:pPr>
            <w:bookmarkStart w:id="3" w:name="baep-author-id22"/>
            <w:proofErr w:type="spellStart"/>
            <w:proofErr w:type="gramStart"/>
            <w:r w:rsidRPr="00236FA5">
              <w:rPr>
                <w:rStyle w:val="text"/>
                <w:color w:val="000000" w:themeColor="text1"/>
                <w:sz w:val="28"/>
                <w:szCs w:val="28"/>
              </w:rPr>
              <w:t>B.Sierra</w:t>
            </w:r>
            <w:bookmarkEnd w:id="3"/>
            <w:proofErr w:type="spellEnd"/>
            <w:proofErr w:type="gramEnd"/>
          </w:p>
        </w:tc>
        <w:tc>
          <w:tcPr>
            <w:tcW w:w="4238" w:type="dxa"/>
          </w:tcPr>
          <w:p w14:paraId="7A925C80" w14:textId="77777777" w:rsidR="0035051F" w:rsidRPr="009A5D60" w:rsidRDefault="0035051F" w:rsidP="00E72BEE">
            <w:pPr>
              <w:pStyle w:val="NormalWeb"/>
              <w:spacing w:before="0" w:beforeAutospacing="0" w:after="240" w:afterAutospacing="0" w:line="390" w:lineRule="atLeast"/>
              <w:jc w:val="both"/>
              <w:rPr>
                <w:rFonts w:ascii="Calibri" w:hAnsi="Calibri" w:cs="Calibri"/>
                <w:color w:val="2E2E2E"/>
                <w:sz w:val="28"/>
                <w:szCs w:val="28"/>
                <w:lang w:val="en"/>
              </w:rPr>
            </w:pPr>
            <w:r w:rsidRPr="009A5D60">
              <w:rPr>
                <w:rFonts w:ascii="Calibri" w:hAnsi="Calibri" w:cs="Calibri"/>
                <w:color w:val="2E2E2E"/>
                <w:sz w:val="28"/>
                <w:szCs w:val="28"/>
                <w:lang w:val="en"/>
              </w:rPr>
              <w:t>Sign and gesture recognition offers a natural way for human–computer interaction. This paper presents a real time sign recognition architecture including both gesture and movement recognition. Among the different technologies available for sign recognition data gloves and accelerometers were chosen for the purposes of this research. Due to the real time nature of the problem, the proposed approach works in two different tiers, the segmentation tier and the classification tier. In the first stage the glove and accelerometer signals are processed for segmentation purposes, separating the different signs performed by the system user. In the second stage the values received from the segmentation tier are classified. In an effort to emphasize the real use of the architecture, this approach deals specially with problems like sensor noise and simplification of the training phase.</w:t>
            </w:r>
          </w:p>
          <w:p w14:paraId="066D935D" w14:textId="01CEEE23" w:rsidR="00A16796" w:rsidRPr="009A5D60" w:rsidRDefault="00A16796" w:rsidP="00236FA5">
            <w:pPr>
              <w:rPr>
                <w:sz w:val="28"/>
                <w:szCs w:val="28"/>
              </w:rPr>
            </w:pPr>
          </w:p>
        </w:tc>
      </w:tr>
      <w:tr w:rsidR="00A16796" w:rsidRPr="009A5D60" w14:paraId="418ED414" w14:textId="41E9D395" w:rsidTr="00CB06FB">
        <w:trPr>
          <w:trHeight w:val="837"/>
        </w:trPr>
        <w:tc>
          <w:tcPr>
            <w:tcW w:w="866" w:type="dxa"/>
          </w:tcPr>
          <w:p w14:paraId="26267821" w14:textId="69D4721C" w:rsidR="00A16796" w:rsidRPr="009A5D60" w:rsidRDefault="00676C16" w:rsidP="00236FA5">
            <w:pPr>
              <w:rPr>
                <w:sz w:val="28"/>
                <w:szCs w:val="28"/>
              </w:rPr>
            </w:pPr>
            <w:r w:rsidRPr="009A5D60">
              <w:rPr>
                <w:sz w:val="28"/>
                <w:szCs w:val="28"/>
              </w:rPr>
              <w:lastRenderedPageBreak/>
              <w:t>3.</w:t>
            </w:r>
          </w:p>
        </w:tc>
        <w:tc>
          <w:tcPr>
            <w:tcW w:w="2531" w:type="dxa"/>
          </w:tcPr>
          <w:p w14:paraId="0144AA5B" w14:textId="11BB0A70" w:rsidR="001C7CB5" w:rsidRPr="009A5D60" w:rsidRDefault="001C7CB5" w:rsidP="00E72BEE">
            <w:pPr>
              <w:pStyle w:val="Heading1"/>
              <w:shd w:val="clear" w:color="auto" w:fill="FFFFFF"/>
              <w:spacing w:after="0" w:line="570" w:lineRule="atLeast"/>
              <w:rPr>
                <w:rFonts w:ascii="Calibri" w:hAnsi="Calibri" w:cs="Calibri"/>
                <w:color w:val="333333"/>
                <w:sz w:val="28"/>
                <w:szCs w:val="28"/>
                <w:lang w:val="en-IN"/>
              </w:rPr>
            </w:pPr>
            <w:r w:rsidRPr="009A5D60">
              <w:rPr>
                <w:rFonts w:ascii="Calibri" w:hAnsi="Calibri" w:cs="Calibri"/>
                <w:color w:val="333333"/>
                <w:sz w:val="28"/>
                <w:szCs w:val="28"/>
              </w:rPr>
              <w:t>Two Way</w:t>
            </w:r>
            <w:r w:rsidR="00E72BEE">
              <w:rPr>
                <w:rFonts w:ascii="Calibri" w:hAnsi="Calibri" w:cs="Calibri"/>
                <w:color w:val="333333"/>
                <w:sz w:val="28"/>
                <w:szCs w:val="28"/>
              </w:rPr>
              <w:t xml:space="preserve"> </w:t>
            </w:r>
            <w:r w:rsidRPr="009A5D60">
              <w:rPr>
                <w:rFonts w:ascii="Calibri" w:hAnsi="Calibri" w:cs="Calibri"/>
                <w:color w:val="333333"/>
                <w:sz w:val="28"/>
                <w:szCs w:val="28"/>
              </w:rPr>
              <w:t>Communicator between Deaf and Dumb People and Normal People</w:t>
            </w:r>
          </w:p>
          <w:p w14:paraId="2CDB62A1" w14:textId="187FFE1F" w:rsidR="00A16796" w:rsidRPr="009A5D60" w:rsidRDefault="00A16796" w:rsidP="00236FA5">
            <w:pPr>
              <w:rPr>
                <w:sz w:val="28"/>
                <w:szCs w:val="28"/>
              </w:rPr>
            </w:pPr>
          </w:p>
        </w:tc>
        <w:tc>
          <w:tcPr>
            <w:tcW w:w="1843" w:type="dxa"/>
          </w:tcPr>
          <w:p w14:paraId="5619569A" w14:textId="5A3C66C1" w:rsidR="00B279CB" w:rsidRDefault="001C7CB5" w:rsidP="00236FA5">
            <w:pPr>
              <w:rPr>
                <w:rStyle w:val="authors-info"/>
                <w:color w:val="333333"/>
                <w:sz w:val="28"/>
                <w:szCs w:val="28"/>
                <w:shd w:val="clear" w:color="auto" w:fill="FFFFFF"/>
              </w:rPr>
            </w:pPr>
            <w:r w:rsidRPr="007D2FD8">
              <w:rPr>
                <w:rStyle w:val="blue-tooltip"/>
                <w:color w:val="333333"/>
                <w:sz w:val="28"/>
                <w:szCs w:val="28"/>
              </w:rPr>
              <w:t xml:space="preserve">Prashant G. </w:t>
            </w:r>
            <w:proofErr w:type="spellStart"/>
            <w:r w:rsidRPr="007D2FD8">
              <w:rPr>
                <w:rStyle w:val="blue-tooltip"/>
                <w:color w:val="333333"/>
                <w:sz w:val="28"/>
                <w:szCs w:val="28"/>
              </w:rPr>
              <w:t>Ahire</w:t>
            </w:r>
            <w:proofErr w:type="spellEnd"/>
            <w:r w:rsidR="00B279CB">
              <w:rPr>
                <w:rStyle w:val="blue-tooltip"/>
                <w:color w:val="333333"/>
                <w:sz w:val="28"/>
                <w:szCs w:val="28"/>
              </w:rPr>
              <w:t>,</w:t>
            </w:r>
          </w:p>
          <w:p w14:paraId="44B190BA" w14:textId="3812F391" w:rsidR="00B279CB" w:rsidRDefault="001C7CB5" w:rsidP="00236FA5">
            <w:pPr>
              <w:rPr>
                <w:rStyle w:val="authors-info"/>
                <w:color w:val="333333"/>
                <w:sz w:val="28"/>
                <w:szCs w:val="28"/>
                <w:shd w:val="clear" w:color="auto" w:fill="FFFFFF"/>
              </w:rPr>
            </w:pPr>
            <w:r w:rsidRPr="009A5D60">
              <w:rPr>
                <w:rStyle w:val="authors-info"/>
                <w:color w:val="333333"/>
                <w:sz w:val="28"/>
                <w:szCs w:val="28"/>
                <w:shd w:val="clear" w:color="auto" w:fill="FFFFFF"/>
              </w:rPr>
              <w:t> </w:t>
            </w:r>
            <w:proofErr w:type="spellStart"/>
            <w:r w:rsidRPr="007D2FD8">
              <w:rPr>
                <w:rStyle w:val="blue-tooltip"/>
                <w:color w:val="333333"/>
                <w:sz w:val="28"/>
                <w:szCs w:val="28"/>
              </w:rPr>
              <w:t>Kshitija</w:t>
            </w:r>
            <w:proofErr w:type="spellEnd"/>
            <w:r w:rsidRPr="007D2FD8">
              <w:rPr>
                <w:rStyle w:val="blue-tooltip"/>
                <w:color w:val="333333"/>
                <w:sz w:val="28"/>
                <w:szCs w:val="28"/>
              </w:rPr>
              <w:t xml:space="preserve"> B. </w:t>
            </w:r>
            <w:proofErr w:type="spellStart"/>
            <w:r w:rsidRPr="007D2FD8">
              <w:rPr>
                <w:rStyle w:val="blue-tooltip"/>
                <w:color w:val="333333"/>
                <w:sz w:val="28"/>
                <w:szCs w:val="28"/>
              </w:rPr>
              <w:t>Tileka</w:t>
            </w:r>
            <w:proofErr w:type="spellEnd"/>
            <w:r w:rsidR="00B279CB">
              <w:rPr>
                <w:rStyle w:val="blue-tooltip"/>
                <w:color w:val="333333"/>
                <w:sz w:val="28"/>
                <w:szCs w:val="28"/>
              </w:rPr>
              <w:t>,</w:t>
            </w:r>
            <w:r w:rsidRPr="009A5D60">
              <w:rPr>
                <w:rStyle w:val="authors-info"/>
                <w:color w:val="333333"/>
                <w:sz w:val="28"/>
                <w:szCs w:val="28"/>
                <w:shd w:val="clear" w:color="auto" w:fill="FFFFFF"/>
              </w:rPr>
              <w:t> </w:t>
            </w:r>
          </w:p>
          <w:p w14:paraId="4491552B" w14:textId="6AA82059" w:rsidR="00B279CB" w:rsidRDefault="001C7CB5" w:rsidP="00236FA5">
            <w:pPr>
              <w:rPr>
                <w:rStyle w:val="authors-info"/>
                <w:color w:val="333333"/>
                <w:sz w:val="28"/>
                <w:szCs w:val="28"/>
                <w:shd w:val="clear" w:color="auto" w:fill="FFFFFF"/>
              </w:rPr>
            </w:pPr>
            <w:proofErr w:type="spellStart"/>
            <w:r w:rsidRPr="007D2FD8">
              <w:rPr>
                <w:rStyle w:val="blue-tooltip"/>
                <w:color w:val="333333"/>
                <w:sz w:val="28"/>
                <w:szCs w:val="28"/>
              </w:rPr>
              <w:t>Tejaswini</w:t>
            </w:r>
            <w:proofErr w:type="spellEnd"/>
            <w:r w:rsidRPr="007D2FD8">
              <w:rPr>
                <w:rStyle w:val="blue-tooltip"/>
                <w:color w:val="333333"/>
                <w:sz w:val="28"/>
                <w:szCs w:val="28"/>
              </w:rPr>
              <w:t xml:space="preserve"> A. </w:t>
            </w:r>
            <w:proofErr w:type="spellStart"/>
            <w:r w:rsidRPr="007D2FD8">
              <w:rPr>
                <w:rStyle w:val="blue-tooltip"/>
                <w:color w:val="333333"/>
                <w:sz w:val="28"/>
                <w:szCs w:val="28"/>
              </w:rPr>
              <w:t>Jawake</w:t>
            </w:r>
            <w:proofErr w:type="spellEnd"/>
            <w:r w:rsidR="00B279CB">
              <w:rPr>
                <w:rStyle w:val="blue-tooltip"/>
                <w:color w:val="333333"/>
                <w:sz w:val="28"/>
                <w:szCs w:val="28"/>
              </w:rPr>
              <w:t>,</w:t>
            </w:r>
            <w:r w:rsidRPr="009A5D60">
              <w:rPr>
                <w:rStyle w:val="authors-info"/>
                <w:color w:val="333333"/>
                <w:sz w:val="28"/>
                <w:szCs w:val="28"/>
                <w:shd w:val="clear" w:color="auto" w:fill="FFFFFF"/>
              </w:rPr>
              <w:t> </w:t>
            </w:r>
          </w:p>
          <w:p w14:paraId="77638FC1" w14:textId="59FFC765" w:rsidR="00676C16" w:rsidRPr="009A5D60" w:rsidRDefault="001C7CB5" w:rsidP="00236FA5">
            <w:pPr>
              <w:rPr>
                <w:sz w:val="28"/>
                <w:szCs w:val="28"/>
              </w:rPr>
            </w:pPr>
            <w:r w:rsidRPr="007D2FD8">
              <w:rPr>
                <w:rStyle w:val="blue-tooltip"/>
                <w:color w:val="333333"/>
                <w:sz w:val="28"/>
                <w:szCs w:val="28"/>
              </w:rPr>
              <w:t xml:space="preserve">Pramod B. </w:t>
            </w:r>
            <w:proofErr w:type="spellStart"/>
            <w:r w:rsidRPr="007D2FD8">
              <w:rPr>
                <w:rStyle w:val="blue-tooltip"/>
                <w:color w:val="333333"/>
                <w:sz w:val="28"/>
                <w:szCs w:val="28"/>
              </w:rPr>
              <w:t>War</w:t>
            </w:r>
            <w:r w:rsidRPr="007D2FD8">
              <w:rPr>
                <w:rStyle w:val="blue-tooltip"/>
                <w:color w:val="333333"/>
                <w:sz w:val="28"/>
                <w:szCs w:val="28"/>
              </w:rPr>
              <w:t>a</w:t>
            </w:r>
            <w:r w:rsidRPr="007D2FD8">
              <w:rPr>
                <w:rStyle w:val="blue-tooltip"/>
                <w:color w:val="333333"/>
                <w:sz w:val="28"/>
                <w:szCs w:val="28"/>
              </w:rPr>
              <w:t>le</w:t>
            </w:r>
            <w:proofErr w:type="spellEnd"/>
          </w:p>
        </w:tc>
        <w:tc>
          <w:tcPr>
            <w:tcW w:w="4238" w:type="dxa"/>
          </w:tcPr>
          <w:p w14:paraId="4266D8CA" w14:textId="26921F2A" w:rsidR="00A16796" w:rsidRPr="009A5D60" w:rsidRDefault="001C7CB5" w:rsidP="00E72BEE">
            <w:pPr>
              <w:jc w:val="both"/>
              <w:rPr>
                <w:sz w:val="28"/>
                <w:szCs w:val="28"/>
              </w:rPr>
            </w:pPr>
            <w:r w:rsidRPr="009A5D60">
              <w:rPr>
                <w:color w:val="333333"/>
                <w:sz w:val="28"/>
                <w:szCs w:val="28"/>
                <w:shd w:val="clear" w:color="auto" w:fill="FFFFFF"/>
              </w:rPr>
              <w:t xml:space="preserve">One of the most precious </w:t>
            </w:r>
            <w:proofErr w:type="gramStart"/>
            <w:r w:rsidRPr="009A5D60">
              <w:rPr>
                <w:color w:val="333333"/>
                <w:sz w:val="28"/>
                <w:szCs w:val="28"/>
                <w:shd w:val="clear" w:color="auto" w:fill="FFFFFF"/>
              </w:rPr>
              <w:t>gift</w:t>
            </w:r>
            <w:proofErr w:type="gramEnd"/>
            <w:r w:rsidRPr="009A5D60">
              <w:rPr>
                <w:color w:val="333333"/>
                <w:sz w:val="28"/>
                <w:szCs w:val="28"/>
                <w:shd w:val="clear" w:color="auto" w:fill="FFFFFF"/>
              </w:rPr>
              <w:t xml:space="preserve"> of nature to human beings is the ability to express himself by responding to the events occurring in his surroundings.</w:t>
            </w:r>
            <w:r w:rsidR="007D2FD8">
              <w:rPr>
                <w:color w:val="333333"/>
                <w:sz w:val="28"/>
                <w:szCs w:val="28"/>
                <w:shd w:val="clear" w:color="auto" w:fill="FFFFFF"/>
              </w:rPr>
              <w:t xml:space="preserve"> </w:t>
            </w:r>
            <w:proofErr w:type="gramStart"/>
            <w:r w:rsidRPr="009A5D60">
              <w:rPr>
                <w:color w:val="333333"/>
                <w:sz w:val="28"/>
                <w:szCs w:val="28"/>
                <w:shd w:val="clear" w:color="auto" w:fill="FFFFFF"/>
              </w:rPr>
              <w:t>Every</w:t>
            </w:r>
            <w:proofErr w:type="gramEnd"/>
            <w:r w:rsidRPr="009A5D60">
              <w:rPr>
                <w:color w:val="333333"/>
                <w:sz w:val="28"/>
                <w:szCs w:val="28"/>
                <w:shd w:val="clear" w:color="auto" w:fill="FFFFFF"/>
              </w:rPr>
              <w:t xml:space="preserve"> normal human being sees, listens and then reacts to the situations by speaking himself out. But there are some unfortunate ones who are deprived of this valuable gift. This creates a gap between the normal human beings and the deprived ones. This application will help for both of them to communicate with each other. The system is mainly consists of two modules, first module is drawing out Indian Sign </w:t>
            </w:r>
            <w:proofErr w:type="gramStart"/>
            <w:r w:rsidRPr="009A5D60">
              <w:rPr>
                <w:color w:val="333333"/>
                <w:sz w:val="28"/>
                <w:szCs w:val="28"/>
                <w:shd w:val="clear" w:color="auto" w:fill="FFFFFF"/>
              </w:rPr>
              <w:t>Language(</w:t>
            </w:r>
            <w:proofErr w:type="gramEnd"/>
            <w:r w:rsidRPr="009A5D60">
              <w:rPr>
                <w:color w:val="333333"/>
                <w:sz w:val="28"/>
                <w:szCs w:val="28"/>
                <w:shd w:val="clear" w:color="auto" w:fill="FFFFFF"/>
              </w:rPr>
              <w:t>ISL) gestures from real-time video and mapping it with human-understandable speech. Accordingly, second module will take natural language as input and map it with equivalent Indian Sign Language animated gestures. Processing from video to speech will include frame formation from videos, finding region of interest (ROI) and mapping of images with language knowledge base using Correlation based approach</w:t>
            </w:r>
            <w:r w:rsidRPr="009A5D60">
              <w:rPr>
                <w:color w:val="333333"/>
                <w:sz w:val="28"/>
                <w:szCs w:val="28"/>
                <w:shd w:val="clear" w:color="auto" w:fill="FFFFFF"/>
              </w:rPr>
              <w:t xml:space="preserve"> </w:t>
            </w:r>
            <w:r w:rsidRPr="009A5D60">
              <w:rPr>
                <w:color w:val="333333"/>
                <w:sz w:val="28"/>
                <w:szCs w:val="28"/>
                <w:shd w:val="clear" w:color="auto" w:fill="FFFFFF"/>
              </w:rPr>
              <w:t>then relevant audio generation using Google Text-to-</w:t>
            </w:r>
            <w:proofErr w:type="gramStart"/>
            <w:r w:rsidRPr="009A5D60">
              <w:rPr>
                <w:color w:val="333333"/>
                <w:sz w:val="28"/>
                <w:szCs w:val="28"/>
                <w:shd w:val="clear" w:color="auto" w:fill="FFFFFF"/>
              </w:rPr>
              <w:t>Speech(</w:t>
            </w:r>
            <w:proofErr w:type="gramEnd"/>
            <w:r w:rsidRPr="009A5D60">
              <w:rPr>
                <w:color w:val="333333"/>
                <w:sz w:val="28"/>
                <w:szCs w:val="28"/>
                <w:shd w:val="clear" w:color="auto" w:fill="FFFFFF"/>
              </w:rPr>
              <w:t>TTS) API. The other way round, natural language is mapped with equivalent Indian Sign Language gestures by conversion of speech to text using Google Speech-to-Text</w:t>
            </w:r>
            <w:r w:rsidR="00B279CB">
              <w:rPr>
                <w:color w:val="333333"/>
                <w:sz w:val="28"/>
                <w:szCs w:val="28"/>
                <w:shd w:val="clear" w:color="auto" w:fill="FFFFFF"/>
              </w:rPr>
              <w:t xml:space="preserve"> </w:t>
            </w:r>
            <w:r w:rsidRPr="009A5D60">
              <w:rPr>
                <w:color w:val="333333"/>
                <w:sz w:val="28"/>
                <w:szCs w:val="28"/>
                <w:shd w:val="clear" w:color="auto" w:fill="FFFFFF"/>
              </w:rPr>
              <w:t xml:space="preserve">(STT) API, further mapping the text </w:t>
            </w:r>
            <w:r w:rsidRPr="009A5D60">
              <w:rPr>
                <w:color w:val="333333"/>
                <w:sz w:val="28"/>
                <w:szCs w:val="28"/>
                <w:shd w:val="clear" w:color="auto" w:fill="FFFFFF"/>
              </w:rPr>
              <w:lastRenderedPageBreak/>
              <w:t>to relevant animated gestures from the database.</w:t>
            </w:r>
          </w:p>
        </w:tc>
      </w:tr>
      <w:tr w:rsidR="00A16796" w:rsidRPr="009A5D60" w14:paraId="6D8055AD" w14:textId="492D1EC9" w:rsidTr="00CB06FB">
        <w:trPr>
          <w:trHeight w:val="837"/>
        </w:trPr>
        <w:tc>
          <w:tcPr>
            <w:tcW w:w="866" w:type="dxa"/>
          </w:tcPr>
          <w:p w14:paraId="1F6ACB93" w14:textId="43060B1E" w:rsidR="00A16796" w:rsidRPr="009A5D60" w:rsidRDefault="00676C16" w:rsidP="00236FA5">
            <w:pPr>
              <w:rPr>
                <w:sz w:val="28"/>
                <w:szCs w:val="28"/>
              </w:rPr>
            </w:pPr>
            <w:r w:rsidRPr="009A5D60">
              <w:rPr>
                <w:sz w:val="28"/>
                <w:szCs w:val="28"/>
              </w:rPr>
              <w:t>4.</w:t>
            </w:r>
          </w:p>
        </w:tc>
        <w:tc>
          <w:tcPr>
            <w:tcW w:w="2531" w:type="dxa"/>
          </w:tcPr>
          <w:p w14:paraId="5F1084BE" w14:textId="03FF3A72" w:rsidR="00A16796" w:rsidRPr="009A5D60" w:rsidRDefault="001C7CB5" w:rsidP="00236FA5">
            <w:pPr>
              <w:rPr>
                <w:sz w:val="28"/>
                <w:szCs w:val="28"/>
              </w:rPr>
            </w:pPr>
            <w:proofErr w:type="spellStart"/>
            <w:r w:rsidRPr="009A5D60">
              <w:rPr>
                <w:sz w:val="28"/>
                <w:szCs w:val="28"/>
              </w:rPr>
              <w:t>SignPro</w:t>
            </w:r>
            <w:proofErr w:type="spellEnd"/>
            <w:r w:rsidRPr="009A5D60">
              <w:rPr>
                <w:sz w:val="28"/>
                <w:szCs w:val="28"/>
              </w:rPr>
              <w:t>-An Application Suite for Deaf and Dumb</w:t>
            </w:r>
          </w:p>
        </w:tc>
        <w:tc>
          <w:tcPr>
            <w:tcW w:w="1843" w:type="dxa"/>
          </w:tcPr>
          <w:p w14:paraId="17C14BA9" w14:textId="6A876DBB" w:rsidR="00CB06FB" w:rsidRPr="009A5D60" w:rsidRDefault="001C7CB5" w:rsidP="00236FA5">
            <w:pPr>
              <w:rPr>
                <w:sz w:val="28"/>
                <w:szCs w:val="28"/>
              </w:rPr>
            </w:pPr>
            <w:r w:rsidRPr="009A5D60">
              <w:rPr>
                <w:sz w:val="28"/>
                <w:szCs w:val="28"/>
              </w:rPr>
              <w:t>Ashish Sethi, Hemanth S,</w:t>
            </w:r>
            <w:r w:rsidR="00C26B4A">
              <w:rPr>
                <w:sz w:val="28"/>
                <w:szCs w:val="28"/>
              </w:rPr>
              <w:t xml:space="preserve"> </w:t>
            </w:r>
            <w:r w:rsidRPr="009A5D60">
              <w:rPr>
                <w:sz w:val="28"/>
                <w:szCs w:val="28"/>
              </w:rPr>
              <w:t>Kuldeep Kumar,</w:t>
            </w:r>
            <w:r w:rsidR="00C26B4A">
              <w:rPr>
                <w:sz w:val="28"/>
                <w:szCs w:val="28"/>
              </w:rPr>
              <w:t xml:space="preserve"> </w:t>
            </w:r>
            <w:proofErr w:type="spellStart"/>
            <w:r w:rsidRPr="009A5D60">
              <w:rPr>
                <w:sz w:val="28"/>
                <w:szCs w:val="28"/>
              </w:rPr>
              <w:t>Bhaskara</w:t>
            </w:r>
            <w:proofErr w:type="spellEnd"/>
            <w:r w:rsidRPr="009A5D60">
              <w:rPr>
                <w:sz w:val="28"/>
                <w:szCs w:val="28"/>
              </w:rPr>
              <w:t xml:space="preserve"> Rao N,</w:t>
            </w:r>
            <w:r w:rsidR="00C26B4A">
              <w:rPr>
                <w:sz w:val="28"/>
                <w:szCs w:val="28"/>
              </w:rPr>
              <w:t xml:space="preserve"> </w:t>
            </w:r>
            <w:r w:rsidRPr="009A5D60">
              <w:rPr>
                <w:sz w:val="28"/>
                <w:szCs w:val="28"/>
              </w:rPr>
              <w:t>Krishnan R</w:t>
            </w:r>
          </w:p>
        </w:tc>
        <w:tc>
          <w:tcPr>
            <w:tcW w:w="4238" w:type="dxa"/>
          </w:tcPr>
          <w:p w14:paraId="6302DCFC" w14:textId="1217E4A8" w:rsidR="00A16796" w:rsidRPr="009A5D60" w:rsidRDefault="001C7CB5" w:rsidP="00E72BEE">
            <w:pPr>
              <w:jc w:val="both"/>
              <w:rPr>
                <w:sz w:val="28"/>
                <w:szCs w:val="28"/>
              </w:rPr>
            </w:pPr>
            <w:r w:rsidRPr="009A5D60">
              <w:rPr>
                <w:sz w:val="28"/>
                <w:szCs w:val="28"/>
              </w:rPr>
              <w:t xml:space="preserve">This application helps the deaf and dumb person to communicate with the rest of the world using sign language. Suitable existing methods are integrated in this application. The key feature in this system is the real time gesture to text conversion. The processing steps include: gesture extraction, gesture matching and conversion to speech. Gesture extraction involves use of various image processing techniques such as histogram matching, bounding box computation, skin </w:t>
            </w:r>
            <w:proofErr w:type="spellStart"/>
            <w:r w:rsidRPr="009A5D60">
              <w:rPr>
                <w:sz w:val="28"/>
                <w:szCs w:val="28"/>
              </w:rPr>
              <w:t>colour</w:t>
            </w:r>
            <w:proofErr w:type="spellEnd"/>
            <w:r w:rsidRPr="009A5D60">
              <w:rPr>
                <w:sz w:val="28"/>
                <w:szCs w:val="28"/>
              </w:rPr>
              <w:t xml:space="preserve"> segmentation and region growing. Techniques applicable for Gesture matching include feature point matching and correlation</w:t>
            </w:r>
            <w:r w:rsidR="00B279CB">
              <w:rPr>
                <w:sz w:val="28"/>
                <w:szCs w:val="28"/>
              </w:rPr>
              <w:t>-</w:t>
            </w:r>
            <w:r w:rsidRPr="009A5D60">
              <w:rPr>
                <w:sz w:val="28"/>
                <w:szCs w:val="28"/>
              </w:rPr>
              <w:t>based matching. We have come up four different approaches based on the methods used for gesture extraction and matching. A Comparative study of these approaches is also carried out to rank them based on time efficiency and accuracy. The other features in the application include voicing out of text and text to gesture conversion.</w:t>
            </w:r>
          </w:p>
        </w:tc>
      </w:tr>
      <w:tr w:rsidR="00A16796" w:rsidRPr="009A5D60" w14:paraId="1A64DF61" w14:textId="3037A0D4" w:rsidTr="00CB06FB">
        <w:trPr>
          <w:trHeight w:val="837"/>
        </w:trPr>
        <w:tc>
          <w:tcPr>
            <w:tcW w:w="866" w:type="dxa"/>
          </w:tcPr>
          <w:p w14:paraId="6F63D265" w14:textId="619B4338" w:rsidR="00A16796" w:rsidRPr="009A5D60" w:rsidRDefault="00CB06FB" w:rsidP="00236FA5">
            <w:pPr>
              <w:rPr>
                <w:sz w:val="28"/>
                <w:szCs w:val="28"/>
              </w:rPr>
            </w:pPr>
            <w:r w:rsidRPr="009A5D60">
              <w:rPr>
                <w:sz w:val="28"/>
                <w:szCs w:val="28"/>
              </w:rPr>
              <w:t>5.</w:t>
            </w:r>
          </w:p>
        </w:tc>
        <w:tc>
          <w:tcPr>
            <w:tcW w:w="2531" w:type="dxa"/>
          </w:tcPr>
          <w:p w14:paraId="638B52F7" w14:textId="26EE974A" w:rsidR="00A16796" w:rsidRPr="009A5D60" w:rsidRDefault="00957DE9" w:rsidP="00236FA5">
            <w:pPr>
              <w:rPr>
                <w:sz w:val="28"/>
                <w:szCs w:val="28"/>
              </w:rPr>
            </w:pPr>
            <w:r w:rsidRPr="009A5D60">
              <w:rPr>
                <w:sz w:val="28"/>
                <w:szCs w:val="28"/>
              </w:rPr>
              <w:t xml:space="preserve">Video Gesture Classification using Fourier Descriptors and General Fuzzy </w:t>
            </w:r>
            <w:r w:rsidRPr="009A5D60">
              <w:rPr>
                <w:sz w:val="28"/>
                <w:szCs w:val="28"/>
              </w:rPr>
              <w:lastRenderedPageBreak/>
              <w:t>Min Max Neural Network</w:t>
            </w:r>
          </w:p>
        </w:tc>
        <w:tc>
          <w:tcPr>
            <w:tcW w:w="1843" w:type="dxa"/>
          </w:tcPr>
          <w:p w14:paraId="72FACBAF" w14:textId="02155A1E" w:rsidR="00A16796" w:rsidRPr="009A5D60" w:rsidRDefault="00957DE9" w:rsidP="00236FA5">
            <w:pPr>
              <w:rPr>
                <w:sz w:val="28"/>
                <w:szCs w:val="28"/>
              </w:rPr>
            </w:pPr>
            <w:r w:rsidRPr="009A5D60">
              <w:rPr>
                <w:sz w:val="28"/>
                <w:szCs w:val="28"/>
              </w:rPr>
              <w:lastRenderedPageBreak/>
              <w:t xml:space="preserve">Ms. Rashmi D. </w:t>
            </w:r>
            <w:proofErr w:type="spellStart"/>
            <w:proofErr w:type="gramStart"/>
            <w:r w:rsidRPr="009A5D60">
              <w:rPr>
                <w:sz w:val="28"/>
                <w:szCs w:val="28"/>
              </w:rPr>
              <w:t>Kyatanavar</w:t>
            </w:r>
            <w:proofErr w:type="spellEnd"/>
            <w:r w:rsidRPr="009A5D60">
              <w:rPr>
                <w:sz w:val="28"/>
                <w:szCs w:val="28"/>
              </w:rPr>
              <w:t xml:space="preserve"> ,</w:t>
            </w:r>
            <w:proofErr w:type="gramEnd"/>
            <w:r w:rsidRPr="009A5D60">
              <w:rPr>
                <w:sz w:val="28"/>
                <w:szCs w:val="28"/>
              </w:rPr>
              <w:t xml:space="preserve"> Prof. P. R. </w:t>
            </w:r>
            <w:proofErr w:type="spellStart"/>
            <w:r w:rsidRPr="009A5D60">
              <w:rPr>
                <w:sz w:val="28"/>
                <w:szCs w:val="28"/>
              </w:rPr>
              <w:t>Futane</w:t>
            </w:r>
            <w:proofErr w:type="spellEnd"/>
          </w:p>
        </w:tc>
        <w:tc>
          <w:tcPr>
            <w:tcW w:w="4238" w:type="dxa"/>
          </w:tcPr>
          <w:p w14:paraId="6121BC28" w14:textId="3C46999B" w:rsidR="00A16796" w:rsidRPr="009A5D60" w:rsidRDefault="00957DE9" w:rsidP="00E72BEE">
            <w:pPr>
              <w:jc w:val="both"/>
              <w:rPr>
                <w:sz w:val="28"/>
                <w:szCs w:val="28"/>
              </w:rPr>
            </w:pPr>
            <w:r w:rsidRPr="009A5D60">
              <w:rPr>
                <w:sz w:val="28"/>
                <w:szCs w:val="28"/>
              </w:rPr>
              <w:t>— Sign languages are natural languages that use different means of expression for communication in day</w:t>
            </w:r>
            <w:r w:rsidR="00B279CB">
              <w:rPr>
                <w:sz w:val="28"/>
                <w:szCs w:val="28"/>
              </w:rPr>
              <w:t>-</w:t>
            </w:r>
            <w:r w:rsidRPr="009A5D60">
              <w:rPr>
                <w:sz w:val="28"/>
                <w:szCs w:val="28"/>
              </w:rPr>
              <w:t>to</w:t>
            </w:r>
            <w:r w:rsidR="00B279CB">
              <w:rPr>
                <w:sz w:val="28"/>
                <w:szCs w:val="28"/>
              </w:rPr>
              <w:t>-</w:t>
            </w:r>
            <w:r w:rsidRPr="009A5D60">
              <w:rPr>
                <w:sz w:val="28"/>
                <w:szCs w:val="28"/>
              </w:rPr>
              <w:t xml:space="preserve">day life. There are various sign languages across the world. In </w:t>
            </w:r>
            <w:r w:rsidRPr="009A5D60">
              <w:rPr>
                <w:sz w:val="28"/>
                <w:szCs w:val="28"/>
              </w:rPr>
              <w:lastRenderedPageBreak/>
              <w:t>India, it’s Indian Sign Language (ISN) which is on the way of standardization &amp; very less work has been done on it. As the sign language is the only communication means for hearing impaired people; we need Sign Language Translator (SLT). The approach proposed in this paper will work on ISL to convert the video of full sentence gesture to text. It will initially identify individual words from the video &amp; covert them to text. Finally, the system will process those words to form a meaningful sentence</w:t>
            </w:r>
            <w:r w:rsidRPr="009A5D60">
              <w:rPr>
                <w:sz w:val="28"/>
                <w:szCs w:val="28"/>
              </w:rPr>
              <w:t>.</w:t>
            </w:r>
          </w:p>
        </w:tc>
      </w:tr>
      <w:tr w:rsidR="00A16796" w:rsidRPr="009A5D60" w14:paraId="2A3E4813" w14:textId="34B6C694" w:rsidTr="00CB06FB">
        <w:trPr>
          <w:trHeight w:val="805"/>
        </w:trPr>
        <w:tc>
          <w:tcPr>
            <w:tcW w:w="866" w:type="dxa"/>
          </w:tcPr>
          <w:p w14:paraId="2ADA47CF" w14:textId="6781D670" w:rsidR="00A16796" w:rsidRPr="009A5D60" w:rsidRDefault="002E45CE" w:rsidP="00236FA5">
            <w:pPr>
              <w:rPr>
                <w:sz w:val="28"/>
                <w:szCs w:val="28"/>
              </w:rPr>
            </w:pPr>
            <w:r w:rsidRPr="009A5D60">
              <w:rPr>
                <w:sz w:val="28"/>
                <w:szCs w:val="28"/>
              </w:rPr>
              <w:lastRenderedPageBreak/>
              <w:t>6.</w:t>
            </w:r>
          </w:p>
        </w:tc>
        <w:tc>
          <w:tcPr>
            <w:tcW w:w="2531" w:type="dxa"/>
          </w:tcPr>
          <w:p w14:paraId="544771FC" w14:textId="55BCBB97" w:rsidR="00957DE9" w:rsidRPr="009A5D60" w:rsidRDefault="00957DE9" w:rsidP="00236FA5">
            <w:pPr>
              <w:pStyle w:val="Heading1"/>
              <w:shd w:val="clear" w:color="auto" w:fill="FFFFFF"/>
              <w:spacing w:after="0" w:line="570" w:lineRule="atLeast"/>
              <w:rPr>
                <w:rFonts w:ascii="Calibri" w:hAnsi="Calibri" w:cs="Calibri"/>
                <w:color w:val="333333"/>
                <w:sz w:val="28"/>
                <w:szCs w:val="28"/>
                <w:lang w:val="en-IN"/>
              </w:rPr>
            </w:pPr>
            <w:r w:rsidRPr="009A5D60">
              <w:rPr>
                <w:rFonts w:ascii="Calibri" w:hAnsi="Calibri" w:cs="Calibri"/>
                <w:color w:val="333333"/>
                <w:sz w:val="28"/>
                <w:szCs w:val="28"/>
              </w:rPr>
              <w:t>Real</w:t>
            </w:r>
            <w:r w:rsidR="00B279CB">
              <w:rPr>
                <w:rFonts w:ascii="Calibri" w:hAnsi="Calibri" w:cs="Calibri"/>
                <w:color w:val="333333"/>
                <w:sz w:val="28"/>
                <w:szCs w:val="28"/>
              </w:rPr>
              <w:t>-</w:t>
            </w:r>
            <w:r w:rsidRPr="009A5D60">
              <w:rPr>
                <w:rFonts w:ascii="Calibri" w:hAnsi="Calibri" w:cs="Calibri"/>
                <w:color w:val="333333"/>
                <w:sz w:val="28"/>
                <w:szCs w:val="28"/>
              </w:rPr>
              <w:t>time two</w:t>
            </w:r>
            <w:r w:rsidR="00B279CB">
              <w:rPr>
                <w:rFonts w:ascii="Calibri" w:hAnsi="Calibri" w:cs="Calibri"/>
                <w:color w:val="333333"/>
                <w:sz w:val="28"/>
                <w:szCs w:val="28"/>
              </w:rPr>
              <w:t>-</w:t>
            </w:r>
            <w:r w:rsidRPr="009A5D60">
              <w:rPr>
                <w:rFonts w:ascii="Calibri" w:hAnsi="Calibri" w:cs="Calibri"/>
                <w:color w:val="333333"/>
                <w:sz w:val="28"/>
                <w:szCs w:val="28"/>
              </w:rPr>
              <w:t>way communication approach for hearing impaired and dumb person based on image processing</w:t>
            </w:r>
          </w:p>
          <w:p w14:paraId="13019330" w14:textId="29B65E2B" w:rsidR="00A16796" w:rsidRPr="009A5D60" w:rsidRDefault="00A16796" w:rsidP="00236FA5">
            <w:pPr>
              <w:rPr>
                <w:sz w:val="28"/>
                <w:szCs w:val="28"/>
              </w:rPr>
            </w:pPr>
          </w:p>
        </w:tc>
        <w:tc>
          <w:tcPr>
            <w:tcW w:w="1843" w:type="dxa"/>
          </w:tcPr>
          <w:p w14:paraId="078964BF" w14:textId="11188197" w:rsidR="00B279CB" w:rsidRDefault="00957DE9" w:rsidP="00236FA5">
            <w:pPr>
              <w:rPr>
                <w:rStyle w:val="authors-info"/>
                <w:color w:val="333333"/>
                <w:sz w:val="28"/>
                <w:szCs w:val="28"/>
                <w:shd w:val="clear" w:color="auto" w:fill="FFFFFF"/>
              </w:rPr>
            </w:pPr>
            <w:r w:rsidRPr="007D2FD8">
              <w:rPr>
                <w:rStyle w:val="blue-tooltip"/>
                <w:color w:val="333333"/>
                <w:sz w:val="28"/>
                <w:szCs w:val="28"/>
              </w:rPr>
              <w:t>Shweta S. Shinde</w:t>
            </w:r>
            <w:r w:rsidR="00B279CB">
              <w:rPr>
                <w:rStyle w:val="blue-tooltip"/>
                <w:color w:val="333333"/>
                <w:sz w:val="28"/>
                <w:szCs w:val="28"/>
              </w:rPr>
              <w:t>,</w:t>
            </w:r>
            <w:r w:rsidRPr="009A5D60">
              <w:rPr>
                <w:rStyle w:val="authors-info"/>
                <w:color w:val="333333"/>
                <w:sz w:val="28"/>
                <w:szCs w:val="28"/>
                <w:shd w:val="clear" w:color="auto" w:fill="FFFFFF"/>
              </w:rPr>
              <w:t> </w:t>
            </w:r>
          </w:p>
          <w:p w14:paraId="79F90ABC" w14:textId="77777777" w:rsidR="00B279CB" w:rsidRDefault="00957DE9" w:rsidP="00236FA5">
            <w:pPr>
              <w:rPr>
                <w:rStyle w:val="blue-tooltip"/>
              </w:rPr>
            </w:pPr>
            <w:r w:rsidRPr="007D2FD8">
              <w:rPr>
                <w:rStyle w:val="blue-tooltip"/>
                <w:color w:val="333333"/>
                <w:sz w:val="28"/>
                <w:szCs w:val="28"/>
              </w:rPr>
              <w:t xml:space="preserve">Rajesh M. </w:t>
            </w:r>
            <w:proofErr w:type="spellStart"/>
            <w:r w:rsidRPr="007D2FD8">
              <w:rPr>
                <w:rStyle w:val="blue-tooltip"/>
                <w:color w:val="333333"/>
                <w:sz w:val="28"/>
                <w:szCs w:val="28"/>
              </w:rPr>
              <w:t>Autee</w:t>
            </w:r>
            <w:proofErr w:type="spellEnd"/>
            <w:r w:rsidR="00B279CB">
              <w:rPr>
                <w:rStyle w:val="blue-tooltip"/>
                <w:color w:val="333333"/>
                <w:sz w:val="28"/>
                <w:szCs w:val="28"/>
              </w:rPr>
              <w:t>,</w:t>
            </w:r>
          </w:p>
          <w:p w14:paraId="3E785AC0" w14:textId="680DF190" w:rsidR="007A1A4D" w:rsidRPr="009A5D60" w:rsidRDefault="00957DE9" w:rsidP="00236FA5">
            <w:pPr>
              <w:rPr>
                <w:sz w:val="28"/>
                <w:szCs w:val="28"/>
              </w:rPr>
            </w:pPr>
            <w:proofErr w:type="spellStart"/>
            <w:r w:rsidRPr="007D2FD8">
              <w:rPr>
                <w:rStyle w:val="blue-tooltip"/>
                <w:color w:val="333333"/>
                <w:sz w:val="28"/>
                <w:szCs w:val="28"/>
              </w:rPr>
              <w:t>Vitthal</w:t>
            </w:r>
            <w:proofErr w:type="spellEnd"/>
            <w:r w:rsidRPr="007D2FD8">
              <w:rPr>
                <w:rStyle w:val="blue-tooltip"/>
                <w:color w:val="333333"/>
                <w:sz w:val="28"/>
                <w:szCs w:val="28"/>
              </w:rPr>
              <w:t xml:space="preserve"> K. Bhosale</w:t>
            </w:r>
          </w:p>
        </w:tc>
        <w:tc>
          <w:tcPr>
            <w:tcW w:w="4238" w:type="dxa"/>
          </w:tcPr>
          <w:p w14:paraId="62ECF335" w14:textId="078B0DB4" w:rsidR="00A16796" w:rsidRPr="009A5D60" w:rsidRDefault="00957DE9" w:rsidP="00E72BEE">
            <w:pPr>
              <w:jc w:val="both"/>
              <w:rPr>
                <w:sz w:val="28"/>
                <w:szCs w:val="28"/>
              </w:rPr>
            </w:pPr>
            <w:r w:rsidRPr="009A5D60">
              <w:rPr>
                <w:color w:val="333333"/>
                <w:sz w:val="28"/>
                <w:szCs w:val="28"/>
                <w:shd w:val="clear" w:color="auto" w:fill="FFFFFF"/>
              </w:rPr>
              <w:t xml:space="preserve">In the recent years, there has been rapid increase in the number of deaf and dumb victims due to birth defects, accidents and oral diseases. Since deaf and dumb people cannot communicate with normal person so they have to depend on some sort of visual communication. Gesture shows an expressive movement of body parts such as physical movements of head, face, arms, hand or body which convey some message. Gesture recognition is the mathematical interpretation of a human motion by a computing device. Sign language provide best communication platform for the hearing impaired and dumb person to communicate with normal person. The objective of this research is to develop a real time </w:t>
            </w:r>
            <w:r w:rsidRPr="009A5D60">
              <w:rPr>
                <w:color w:val="333333"/>
                <w:sz w:val="28"/>
                <w:szCs w:val="28"/>
                <w:shd w:val="clear" w:color="auto" w:fill="FFFFFF"/>
              </w:rPr>
              <w:lastRenderedPageBreak/>
              <w:t xml:space="preserve">system for hand gesture recognition which recognize hand gestures, features of hands such as peak calculation and angle calculation and then convert gesture images into voice and vice versa. To implement this </w:t>
            </w:r>
            <w:proofErr w:type="gramStart"/>
            <w:r w:rsidRPr="009A5D60">
              <w:rPr>
                <w:color w:val="333333"/>
                <w:sz w:val="28"/>
                <w:szCs w:val="28"/>
                <w:shd w:val="clear" w:color="auto" w:fill="FFFFFF"/>
              </w:rPr>
              <w:t>system</w:t>
            </w:r>
            <w:proofErr w:type="gramEnd"/>
            <w:r w:rsidRPr="009A5D60">
              <w:rPr>
                <w:color w:val="333333"/>
                <w:sz w:val="28"/>
                <w:szCs w:val="28"/>
                <w:shd w:val="clear" w:color="auto" w:fill="FFFFFF"/>
              </w:rPr>
              <w:t xml:space="preserve"> we use a simple night vision web-cam with 20 megapixel intensity. The ideas</w:t>
            </w:r>
            <w:r w:rsidRPr="009A5D60">
              <w:rPr>
                <w:color w:val="333333"/>
                <w:sz w:val="28"/>
                <w:szCs w:val="28"/>
                <w:shd w:val="clear" w:color="auto" w:fill="FFFFFF"/>
              </w:rPr>
              <w:t xml:space="preserve"> </w:t>
            </w:r>
            <w:r w:rsidRPr="009A5D60">
              <w:rPr>
                <w:color w:val="333333"/>
                <w:sz w:val="28"/>
                <w:szCs w:val="28"/>
                <w:shd w:val="clear" w:color="auto" w:fill="FFFFFF"/>
              </w:rPr>
              <w:t>consisted of designing and implement a system using artificial intelligence, image processing and data mining concepts to take input as hand gestures and generate recognizable outputs in the form of text and voice with 91% accuracy.</w:t>
            </w:r>
          </w:p>
        </w:tc>
      </w:tr>
      <w:tr w:rsidR="00A16796" w:rsidRPr="009A5D60" w14:paraId="0C9DD41E" w14:textId="2DE61924" w:rsidTr="003575F9">
        <w:trPr>
          <w:trHeight w:val="6653"/>
        </w:trPr>
        <w:tc>
          <w:tcPr>
            <w:tcW w:w="866" w:type="dxa"/>
          </w:tcPr>
          <w:p w14:paraId="325FCFF4" w14:textId="1361F3F7" w:rsidR="00A16796" w:rsidRPr="009A5D60" w:rsidRDefault="007A1A4D" w:rsidP="00236FA5">
            <w:pPr>
              <w:rPr>
                <w:sz w:val="28"/>
                <w:szCs w:val="28"/>
              </w:rPr>
            </w:pPr>
            <w:r w:rsidRPr="009A5D60">
              <w:rPr>
                <w:sz w:val="28"/>
                <w:szCs w:val="28"/>
              </w:rPr>
              <w:t>7.</w:t>
            </w:r>
          </w:p>
        </w:tc>
        <w:tc>
          <w:tcPr>
            <w:tcW w:w="2531" w:type="dxa"/>
          </w:tcPr>
          <w:p w14:paraId="716B5F5F" w14:textId="77777777" w:rsidR="00957DE9" w:rsidRPr="009A5D60" w:rsidRDefault="00957DE9" w:rsidP="00E72BEE">
            <w:pPr>
              <w:pStyle w:val="Heading1"/>
              <w:shd w:val="clear" w:color="auto" w:fill="FFFFFF"/>
              <w:spacing w:before="60" w:after="180" w:line="394" w:lineRule="atLeast"/>
              <w:rPr>
                <w:rFonts w:ascii="Calibri" w:hAnsi="Calibri" w:cs="Calibri"/>
                <w:color w:val="000000"/>
                <w:sz w:val="28"/>
                <w:szCs w:val="28"/>
                <w:lang w:val="en-IN"/>
              </w:rPr>
            </w:pPr>
            <w:r w:rsidRPr="009A5D60">
              <w:rPr>
                <w:rFonts w:ascii="Calibri" w:hAnsi="Calibri" w:cs="Calibri"/>
                <w:color w:val="000000"/>
                <w:sz w:val="28"/>
                <w:szCs w:val="28"/>
              </w:rPr>
              <w:t>Albanian Sign Language (</w:t>
            </w:r>
            <w:proofErr w:type="spellStart"/>
            <w:r w:rsidRPr="009A5D60">
              <w:rPr>
                <w:rFonts w:ascii="Calibri" w:hAnsi="Calibri" w:cs="Calibri"/>
                <w:color w:val="000000"/>
                <w:sz w:val="28"/>
                <w:szCs w:val="28"/>
              </w:rPr>
              <w:t>AlbSL</w:t>
            </w:r>
            <w:proofErr w:type="spellEnd"/>
            <w:r w:rsidRPr="009A5D60">
              <w:rPr>
                <w:rFonts w:ascii="Calibri" w:hAnsi="Calibri" w:cs="Calibri"/>
                <w:color w:val="000000"/>
                <w:sz w:val="28"/>
                <w:szCs w:val="28"/>
              </w:rPr>
              <w:t>) Number Recognition from Both Hand's Gestures Acquired by Kinect Sensors</w:t>
            </w:r>
          </w:p>
          <w:p w14:paraId="20B98F52" w14:textId="0B8110BA" w:rsidR="00A16796" w:rsidRPr="009A5D60" w:rsidRDefault="00A16796" w:rsidP="00236FA5">
            <w:pPr>
              <w:rPr>
                <w:sz w:val="28"/>
                <w:szCs w:val="28"/>
              </w:rPr>
            </w:pPr>
          </w:p>
        </w:tc>
        <w:tc>
          <w:tcPr>
            <w:tcW w:w="1843" w:type="dxa"/>
          </w:tcPr>
          <w:p w14:paraId="54BCC6BB" w14:textId="77777777" w:rsidR="00D9477F" w:rsidRDefault="00957DE9" w:rsidP="00236FA5">
            <w:pPr>
              <w:rPr>
                <w:sz w:val="28"/>
                <w:szCs w:val="28"/>
                <w:shd w:val="clear" w:color="auto" w:fill="FFFFFF"/>
              </w:rPr>
            </w:pPr>
            <w:proofErr w:type="spellStart"/>
            <w:r w:rsidRPr="007D2FD8">
              <w:rPr>
                <w:sz w:val="28"/>
                <w:szCs w:val="28"/>
                <w:shd w:val="clear" w:color="auto" w:fill="FFFFFF"/>
              </w:rPr>
              <w:t>Eriglen</w:t>
            </w:r>
            <w:proofErr w:type="spellEnd"/>
            <w:r w:rsidRPr="007D2FD8">
              <w:rPr>
                <w:sz w:val="28"/>
                <w:szCs w:val="28"/>
                <w:shd w:val="clear" w:color="auto" w:fill="FFFFFF"/>
              </w:rPr>
              <w:t xml:space="preserve"> </w:t>
            </w:r>
            <w:proofErr w:type="spellStart"/>
            <w:r w:rsidRPr="007D2FD8">
              <w:rPr>
                <w:sz w:val="28"/>
                <w:szCs w:val="28"/>
                <w:shd w:val="clear" w:color="auto" w:fill="FFFFFF"/>
              </w:rPr>
              <w:t>Gani</w:t>
            </w:r>
            <w:proofErr w:type="spellEnd"/>
            <w:r w:rsidRPr="009A5D60">
              <w:rPr>
                <w:sz w:val="28"/>
                <w:szCs w:val="28"/>
                <w:shd w:val="clear" w:color="auto" w:fill="FFFFFF"/>
              </w:rPr>
              <w:t>, </w:t>
            </w:r>
          </w:p>
          <w:p w14:paraId="09BC01CD" w14:textId="25875B0D" w:rsidR="007A1A4D" w:rsidRPr="009A5D60" w:rsidRDefault="00957DE9" w:rsidP="00236FA5">
            <w:pPr>
              <w:rPr>
                <w:sz w:val="28"/>
                <w:szCs w:val="28"/>
              </w:rPr>
            </w:pPr>
            <w:proofErr w:type="spellStart"/>
            <w:r w:rsidRPr="007D2FD8">
              <w:rPr>
                <w:sz w:val="28"/>
                <w:szCs w:val="28"/>
                <w:shd w:val="clear" w:color="auto" w:fill="FFFFFF"/>
              </w:rPr>
              <w:t>Alda</w:t>
            </w:r>
            <w:proofErr w:type="spellEnd"/>
            <w:r w:rsidRPr="007D2FD8">
              <w:rPr>
                <w:sz w:val="28"/>
                <w:szCs w:val="28"/>
                <w:shd w:val="clear" w:color="auto" w:fill="FFFFFF"/>
              </w:rPr>
              <w:t xml:space="preserve"> </w:t>
            </w:r>
            <w:proofErr w:type="spellStart"/>
            <w:r w:rsidRPr="007D2FD8">
              <w:rPr>
                <w:sz w:val="28"/>
                <w:szCs w:val="28"/>
                <w:shd w:val="clear" w:color="auto" w:fill="FFFFFF"/>
              </w:rPr>
              <w:t>Kika</w:t>
            </w:r>
            <w:proofErr w:type="spellEnd"/>
          </w:p>
        </w:tc>
        <w:tc>
          <w:tcPr>
            <w:tcW w:w="4238" w:type="dxa"/>
          </w:tcPr>
          <w:p w14:paraId="0FCE921B" w14:textId="77777777" w:rsidR="00FA6BEE" w:rsidRPr="00FA6BEE" w:rsidRDefault="00FA6BEE" w:rsidP="00E72BEE">
            <w:pPr>
              <w:shd w:val="clear" w:color="auto" w:fill="FFFFFF"/>
              <w:spacing w:line="240" w:lineRule="auto"/>
              <w:jc w:val="both"/>
              <w:rPr>
                <w:rFonts w:eastAsia="Times New Roman"/>
                <w:sz w:val="28"/>
                <w:szCs w:val="28"/>
                <w:lang w:val="en-IN" w:eastAsia="en-IN"/>
              </w:rPr>
            </w:pPr>
            <w:r w:rsidRPr="00FA6BEE">
              <w:rPr>
                <w:rFonts w:eastAsia="Times New Roman"/>
                <w:sz w:val="28"/>
                <w:szCs w:val="28"/>
                <w:lang w:val="en-IN" w:eastAsia="en-IN"/>
              </w:rPr>
              <w:t>Albanian Sign Language (</w:t>
            </w:r>
            <w:proofErr w:type="spellStart"/>
            <w:r w:rsidRPr="00FA6BEE">
              <w:rPr>
                <w:rFonts w:eastAsia="Times New Roman"/>
                <w:sz w:val="28"/>
                <w:szCs w:val="28"/>
                <w:lang w:val="en-IN" w:eastAsia="en-IN"/>
              </w:rPr>
              <w:t>AlbSL</w:t>
            </w:r>
            <w:proofErr w:type="spellEnd"/>
            <w:r w:rsidRPr="00FA6BEE">
              <w:rPr>
                <w:rFonts w:eastAsia="Times New Roman"/>
                <w:sz w:val="28"/>
                <w:szCs w:val="28"/>
                <w:lang w:val="en-IN" w:eastAsia="en-IN"/>
              </w:rPr>
              <w:t xml:space="preserve">) is relatively new and until now there doesn't exist a system that is able to recognize Albanian signs by using natural user interfaces (NUI). The aim of this paper is to present a real-time gesture recognition system that is able to automatically recognize number signs for Albanian Sign Language, captured from signer's both hands. Kinect device is used to obtain data streams. Every pixel generated from Kinect device contains depth data information which is used to construct a depth map. Hands segmentation process is performed by applying a threshold constant to depth map. In order to differentiate signer's hands a K-means clustering algorithm is applied to partition pixels into two groups corresponding to each signer's </w:t>
            </w:r>
            <w:r w:rsidRPr="00FA6BEE">
              <w:rPr>
                <w:rFonts w:eastAsia="Times New Roman"/>
                <w:sz w:val="28"/>
                <w:szCs w:val="28"/>
                <w:lang w:val="en-IN" w:eastAsia="en-IN"/>
              </w:rPr>
              <w:lastRenderedPageBreak/>
              <w:t xml:space="preserve">hands. Centroid distance function is calculated in each hand after extracting hand's contour pixels. Fourier descriptors, derived </w:t>
            </w:r>
            <w:proofErr w:type="spellStart"/>
            <w:r w:rsidRPr="00FA6BEE">
              <w:rPr>
                <w:rFonts w:eastAsia="Times New Roman"/>
                <w:sz w:val="28"/>
                <w:szCs w:val="28"/>
                <w:lang w:val="en-IN" w:eastAsia="en-IN"/>
              </w:rPr>
              <w:t>form</w:t>
            </w:r>
            <w:proofErr w:type="spellEnd"/>
            <w:r w:rsidRPr="00FA6BEE">
              <w:rPr>
                <w:rFonts w:eastAsia="Times New Roman"/>
                <w:sz w:val="28"/>
                <w:szCs w:val="28"/>
                <w:lang w:val="en-IN" w:eastAsia="en-IN"/>
              </w:rPr>
              <w:t xml:space="preserve"> centroid distance is used as a hand shape representation. For each number gesture there are 15 Fourier descriptors coefficients generated which represent uniquely that gesture. Every input data is compared against training data set by calculating Euclidean distance, using Fourier coefficients. Sign with the lowest Euclidean distance is considered as a match. The system is able to recognize number signs captured from one hand or both hands. When both signer's hands are used, some of the methodology processes are executed in parallel in order to improve the overall performance. The proposed system achieves an accuracy of 91% and is able to process 55 frames per second.</w:t>
            </w:r>
          </w:p>
          <w:p w14:paraId="6F5F436E" w14:textId="1A24C60D" w:rsidR="00A16796" w:rsidRPr="009A5D60" w:rsidRDefault="00A16796" w:rsidP="00236FA5">
            <w:pPr>
              <w:rPr>
                <w:sz w:val="28"/>
                <w:szCs w:val="28"/>
              </w:rPr>
            </w:pPr>
          </w:p>
        </w:tc>
      </w:tr>
      <w:tr w:rsidR="003575F9" w:rsidRPr="009A5D60" w14:paraId="51FF9334" w14:textId="77777777" w:rsidTr="003575F9">
        <w:trPr>
          <w:trHeight w:val="6653"/>
        </w:trPr>
        <w:tc>
          <w:tcPr>
            <w:tcW w:w="866" w:type="dxa"/>
          </w:tcPr>
          <w:p w14:paraId="47EEDA09" w14:textId="3E0EB734" w:rsidR="003575F9" w:rsidRPr="009A5D60" w:rsidRDefault="003575F9" w:rsidP="00236FA5">
            <w:pPr>
              <w:rPr>
                <w:sz w:val="28"/>
                <w:szCs w:val="28"/>
              </w:rPr>
            </w:pPr>
            <w:r w:rsidRPr="009A5D60">
              <w:rPr>
                <w:sz w:val="28"/>
                <w:szCs w:val="28"/>
              </w:rPr>
              <w:lastRenderedPageBreak/>
              <w:t>8.</w:t>
            </w:r>
          </w:p>
        </w:tc>
        <w:tc>
          <w:tcPr>
            <w:tcW w:w="2531" w:type="dxa"/>
          </w:tcPr>
          <w:p w14:paraId="5406B86A" w14:textId="77777777" w:rsidR="00FA6BEE" w:rsidRPr="009A5D60" w:rsidRDefault="00FA6BEE" w:rsidP="00236FA5">
            <w:pPr>
              <w:pStyle w:val="Heading1"/>
              <w:shd w:val="clear" w:color="auto" w:fill="FFFFFF"/>
              <w:spacing w:after="0" w:line="570" w:lineRule="atLeast"/>
              <w:rPr>
                <w:rFonts w:ascii="Calibri" w:hAnsi="Calibri" w:cs="Calibri"/>
                <w:color w:val="333333"/>
                <w:sz w:val="28"/>
                <w:szCs w:val="28"/>
                <w:lang w:val="en-IN"/>
              </w:rPr>
            </w:pPr>
            <w:r w:rsidRPr="009A5D60">
              <w:rPr>
                <w:rFonts w:ascii="Calibri" w:hAnsi="Calibri" w:cs="Calibri"/>
                <w:color w:val="333333"/>
                <w:sz w:val="28"/>
                <w:szCs w:val="28"/>
              </w:rPr>
              <w:t>Development of full duplex intelligent communication system for deaf and dumb people</w:t>
            </w:r>
          </w:p>
          <w:p w14:paraId="312F65B6" w14:textId="27752485" w:rsidR="003575F9" w:rsidRPr="009A5D60" w:rsidRDefault="003575F9" w:rsidP="00236FA5">
            <w:pPr>
              <w:rPr>
                <w:sz w:val="28"/>
                <w:szCs w:val="28"/>
              </w:rPr>
            </w:pPr>
          </w:p>
        </w:tc>
        <w:tc>
          <w:tcPr>
            <w:tcW w:w="1843" w:type="dxa"/>
          </w:tcPr>
          <w:p w14:paraId="785B7E39" w14:textId="6920D8EF" w:rsidR="00236FA5" w:rsidRDefault="00FA6BEE" w:rsidP="00236FA5">
            <w:pPr>
              <w:rPr>
                <w:rStyle w:val="authors-info"/>
                <w:color w:val="333333"/>
                <w:sz w:val="28"/>
                <w:szCs w:val="28"/>
                <w:shd w:val="clear" w:color="auto" w:fill="FFFFFF"/>
              </w:rPr>
            </w:pPr>
            <w:r w:rsidRPr="007D2FD8">
              <w:rPr>
                <w:rStyle w:val="blue-tooltip"/>
                <w:color w:val="333333"/>
                <w:sz w:val="28"/>
                <w:szCs w:val="28"/>
              </w:rPr>
              <w:t>Surbhi Rathi</w:t>
            </w:r>
            <w:r w:rsidR="00D9477F">
              <w:rPr>
                <w:rStyle w:val="blue-tooltip"/>
                <w:color w:val="333333"/>
                <w:sz w:val="28"/>
                <w:szCs w:val="28"/>
              </w:rPr>
              <w:t>,</w:t>
            </w:r>
          </w:p>
          <w:p w14:paraId="025DCAD1" w14:textId="4CDDE9B4" w:rsidR="003575F9" w:rsidRPr="009A5D60" w:rsidRDefault="00FA6BEE" w:rsidP="00236FA5">
            <w:pPr>
              <w:rPr>
                <w:sz w:val="28"/>
                <w:szCs w:val="28"/>
              </w:rPr>
            </w:pPr>
            <w:proofErr w:type="spellStart"/>
            <w:r w:rsidRPr="007D2FD8">
              <w:rPr>
                <w:rStyle w:val="blue-tooltip"/>
                <w:color w:val="333333"/>
                <w:sz w:val="28"/>
                <w:szCs w:val="28"/>
              </w:rPr>
              <w:t>Ujwalla</w:t>
            </w:r>
            <w:proofErr w:type="spellEnd"/>
            <w:r w:rsidRPr="007D2FD8">
              <w:rPr>
                <w:rStyle w:val="blue-tooltip"/>
                <w:color w:val="333333"/>
                <w:sz w:val="28"/>
                <w:szCs w:val="28"/>
              </w:rPr>
              <w:t xml:space="preserve"> Gawande</w:t>
            </w:r>
          </w:p>
        </w:tc>
        <w:tc>
          <w:tcPr>
            <w:tcW w:w="4238" w:type="dxa"/>
          </w:tcPr>
          <w:p w14:paraId="633A6347" w14:textId="74058FDA" w:rsidR="003575F9" w:rsidRPr="009A5D60" w:rsidRDefault="00FA6BEE" w:rsidP="00E72BEE">
            <w:pPr>
              <w:jc w:val="both"/>
              <w:rPr>
                <w:sz w:val="28"/>
                <w:szCs w:val="28"/>
              </w:rPr>
            </w:pPr>
            <w:r w:rsidRPr="009A5D60">
              <w:rPr>
                <w:color w:val="333333"/>
                <w:sz w:val="28"/>
                <w:szCs w:val="28"/>
                <w:shd w:val="clear" w:color="auto" w:fill="FFFFFF"/>
              </w:rPr>
              <w:t xml:space="preserve">Sign language is the only essential communicating tools, for deaf and dumb people. To ensure an independent life for hearing impaired and mute people, the automatic interpretation of sign language is an extensive era of research. Using sign languages, deaf and mute people can communicate among themselves but they find it tough to face the outside world. The aim of the proposed system is to make a dual way communication system between deaf-dumb and normal people. The paper presents a </w:t>
            </w:r>
            <w:proofErr w:type="gramStart"/>
            <w:r w:rsidRPr="009A5D60">
              <w:rPr>
                <w:color w:val="333333"/>
                <w:sz w:val="28"/>
                <w:szCs w:val="28"/>
                <w:shd w:val="clear" w:color="auto" w:fill="FFFFFF"/>
              </w:rPr>
              <w:t>vision based</w:t>
            </w:r>
            <w:proofErr w:type="gramEnd"/>
            <w:r w:rsidRPr="009A5D60">
              <w:rPr>
                <w:color w:val="333333"/>
                <w:sz w:val="28"/>
                <w:szCs w:val="28"/>
                <w:shd w:val="clear" w:color="auto" w:fill="FFFFFF"/>
              </w:rPr>
              <w:t xml:space="preserve"> approach where continuous sequences of frames of dynamic hand gestures have been taken. Preprocessing, Segmentation, Feature Extraction and Classification these four are the main steps to recognize dynamic hand gestures of ISL words. After that, dual way communication is performed. In that, first the recognized gesture has converted into text message and voice format, so that normal person can understand it. Second, voice has converted into text message and its corresponding gesture, so that physically impaired humans can understand it. Hence, the proposed system can definitely </w:t>
            </w:r>
            <w:proofErr w:type="gramStart"/>
            <w:r w:rsidRPr="009A5D60">
              <w:rPr>
                <w:color w:val="333333"/>
                <w:sz w:val="28"/>
                <w:szCs w:val="28"/>
                <w:shd w:val="clear" w:color="auto" w:fill="FFFFFF"/>
              </w:rPr>
              <w:t>breaks</w:t>
            </w:r>
            <w:proofErr w:type="gramEnd"/>
            <w:r w:rsidRPr="009A5D60">
              <w:rPr>
                <w:color w:val="333333"/>
                <w:sz w:val="28"/>
                <w:szCs w:val="28"/>
                <w:shd w:val="clear" w:color="auto" w:fill="FFFFFF"/>
              </w:rPr>
              <w:t xml:space="preserve"> the barrier between deaf-dumb and normal people.</w:t>
            </w:r>
          </w:p>
        </w:tc>
      </w:tr>
      <w:tr w:rsidR="003575F9" w:rsidRPr="009A5D60" w14:paraId="1E7ACF18" w14:textId="77777777" w:rsidTr="003575F9">
        <w:trPr>
          <w:trHeight w:val="6653"/>
        </w:trPr>
        <w:tc>
          <w:tcPr>
            <w:tcW w:w="866" w:type="dxa"/>
          </w:tcPr>
          <w:p w14:paraId="54BF1EC3" w14:textId="5DDE5F02" w:rsidR="003575F9" w:rsidRPr="009A5D60" w:rsidRDefault="00291021" w:rsidP="00236FA5">
            <w:pPr>
              <w:rPr>
                <w:sz w:val="28"/>
                <w:szCs w:val="28"/>
              </w:rPr>
            </w:pPr>
            <w:r w:rsidRPr="009A5D60">
              <w:rPr>
                <w:sz w:val="28"/>
                <w:szCs w:val="28"/>
              </w:rPr>
              <w:lastRenderedPageBreak/>
              <w:t>9.</w:t>
            </w:r>
          </w:p>
        </w:tc>
        <w:tc>
          <w:tcPr>
            <w:tcW w:w="2531" w:type="dxa"/>
          </w:tcPr>
          <w:p w14:paraId="2DBBEC43" w14:textId="77777777" w:rsidR="00FA6BEE" w:rsidRPr="007D2FD8" w:rsidRDefault="00FA6BEE" w:rsidP="00236FA5">
            <w:pPr>
              <w:pStyle w:val="Heading1"/>
              <w:spacing w:after="75" w:line="540" w:lineRule="atLeast"/>
              <w:rPr>
                <w:rFonts w:ascii="Calibri" w:hAnsi="Calibri" w:cs="Calibri"/>
                <w:sz w:val="28"/>
                <w:szCs w:val="28"/>
                <w:lang w:val="en-IN"/>
              </w:rPr>
            </w:pPr>
            <w:r w:rsidRPr="007D2FD8">
              <w:rPr>
                <w:rFonts w:ascii="Calibri" w:hAnsi="Calibri" w:cs="Calibri"/>
                <w:sz w:val="28"/>
                <w:szCs w:val="28"/>
              </w:rPr>
              <w:t>Sign Language Recognition for Deaf and Dumb People Using Android Environment</w:t>
            </w:r>
          </w:p>
          <w:p w14:paraId="430BF5C2" w14:textId="09A583BF" w:rsidR="003575F9" w:rsidRPr="009A5D60" w:rsidRDefault="003575F9" w:rsidP="00236FA5">
            <w:pPr>
              <w:rPr>
                <w:sz w:val="28"/>
                <w:szCs w:val="28"/>
              </w:rPr>
            </w:pPr>
          </w:p>
        </w:tc>
        <w:tc>
          <w:tcPr>
            <w:tcW w:w="1843" w:type="dxa"/>
          </w:tcPr>
          <w:p w14:paraId="41E667C8" w14:textId="2C2F4355" w:rsidR="007D2FD8" w:rsidRPr="007D2FD8" w:rsidRDefault="007D2FD8" w:rsidP="00236FA5">
            <w:pPr>
              <w:pStyle w:val="Heading2"/>
              <w:shd w:val="clear" w:color="auto" w:fill="FFFFFF"/>
              <w:spacing w:before="210" w:after="0" w:line="360" w:lineRule="atLeast"/>
              <w:ind w:left="0" w:firstLine="0"/>
              <w:outlineLvl w:val="1"/>
              <w:rPr>
                <w:rFonts w:ascii="Calibri" w:hAnsi="Calibri" w:cs="Calibri"/>
                <w:color w:val="222222"/>
                <w:sz w:val="28"/>
                <w:szCs w:val="28"/>
              </w:rPr>
            </w:pPr>
            <w:r w:rsidRPr="007D2FD8">
              <w:rPr>
                <w:rFonts w:ascii="Calibri" w:hAnsi="Calibri" w:cs="Calibri"/>
                <w:color w:val="222222"/>
                <w:sz w:val="28"/>
                <w:szCs w:val="28"/>
              </w:rPr>
              <w:t>A. Gayathri</w:t>
            </w:r>
            <w:r w:rsidR="00D9477F">
              <w:rPr>
                <w:rFonts w:ascii="Calibri" w:hAnsi="Calibri" w:cs="Calibri"/>
                <w:color w:val="222222"/>
                <w:sz w:val="28"/>
                <w:szCs w:val="28"/>
              </w:rPr>
              <w:t>,</w:t>
            </w:r>
          </w:p>
          <w:p w14:paraId="468CDFF0" w14:textId="7BE0189B" w:rsidR="00FA6BEE" w:rsidRPr="007D2FD8" w:rsidRDefault="007D2FD8" w:rsidP="00236FA5">
            <w:pPr>
              <w:rPr>
                <w:sz w:val="28"/>
                <w:szCs w:val="28"/>
              </w:rPr>
            </w:pPr>
            <w:r w:rsidRPr="007D2FD8">
              <w:rPr>
                <w:sz w:val="28"/>
                <w:szCs w:val="28"/>
              </w:rPr>
              <w:t xml:space="preserve">A. </w:t>
            </w:r>
            <w:proofErr w:type="spellStart"/>
            <w:r w:rsidRPr="007D2FD8">
              <w:rPr>
                <w:sz w:val="28"/>
                <w:szCs w:val="28"/>
              </w:rPr>
              <w:t>Sasi</w:t>
            </w:r>
            <w:proofErr w:type="spellEnd"/>
            <w:r w:rsidRPr="007D2FD8">
              <w:rPr>
                <w:sz w:val="28"/>
                <w:szCs w:val="28"/>
              </w:rPr>
              <w:t xml:space="preserve"> Kumar</w:t>
            </w:r>
          </w:p>
          <w:p w14:paraId="3CDFE1ED" w14:textId="4F9973C5" w:rsidR="005C6E20" w:rsidRPr="009A5D60" w:rsidRDefault="005C6E20" w:rsidP="00236FA5">
            <w:pPr>
              <w:rPr>
                <w:sz w:val="28"/>
                <w:szCs w:val="28"/>
              </w:rPr>
            </w:pPr>
          </w:p>
        </w:tc>
        <w:tc>
          <w:tcPr>
            <w:tcW w:w="4238" w:type="dxa"/>
          </w:tcPr>
          <w:p w14:paraId="73EB21C1" w14:textId="09DCC746" w:rsidR="003575F9" w:rsidRPr="009A5D60" w:rsidRDefault="00FA6BEE" w:rsidP="00E72BEE">
            <w:pPr>
              <w:jc w:val="both"/>
              <w:rPr>
                <w:sz w:val="28"/>
                <w:szCs w:val="28"/>
              </w:rPr>
            </w:pPr>
            <w:r w:rsidRPr="009A5D60">
              <w:rPr>
                <w:color w:val="505050"/>
                <w:sz w:val="28"/>
                <w:szCs w:val="28"/>
                <w:shd w:val="clear" w:color="auto" w:fill="FFFFFF"/>
              </w:rPr>
              <w:t xml:space="preserve">This paper helps the deaf and dumb person to communicate with the rest of the world using sign language. Communication plays an important role for human beings. Speech-to-sign technology and VRS enables audible language translation on smart phones with signing and application has characters feature in mobile without </w:t>
            </w:r>
            <w:proofErr w:type="spellStart"/>
            <w:r w:rsidRPr="009A5D60">
              <w:rPr>
                <w:color w:val="505050"/>
                <w:sz w:val="28"/>
                <w:szCs w:val="28"/>
                <w:shd w:val="clear" w:color="auto" w:fill="FFFFFF"/>
              </w:rPr>
              <w:t>dialling</w:t>
            </w:r>
            <w:proofErr w:type="spellEnd"/>
            <w:r w:rsidRPr="009A5D60">
              <w:rPr>
                <w:color w:val="505050"/>
                <w:sz w:val="28"/>
                <w:szCs w:val="28"/>
                <w:shd w:val="clear" w:color="auto" w:fill="FFFFFF"/>
              </w:rPr>
              <w:t xml:space="preserve"> number uses a technology that translates spoken and written words into sign language with video. Interaction between normal people with blind person is very difficult because of communication problems. There are many applications available in the market to help the blind people to interact with the world. Voice-based email and chatting systems are available to communicate with each other by blinds. This helps to interact with persons by blind people. This work includes a voice based, text based and </w:t>
            </w:r>
            <w:proofErr w:type="gramStart"/>
            <w:r w:rsidRPr="009A5D60">
              <w:rPr>
                <w:color w:val="505050"/>
                <w:sz w:val="28"/>
                <w:szCs w:val="28"/>
                <w:shd w:val="clear" w:color="auto" w:fill="FFFFFF"/>
              </w:rPr>
              <w:t>video based</w:t>
            </w:r>
            <w:proofErr w:type="gramEnd"/>
            <w:r w:rsidRPr="009A5D60">
              <w:rPr>
                <w:color w:val="505050"/>
                <w:sz w:val="28"/>
                <w:szCs w:val="28"/>
                <w:shd w:val="clear" w:color="auto" w:fill="FFFFFF"/>
              </w:rPr>
              <w:t xml:space="preserve"> interaction approach. Video chat technology continues to improve and one day may be the preferred means of mobile communication among the deaf. Technologies not mashed up to solve the problem of mobile sign language translation in daily life activities. Video interpreter is responsible for helping deaf or </w:t>
            </w:r>
            <w:proofErr w:type="gramStart"/>
            <w:r w:rsidRPr="009A5D60">
              <w:rPr>
                <w:color w:val="505050"/>
                <w:sz w:val="28"/>
                <w:szCs w:val="28"/>
                <w:shd w:val="clear" w:color="auto" w:fill="FFFFFF"/>
              </w:rPr>
              <w:t>hearing impaired</w:t>
            </w:r>
            <w:proofErr w:type="gramEnd"/>
            <w:r w:rsidRPr="009A5D60">
              <w:rPr>
                <w:color w:val="505050"/>
                <w:sz w:val="28"/>
                <w:szCs w:val="28"/>
                <w:shd w:val="clear" w:color="auto" w:fill="FFFFFF"/>
              </w:rPr>
              <w:t xml:space="preserve"> individuals understand what is being said in a variety of situations. </w:t>
            </w:r>
            <w:r w:rsidRPr="009A5D60">
              <w:rPr>
                <w:color w:val="505050"/>
                <w:sz w:val="28"/>
                <w:szCs w:val="28"/>
                <w:shd w:val="clear" w:color="auto" w:fill="FFFFFF"/>
              </w:rPr>
              <w:lastRenderedPageBreak/>
              <w:t>The main feature of this work is that it can be used to learn sign language and to provide sign language translation of video for people with hearing impairment.</w:t>
            </w:r>
          </w:p>
        </w:tc>
      </w:tr>
      <w:tr w:rsidR="00C637D4" w:rsidRPr="009A5D60" w14:paraId="095CCF43" w14:textId="77777777" w:rsidTr="003575F9">
        <w:trPr>
          <w:trHeight w:val="6653"/>
        </w:trPr>
        <w:tc>
          <w:tcPr>
            <w:tcW w:w="866" w:type="dxa"/>
          </w:tcPr>
          <w:p w14:paraId="6867876F" w14:textId="05C34671" w:rsidR="00C637D4" w:rsidRPr="009A5D60" w:rsidRDefault="00C637D4" w:rsidP="00236FA5">
            <w:pPr>
              <w:rPr>
                <w:sz w:val="28"/>
                <w:szCs w:val="28"/>
              </w:rPr>
            </w:pPr>
            <w:r w:rsidRPr="009A5D60">
              <w:rPr>
                <w:sz w:val="28"/>
                <w:szCs w:val="28"/>
              </w:rPr>
              <w:t>10.</w:t>
            </w:r>
          </w:p>
        </w:tc>
        <w:tc>
          <w:tcPr>
            <w:tcW w:w="2531" w:type="dxa"/>
          </w:tcPr>
          <w:p w14:paraId="67EE9538" w14:textId="77777777" w:rsidR="00FA6BEE" w:rsidRPr="007D2FD8" w:rsidRDefault="00FA6BEE" w:rsidP="00E72BEE">
            <w:pPr>
              <w:pStyle w:val="Heading1"/>
              <w:shd w:val="clear" w:color="auto" w:fill="FCFCFC"/>
              <w:spacing w:after="240"/>
              <w:rPr>
                <w:rFonts w:ascii="Calibri" w:hAnsi="Calibri" w:cs="Calibri"/>
                <w:color w:val="333333"/>
                <w:sz w:val="28"/>
                <w:szCs w:val="28"/>
                <w:lang w:val="en-IN"/>
              </w:rPr>
            </w:pPr>
            <w:r w:rsidRPr="007D2FD8">
              <w:rPr>
                <w:rFonts w:ascii="Calibri" w:hAnsi="Calibri" w:cs="Calibri"/>
                <w:color w:val="333333"/>
                <w:sz w:val="28"/>
                <w:szCs w:val="28"/>
              </w:rPr>
              <w:t>Real-Time Application for Deaf and Dumb: Bidirectional Communication Using Learning Methods</w:t>
            </w:r>
          </w:p>
          <w:p w14:paraId="66C3A49C" w14:textId="7255FD98" w:rsidR="00C637D4" w:rsidRPr="009A5D60" w:rsidRDefault="00C637D4" w:rsidP="00236FA5">
            <w:pPr>
              <w:rPr>
                <w:sz w:val="28"/>
                <w:szCs w:val="28"/>
              </w:rPr>
            </w:pPr>
          </w:p>
        </w:tc>
        <w:tc>
          <w:tcPr>
            <w:tcW w:w="1843" w:type="dxa"/>
          </w:tcPr>
          <w:p w14:paraId="58DDCA31" w14:textId="1E406132" w:rsidR="00C637D4" w:rsidRPr="009A5D60" w:rsidRDefault="00FA6BEE" w:rsidP="00236FA5">
            <w:pPr>
              <w:rPr>
                <w:rFonts w:eastAsia="Times New Roman"/>
                <w:sz w:val="28"/>
                <w:szCs w:val="28"/>
              </w:rPr>
            </w:pPr>
            <w:r w:rsidRPr="009A5D60">
              <w:rPr>
                <w:rFonts w:eastAsia="Times New Roman"/>
                <w:sz w:val="28"/>
                <w:szCs w:val="28"/>
              </w:rPr>
              <w:t>G. Arun</w:t>
            </w:r>
            <w:r w:rsidR="00D9477F">
              <w:rPr>
                <w:rFonts w:eastAsia="Times New Roman"/>
                <w:sz w:val="28"/>
                <w:szCs w:val="28"/>
              </w:rPr>
              <w:t>,</w:t>
            </w:r>
            <w:r w:rsidRPr="009A5D60">
              <w:rPr>
                <w:rFonts w:eastAsia="Times New Roman"/>
                <w:sz w:val="28"/>
                <w:szCs w:val="28"/>
              </w:rPr>
              <w:t xml:space="preserve"> Prasath</w:t>
            </w:r>
            <w:r w:rsidR="00D9477F">
              <w:rPr>
                <w:rFonts w:eastAsia="Times New Roman"/>
                <w:sz w:val="28"/>
                <w:szCs w:val="28"/>
              </w:rPr>
              <w:t>,</w:t>
            </w:r>
          </w:p>
          <w:p w14:paraId="7A8ED51A" w14:textId="0B51E988" w:rsidR="00FA6BEE" w:rsidRPr="009A5D60" w:rsidRDefault="00FA6BEE" w:rsidP="00236FA5">
            <w:pPr>
              <w:rPr>
                <w:sz w:val="28"/>
                <w:szCs w:val="28"/>
              </w:rPr>
            </w:pPr>
            <w:r w:rsidRPr="009A5D60">
              <w:rPr>
                <w:sz w:val="28"/>
                <w:szCs w:val="28"/>
              </w:rPr>
              <w:t xml:space="preserve">K </w:t>
            </w:r>
            <w:proofErr w:type="spellStart"/>
            <w:r w:rsidRPr="009A5D60">
              <w:rPr>
                <w:sz w:val="28"/>
                <w:szCs w:val="28"/>
              </w:rPr>
              <w:t>Annapurani</w:t>
            </w:r>
            <w:proofErr w:type="spellEnd"/>
          </w:p>
        </w:tc>
        <w:tc>
          <w:tcPr>
            <w:tcW w:w="4238" w:type="dxa"/>
          </w:tcPr>
          <w:p w14:paraId="54923DE1" w14:textId="5167FDF3" w:rsidR="00C637D4" w:rsidRPr="009A5D60" w:rsidRDefault="00FA6BEE" w:rsidP="00E72BEE">
            <w:pPr>
              <w:jc w:val="both"/>
              <w:rPr>
                <w:sz w:val="28"/>
                <w:szCs w:val="28"/>
              </w:rPr>
            </w:pPr>
            <w:r w:rsidRPr="009A5D60">
              <w:rPr>
                <w:color w:val="333333"/>
                <w:sz w:val="28"/>
                <w:szCs w:val="28"/>
                <w:shd w:val="clear" w:color="auto" w:fill="FCFCFC"/>
              </w:rPr>
              <w:t xml:space="preserve">In this world, we have more than 466 million deaf dumb peoples. Normal peoples are communicating with voice, likewise deaf and dumb people are communicating by the use of sign language. Generally, without knowing the language, one cannot talk to other people in the world, similarly without knowing the sign language normal people cannot talk to deaf and dumb people. Within themselves, deaf and dumb people will communicate using sign language, which normal people cannot understand, but still hearing is one way to understand the people, so expression and gesture are also a way to understand thoughts of deaf and </w:t>
            </w:r>
            <w:r w:rsidRPr="009A5D60">
              <w:rPr>
                <w:color w:val="333333"/>
                <w:sz w:val="28"/>
                <w:szCs w:val="28"/>
                <w:shd w:val="clear" w:color="auto" w:fill="FCFCFC"/>
              </w:rPr>
              <w:lastRenderedPageBreak/>
              <w:t>dumb people. To find a solution for this problem, either normal person needs to learn the sign language or we need to create a platform which will convert the sign language to voice and voice to sign language. Though we have many different types platform, still it not efficient so we need to use the advanced method which recognizes the input much efficiently. Since we are using gesture and voice as an input, this will act as bidirectional way communication. The focus of this work is to create a bidirectional-based system to identify sign language gestures from the sign language images and converting that to voice output. Since we are developing the application to computer and android, it should have two-way communication so that both can act as input and output node. For efficient voice input and output, we are using android mobile.</w:t>
            </w:r>
          </w:p>
        </w:tc>
      </w:tr>
    </w:tbl>
    <w:p w14:paraId="22576FEB" w14:textId="77777777" w:rsidR="00D87FFC" w:rsidRPr="009A5D60" w:rsidRDefault="00D87FFC" w:rsidP="00236FA5">
      <w:pPr>
        <w:rPr>
          <w:sz w:val="28"/>
          <w:szCs w:val="28"/>
        </w:rPr>
      </w:pPr>
    </w:p>
    <w:sectPr w:rsidR="00D87FFC" w:rsidRPr="009A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00"/>
    <w:rsid w:val="00080E0B"/>
    <w:rsid w:val="0012500A"/>
    <w:rsid w:val="00182E3C"/>
    <w:rsid w:val="001B4F58"/>
    <w:rsid w:val="001C7CB5"/>
    <w:rsid w:val="00236FA5"/>
    <w:rsid w:val="0026106A"/>
    <w:rsid w:val="00291021"/>
    <w:rsid w:val="002E1C7C"/>
    <w:rsid w:val="002E45CE"/>
    <w:rsid w:val="0035051F"/>
    <w:rsid w:val="003575F9"/>
    <w:rsid w:val="00497900"/>
    <w:rsid w:val="004B0997"/>
    <w:rsid w:val="005C6E20"/>
    <w:rsid w:val="006434C0"/>
    <w:rsid w:val="00676C16"/>
    <w:rsid w:val="0079214C"/>
    <w:rsid w:val="007A1A4D"/>
    <w:rsid w:val="007B3378"/>
    <w:rsid w:val="007D2FD8"/>
    <w:rsid w:val="008145D5"/>
    <w:rsid w:val="008476B7"/>
    <w:rsid w:val="008861A5"/>
    <w:rsid w:val="00957DE9"/>
    <w:rsid w:val="009A5D60"/>
    <w:rsid w:val="00A16796"/>
    <w:rsid w:val="00AA22BB"/>
    <w:rsid w:val="00B10D78"/>
    <w:rsid w:val="00B279CB"/>
    <w:rsid w:val="00B61C07"/>
    <w:rsid w:val="00C26B4A"/>
    <w:rsid w:val="00C637D4"/>
    <w:rsid w:val="00CB06FB"/>
    <w:rsid w:val="00CE55B6"/>
    <w:rsid w:val="00D87FFC"/>
    <w:rsid w:val="00D9477F"/>
    <w:rsid w:val="00E72BEE"/>
    <w:rsid w:val="00E95DB6"/>
    <w:rsid w:val="00EC4F9A"/>
    <w:rsid w:val="00F93765"/>
    <w:rsid w:val="00FA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68BD"/>
  <w15:chartTrackingRefBased/>
  <w15:docId w15:val="{F8A45D02-56A3-457A-AFA9-2EAFCA93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900"/>
    <w:pPr>
      <w:spacing w:line="256" w:lineRule="auto"/>
    </w:pPr>
    <w:rPr>
      <w:rFonts w:ascii="Calibri" w:eastAsia="Calibri" w:hAnsi="Calibri" w:cs="Calibri"/>
      <w:color w:val="000000"/>
      <w:lang w:val="en-US"/>
    </w:rPr>
  </w:style>
  <w:style w:type="paragraph" w:styleId="Heading1">
    <w:name w:val="heading 1"/>
    <w:next w:val="Normal"/>
    <w:link w:val="Heading1Char"/>
    <w:uiPriority w:val="9"/>
    <w:qFormat/>
    <w:rsid w:val="00497900"/>
    <w:pPr>
      <w:keepNext/>
      <w:keepLines/>
      <w:spacing w:after="329" w:line="256" w:lineRule="auto"/>
      <w:outlineLvl w:val="0"/>
    </w:pPr>
    <w:rPr>
      <w:rFonts w:ascii="Times New Roman" w:eastAsia="Times New Roman" w:hAnsi="Times New Roman" w:cs="Times New Roman"/>
      <w:color w:val="222222"/>
      <w:sz w:val="27"/>
      <w:lang w:val="en-US"/>
    </w:rPr>
  </w:style>
  <w:style w:type="paragraph" w:styleId="Heading2">
    <w:name w:val="heading 2"/>
    <w:next w:val="Normal"/>
    <w:link w:val="Heading2Char"/>
    <w:uiPriority w:val="9"/>
    <w:semiHidden/>
    <w:unhideWhenUsed/>
    <w:qFormat/>
    <w:rsid w:val="00497900"/>
    <w:pPr>
      <w:keepNext/>
      <w:keepLines/>
      <w:spacing w:after="281" w:line="264" w:lineRule="auto"/>
      <w:ind w:left="1121" w:hanging="10"/>
      <w:outlineLvl w:val="1"/>
    </w:pPr>
    <w:rPr>
      <w:rFonts w:ascii="Times New Roman" w:eastAsia="Times New Roman" w:hAnsi="Times New Roman" w:cs="Times New Roman"/>
      <w:color w:val="000000"/>
      <w:sz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900"/>
    <w:rPr>
      <w:rFonts w:ascii="Times New Roman" w:eastAsia="Times New Roman" w:hAnsi="Times New Roman" w:cs="Times New Roman"/>
      <w:color w:val="222222"/>
      <w:sz w:val="27"/>
      <w:lang w:val="en-US"/>
    </w:rPr>
  </w:style>
  <w:style w:type="character" w:customStyle="1" w:styleId="Heading2Char">
    <w:name w:val="Heading 2 Char"/>
    <w:basedOn w:val="DefaultParagraphFont"/>
    <w:link w:val="Heading2"/>
    <w:uiPriority w:val="9"/>
    <w:semiHidden/>
    <w:rsid w:val="00497900"/>
    <w:rPr>
      <w:rFonts w:ascii="Times New Roman" w:eastAsia="Times New Roman" w:hAnsi="Times New Roman" w:cs="Times New Roman"/>
      <w:color w:val="000000"/>
      <w:sz w:val="27"/>
      <w:lang w:val="en-US"/>
    </w:rPr>
  </w:style>
  <w:style w:type="paragraph" w:styleId="NormalWeb">
    <w:name w:val="Normal (Web)"/>
    <w:basedOn w:val="Normal"/>
    <w:uiPriority w:val="99"/>
    <w:semiHidden/>
    <w:unhideWhenUsed/>
    <w:rsid w:val="0079214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A1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35051F"/>
  </w:style>
  <w:style w:type="character" w:customStyle="1" w:styleId="text">
    <w:name w:val="text"/>
    <w:basedOn w:val="DefaultParagraphFont"/>
    <w:rsid w:val="0035051F"/>
  </w:style>
  <w:style w:type="character" w:styleId="Hyperlink">
    <w:name w:val="Hyperlink"/>
    <w:basedOn w:val="DefaultParagraphFont"/>
    <w:uiPriority w:val="99"/>
    <w:semiHidden/>
    <w:unhideWhenUsed/>
    <w:rsid w:val="0035051F"/>
    <w:rPr>
      <w:color w:val="0000FF"/>
      <w:u w:val="single"/>
    </w:rPr>
  </w:style>
  <w:style w:type="character" w:customStyle="1" w:styleId="authors-info">
    <w:name w:val="authors-info"/>
    <w:basedOn w:val="DefaultParagraphFont"/>
    <w:rsid w:val="001C7CB5"/>
  </w:style>
  <w:style w:type="character" w:customStyle="1" w:styleId="blue-tooltip">
    <w:name w:val="blue-tooltip"/>
    <w:basedOn w:val="DefaultParagraphFont"/>
    <w:rsid w:val="001C7CB5"/>
  </w:style>
  <w:style w:type="character" w:styleId="FollowedHyperlink">
    <w:name w:val="FollowedHyperlink"/>
    <w:basedOn w:val="DefaultParagraphFont"/>
    <w:uiPriority w:val="99"/>
    <w:semiHidden/>
    <w:unhideWhenUsed/>
    <w:rsid w:val="004B0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7367">
      <w:bodyDiv w:val="1"/>
      <w:marLeft w:val="0"/>
      <w:marRight w:val="0"/>
      <w:marTop w:val="0"/>
      <w:marBottom w:val="0"/>
      <w:divBdr>
        <w:top w:val="none" w:sz="0" w:space="0" w:color="auto"/>
        <w:left w:val="none" w:sz="0" w:space="0" w:color="auto"/>
        <w:bottom w:val="none" w:sz="0" w:space="0" w:color="auto"/>
        <w:right w:val="none" w:sz="0" w:space="0" w:color="auto"/>
      </w:divBdr>
    </w:div>
    <w:div w:id="272517137">
      <w:bodyDiv w:val="1"/>
      <w:marLeft w:val="0"/>
      <w:marRight w:val="0"/>
      <w:marTop w:val="0"/>
      <w:marBottom w:val="0"/>
      <w:divBdr>
        <w:top w:val="none" w:sz="0" w:space="0" w:color="auto"/>
        <w:left w:val="none" w:sz="0" w:space="0" w:color="auto"/>
        <w:bottom w:val="none" w:sz="0" w:space="0" w:color="auto"/>
        <w:right w:val="none" w:sz="0" w:space="0" w:color="auto"/>
      </w:divBdr>
    </w:div>
    <w:div w:id="277104384">
      <w:bodyDiv w:val="1"/>
      <w:marLeft w:val="0"/>
      <w:marRight w:val="0"/>
      <w:marTop w:val="0"/>
      <w:marBottom w:val="0"/>
      <w:divBdr>
        <w:top w:val="none" w:sz="0" w:space="0" w:color="auto"/>
        <w:left w:val="none" w:sz="0" w:space="0" w:color="auto"/>
        <w:bottom w:val="none" w:sz="0" w:space="0" w:color="auto"/>
        <w:right w:val="none" w:sz="0" w:space="0" w:color="auto"/>
      </w:divBdr>
      <w:divsChild>
        <w:div w:id="423260785">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491455609">
      <w:bodyDiv w:val="1"/>
      <w:marLeft w:val="0"/>
      <w:marRight w:val="0"/>
      <w:marTop w:val="0"/>
      <w:marBottom w:val="0"/>
      <w:divBdr>
        <w:top w:val="none" w:sz="0" w:space="0" w:color="auto"/>
        <w:left w:val="none" w:sz="0" w:space="0" w:color="auto"/>
        <w:bottom w:val="none" w:sz="0" w:space="0" w:color="auto"/>
        <w:right w:val="none" w:sz="0" w:space="0" w:color="auto"/>
      </w:divBdr>
    </w:div>
    <w:div w:id="520823524">
      <w:bodyDiv w:val="1"/>
      <w:marLeft w:val="0"/>
      <w:marRight w:val="0"/>
      <w:marTop w:val="0"/>
      <w:marBottom w:val="0"/>
      <w:divBdr>
        <w:top w:val="none" w:sz="0" w:space="0" w:color="auto"/>
        <w:left w:val="none" w:sz="0" w:space="0" w:color="auto"/>
        <w:bottom w:val="none" w:sz="0" w:space="0" w:color="auto"/>
        <w:right w:val="none" w:sz="0" w:space="0" w:color="auto"/>
      </w:divBdr>
    </w:div>
    <w:div w:id="610356345">
      <w:bodyDiv w:val="1"/>
      <w:marLeft w:val="0"/>
      <w:marRight w:val="0"/>
      <w:marTop w:val="0"/>
      <w:marBottom w:val="0"/>
      <w:divBdr>
        <w:top w:val="none" w:sz="0" w:space="0" w:color="auto"/>
        <w:left w:val="none" w:sz="0" w:space="0" w:color="auto"/>
        <w:bottom w:val="none" w:sz="0" w:space="0" w:color="auto"/>
        <w:right w:val="none" w:sz="0" w:space="0" w:color="auto"/>
      </w:divBdr>
    </w:div>
    <w:div w:id="627979745">
      <w:bodyDiv w:val="1"/>
      <w:marLeft w:val="0"/>
      <w:marRight w:val="0"/>
      <w:marTop w:val="0"/>
      <w:marBottom w:val="0"/>
      <w:divBdr>
        <w:top w:val="none" w:sz="0" w:space="0" w:color="auto"/>
        <w:left w:val="none" w:sz="0" w:space="0" w:color="auto"/>
        <w:bottom w:val="none" w:sz="0" w:space="0" w:color="auto"/>
        <w:right w:val="none" w:sz="0" w:space="0" w:color="auto"/>
      </w:divBdr>
    </w:div>
    <w:div w:id="1006637345">
      <w:bodyDiv w:val="1"/>
      <w:marLeft w:val="0"/>
      <w:marRight w:val="0"/>
      <w:marTop w:val="0"/>
      <w:marBottom w:val="0"/>
      <w:divBdr>
        <w:top w:val="none" w:sz="0" w:space="0" w:color="auto"/>
        <w:left w:val="none" w:sz="0" w:space="0" w:color="auto"/>
        <w:bottom w:val="none" w:sz="0" w:space="0" w:color="auto"/>
        <w:right w:val="none" w:sz="0" w:space="0" w:color="auto"/>
      </w:divBdr>
    </w:div>
    <w:div w:id="1150368401">
      <w:bodyDiv w:val="1"/>
      <w:marLeft w:val="0"/>
      <w:marRight w:val="0"/>
      <w:marTop w:val="0"/>
      <w:marBottom w:val="0"/>
      <w:divBdr>
        <w:top w:val="none" w:sz="0" w:space="0" w:color="auto"/>
        <w:left w:val="none" w:sz="0" w:space="0" w:color="auto"/>
        <w:bottom w:val="none" w:sz="0" w:space="0" w:color="auto"/>
        <w:right w:val="none" w:sz="0" w:space="0" w:color="auto"/>
      </w:divBdr>
      <w:divsChild>
        <w:div w:id="700934637">
          <w:marLeft w:val="0"/>
          <w:marRight w:val="0"/>
          <w:marTop w:val="0"/>
          <w:marBottom w:val="0"/>
          <w:divBdr>
            <w:top w:val="single" w:sz="6" w:space="12" w:color="CCCCCC"/>
            <w:left w:val="single" w:sz="6" w:space="12" w:color="CCCCCC"/>
            <w:bottom w:val="single" w:sz="6" w:space="12" w:color="CCCCCC"/>
            <w:right w:val="single" w:sz="6" w:space="12" w:color="CCCCCC"/>
          </w:divBdr>
          <w:divsChild>
            <w:div w:id="737902015">
              <w:marLeft w:val="0"/>
              <w:marRight w:val="0"/>
              <w:marTop w:val="0"/>
              <w:marBottom w:val="0"/>
              <w:divBdr>
                <w:top w:val="none" w:sz="0" w:space="0" w:color="auto"/>
                <w:left w:val="none" w:sz="0" w:space="0" w:color="auto"/>
                <w:bottom w:val="none" w:sz="0" w:space="0" w:color="auto"/>
                <w:right w:val="none" w:sz="0" w:space="0" w:color="auto"/>
              </w:divBdr>
              <w:divsChild>
                <w:div w:id="2065524791">
                  <w:marLeft w:val="0"/>
                  <w:marRight w:val="0"/>
                  <w:marTop w:val="0"/>
                  <w:marBottom w:val="0"/>
                  <w:divBdr>
                    <w:top w:val="none" w:sz="0" w:space="0" w:color="auto"/>
                    <w:left w:val="none" w:sz="0" w:space="0" w:color="auto"/>
                    <w:bottom w:val="none" w:sz="0" w:space="0" w:color="auto"/>
                    <w:right w:val="none" w:sz="0" w:space="0" w:color="auto"/>
                  </w:divBdr>
                  <w:divsChild>
                    <w:div w:id="1367607490">
                      <w:marLeft w:val="0"/>
                      <w:marRight w:val="0"/>
                      <w:marTop w:val="0"/>
                      <w:marBottom w:val="0"/>
                      <w:divBdr>
                        <w:top w:val="none" w:sz="0" w:space="0" w:color="auto"/>
                        <w:left w:val="none" w:sz="0" w:space="0" w:color="auto"/>
                        <w:bottom w:val="none" w:sz="0" w:space="0" w:color="auto"/>
                        <w:right w:val="none" w:sz="0" w:space="0" w:color="auto"/>
                      </w:divBdr>
                      <w:divsChild>
                        <w:div w:id="1364554514">
                          <w:marLeft w:val="0"/>
                          <w:marRight w:val="240"/>
                          <w:marTop w:val="0"/>
                          <w:marBottom w:val="0"/>
                          <w:divBdr>
                            <w:top w:val="none" w:sz="0" w:space="0" w:color="auto"/>
                            <w:left w:val="none" w:sz="0" w:space="0" w:color="auto"/>
                            <w:bottom w:val="none" w:sz="0" w:space="0" w:color="auto"/>
                            <w:right w:val="none" w:sz="0" w:space="0" w:color="auto"/>
                          </w:divBdr>
                          <w:divsChild>
                            <w:div w:id="1108279642">
                              <w:marLeft w:val="0"/>
                              <w:marRight w:val="0"/>
                              <w:marTop w:val="0"/>
                              <w:marBottom w:val="0"/>
                              <w:divBdr>
                                <w:top w:val="none" w:sz="0" w:space="0" w:color="auto"/>
                                <w:left w:val="none" w:sz="0" w:space="0" w:color="auto"/>
                                <w:bottom w:val="none" w:sz="0" w:space="0" w:color="auto"/>
                                <w:right w:val="none" w:sz="0" w:space="0" w:color="auto"/>
                              </w:divBdr>
                            </w:div>
                          </w:divsChild>
                        </w:div>
                        <w:div w:id="609556174">
                          <w:marLeft w:val="0"/>
                          <w:marRight w:val="0"/>
                          <w:marTop w:val="0"/>
                          <w:marBottom w:val="0"/>
                          <w:divBdr>
                            <w:top w:val="none" w:sz="0" w:space="0" w:color="auto"/>
                            <w:left w:val="none" w:sz="0" w:space="0" w:color="auto"/>
                            <w:bottom w:val="none" w:sz="0" w:space="0" w:color="auto"/>
                            <w:right w:val="none" w:sz="0" w:space="0" w:color="auto"/>
                          </w:divBdr>
                        </w:div>
                        <w:div w:id="17206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3173">
          <w:marLeft w:val="0"/>
          <w:marRight w:val="0"/>
          <w:marTop w:val="0"/>
          <w:marBottom w:val="600"/>
          <w:divBdr>
            <w:top w:val="none" w:sz="0" w:space="0" w:color="auto"/>
            <w:left w:val="none" w:sz="0" w:space="0" w:color="auto"/>
            <w:bottom w:val="none" w:sz="0" w:space="0" w:color="auto"/>
            <w:right w:val="none" w:sz="0" w:space="0" w:color="auto"/>
          </w:divBdr>
        </w:div>
      </w:divsChild>
    </w:div>
    <w:div w:id="1476414129">
      <w:bodyDiv w:val="1"/>
      <w:marLeft w:val="0"/>
      <w:marRight w:val="0"/>
      <w:marTop w:val="0"/>
      <w:marBottom w:val="0"/>
      <w:divBdr>
        <w:top w:val="none" w:sz="0" w:space="0" w:color="auto"/>
        <w:left w:val="none" w:sz="0" w:space="0" w:color="auto"/>
        <w:bottom w:val="none" w:sz="0" w:space="0" w:color="auto"/>
        <w:right w:val="none" w:sz="0" w:space="0" w:color="auto"/>
      </w:divBdr>
    </w:div>
    <w:div w:id="1495754555">
      <w:bodyDiv w:val="1"/>
      <w:marLeft w:val="0"/>
      <w:marRight w:val="0"/>
      <w:marTop w:val="0"/>
      <w:marBottom w:val="0"/>
      <w:divBdr>
        <w:top w:val="none" w:sz="0" w:space="0" w:color="auto"/>
        <w:left w:val="none" w:sz="0" w:space="0" w:color="auto"/>
        <w:bottom w:val="none" w:sz="0" w:space="0" w:color="auto"/>
        <w:right w:val="none" w:sz="0" w:space="0" w:color="auto"/>
      </w:divBdr>
      <w:divsChild>
        <w:div w:id="729773386">
          <w:marLeft w:val="0"/>
          <w:marRight w:val="0"/>
          <w:marTop w:val="0"/>
          <w:marBottom w:val="0"/>
          <w:divBdr>
            <w:top w:val="single" w:sz="6" w:space="12" w:color="CCCCCC"/>
            <w:left w:val="single" w:sz="6" w:space="12" w:color="CCCCCC"/>
            <w:bottom w:val="single" w:sz="6" w:space="12" w:color="CCCCCC"/>
            <w:right w:val="single" w:sz="6" w:space="12" w:color="CCCCCC"/>
          </w:divBdr>
          <w:divsChild>
            <w:div w:id="914821262">
              <w:marLeft w:val="0"/>
              <w:marRight w:val="0"/>
              <w:marTop w:val="0"/>
              <w:marBottom w:val="0"/>
              <w:divBdr>
                <w:top w:val="none" w:sz="0" w:space="0" w:color="auto"/>
                <w:left w:val="none" w:sz="0" w:space="0" w:color="auto"/>
                <w:bottom w:val="none" w:sz="0" w:space="0" w:color="auto"/>
                <w:right w:val="none" w:sz="0" w:space="0" w:color="auto"/>
              </w:divBdr>
              <w:divsChild>
                <w:div w:id="1701279343">
                  <w:marLeft w:val="0"/>
                  <w:marRight w:val="0"/>
                  <w:marTop w:val="0"/>
                  <w:marBottom w:val="0"/>
                  <w:divBdr>
                    <w:top w:val="none" w:sz="0" w:space="0" w:color="auto"/>
                    <w:left w:val="none" w:sz="0" w:space="0" w:color="auto"/>
                    <w:bottom w:val="none" w:sz="0" w:space="0" w:color="auto"/>
                    <w:right w:val="none" w:sz="0" w:space="0" w:color="auto"/>
                  </w:divBdr>
                  <w:divsChild>
                    <w:div w:id="1763917064">
                      <w:marLeft w:val="0"/>
                      <w:marRight w:val="0"/>
                      <w:marTop w:val="0"/>
                      <w:marBottom w:val="0"/>
                      <w:divBdr>
                        <w:top w:val="none" w:sz="0" w:space="0" w:color="auto"/>
                        <w:left w:val="none" w:sz="0" w:space="0" w:color="auto"/>
                        <w:bottom w:val="none" w:sz="0" w:space="0" w:color="auto"/>
                        <w:right w:val="none" w:sz="0" w:space="0" w:color="auto"/>
                      </w:divBdr>
                      <w:divsChild>
                        <w:div w:id="1266419519">
                          <w:marLeft w:val="0"/>
                          <w:marRight w:val="240"/>
                          <w:marTop w:val="0"/>
                          <w:marBottom w:val="0"/>
                          <w:divBdr>
                            <w:top w:val="none" w:sz="0" w:space="0" w:color="auto"/>
                            <w:left w:val="none" w:sz="0" w:space="0" w:color="auto"/>
                            <w:bottom w:val="none" w:sz="0" w:space="0" w:color="auto"/>
                            <w:right w:val="none" w:sz="0" w:space="0" w:color="auto"/>
                          </w:divBdr>
                          <w:divsChild>
                            <w:div w:id="637877124">
                              <w:marLeft w:val="0"/>
                              <w:marRight w:val="0"/>
                              <w:marTop w:val="0"/>
                              <w:marBottom w:val="0"/>
                              <w:divBdr>
                                <w:top w:val="none" w:sz="0" w:space="0" w:color="auto"/>
                                <w:left w:val="none" w:sz="0" w:space="0" w:color="auto"/>
                                <w:bottom w:val="none" w:sz="0" w:space="0" w:color="auto"/>
                                <w:right w:val="none" w:sz="0" w:space="0" w:color="auto"/>
                              </w:divBdr>
                            </w:div>
                          </w:divsChild>
                        </w:div>
                        <w:div w:id="360713977">
                          <w:marLeft w:val="0"/>
                          <w:marRight w:val="0"/>
                          <w:marTop w:val="0"/>
                          <w:marBottom w:val="0"/>
                          <w:divBdr>
                            <w:top w:val="none" w:sz="0" w:space="0" w:color="auto"/>
                            <w:left w:val="none" w:sz="0" w:space="0" w:color="auto"/>
                            <w:bottom w:val="none" w:sz="0" w:space="0" w:color="auto"/>
                            <w:right w:val="none" w:sz="0" w:space="0" w:color="auto"/>
                          </w:divBdr>
                        </w:div>
                        <w:div w:id="19414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48056">
          <w:marLeft w:val="0"/>
          <w:marRight w:val="0"/>
          <w:marTop w:val="0"/>
          <w:marBottom w:val="600"/>
          <w:divBdr>
            <w:top w:val="none" w:sz="0" w:space="0" w:color="auto"/>
            <w:left w:val="none" w:sz="0" w:space="0" w:color="auto"/>
            <w:bottom w:val="none" w:sz="0" w:space="0" w:color="auto"/>
            <w:right w:val="none" w:sz="0" w:space="0" w:color="auto"/>
          </w:divBdr>
        </w:div>
      </w:divsChild>
    </w:div>
    <w:div w:id="1500656252">
      <w:bodyDiv w:val="1"/>
      <w:marLeft w:val="0"/>
      <w:marRight w:val="0"/>
      <w:marTop w:val="0"/>
      <w:marBottom w:val="0"/>
      <w:divBdr>
        <w:top w:val="none" w:sz="0" w:space="0" w:color="auto"/>
        <w:left w:val="none" w:sz="0" w:space="0" w:color="auto"/>
        <w:bottom w:val="none" w:sz="0" w:space="0" w:color="auto"/>
        <w:right w:val="none" w:sz="0" w:space="0" w:color="auto"/>
      </w:divBdr>
    </w:div>
    <w:div w:id="2003704757">
      <w:bodyDiv w:val="1"/>
      <w:marLeft w:val="0"/>
      <w:marRight w:val="0"/>
      <w:marTop w:val="0"/>
      <w:marBottom w:val="0"/>
      <w:divBdr>
        <w:top w:val="none" w:sz="0" w:space="0" w:color="auto"/>
        <w:left w:val="none" w:sz="0" w:space="0" w:color="auto"/>
        <w:bottom w:val="none" w:sz="0" w:space="0" w:color="auto"/>
        <w:right w:val="none" w:sz="0" w:space="0" w:color="auto"/>
      </w:divBdr>
    </w:div>
    <w:div w:id="2052880915">
      <w:bodyDiv w:val="1"/>
      <w:marLeft w:val="0"/>
      <w:marRight w:val="0"/>
      <w:marTop w:val="0"/>
      <w:marBottom w:val="0"/>
      <w:divBdr>
        <w:top w:val="none" w:sz="0" w:space="0" w:color="auto"/>
        <w:left w:val="none" w:sz="0" w:space="0" w:color="auto"/>
        <w:bottom w:val="none" w:sz="0" w:space="0" w:color="auto"/>
        <w:right w:val="none" w:sz="0" w:space="0" w:color="auto"/>
      </w:divBdr>
    </w:div>
    <w:div w:id="2098868618">
      <w:bodyDiv w:val="1"/>
      <w:marLeft w:val="0"/>
      <w:marRight w:val="0"/>
      <w:marTop w:val="0"/>
      <w:marBottom w:val="0"/>
      <w:divBdr>
        <w:top w:val="none" w:sz="0" w:space="0" w:color="auto"/>
        <w:left w:val="none" w:sz="0" w:space="0" w:color="auto"/>
        <w:bottom w:val="none" w:sz="0" w:space="0" w:color="auto"/>
        <w:right w:val="none" w:sz="0" w:space="0" w:color="auto"/>
      </w:divBdr>
      <w:divsChild>
        <w:div w:id="1092359652">
          <w:marLeft w:val="0"/>
          <w:marRight w:val="0"/>
          <w:marTop w:val="0"/>
          <w:marBottom w:val="0"/>
          <w:divBdr>
            <w:top w:val="none" w:sz="0" w:space="0" w:color="auto"/>
            <w:left w:val="none" w:sz="0" w:space="0" w:color="auto"/>
            <w:bottom w:val="none" w:sz="0" w:space="0" w:color="auto"/>
            <w:right w:val="none" w:sz="0" w:space="0" w:color="auto"/>
          </w:divBdr>
          <w:divsChild>
            <w:div w:id="1712799183">
              <w:marLeft w:val="0"/>
              <w:marRight w:val="0"/>
              <w:marTop w:val="0"/>
              <w:marBottom w:val="120"/>
              <w:divBdr>
                <w:top w:val="none" w:sz="0" w:space="0" w:color="auto"/>
                <w:left w:val="none" w:sz="0" w:space="0" w:color="auto"/>
                <w:bottom w:val="none" w:sz="0" w:space="0" w:color="auto"/>
                <w:right w:val="none" w:sz="0" w:space="0" w:color="auto"/>
              </w:divBdr>
              <w:divsChild>
                <w:div w:id="16145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05D8B-6AE7-429A-A8F7-76E397B2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N</dc:creator>
  <cp:keywords/>
  <dc:description/>
  <cp:lastModifiedBy>praga pragadesh</cp:lastModifiedBy>
  <cp:revision>5</cp:revision>
  <dcterms:created xsi:type="dcterms:W3CDTF">2022-09-18T09:05:00Z</dcterms:created>
  <dcterms:modified xsi:type="dcterms:W3CDTF">2022-09-20T06:32:00Z</dcterms:modified>
</cp:coreProperties>
</file>