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50A" w:rsidRDefault="00000000">
      <w:pPr>
        <w:spacing w:after="13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D250A" w:rsidRDefault="00000000">
      <w:pPr>
        <w:spacing w:after="0"/>
        <w:ind w:right="10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FD250A" w:rsidRDefault="00000000">
      <w:pPr>
        <w:spacing w:after="0"/>
        <w:ind w:right="285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tbl>
      <w:tblPr>
        <w:tblStyle w:val="TableGrid"/>
        <w:tblW w:w="9364" w:type="dxa"/>
        <w:tblInd w:w="2818" w:type="dxa"/>
        <w:tblCellMar>
          <w:top w:w="7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1"/>
      </w:tblGrid>
      <w:tr w:rsidR="00FD250A">
        <w:trPr>
          <w:trHeight w:val="35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B2568C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11 November </w:t>
            </w:r>
            <w:r w:rsidR="00000000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FD250A">
        <w:trPr>
          <w:trHeight w:val="353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B2568C">
            <w:pPr>
              <w:spacing w:after="0"/>
              <w:ind w:left="12"/>
            </w:pPr>
            <w:r w:rsidRPr="00B2568C">
              <w:t>PNT2022TMID00524</w:t>
            </w:r>
          </w:p>
        </w:tc>
      </w:tr>
      <w:tr w:rsidR="00FD250A">
        <w:trPr>
          <w:trHeight w:val="62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Project – </w:t>
            </w:r>
            <w:proofErr w:type="spellStart"/>
            <w:r>
              <w:rPr>
                <w:rFonts w:ascii="Arial" w:eastAsia="Arial" w:hAnsi="Arial" w:cs="Arial"/>
              </w:rPr>
              <w:t>DemandEst</w:t>
            </w:r>
            <w:proofErr w:type="spellEnd"/>
            <w:r>
              <w:rPr>
                <w:rFonts w:ascii="Arial" w:eastAsia="Arial" w:hAnsi="Arial" w:cs="Arial"/>
              </w:rPr>
              <w:t xml:space="preserve"> - AI Powered Food Demand Forecaster </w:t>
            </w:r>
          </w:p>
        </w:tc>
      </w:tr>
      <w:tr w:rsidR="00FD250A">
        <w:trPr>
          <w:trHeight w:val="36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FD250A" w:rsidRDefault="00000000">
      <w:pPr>
        <w:spacing w:after="158"/>
        <w:ind w:left="199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FD250A" w:rsidRDefault="00000000">
      <w:pPr>
        <w:spacing w:after="0"/>
        <w:ind w:left="22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721" w:type="dxa"/>
        <w:tblInd w:w="118" w:type="dxa"/>
        <w:tblCellMar>
          <w:top w:w="12" w:type="dxa"/>
          <w:left w:w="10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822"/>
        <w:gridCol w:w="2160"/>
        <w:gridCol w:w="1520"/>
        <w:gridCol w:w="4481"/>
        <w:gridCol w:w="1538"/>
        <w:gridCol w:w="1558"/>
        <w:gridCol w:w="1642"/>
      </w:tblGrid>
      <w:tr w:rsidR="00FD250A">
        <w:trPr>
          <w:trHeight w:val="562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FD250A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FD250A">
        <w:trPr>
          <w:trHeight w:val="1008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 w:right="23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48"/>
              <w:ind w:left="122"/>
            </w:pPr>
            <w:r>
              <w:rPr>
                <w:rFonts w:ascii="Arial" w:eastAsia="Arial" w:hAnsi="Arial" w:cs="Arial"/>
                <w:sz w:val="16"/>
              </w:rPr>
              <w:t xml:space="preserve">YAZHINI </w:t>
            </w:r>
          </w:p>
          <w:p w:rsidR="00FD250A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16"/>
              </w:rPr>
              <w:t>SHIREEN VIRUKSHA VITHYA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7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48"/>
              <w:ind w:left="122"/>
            </w:pPr>
            <w:r>
              <w:rPr>
                <w:rFonts w:ascii="Arial" w:eastAsia="Arial" w:hAnsi="Arial" w:cs="Arial"/>
                <w:sz w:val="16"/>
              </w:rPr>
              <w:t xml:space="preserve">YAZHINI </w:t>
            </w:r>
          </w:p>
          <w:p w:rsidR="00FD250A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16"/>
              </w:rPr>
              <w:t>SHIREEN VIRUKSHA VITHYA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5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48"/>
              <w:ind w:left="122"/>
            </w:pPr>
            <w:r>
              <w:rPr>
                <w:rFonts w:ascii="Arial" w:eastAsia="Arial" w:hAnsi="Arial" w:cs="Arial"/>
                <w:sz w:val="16"/>
              </w:rPr>
              <w:t xml:space="preserve">YAZHINI </w:t>
            </w:r>
          </w:p>
          <w:p w:rsidR="00FD250A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16"/>
              </w:rPr>
              <w:t>SHIREEN VIRUKSHA VITHYA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2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48"/>
              <w:ind w:left="122"/>
            </w:pPr>
            <w:r>
              <w:rPr>
                <w:rFonts w:ascii="Arial" w:eastAsia="Arial" w:hAnsi="Arial" w:cs="Arial"/>
                <w:sz w:val="16"/>
              </w:rPr>
              <w:t xml:space="preserve">YAZHINI </w:t>
            </w:r>
          </w:p>
          <w:p w:rsidR="00FD250A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16"/>
              </w:rPr>
              <w:t>SHIREEN VIRUKSHA VITHYA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2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48"/>
              <w:ind w:left="122"/>
            </w:pPr>
            <w:r>
              <w:rPr>
                <w:rFonts w:ascii="Arial" w:eastAsia="Arial" w:hAnsi="Arial" w:cs="Arial"/>
                <w:sz w:val="16"/>
              </w:rPr>
              <w:t xml:space="preserve">YAZHINI </w:t>
            </w:r>
          </w:p>
          <w:p w:rsidR="00FD250A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16"/>
              </w:rPr>
              <w:t>SHIREEN VIRUKSHA VITHYA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9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As a user, I can access the services and information provided in the dashboard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45"/>
              <w:ind w:left="122"/>
            </w:pPr>
            <w:r>
              <w:rPr>
                <w:rFonts w:ascii="Arial" w:eastAsia="Arial" w:hAnsi="Arial" w:cs="Arial"/>
                <w:sz w:val="16"/>
              </w:rPr>
              <w:t xml:space="preserve">YAZHINI </w:t>
            </w:r>
          </w:p>
          <w:p w:rsidR="00FD250A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16"/>
              </w:rPr>
              <w:t>SHIREEN VIRUKSHA VITHYA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2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web application and access the dashboard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48"/>
              <w:ind w:left="122"/>
            </w:pPr>
            <w:r>
              <w:rPr>
                <w:rFonts w:ascii="Arial" w:eastAsia="Arial" w:hAnsi="Arial" w:cs="Arial"/>
                <w:sz w:val="16"/>
              </w:rPr>
              <w:t xml:space="preserve">YAZHINI </w:t>
            </w:r>
          </w:p>
          <w:p w:rsidR="00FD250A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16"/>
              </w:rPr>
              <w:t>SHIREEN VIRUKSHA VITHYA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2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Helpdesk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As a user, I can get the guidance from the customer care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45"/>
              <w:ind w:left="122"/>
            </w:pPr>
            <w:r>
              <w:rPr>
                <w:rFonts w:ascii="Arial" w:eastAsia="Arial" w:hAnsi="Arial" w:cs="Arial"/>
                <w:sz w:val="16"/>
              </w:rPr>
              <w:t xml:space="preserve">YAZHINI </w:t>
            </w:r>
          </w:p>
          <w:p w:rsidR="00FD250A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16"/>
              </w:rPr>
              <w:t>SHIREEN VIRUKSHA VITHYA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565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FD250A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FD250A">
        <w:trPr>
          <w:trHeight w:val="1039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Management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As an administrator, I can collect new datasets and keep the model trained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45"/>
              <w:ind w:left="122"/>
            </w:pPr>
            <w:r>
              <w:rPr>
                <w:rFonts w:ascii="Arial" w:eastAsia="Arial" w:hAnsi="Arial" w:cs="Arial"/>
                <w:sz w:val="16"/>
              </w:rPr>
              <w:t xml:space="preserve">YAZHINI </w:t>
            </w:r>
          </w:p>
          <w:p w:rsidR="00FD250A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16"/>
              </w:rPr>
              <w:t>SHIREEN VIRUKSHA VITHYA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2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an administrator, I can update other features of the application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48"/>
              <w:ind w:left="122"/>
            </w:pPr>
            <w:r>
              <w:rPr>
                <w:rFonts w:ascii="Arial" w:eastAsia="Arial" w:hAnsi="Arial" w:cs="Arial"/>
                <w:sz w:val="16"/>
              </w:rPr>
              <w:t xml:space="preserve">YAZHINI </w:t>
            </w:r>
          </w:p>
          <w:p w:rsidR="00FD250A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16"/>
              </w:rPr>
              <w:t>SHIREEN VIRUKSHA VITHYA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9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As an administrator, I can maintain the information about the user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45"/>
              <w:ind w:left="122"/>
            </w:pPr>
            <w:r>
              <w:rPr>
                <w:rFonts w:ascii="Arial" w:eastAsia="Arial" w:hAnsi="Arial" w:cs="Arial"/>
                <w:sz w:val="16"/>
              </w:rPr>
              <w:t xml:space="preserve">YAZHINI </w:t>
            </w:r>
          </w:p>
          <w:p w:rsidR="00FD250A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16"/>
              </w:rPr>
              <w:t>SHIREEN VIRUKSHA VITHYA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5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As an administrator, I can maintain third-party services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48"/>
              <w:ind w:left="122"/>
            </w:pPr>
            <w:r>
              <w:rPr>
                <w:rFonts w:ascii="Arial" w:eastAsia="Arial" w:hAnsi="Arial" w:cs="Arial"/>
                <w:sz w:val="16"/>
              </w:rPr>
              <w:t xml:space="preserve">YAZHINI </w:t>
            </w:r>
          </w:p>
          <w:p w:rsidR="00FD250A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16"/>
              </w:rPr>
              <w:t>SHIREEN VIRUKSHA VITHYA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FD250A" w:rsidRDefault="00000000">
      <w:pPr>
        <w:spacing w:after="0"/>
        <w:ind w:left="199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27" w:type="dxa"/>
        <w:tblInd w:w="118" w:type="dxa"/>
        <w:tblCellMar>
          <w:top w:w="6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2"/>
        <w:gridCol w:w="1740"/>
        <w:gridCol w:w="1222"/>
        <w:gridCol w:w="2100"/>
        <w:gridCol w:w="2340"/>
        <w:gridCol w:w="2102"/>
        <w:gridCol w:w="2701"/>
      </w:tblGrid>
      <w:tr w:rsidR="00FD250A">
        <w:trPr>
          <w:trHeight w:val="816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FD250A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FD250A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FD250A">
        <w:trPr>
          <w:trHeight w:val="451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50A" w:rsidRDefault="00000000">
            <w:pPr>
              <w:spacing w:after="0"/>
              <w:ind w:left="7"/>
            </w:pPr>
            <w:r>
              <w:t xml:space="preserve">7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FD250A">
        <w:trPr>
          <w:trHeight w:val="432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50A" w:rsidRDefault="00000000">
            <w:pPr>
              <w:spacing w:after="0"/>
              <w:ind w:left="7"/>
            </w:pPr>
            <w:r>
              <w:t xml:space="preserve">4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FD250A">
        <w:trPr>
          <w:trHeight w:val="451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50A" w:rsidRDefault="00000000">
            <w:pPr>
              <w:spacing w:after="0"/>
              <w:ind w:left="7"/>
            </w:pPr>
            <w:r>
              <w:t xml:space="preserve">6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FD250A">
        <w:trPr>
          <w:trHeight w:val="454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FD250A" w:rsidRDefault="00000000">
      <w:pPr>
        <w:spacing w:after="0"/>
        <w:ind w:left="204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FD250A" w:rsidRDefault="00000000">
      <w:pPr>
        <w:spacing w:after="0"/>
        <w:ind w:left="204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FD250A" w:rsidRDefault="00000000">
      <w:pPr>
        <w:spacing w:after="0"/>
        <w:ind w:left="204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FD250A" w:rsidRDefault="00000000">
      <w:pPr>
        <w:spacing w:after="0"/>
        <w:ind w:left="199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FD250A" w:rsidRDefault="00000000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FD250A" w:rsidRDefault="00000000">
      <w:pPr>
        <w:spacing w:after="3" w:line="240" w:lineRule="auto"/>
        <w:ind w:left="211" w:hanging="22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 </w:t>
      </w:r>
    </w:p>
    <w:p w:rsidR="00FD250A" w:rsidRDefault="00000000">
      <w:pPr>
        <w:spacing w:after="0"/>
        <w:ind w:left="287"/>
        <w:jc w:val="center"/>
      </w:pPr>
      <w:r>
        <w:rPr>
          <w:noProof/>
        </w:rPr>
        <w:drawing>
          <wp:inline distT="0" distB="0" distL="0" distR="0">
            <wp:extent cx="3327654" cy="48006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654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FD250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D250A" w:rsidRDefault="00000000">
      <w:pPr>
        <w:spacing w:after="324"/>
      </w:pPr>
      <w:r>
        <w:rPr>
          <w:rFonts w:ascii="Arial" w:eastAsia="Arial" w:hAnsi="Arial" w:cs="Arial"/>
          <w:sz w:val="20"/>
        </w:rPr>
        <w:t xml:space="preserve"> </w:t>
      </w:r>
    </w:p>
    <w:p w:rsidR="00FD250A" w:rsidRDefault="00000000">
      <w:pPr>
        <w:spacing w:after="272"/>
        <w:ind w:left="10" w:right="41" w:hanging="10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AV (Sprint 1) = 7/6 = 1 </w:t>
      </w:r>
    </w:p>
    <w:p w:rsidR="00FD250A" w:rsidRDefault="00000000">
      <w:pPr>
        <w:spacing w:after="272"/>
        <w:ind w:left="10" w:right="41" w:hanging="10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AV (Sprint 2) = 4/6 = 1 </w:t>
      </w:r>
    </w:p>
    <w:p w:rsidR="00FD250A" w:rsidRDefault="00000000">
      <w:pPr>
        <w:spacing w:after="272"/>
        <w:ind w:left="10" w:right="41" w:hanging="10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AV (Sprint 3) = 6/6 = 1 </w:t>
      </w:r>
    </w:p>
    <w:p w:rsidR="00FD250A" w:rsidRDefault="00000000">
      <w:pPr>
        <w:spacing w:after="272"/>
        <w:ind w:left="10" w:right="41" w:hanging="10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AV (Sprint 4) = 2/6 = 1 </w:t>
      </w:r>
    </w:p>
    <w:p w:rsidR="00FD250A" w:rsidRDefault="00000000">
      <w:pPr>
        <w:spacing w:after="220"/>
        <w:ind w:left="10" w:right="65" w:hanging="10"/>
        <w:jc w:val="center"/>
      </w:pPr>
      <w:r>
        <w:rPr>
          <w:rFonts w:ascii="Arial" w:eastAsia="Arial" w:hAnsi="Arial" w:cs="Arial"/>
          <w:color w:val="172B4D"/>
          <w:sz w:val="28"/>
        </w:rPr>
        <w:t>AV (Total ) = 21/24 = 1</w:t>
      </w:r>
      <w:r>
        <w:rPr>
          <w:rFonts w:ascii="Arial" w:eastAsia="Arial" w:hAnsi="Arial" w:cs="Arial"/>
          <w:sz w:val="28"/>
        </w:rPr>
        <w:t xml:space="preserve"> </w:t>
      </w:r>
    </w:p>
    <w:p w:rsidR="00FD250A" w:rsidRDefault="00000000">
      <w:pPr>
        <w:spacing w:after="31"/>
        <w:ind w:left="199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:rsidR="00FD250A" w:rsidRDefault="00000000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:rsidR="00FD250A" w:rsidRDefault="00000000">
      <w:pPr>
        <w:spacing w:after="3" w:line="240" w:lineRule="auto"/>
        <w:ind w:left="211" w:hanging="22"/>
      </w:pPr>
      <w:r>
        <w:rPr>
          <w:rFonts w:ascii="Arial" w:eastAsia="Arial" w:hAnsi="Arial" w:cs="Arial"/>
          <w:color w:val="172B4D"/>
        </w:rPr>
        <w:t xml:space="preserve">A burndown chart is a graphical representation of work left to do versus time. It is often used in agile </w:t>
      </w:r>
      <w:hyperlink r:id="rId7">
        <w:r>
          <w:rPr>
            <w:rFonts w:ascii="Arial" w:eastAsia="Arial" w:hAnsi="Arial" w:cs="Arial"/>
            <w:color w:val="172B4D"/>
          </w:rPr>
          <w:t>software</w:t>
        </w:r>
      </w:hyperlink>
      <w:hyperlink r:id="rId8">
        <w:r>
          <w:rPr>
            <w:rFonts w:ascii="Arial" w:eastAsia="Arial" w:hAnsi="Arial" w:cs="Arial"/>
            <w:color w:val="172B4D"/>
          </w:rPr>
          <w:t xml:space="preserve"> development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9">
        <w:r>
          <w:rPr>
            <w:rFonts w:ascii="Arial" w:eastAsia="Arial" w:hAnsi="Arial" w:cs="Arial"/>
            <w:color w:val="172B4D"/>
          </w:rPr>
          <w:t>Scrum</w:t>
        </w:r>
      </w:hyperlink>
      <w:hyperlink r:id="rId10">
        <w:r>
          <w:rPr>
            <w:rFonts w:ascii="Arial" w:eastAsia="Arial" w:hAnsi="Arial" w:cs="Arial"/>
            <w:color w:val="172B4D"/>
          </w:rPr>
          <w:t>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:rsidR="00FD250A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9512300" cy="4284726"/>
            <wp:effectExtent l="0" t="0" r="0" b="0"/>
            <wp:docPr id="1488" name="Picture 1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Picture 148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2300" cy="428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:rsidR="00FD250A" w:rsidRDefault="00000000">
      <w:pPr>
        <w:spacing w:after="0"/>
        <w:ind w:left="250"/>
      </w:pPr>
      <w:r>
        <w:rPr>
          <w:rFonts w:ascii="Arial" w:eastAsia="Arial" w:hAnsi="Arial" w:cs="Arial"/>
          <w:sz w:val="20"/>
        </w:rPr>
        <w:t xml:space="preserve"> </w:t>
      </w:r>
    </w:p>
    <w:sectPr w:rsidR="00FD250A">
      <w:headerReference w:type="even" r:id="rId12"/>
      <w:headerReference w:type="default" r:id="rId13"/>
      <w:headerReference w:type="first" r:id="rId14"/>
      <w:pgSz w:w="16841" w:h="11921" w:orient="landscape"/>
      <w:pgMar w:top="1121" w:right="532" w:bottom="357" w:left="1219" w:header="72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00EE" w:rsidRDefault="005700EE">
      <w:pPr>
        <w:spacing w:after="0" w:line="240" w:lineRule="auto"/>
      </w:pPr>
      <w:r>
        <w:separator/>
      </w:r>
    </w:p>
  </w:endnote>
  <w:endnote w:type="continuationSeparator" w:id="0">
    <w:p w:rsidR="005700EE" w:rsidRDefault="0057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00EE" w:rsidRDefault="005700EE">
      <w:pPr>
        <w:spacing w:after="0" w:line="240" w:lineRule="auto"/>
      </w:pPr>
      <w:r>
        <w:separator/>
      </w:r>
    </w:p>
  </w:footnote>
  <w:footnote w:type="continuationSeparator" w:id="0">
    <w:p w:rsidR="005700EE" w:rsidRDefault="0057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250A" w:rsidRDefault="00000000">
    <w:pPr>
      <w:tabs>
        <w:tab w:val="center" w:pos="4682"/>
      </w:tabs>
      <w:spacing w:after="0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                                                                                         PNT2022TMID00218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250A" w:rsidRDefault="00000000">
    <w:pPr>
      <w:tabs>
        <w:tab w:val="center" w:pos="4682"/>
      </w:tabs>
      <w:spacing w:after="0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                                                                                         PNT2022TMID00218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250A" w:rsidRDefault="00000000">
    <w:pPr>
      <w:tabs>
        <w:tab w:val="center" w:pos="4682"/>
      </w:tabs>
      <w:spacing w:after="0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                                                                                         PNT2022TMID00218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0A"/>
    <w:rsid w:val="005700EE"/>
    <w:rsid w:val="00B2568C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5A6F"/>
  <w15:docId w15:val="{44AD6218-0C96-4C89-8076-62303006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Project Planning Template.docx</dc:title>
  <dc:subject/>
  <dc:creator>Sowmi</dc:creator>
  <cp:keywords/>
  <cp:lastModifiedBy>Welcome</cp:lastModifiedBy>
  <cp:revision>2</cp:revision>
  <dcterms:created xsi:type="dcterms:W3CDTF">2022-11-11T07:02:00Z</dcterms:created>
  <dcterms:modified xsi:type="dcterms:W3CDTF">2022-11-11T07:02:00Z</dcterms:modified>
</cp:coreProperties>
</file>