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href="https://cdn.jsdelivr.net/npm/bootstrap@5.2.1/dist/css/bootstrap.min.css" rel="stylesheet"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integrity="sha384-iYQeCzEYFbKjA/T2uDLTpkwGzCiq6soy8tYaI1GyVh/UjpbCx/TYkiZhlZB6+fzT" crossorigin="anonymous"&gt;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&lt;nav class="navbar ml-auto navbar-expand-lg navbar-light bg-white"&gt;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&lt;a class="navbar-brand" href="#"&gt;NAGARJUNA SHIVA&lt;/a&gt;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&lt;button class="navbar-toggler" type="button" data-toggle="collapse" data-target="#navbarNav" aria-controls="navbarNav" aria-expanded="false" aria-label="Toggle navigation"&gt;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&lt;span class="navbar-toggler-icon"&gt;&lt;/span&gt;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class="collapse navbar-collapse " id="navbarNav"&gt;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&lt;ul class="navbar-nav"&gt;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&lt;li class="nav-item active"&gt;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&lt;a class="nav-link" href="#" onclick=""&gt;About&lt;/a&gt;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&lt;a class="nav-link" href="#"&gt;More&lt;/a&gt;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class="background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 class="card1 d-flex flex-row"&gt;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&lt;img class="only-img " src="avatar.jpg"/&gt;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&lt;div class="buttons d-flex flex-column 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&lt;button class=" btn btn-danger m-5" id="git"&gt;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GitHub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&lt;button class=" btn btn-primary m-5" id="Linkedin" 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&lt;a class="linkd    btn-primary" href="https://www.linkedin.com/in/nagarjuna-shiva-a-34b35a217"&gt; LinkedIn&lt;a&gt;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&lt;button class="btn btn-warning m-5" id="Hire"&gt; Hire Me 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class="card2"&gt;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&lt;h1 class="head"&gt;Nagarjuna Shiva A 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&lt;p class="text"&gt;Exceptionally well organized and resourceful Professional with more than six years experience and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solid academic background in accounting and financial management; excellent analytical and problem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solving skills; able to handle multiple projects while producing high quality work in a fast-paced,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deadline-oriented environment.&lt;/p&gt;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&lt;hr&gt;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 class="card3"&gt;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&lt;h1 class="head2"&gt;Skillset&lt;/h1&gt;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&lt;ul 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&lt;li&gt;Tools : Microsoft Office ,IntelliJ, MS visual studio code&lt;/li&gt;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&lt;li&gt;Language : PYTHON , JAVA , C .&lt;/li&gt;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&lt;li&gt;Database : SQL , IBM Cloud.&lt;/li&gt;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&lt;li&gt;Social Skillset: Digital Marketing .&lt;/li&gt;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&lt;hr&gt;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&lt;div class="card4"&gt;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&lt;h1 class="head"&gt;PROFESSIONAL PROFILE &lt;/h1&gt;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&lt;p class="text"&gt;Self-motivated, resourceful and dynamic leader with extensive experience and a strong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educational background in management, training and employee development; exceptional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communication skills and a demonstrated ability to create and manage cohesive, productive work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teams; proficient in the use of Microsoft Word, Excel and other software applications.&lt;/p&gt;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.background{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background-color:#327da8;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height: 150vh;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.nav-brand{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font-family: 'Times New Roman', Times, serif;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font-weight: bold;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.only-img{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color: chartreuse;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height: 400px;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width: 400px;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border-radius:200px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margin-top:50px;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margin-left:75px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.buttons{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padding:5vw;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margin-left:200px;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.head{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text-align: left;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margin-left: 125px;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.text{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font-family:'Times New Roman', Times, serif;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font-size:25px;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font-weight:300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margin-left:125px;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.card3{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margin-left:125px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li{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font-family: 'Times New Roman', Times, serif;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font-size:25px;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.navbar-brand{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font-family: Georgia, 'Times New Roman', Times, serif;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color:#327da8;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.navbar-collapse{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margin-left:auto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.linkd{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color: aliceblue;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text-decoration:none;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