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91" w:rsidRDefault="00584C91">
      <w:pPr>
        <w:pStyle w:val="BodyText"/>
        <w:rPr>
          <w:rFonts w:ascii="Times New Roman"/>
          <w:sz w:val="21"/>
        </w:rPr>
      </w:pPr>
    </w:p>
    <w:p w:rsidR="00584C91" w:rsidRDefault="000342EB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584C91" w:rsidRDefault="000342EB">
      <w:pPr>
        <w:spacing w:before="25"/>
        <w:ind w:left="2726" w:right="25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584C91" w:rsidRDefault="00584C91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584C91">
        <w:trPr>
          <w:trHeight w:val="252"/>
        </w:trPr>
        <w:tc>
          <w:tcPr>
            <w:tcW w:w="4508" w:type="dxa"/>
          </w:tcPr>
          <w:p w:rsidR="00584C91" w:rsidRDefault="000342EB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:rsidR="00584C91" w:rsidRDefault="00BB5D1E">
            <w:pPr>
              <w:pStyle w:val="TableParagraph"/>
              <w:spacing w:line="233" w:lineRule="exact"/>
              <w:ind w:left="108"/>
            </w:pPr>
            <w:r>
              <w:t>22</w:t>
            </w:r>
            <w:bookmarkStart w:id="0" w:name="_GoBack"/>
            <w:bookmarkEnd w:id="0"/>
            <w:r w:rsidR="000342EB">
              <w:rPr>
                <w:spacing w:val="-3"/>
              </w:rPr>
              <w:t xml:space="preserve"> </w:t>
            </w:r>
            <w:r w:rsidR="000342EB">
              <w:t>October</w:t>
            </w:r>
            <w:r w:rsidR="000342EB">
              <w:rPr>
                <w:spacing w:val="-2"/>
              </w:rPr>
              <w:t xml:space="preserve"> </w:t>
            </w:r>
            <w:r w:rsidR="000342EB">
              <w:t>2022</w:t>
            </w:r>
          </w:p>
        </w:tc>
      </w:tr>
      <w:tr w:rsidR="00584C91">
        <w:trPr>
          <w:trHeight w:val="253"/>
        </w:trPr>
        <w:tc>
          <w:tcPr>
            <w:tcW w:w="4508" w:type="dxa"/>
          </w:tcPr>
          <w:p w:rsidR="00584C91" w:rsidRDefault="000342EB">
            <w:pPr>
              <w:pStyle w:val="TableParagraph"/>
              <w:spacing w:line="232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584C91" w:rsidRDefault="000342EB">
            <w:pPr>
              <w:pStyle w:val="TableParagraph"/>
              <w:spacing w:line="232" w:lineRule="exact"/>
              <w:ind w:left="108"/>
            </w:pPr>
            <w:r>
              <w:t>PNT2022TMID27138</w:t>
            </w:r>
          </w:p>
        </w:tc>
      </w:tr>
      <w:tr w:rsidR="00584C91">
        <w:trPr>
          <w:trHeight w:val="656"/>
        </w:trPr>
        <w:tc>
          <w:tcPr>
            <w:tcW w:w="4508" w:type="dxa"/>
          </w:tcPr>
          <w:p w:rsidR="00584C91" w:rsidRDefault="000342EB">
            <w:pPr>
              <w:pStyle w:val="TableParagraph"/>
              <w:spacing w:line="252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584C91" w:rsidRDefault="000342EB">
            <w:pPr>
              <w:pStyle w:val="TableParagraph"/>
              <w:ind w:left="108" w:right="828"/>
            </w:pPr>
            <w:bookmarkStart w:id="1" w:name="Natural_Disasters_Intensity_Analysis_and"/>
            <w:bookmarkEnd w:id="1"/>
            <w:r>
              <w:rPr>
                <w:color w:val="35465C"/>
              </w:rPr>
              <w:t>Natural Disasters Intensity Analysis and</w:t>
            </w:r>
            <w:r>
              <w:rPr>
                <w:color w:val="35465C"/>
                <w:spacing w:val="-59"/>
              </w:rPr>
              <w:t xml:space="preserve"> </w:t>
            </w:r>
            <w:r>
              <w:rPr>
                <w:color w:val="35465C"/>
              </w:rPr>
              <w:t>Classification</w:t>
            </w:r>
            <w:r>
              <w:rPr>
                <w:color w:val="35465C"/>
                <w:spacing w:val="-9"/>
              </w:rPr>
              <w:t xml:space="preserve"> </w:t>
            </w:r>
            <w:r>
              <w:rPr>
                <w:color w:val="35465C"/>
              </w:rPr>
              <w:t>using</w:t>
            </w:r>
            <w:r>
              <w:rPr>
                <w:color w:val="35465C"/>
                <w:spacing w:val="-7"/>
              </w:rPr>
              <w:t xml:space="preserve"> </w:t>
            </w:r>
            <w:r>
              <w:rPr>
                <w:color w:val="35465C"/>
              </w:rPr>
              <w:t>Artificial</w:t>
            </w:r>
            <w:r>
              <w:rPr>
                <w:color w:val="35465C"/>
                <w:spacing w:val="-7"/>
              </w:rPr>
              <w:t xml:space="preserve"> </w:t>
            </w:r>
            <w:r>
              <w:rPr>
                <w:color w:val="35465C"/>
              </w:rPr>
              <w:t>Intelligence</w:t>
            </w:r>
          </w:p>
        </w:tc>
      </w:tr>
      <w:tr w:rsidR="00584C91">
        <w:trPr>
          <w:trHeight w:val="252"/>
        </w:trPr>
        <w:tc>
          <w:tcPr>
            <w:tcW w:w="4508" w:type="dxa"/>
          </w:tcPr>
          <w:p w:rsidR="00584C91" w:rsidRDefault="000342EB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584C91" w:rsidRDefault="000342EB">
            <w:pPr>
              <w:pStyle w:val="TableParagraph"/>
              <w:spacing w:line="233" w:lineRule="exact"/>
              <w:ind w:left="108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84C91" w:rsidRDefault="00584C91">
      <w:pPr>
        <w:pStyle w:val="BodyText"/>
        <w:spacing w:before="8"/>
        <w:rPr>
          <w:rFonts w:ascii="Arial"/>
          <w:b/>
          <w:sz w:val="37"/>
        </w:rPr>
      </w:pPr>
    </w:p>
    <w:p w:rsidR="00584C91" w:rsidRDefault="000342EB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584C91" w:rsidRDefault="000342EB">
      <w:pPr>
        <w:pStyle w:val="BodyText"/>
        <w:spacing w:before="179"/>
        <w:ind w:left="2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584C91" w:rsidRDefault="00584C91">
      <w:pPr>
        <w:pStyle w:val="BodyText"/>
        <w:spacing w:before="8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spacing w:line="230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30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584C91" w:rsidRDefault="000342EB">
            <w:pPr>
              <w:pStyle w:val="TableParagraph"/>
              <w:spacing w:line="230" w:lineRule="exact"/>
              <w:ind w:left="106" w:righ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584C91">
        <w:trPr>
          <w:trHeight w:val="690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584C91" w:rsidRDefault="000342EB">
            <w:pPr>
              <w:pStyle w:val="TableParagraph"/>
              <w:spacing w:line="21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Dani</w:t>
            </w:r>
            <w:proofErr w:type="spellEnd"/>
            <w:r>
              <w:rPr>
                <w:spacing w:val="-1"/>
                <w:sz w:val="20"/>
              </w:rPr>
              <w:t xml:space="preserve"> ,</w:t>
            </w:r>
            <w:r w:rsidR="000342EB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Vignesh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28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 registered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spacing w:line="228" w:lineRule="exact"/>
              <w:ind w:left="106" w:right="570"/>
              <w:rPr>
                <w:sz w:val="20"/>
              </w:rPr>
            </w:pPr>
            <w:r>
              <w:rPr>
                <w:sz w:val="20"/>
              </w:rPr>
              <w:t>Hakeem</w:t>
            </w:r>
            <w:r w:rsidR="000342EB"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Sibi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BB5D1E" w:rsidRDefault="00BB5D1E" w:rsidP="00BB5D1E">
            <w:pPr>
              <w:pStyle w:val="TableParagraph"/>
              <w:spacing w:line="228" w:lineRule="exact"/>
              <w:ind w:left="106" w:right="380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John</w:t>
            </w:r>
          </w:p>
          <w:p w:rsidR="00584C91" w:rsidRDefault="00BB5D1E" w:rsidP="00BB5D1E">
            <w:pPr>
              <w:pStyle w:val="TableParagraph"/>
              <w:spacing w:line="228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  <w:r w:rsidR="000342EB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Sibi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spacing w:line="230" w:lineRule="exact"/>
              <w:ind w:left="106" w:right="478"/>
              <w:rPr>
                <w:sz w:val="20"/>
              </w:rPr>
            </w:pPr>
            <w:r>
              <w:rPr>
                <w:sz w:val="20"/>
              </w:rPr>
              <w:t>Hakeem</w:t>
            </w:r>
            <w:r w:rsidR="000342EB"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Dani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spacing w:line="228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Vignesh</w:t>
            </w:r>
            <w:proofErr w:type="spellEnd"/>
            <w:r w:rsidR="000342EB">
              <w:rPr>
                <w:spacing w:val="-1"/>
                <w:sz w:val="20"/>
              </w:rPr>
              <w:t>,</w:t>
            </w:r>
          </w:p>
          <w:p w:rsidR="00BB5D1E" w:rsidRDefault="00BB5D1E" w:rsidP="00BB5D1E">
            <w:pPr>
              <w:pStyle w:val="TableParagraph"/>
              <w:spacing w:line="228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z w:val="20"/>
              </w:rPr>
              <w:t>Sibi</w:t>
            </w:r>
            <w:proofErr w:type="spellEnd"/>
          </w:p>
        </w:tc>
      </w:tr>
      <w:tr w:rsidR="00584C91">
        <w:trPr>
          <w:trHeight w:val="620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John </w:t>
            </w:r>
            <w:r w:rsidR="000342EB">
              <w:rPr>
                <w:spacing w:val="-53"/>
                <w:sz w:val="20"/>
              </w:rPr>
              <w:t xml:space="preserve"> </w:t>
            </w:r>
          </w:p>
          <w:p w:rsidR="00BB5D1E" w:rsidRDefault="00BB5D1E" w:rsidP="00BB5D1E">
            <w:pPr>
              <w:pStyle w:val="TableParagraph"/>
              <w:ind w:left="106" w:right="380"/>
              <w:rPr>
                <w:sz w:val="20"/>
              </w:rPr>
            </w:pPr>
            <w:proofErr w:type="spellStart"/>
            <w:r>
              <w:rPr>
                <w:sz w:val="20"/>
              </w:rPr>
              <w:t>Dani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before="2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USN-7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>
            <w:pPr>
              <w:pStyle w:val="TableParagraph"/>
              <w:spacing w:line="230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Sibi</w:t>
            </w:r>
            <w:proofErr w:type="spellEnd"/>
            <w:r w:rsidR="000342EB">
              <w:rPr>
                <w:spacing w:val="-53"/>
                <w:sz w:val="20"/>
              </w:rPr>
              <w:t xml:space="preserve"> </w:t>
            </w:r>
          </w:p>
          <w:p w:rsidR="00BB5D1E" w:rsidRDefault="00BB5D1E">
            <w:pPr>
              <w:pStyle w:val="TableParagraph"/>
              <w:spacing w:line="230" w:lineRule="exact"/>
              <w:ind w:left="106" w:right="424"/>
              <w:rPr>
                <w:sz w:val="20"/>
              </w:rPr>
            </w:pPr>
            <w:r>
              <w:rPr>
                <w:sz w:val="20"/>
              </w:rPr>
              <w:t>Hakeem</w:t>
            </w:r>
          </w:p>
        </w:tc>
      </w:tr>
      <w:tr w:rsidR="00584C91">
        <w:trPr>
          <w:trHeight w:val="69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>
            <w:pPr>
              <w:pStyle w:val="TableParagraph"/>
              <w:ind w:left="106" w:right="38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VIgnesh</w:t>
            </w:r>
            <w:proofErr w:type="spellEnd"/>
            <w:r w:rsidR="000342EB"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Sibi</w:t>
            </w:r>
            <w:proofErr w:type="spellEnd"/>
            <w:r w:rsidR="000342EB">
              <w:rPr>
                <w:sz w:val="20"/>
              </w:rPr>
              <w:t>,</w:t>
            </w:r>
          </w:p>
          <w:p w:rsidR="00584C91" w:rsidRDefault="00BB5D1E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</w:tr>
      <w:tr w:rsidR="00584C91">
        <w:trPr>
          <w:trHeight w:val="458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keep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trained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:rsidR="00584C91" w:rsidRDefault="00BB5D1E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Dani</w:t>
            </w:r>
            <w:proofErr w:type="spellEnd"/>
          </w:p>
        </w:tc>
      </w:tr>
    </w:tbl>
    <w:p w:rsidR="00584C91" w:rsidRDefault="00584C91">
      <w:pPr>
        <w:rPr>
          <w:sz w:val="20"/>
        </w:rPr>
        <w:sectPr w:rsidR="00584C91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584C91" w:rsidRDefault="00584C91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584C91" w:rsidRDefault="000342EB">
            <w:pPr>
              <w:pStyle w:val="TableParagraph"/>
              <w:spacing w:line="228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28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1" w:type="dxa"/>
          </w:tcPr>
          <w:p w:rsidR="00584C91" w:rsidRDefault="000342EB">
            <w:pPr>
              <w:pStyle w:val="TableParagraph"/>
              <w:spacing w:line="228" w:lineRule="exact"/>
              <w:ind w:left="106" w:righ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30" w:lineRule="exact"/>
              <w:ind w:right="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2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584C91" w:rsidRDefault="00BB5D1E" w:rsidP="00BB5D1E">
            <w:pPr>
              <w:pStyle w:val="TableParagraph"/>
              <w:spacing w:line="230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>Hakeem</w:t>
            </w:r>
            <w:r w:rsidR="000342EB">
              <w:rPr>
                <w:spacing w:val="-1"/>
                <w:sz w:val="20"/>
              </w:rPr>
              <w:t>,</w:t>
            </w:r>
            <w:r w:rsidR="000342EB"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John</w:t>
            </w:r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:rsidR="00BB5D1E" w:rsidRDefault="00BB5D1E" w:rsidP="00BB5D1E">
            <w:pPr>
              <w:pStyle w:val="TableParagraph"/>
              <w:spacing w:line="230" w:lineRule="exact"/>
              <w:ind w:left="106" w:right="434"/>
              <w:rPr>
                <w:sz w:val="20"/>
              </w:rPr>
            </w:pPr>
            <w:proofErr w:type="spellStart"/>
            <w:r>
              <w:rPr>
                <w:sz w:val="20"/>
              </w:rPr>
              <w:t>Dani</w:t>
            </w:r>
            <w:proofErr w:type="spellEnd"/>
            <w:r w:rsidR="000342EB">
              <w:rPr>
                <w:sz w:val="20"/>
              </w:rPr>
              <w:t>,</w:t>
            </w:r>
          </w:p>
          <w:p w:rsidR="00584C91" w:rsidRDefault="000342EB" w:rsidP="00BB5D1E">
            <w:pPr>
              <w:pStyle w:val="TableParagraph"/>
              <w:spacing w:line="230" w:lineRule="exact"/>
              <w:ind w:left="106" w:right="434"/>
              <w:rPr>
                <w:sz w:val="20"/>
              </w:rPr>
            </w:pPr>
            <w:r>
              <w:rPr>
                <w:spacing w:val="1"/>
                <w:sz w:val="20"/>
              </w:rPr>
              <w:t xml:space="preserve"> </w:t>
            </w:r>
            <w:proofErr w:type="spellStart"/>
            <w:r w:rsidR="00BB5D1E">
              <w:rPr>
                <w:spacing w:val="-1"/>
                <w:sz w:val="20"/>
              </w:rPr>
              <w:t>Sibi</w:t>
            </w:r>
            <w:proofErr w:type="spellEnd"/>
          </w:p>
        </w:tc>
      </w:tr>
      <w:tr w:rsidR="00584C91">
        <w:trPr>
          <w:trHeight w:val="460"/>
        </w:trPr>
        <w:tc>
          <w:tcPr>
            <w:tcW w:w="1813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584C91" w:rsidRDefault="00584C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2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38" w:type="dxa"/>
          </w:tcPr>
          <w:p w:rsidR="00584C91" w:rsidRDefault="000342E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1" w:type="dxa"/>
          </w:tcPr>
          <w:p w:rsidR="00584C91" w:rsidRDefault="00BB5D1E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Dani</w:t>
            </w:r>
            <w:proofErr w:type="spellEnd"/>
          </w:p>
        </w:tc>
      </w:tr>
    </w:tbl>
    <w:p w:rsidR="00584C91" w:rsidRDefault="00584C91">
      <w:pPr>
        <w:pStyle w:val="BodyText"/>
        <w:spacing w:before="5"/>
        <w:rPr>
          <w:sz w:val="29"/>
        </w:rPr>
      </w:pPr>
    </w:p>
    <w:p w:rsidR="00584C91" w:rsidRDefault="000342EB">
      <w:pPr>
        <w:pStyle w:val="Heading1"/>
        <w:spacing w:before="93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584C91" w:rsidRDefault="00584C91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84C91">
        <w:trPr>
          <w:trHeight w:val="690"/>
        </w:trPr>
        <w:tc>
          <w:tcPr>
            <w:tcW w:w="2015" w:type="dxa"/>
          </w:tcPr>
          <w:p w:rsidR="00584C91" w:rsidRDefault="000342EB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:rsidR="00584C91" w:rsidRDefault="000342EB">
            <w:pPr>
              <w:pStyle w:val="TableParagraph"/>
              <w:ind w:left="108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5" w:type="dxa"/>
          </w:tcPr>
          <w:p w:rsidR="00584C91" w:rsidRDefault="000342EB">
            <w:pPr>
              <w:pStyle w:val="TableParagraph"/>
              <w:ind w:left="106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ind w:left="108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584C91" w:rsidRDefault="000342EB"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584C91" w:rsidRDefault="000342EB">
            <w:pPr>
              <w:pStyle w:val="TableParagraph"/>
              <w:ind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84C91">
        <w:trPr>
          <w:trHeight w:val="366"/>
        </w:trPr>
        <w:tc>
          <w:tcPr>
            <w:tcW w:w="2015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84C91">
        <w:trPr>
          <w:trHeight w:val="366"/>
        </w:trPr>
        <w:tc>
          <w:tcPr>
            <w:tcW w:w="2015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:rsidR="00584C91" w:rsidRDefault="000342E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32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584C91" w:rsidRDefault="000342E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584C91" w:rsidRDefault="000342E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84C91">
        <w:trPr>
          <w:trHeight w:val="366"/>
        </w:trPr>
        <w:tc>
          <w:tcPr>
            <w:tcW w:w="2015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:rsidR="00584C91" w:rsidRDefault="000342E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2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584C91" w:rsidRDefault="000342E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584C91" w:rsidRDefault="000342E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84C91">
        <w:trPr>
          <w:trHeight w:val="366"/>
        </w:trPr>
        <w:tc>
          <w:tcPr>
            <w:tcW w:w="2015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32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584C91" w:rsidRDefault="000342E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584C91" w:rsidRDefault="000342E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4" w:type="dxa"/>
          </w:tcPr>
          <w:p w:rsidR="00584C91" w:rsidRDefault="000342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584C91" w:rsidRDefault="00584C91">
      <w:pPr>
        <w:pStyle w:val="BodyText"/>
        <w:rPr>
          <w:rFonts w:ascii="Arial"/>
          <w:b/>
          <w:sz w:val="24"/>
        </w:rPr>
      </w:pPr>
    </w:p>
    <w:p w:rsidR="00584C91" w:rsidRDefault="000342EB">
      <w:pPr>
        <w:spacing w:before="155"/>
        <w:ind w:left="22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584C91" w:rsidRDefault="000342EB">
      <w:pPr>
        <w:pStyle w:val="BodyText"/>
        <w:spacing w:before="2"/>
        <w:ind w:left="220" w:right="269"/>
      </w:pPr>
      <w:r>
        <w:rPr>
          <w:color w:val="162B4D"/>
        </w:rPr>
        <w:t>Imagine we have a 10-day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584C91" w:rsidRDefault="000342EB">
      <w:pPr>
        <w:pStyle w:val="BodyText"/>
        <w:spacing w:before="2"/>
        <w:rPr>
          <w:sz w:val="15"/>
        </w:rPr>
      </w:pPr>
      <w:r>
        <w:rPr>
          <w:noProof/>
          <w:lang w:eastAsia="zh-TW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3854134</wp:posOffset>
            </wp:positionH>
            <wp:positionV relativeFrom="paragraph">
              <wp:posOffset>135735</wp:posOffset>
            </wp:positionV>
            <wp:extent cx="3323060" cy="4800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C91" w:rsidRDefault="00584C91">
      <w:pPr>
        <w:pStyle w:val="BodyText"/>
        <w:rPr>
          <w:sz w:val="24"/>
        </w:rPr>
      </w:pPr>
    </w:p>
    <w:p w:rsidR="00584C91" w:rsidRDefault="00584C91">
      <w:pPr>
        <w:pStyle w:val="BodyText"/>
        <w:spacing w:before="9"/>
        <w:rPr>
          <w:sz w:val="24"/>
        </w:rPr>
      </w:pPr>
    </w:p>
    <w:p w:rsidR="00584C91" w:rsidRDefault="000342EB">
      <w:pPr>
        <w:spacing w:line="554" w:lineRule="auto"/>
        <w:ind w:left="220" w:right="12568"/>
        <w:jc w:val="both"/>
        <w:rPr>
          <w:sz w:val="20"/>
        </w:rPr>
      </w:pPr>
      <w:r>
        <w:rPr>
          <w:sz w:val="20"/>
        </w:rPr>
        <w:t>AV (Sprint 1) = 8/6 = 1</w:t>
      </w:r>
      <w:r>
        <w:rPr>
          <w:spacing w:val="-54"/>
          <w:sz w:val="20"/>
        </w:rPr>
        <w:t xml:space="preserve"> </w:t>
      </w:r>
      <w:r>
        <w:rPr>
          <w:sz w:val="20"/>
        </w:rPr>
        <w:t>AV (Sprint 2) = 4/6 = 1</w:t>
      </w:r>
      <w:r>
        <w:rPr>
          <w:spacing w:val="-54"/>
          <w:sz w:val="20"/>
        </w:rPr>
        <w:t xml:space="preserve"> </w:t>
      </w:r>
      <w:r>
        <w:rPr>
          <w:sz w:val="20"/>
        </w:rPr>
        <w:t>AV</w:t>
      </w:r>
      <w:r>
        <w:rPr>
          <w:spacing w:val="-2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3) =</w:t>
      </w:r>
      <w:r>
        <w:rPr>
          <w:spacing w:val="-2"/>
          <w:sz w:val="20"/>
        </w:rPr>
        <w:t xml:space="preserve"> </w:t>
      </w:r>
      <w:r>
        <w:rPr>
          <w:sz w:val="20"/>
        </w:rPr>
        <w:t>6/6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:rsidR="00584C91" w:rsidRDefault="00584C91">
      <w:pPr>
        <w:spacing w:line="554" w:lineRule="auto"/>
        <w:jc w:val="both"/>
        <w:rPr>
          <w:sz w:val="20"/>
        </w:rPr>
        <w:sectPr w:rsidR="00584C91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584C91" w:rsidRDefault="00584C91">
      <w:pPr>
        <w:pStyle w:val="BodyText"/>
        <w:rPr>
          <w:sz w:val="21"/>
        </w:rPr>
      </w:pPr>
    </w:p>
    <w:p w:rsidR="00584C91" w:rsidRDefault="000342EB">
      <w:pPr>
        <w:spacing w:before="93"/>
        <w:ind w:left="220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4) =</w:t>
      </w:r>
      <w:r>
        <w:rPr>
          <w:spacing w:val="-1"/>
          <w:sz w:val="20"/>
        </w:rPr>
        <w:t xml:space="preserve"> </w:t>
      </w:r>
      <w:r>
        <w:rPr>
          <w:sz w:val="20"/>
        </w:rPr>
        <w:t>2/6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584C91" w:rsidRDefault="00584C91">
      <w:pPr>
        <w:pStyle w:val="BodyText"/>
        <w:spacing w:before="10"/>
        <w:rPr>
          <w:sz w:val="25"/>
        </w:rPr>
      </w:pPr>
    </w:p>
    <w:p w:rsidR="00584C91" w:rsidRDefault="000342EB">
      <w:pPr>
        <w:ind w:left="220"/>
        <w:rPr>
          <w:sz w:val="20"/>
        </w:rPr>
      </w:pPr>
      <w:r>
        <w:rPr>
          <w:sz w:val="20"/>
        </w:rPr>
        <w:t>AV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20/24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appx</w:t>
      </w:r>
      <w:proofErr w:type="spellEnd"/>
      <w:r>
        <w:rPr>
          <w:sz w:val="20"/>
        </w:rPr>
        <w:t>.,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day)</w:t>
      </w:r>
    </w:p>
    <w:p w:rsidR="00584C91" w:rsidRDefault="00584C91">
      <w:pPr>
        <w:pStyle w:val="BodyText"/>
      </w:pPr>
    </w:p>
    <w:p w:rsidR="00584C91" w:rsidRDefault="00584C91">
      <w:pPr>
        <w:pStyle w:val="BodyText"/>
        <w:spacing w:before="9"/>
        <w:rPr>
          <w:sz w:val="23"/>
        </w:rPr>
      </w:pPr>
    </w:p>
    <w:p w:rsidR="00584C91" w:rsidRDefault="000342EB">
      <w:pPr>
        <w:pStyle w:val="Heading1"/>
      </w:pPr>
      <w:proofErr w:type="spellStart"/>
      <w:r>
        <w:rPr>
          <w:color w:val="162B4D"/>
        </w:rPr>
        <w:t>Burndown</w:t>
      </w:r>
      <w:proofErr w:type="spellEnd"/>
      <w:r>
        <w:rPr>
          <w:color w:val="162B4D"/>
          <w:spacing w:val="-7"/>
        </w:rPr>
        <w:t xml:space="preserve"> </w:t>
      </w:r>
      <w:r>
        <w:rPr>
          <w:color w:val="162B4D"/>
        </w:rPr>
        <w:t>Chart:</w:t>
      </w:r>
    </w:p>
    <w:p w:rsidR="00584C91" w:rsidRDefault="00584C91">
      <w:pPr>
        <w:pStyle w:val="BodyText"/>
        <w:spacing w:before="3"/>
        <w:rPr>
          <w:rFonts w:ascii="Arial"/>
          <w:b/>
          <w:sz w:val="26"/>
        </w:rPr>
      </w:pPr>
    </w:p>
    <w:p w:rsidR="00584C91" w:rsidRDefault="000342EB">
      <w:pPr>
        <w:pStyle w:val="BodyText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3"/>
        </w:rPr>
        <w:t xml:space="preserve">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time.</w:t>
      </w:r>
    </w:p>
    <w:p w:rsidR="00584C91" w:rsidRDefault="00584C91">
      <w:pPr>
        <w:pStyle w:val="BodyText"/>
        <w:rPr>
          <w:sz w:val="20"/>
        </w:rPr>
      </w:pPr>
    </w:p>
    <w:p w:rsidR="00584C91" w:rsidRDefault="00584C91">
      <w:pPr>
        <w:pStyle w:val="BodyText"/>
        <w:rPr>
          <w:sz w:val="20"/>
        </w:rPr>
      </w:pPr>
    </w:p>
    <w:p w:rsidR="00584C91" w:rsidRDefault="000342EB">
      <w:pPr>
        <w:pStyle w:val="BodyText"/>
        <w:spacing w:before="4"/>
        <w:rPr>
          <w:sz w:val="20"/>
        </w:rPr>
      </w:pPr>
      <w:r>
        <w:rPr>
          <w:noProof/>
          <w:lang w:eastAsia="zh-TW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8719030" cy="36784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0" cy="3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C91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4C91"/>
    <w:rsid w:val="000342EB"/>
    <w:rsid w:val="00584C91"/>
    <w:rsid w:val="00BB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DCE53-3619-41E0-8761-66BCD341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726" w:right="25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BENN</cp:lastModifiedBy>
  <cp:revision>2</cp:revision>
  <dcterms:created xsi:type="dcterms:W3CDTF">2022-10-30T06:14:00Z</dcterms:created>
  <dcterms:modified xsi:type="dcterms:W3CDTF">2022-10-30T06:14:00Z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2022-10-22T00:00:00Z</vt:filetime>
  </property>
</Properties>
</file>