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pict>
          <v:shape style="position:absolute;margin-left:78.504005pt;margin-top:28.270685pt;width:452.25pt;height:4pt;mso-position-horizontal-relative:page;mso-position-vertical-relative:paragraph;z-index:-15776768" coordorigin="1570,565" coordsize="9045,80" path="m10615,618l1570,618,1570,645,10615,645,10615,618xm10615,565l1570,565,1570,592,10615,592,10615,5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024002pt;margin-top:57.910686pt;width:453.35pt;height:4pt;mso-position-horizontal-relative:page;mso-position-vertical-relative:paragraph;z-index:-15776256" coordorigin="1560,1158" coordsize="9067,80" path="m10627,1211l1560,1211,1560,1237,10627,1237,10627,1211xm10627,1158l1560,1158,1560,1185,10627,1185,10627,1158xe" filled="true" fillcolor="#000000" stroked="false">
            <v:path arrowok="t"/>
            <v:fill type="solid"/>
            <w10:wrap type="none"/>
          </v:shape>
        </w:pict>
      </w:r>
      <w:r>
        <w:rPr/>
        <w:t>INTELLIGENCE VEHICLE DAMAGE</w:t>
      </w:r>
      <w:r>
        <w:rPr>
          <w:spacing w:val="-127"/>
        </w:rPr>
        <w:t> </w:t>
      </w:r>
      <w:r>
        <w:rPr/>
        <w:t>ASSESSMENT &amp; COST ESTIMATION</w:t>
      </w:r>
      <w:r>
        <w:rPr>
          <w:spacing w:val="-127"/>
        </w:rPr>
        <w:t> </w:t>
      </w:r>
      <w:r>
        <w:rPr>
          <w:u w:val="double"/>
        </w:rPr>
        <w:t>FOR INSURANCE</w:t>
      </w:r>
      <w:r>
        <w:rPr>
          <w:spacing w:val="-3"/>
          <w:u w:val="double"/>
        </w:rPr>
        <w:t> </w:t>
      </w:r>
      <w:r>
        <w:rPr>
          <w:u w:val="double"/>
        </w:rPr>
        <w:t>COMPANIES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PROBLEM</w:t>
      </w:r>
      <w:r>
        <w:rPr>
          <w:rFonts w:ascii="Arial"/>
          <w:b/>
          <w:spacing w:val="-2"/>
          <w:sz w:val="28"/>
          <w:u w:val="thick"/>
        </w:rPr>
        <w:t> </w:t>
      </w:r>
      <w:r>
        <w:rPr>
          <w:rFonts w:ascii="Arial"/>
          <w:b/>
          <w:sz w:val="28"/>
          <w:u w:val="thick"/>
        </w:rPr>
        <w:t>STATEMENT</w:t>
      </w:r>
      <w:r>
        <w:rPr>
          <w:rFonts w:ascii="Arial"/>
          <w:b/>
          <w:sz w:val="28"/>
        </w:rPr>
        <w:t>: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BodyText"/>
        <w:spacing w:line="249" w:lineRule="auto" w:before="86"/>
        <w:ind w:left="100" w:right="169" w:firstLine="722"/>
        <w:jc w:val="both"/>
      </w:pPr>
      <w:r>
        <w:rPr/>
        <w:t>Mr.surya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50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old</w:t>
      </w:r>
      <w:r>
        <w:rPr>
          <w:spacing w:val="-2"/>
        </w:rPr>
        <w:t> </w:t>
      </w:r>
      <w:r>
        <w:rPr/>
        <w:t>man.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Car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worked</w:t>
      </w:r>
      <w:r>
        <w:rPr>
          <w:spacing w:val="-4"/>
        </w:rPr>
        <w:t> </w:t>
      </w:r>
      <w:r>
        <w:rPr/>
        <w:t>at</w:t>
      </w:r>
      <w:r>
        <w:rPr>
          <w:spacing w:val="-78"/>
        </w:rPr>
        <w:t> </w:t>
      </w:r>
      <w:r>
        <w:rPr/>
        <w:t>basic salary for past 30 Years , In this 30 Years he Faced a problem in</w:t>
      </w:r>
      <w:r>
        <w:rPr>
          <w:spacing w:val="1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and Insurance</w:t>
      </w:r>
      <w:r>
        <w:rPr>
          <w:spacing w:val="-1"/>
        </w:rPr>
        <w:t> </w:t>
      </w:r>
      <w:r>
        <w:rPr/>
        <w:t>claim.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  <w:tab w:pos="706" w:val="left" w:leader="none"/>
          <w:tab w:pos="1719" w:val="left" w:leader="none"/>
          <w:tab w:pos="2808" w:val="left" w:leader="none"/>
          <w:tab w:pos="3771" w:val="left" w:leader="none"/>
          <w:tab w:pos="4236" w:val="left" w:leader="none"/>
          <w:tab w:pos="5164" w:val="left" w:leader="none"/>
          <w:tab w:pos="5773" w:val="left" w:leader="none"/>
          <w:tab w:pos="6720" w:val="left" w:leader="none"/>
          <w:tab w:pos="9086" w:val="left" w:leader="none"/>
        </w:tabs>
        <w:spacing w:line="249" w:lineRule="auto" w:before="35" w:after="0"/>
        <w:ind w:left="705" w:right="176" w:hanging="360"/>
        <w:jc w:val="left"/>
        <w:rPr>
          <w:sz w:val="32"/>
        </w:rPr>
      </w:pPr>
      <w:r>
        <w:rPr>
          <w:sz w:val="32"/>
        </w:rPr>
        <w:t>Vimal</w:t>
        <w:tab/>
        <w:t>Rajesh</w:t>
        <w:tab/>
        <w:t>wants</w:t>
        <w:tab/>
        <w:t>to</w:t>
        <w:tab/>
        <w:t>know</w:t>
        <w:tab/>
        <w:t>the</w:t>
        <w:tab/>
        <w:t>better</w:t>
        <w:tab/>
        <w:t>recommendation</w:t>
        <w:tab/>
      </w:r>
      <w:r>
        <w:rPr>
          <w:spacing w:val="-1"/>
          <w:sz w:val="32"/>
        </w:rPr>
        <w:t>for</w:t>
      </w:r>
      <w:r>
        <w:rPr>
          <w:spacing w:val="-77"/>
          <w:sz w:val="32"/>
        </w:rPr>
        <w:t> </w:t>
      </w:r>
      <w:r>
        <w:rPr>
          <w:sz w:val="32"/>
        </w:rPr>
        <w:t>insurance</w:t>
      </w:r>
      <w:r>
        <w:rPr>
          <w:spacing w:val="-2"/>
          <w:sz w:val="32"/>
        </w:rPr>
        <w:t> </w:t>
      </w:r>
      <w:r>
        <w:rPr>
          <w:sz w:val="32"/>
        </w:rPr>
        <w:t>claiming.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  <w:tab w:pos="706" w:val="left" w:leader="none"/>
        </w:tabs>
        <w:spacing w:line="240" w:lineRule="auto" w:before="0" w:after="0"/>
        <w:ind w:left="705" w:right="0" w:hanging="361"/>
        <w:jc w:val="left"/>
        <w:rPr>
          <w:sz w:val="32"/>
        </w:rPr>
      </w:pPr>
      <w:r>
        <w:rPr>
          <w:sz w:val="32"/>
        </w:rPr>
        <w:t>He</w:t>
      </w:r>
      <w:r>
        <w:rPr>
          <w:spacing w:val="-3"/>
          <w:sz w:val="32"/>
        </w:rPr>
        <w:t> </w:t>
      </w:r>
      <w:r>
        <w:rPr>
          <w:sz w:val="32"/>
        </w:rPr>
        <w:t>has</w:t>
      </w:r>
      <w:r>
        <w:rPr>
          <w:spacing w:val="-2"/>
          <w:sz w:val="32"/>
        </w:rPr>
        <w:t> </w:t>
      </w:r>
      <w:r>
        <w:rPr>
          <w:sz w:val="32"/>
        </w:rPr>
        <w:t>faced</w:t>
      </w:r>
      <w:r>
        <w:rPr>
          <w:spacing w:val="-3"/>
          <w:sz w:val="32"/>
        </w:rPr>
        <w:t> </w:t>
      </w:r>
      <w:r>
        <w:rPr>
          <w:sz w:val="32"/>
        </w:rPr>
        <w:t>huge</w:t>
      </w:r>
      <w:r>
        <w:rPr>
          <w:spacing w:val="-2"/>
          <w:sz w:val="32"/>
        </w:rPr>
        <w:t> </w:t>
      </w:r>
      <w:r>
        <w:rPr>
          <w:sz w:val="32"/>
        </w:rPr>
        <w:t>losses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long</w:t>
      </w:r>
      <w:r>
        <w:rPr>
          <w:spacing w:val="-1"/>
          <w:sz w:val="32"/>
        </w:rPr>
        <w:t> </w:t>
      </w:r>
      <w:r>
        <w:rPr>
          <w:sz w:val="32"/>
        </w:rPr>
        <w:t>time.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  <w:tab w:pos="706" w:val="left" w:leader="none"/>
        </w:tabs>
        <w:spacing w:line="240" w:lineRule="auto" w:before="17" w:after="0"/>
        <w:ind w:left="705" w:right="0" w:hanging="361"/>
        <w:jc w:val="left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problem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usually</w:t>
      </w:r>
      <w:r>
        <w:rPr>
          <w:spacing w:val="-3"/>
          <w:sz w:val="32"/>
        </w:rPr>
        <w:t> </w:t>
      </w:r>
      <w:r>
        <w:rPr>
          <w:sz w:val="32"/>
        </w:rPr>
        <w:t>faced</w:t>
      </w:r>
      <w:r>
        <w:rPr>
          <w:spacing w:val="-2"/>
          <w:sz w:val="32"/>
        </w:rPr>
        <w:t> </w:t>
      </w:r>
      <w:r>
        <w:rPr>
          <w:sz w:val="32"/>
        </w:rPr>
        <w:t>by</w:t>
      </w:r>
      <w:r>
        <w:rPr>
          <w:spacing w:val="-1"/>
          <w:sz w:val="32"/>
        </w:rPr>
        <w:t> </w:t>
      </w:r>
      <w:r>
        <w:rPr>
          <w:sz w:val="32"/>
        </w:rPr>
        <w:t>lot</w:t>
      </w:r>
      <w:r>
        <w:rPr>
          <w:spacing w:val="-1"/>
          <w:sz w:val="32"/>
        </w:rPr>
        <w:t> </w:t>
      </w:r>
      <w:r>
        <w:rPr>
          <w:sz w:val="32"/>
        </w:rPr>
        <w:t>of Customers.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  <w:tab w:pos="706" w:val="left" w:leader="none"/>
        </w:tabs>
        <w:spacing w:line="249" w:lineRule="auto" w:before="16" w:after="0"/>
        <w:ind w:left="705" w:right="178" w:hanging="360"/>
        <w:jc w:val="left"/>
        <w:rPr>
          <w:sz w:val="32"/>
        </w:rPr>
      </w:pPr>
      <w:r>
        <w:rPr>
          <w:w w:val="95"/>
          <w:sz w:val="32"/>
        </w:rPr>
        <w:t>Mr.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Vimal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Rajesh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needs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to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know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result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immediately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Insurance</w:t>
      </w:r>
      <w:r>
        <w:rPr>
          <w:spacing w:val="-73"/>
          <w:w w:val="95"/>
          <w:sz w:val="32"/>
        </w:rPr>
        <w:t> </w:t>
      </w:r>
      <w:r>
        <w:rPr>
          <w:sz w:val="32"/>
        </w:rPr>
        <w:t>claim.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4681"/>
      </w:tblGrid>
      <w:tr>
        <w:trPr>
          <w:trHeight w:val="990" w:hRule="atLeast"/>
        </w:trPr>
        <w:tc>
          <w:tcPr>
            <w:tcW w:w="4683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affect?</w:t>
            </w:r>
          </w:p>
        </w:tc>
        <w:tc>
          <w:tcPr>
            <w:tcW w:w="4681" w:type="dxa"/>
          </w:tcPr>
          <w:p>
            <w:pPr>
              <w:pStyle w:val="TableParagraph"/>
              <w:spacing w:line="259" w:lineRule="auto" w:before="196"/>
              <w:ind w:right="831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claim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assessment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amount</w:t>
            </w:r>
          </w:p>
        </w:tc>
      </w:tr>
      <w:tr>
        <w:trPr>
          <w:trHeight w:val="973" w:hRule="atLeast"/>
        </w:trPr>
        <w:tc>
          <w:tcPr>
            <w:tcW w:w="4683" w:type="dxa"/>
          </w:tcPr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boundaries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>
            <w:pPr>
              <w:pStyle w:val="TableParagraph"/>
              <w:spacing w:line="259" w:lineRule="auto" w:before="189"/>
              <w:ind w:right="120"/>
              <w:rPr>
                <w:sz w:val="28"/>
              </w:rPr>
            </w:pPr>
            <w:r>
              <w:rPr>
                <w:sz w:val="28"/>
              </w:rPr>
              <w:t>People who vehicle and facing Issues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Insurance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claiming</w:t>
            </w:r>
          </w:p>
        </w:tc>
      </w:tr>
      <w:tr>
        <w:trPr>
          <w:trHeight w:val="4033" w:hRule="atLeast"/>
        </w:trPr>
        <w:tc>
          <w:tcPr>
            <w:tcW w:w="4683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TableParagraph"/>
              <w:spacing w:line="259" w:lineRule="auto" w:before="107"/>
              <w:ind w:right="244"/>
              <w:rPr>
                <w:sz w:val="28"/>
              </w:rPr>
            </w:pPr>
            <w:r>
              <w:rPr>
                <w:sz w:val="28"/>
              </w:rPr>
              <w:t>The vehicle is damaged, then the next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step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has already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insured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 car with the insurance company,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then the customer compares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calculated amount, and then geting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lower amount, so the valuation process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cannot be seen.</w:t>
            </w:r>
          </w:p>
        </w:tc>
      </w:tr>
    </w:tbl>
    <w:p>
      <w:pPr>
        <w:spacing w:after="0" w:line="259" w:lineRule="auto"/>
        <w:rPr>
          <w:sz w:val="28"/>
        </w:rPr>
        <w:sectPr>
          <w:type w:val="continuous"/>
          <w:pgSz w:w="12240" w:h="15840"/>
          <w:pgMar w:top="1340" w:bottom="280" w:left="1340" w:right="126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4681"/>
      </w:tblGrid>
      <w:tr>
        <w:trPr>
          <w:trHeight w:val="1996" w:hRule="atLeast"/>
        </w:trPr>
        <w:tc>
          <w:tcPr>
            <w:tcW w:w="46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>
            <w:pPr>
              <w:pStyle w:val="TableParagraph"/>
              <w:spacing w:before="4"/>
              <w:ind w:left="0"/>
              <w:rPr>
                <w:sz w:val="30"/>
              </w:rPr>
            </w:pPr>
          </w:p>
          <w:p>
            <w:pPr>
              <w:pStyle w:val="TableParagraph"/>
              <w:spacing w:line="259" w:lineRule="auto" w:before="0"/>
              <w:ind w:right="24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occurred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damage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part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fully estimation interior part not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estimated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 issues occur in company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side</w:t>
            </w:r>
          </w:p>
        </w:tc>
      </w:tr>
      <w:tr>
        <w:trPr>
          <w:trHeight w:val="1965" w:hRule="atLeast"/>
        </w:trPr>
        <w:tc>
          <w:tcPr>
            <w:tcW w:w="4683" w:type="dxa"/>
          </w:tcPr>
          <w:p>
            <w:pPr>
              <w:pStyle w:val="TableParagraph"/>
              <w:spacing w:before="102"/>
              <w:ind w:left="121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>
            <w:pPr>
              <w:pStyle w:val="TableParagraph"/>
              <w:spacing w:line="242" w:lineRule="auto" w:before="205"/>
              <w:ind w:left="121" w:right="225"/>
              <w:rPr>
                <w:sz w:val="28"/>
              </w:rPr>
            </w:pPr>
            <w:r>
              <w:rPr>
                <w:sz w:val="28"/>
              </w:rPr>
              <w:t>The issue occurs in Automobile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industry interior part damage not fully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estimated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 issues occur in company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side,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particularly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side</w:t>
            </w:r>
          </w:p>
        </w:tc>
      </w:tr>
      <w:tr>
        <w:trPr>
          <w:trHeight w:val="3896" w:hRule="atLeast"/>
        </w:trPr>
        <w:tc>
          <w:tcPr>
            <w:tcW w:w="4683" w:type="dxa"/>
          </w:tcPr>
          <w:p>
            <w:pPr>
              <w:pStyle w:val="TableParagraph"/>
              <w:spacing w:line="259" w:lineRule="auto"/>
              <w:ind w:left="121" w:right="666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is 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important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that we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>
            <w:pPr>
              <w:pStyle w:val="TableParagraph"/>
              <w:spacing w:line="259" w:lineRule="auto"/>
              <w:ind w:left="121" w:right="887"/>
              <w:rPr>
                <w:sz w:val="28"/>
              </w:rPr>
            </w:pPr>
            <w:r>
              <w:rPr>
                <w:color w:val="1F1F22"/>
                <w:sz w:val="28"/>
              </w:rPr>
              <w:t>The required for Automobile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industry day by developing so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the opposite side accident count</w:t>
            </w:r>
            <w:r>
              <w:rPr>
                <w:color w:val="1F1F22"/>
                <w:spacing w:val="-67"/>
                <w:sz w:val="28"/>
              </w:rPr>
              <w:t> </w:t>
            </w:r>
            <w:r>
              <w:rPr>
                <w:color w:val="1F1F22"/>
                <w:sz w:val="28"/>
              </w:rPr>
              <w:t>also increase accident car owner</w:t>
            </w:r>
            <w:r>
              <w:rPr>
                <w:color w:val="1F1F22"/>
                <w:spacing w:val="-67"/>
                <w:sz w:val="28"/>
              </w:rPr>
              <w:t> </w:t>
            </w:r>
            <w:r>
              <w:rPr>
                <w:color w:val="1F1F22"/>
                <w:sz w:val="28"/>
              </w:rPr>
              <w:t>has claim the actual amount of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damage so they consider to fix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problem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sz w:val="28"/>
              </w:rPr>
              <w:t>And also customer can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see the each and every part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repairing cost that problem also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ratified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process</w:t>
            </w:r>
          </w:p>
        </w:tc>
      </w:tr>
      <w:tr>
        <w:trPr>
          <w:trHeight w:val="2663" w:hRule="atLeast"/>
        </w:trPr>
        <w:tc>
          <w:tcPr>
            <w:tcW w:w="4683" w:type="dxa"/>
          </w:tcPr>
          <w:p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TableParagraph"/>
              <w:spacing w:line="259" w:lineRule="auto"/>
              <w:ind w:left="121" w:right="178"/>
              <w:rPr>
                <w:sz w:val="28"/>
              </w:rPr>
            </w:pPr>
            <w:r>
              <w:rPr>
                <w:color w:val="1F1F22"/>
                <w:sz w:val="28"/>
              </w:rPr>
              <w:t>An automated system is introduced to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identify different diseases on plants by</w:t>
            </w:r>
            <w:r>
              <w:rPr>
                <w:color w:val="1F1F22"/>
                <w:spacing w:val="-67"/>
                <w:sz w:val="28"/>
              </w:rPr>
              <w:t> </w:t>
            </w:r>
            <w:r>
              <w:rPr>
                <w:color w:val="1F1F22"/>
                <w:sz w:val="28"/>
              </w:rPr>
              <w:t>checking the symptoms shown on the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leaves</w:t>
            </w:r>
            <w:r>
              <w:rPr>
                <w:color w:val="1F1F22"/>
                <w:spacing w:val="-3"/>
                <w:sz w:val="28"/>
              </w:rPr>
              <w:t> </w:t>
            </w:r>
            <w:r>
              <w:rPr>
                <w:color w:val="1F1F22"/>
                <w:sz w:val="28"/>
              </w:rPr>
              <w:t>of</w:t>
            </w:r>
            <w:r>
              <w:rPr>
                <w:color w:val="1F1F22"/>
                <w:spacing w:val="-3"/>
                <w:sz w:val="28"/>
              </w:rPr>
              <w:t> </w:t>
            </w:r>
            <w:r>
              <w:rPr>
                <w:color w:val="1F1F22"/>
                <w:sz w:val="28"/>
              </w:rPr>
              <w:t>the</w:t>
            </w:r>
            <w:r>
              <w:rPr>
                <w:color w:val="1F1F22"/>
                <w:spacing w:val="-3"/>
                <w:sz w:val="28"/>
              </w:rPr>
              <w:t> </w:t>
            </w:r>
            <w:r>
              <w:rPr>
                <w:color w:val="1F1F22"/>
                <w:sz w:val="28"/>
              </w:rPr>
              <w:t>plant.</w:t>
            </w:r>
          </w:p>
        </w:tc>
      </w:tr>
      <w:tr>
        <w:trPr>
          <w:trHeight w:val="2655" w:hRule="atLeast"/>
        </w:trPr>
        <w:tc>
          <w:tcPr>
            <w:tcW w:w="4683" w:type="dxa"/>
          </w:tcPr>
          <w:p>
            <w:pPr>
              <w:pStyle w:val="TableParagraph"/>
              <w:spacing w:line="259" w:lineRule="auto"/>
              <w:ind w:left="121" w:right="840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methodology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TableParagraph"/>
              <w:spacing w:line="259" w:lineRule="auto"/>
              <w:ind w:left="121" w:right="396"/>
              <w:rPr>
                <w:sz w:val="28"/>
              </w:rPr>
            </w:pPr>
            <w:r>
              <w:rPr>
                <w:color w:val="1F1F22"/>
                <w:sz w:val="28"/>
              </w:rPr>
              <w:t>Deep</w:t>
            </w:r>
            <w:r>
              <w:rPr>
                <w:color w:val="1F1F22"/>
                <w:spacing w:val="-2"/>
                <w:sz w:val="28"/>
              </w:rPr>
              <w:t> </w:t>
            </w:r>
            <w:r>
              <w:rPr>
                <w:color w:val="1F1F22"/>
                <w:sz w:val="28"/>
              </w:rPr>
              <w:t>learning</w:t>
            </w:r>
            <w:r>
              <w:rPr>
                <w:color w:val="1F1F22"/>
                <w:spacing w:val="-6"/>
                <w:sz w:val="28"/>
              </w:rPr>
              <w:t> </w:t>
            </w:r>
            <w:r>
              <w:rPr>
                <w:color w:val="1F1F22"/>
                <w:sz w:val="28"/>
              </w:rPr>
              <w:t>techniques</w:t>
            </w:r>
            <w:r>
              <w:rPr>
                <w:color w:val="1F1F22"/>
                <w:spacing w:val="-2"/>
                <w:sz w:val="28"/>
              </w:rPr>
              <w:t> </w:t>
            </w:r>
            <w:r>
              <w:rPr>
                <w:color w:val="1F1F22"/>
                <w:sz w:val="28"/>
              </w:rPr>
              <w:t>are</w:t>
            </w:r>
            <w:r>
              <w:rPr>
                <w:color w:val="1F1F22"/>
                <w:spacing w:val="-3"/>
                <w:sz w:val="28"/>
              </w:rPr>
              <w:t> </w:t>
            </w:r>
            <w:r>
              <w:rPr>
                <w:color w:val="1F1F22"/>
                <w:sz w:val="28"/>
              </w:rPr>
              <w:t>used</w:t>
            </w:r>
            <w:r>
              <w:rPr>
                <w:color w:val="1F1F22"/>
                <w:spacing w:val="-2"/>
                <w:sz w:val="28"/>
              </w:rPr>
              <w:t> </w:t>
            </w:r>
            <w:r>
              <w:rPr>
                <w:color w:val="1F1F22"/>
                <w:sz w:val="28"/>
              </w:rPr>
              <w:t>to</w:t>
            </w:r>
            <w:r>
              <w:rPr>
                <w:color w:val="1F1F22"/>
                <w:spacing w:val="-67"/>
                <w:sz w:val="28"/>
              </w:rPr>
              <w:t> </w:t>
            </w:r>
            <w:r>
              <w:rPr>
                <w:color w:val="1F1F22"/>
                <w:sz w:val="28"/>
              </w:rPr>
              <w:t>identify the specific part of damage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repair cost and suggest modify cost</w:t>
            </w:r>
            <w:r>
              <w:rPr>
                <w:color w:val="1F1F22"/>
                <w:spacing w:val="1"/>
                <w:sz w:val="28"/>
              </w:rPr>
              <w:t> </w:t>
            </w:r>
            <w:r>
              <w:rPr>
                <w:color w:val="1F1F22"/>
                <w:sz w:val="28"/>
              </w:rPr>
              <w:t>rate</w:t>
            </w:r>
          </w:p>
        </w:tc>
      </w:tr>
    </w:tbl>
    <w:sectPr>
      <w:pgSz w:w="12240" w:h="15840"/>
      <w:pgMar w:top="14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220" w:right="355" w:firstLine="2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dc:title>Problem_Statement</dc:title>
  <dcterms:created xsi:type="dcterms:W3CDTF">2022-10-28T06:24:04Z</dcterms:created>
  <dcterms:modified xsi:type="dcterms:W3CDTF">2022-10-28T06:24:04Z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