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1D" w:rsidRDefault="0078191E">
      <w:pPr>
        <w:pStyle w:val="BodyText"/>
        <w:spacing w:before="78"/>
        <w:ind w:left="2552" w:right="3085"/>
        <w:jc w:val="center"/>
      </w:pPr>
      <w:r>
        <w:t>PROJECT</w:t>
      </w:r>
      <w:r>
        <w:rPr>
          <w:spacing w:val="32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PHASE</w:t>
      </w:r>
      <w:r>
        <w:rPr>
          <w:spacing w:val="36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1</w:t>
      </w:r>
    </w:p>
    <w:p w:rsidR="004E061D" w:rsidRDefault="004E061D">
      <w:pPr>
        <w:pStyle w:val="BodyText"/>
        <w:rPr>
          <w:sz w:val="42"/>
        </w:rPr>
      </w:pPr>
    </w:p>
    <w:p w:rsidR="004E061D" w:rsidRDefault="004E061D">
      <w:pPr>
        <w:pStyle w:val="BodyText"/>
        <w:spacing w:before="2"/>
        <w:rPr>
          <w:sz w:val="50"/>
        </w:rPr>
      </w:pPr>
    </w:p>
    <w:p w:rsidR="004E061D" w:rsidRDefault="0078191E">
      <w:pPr>
        <w:pStyle w:val="BodyText"/>
        <w:ind w:left="2349" w:right="3085"/>
        <w:jc w:val="center"/>
      </w:pPr>
      <w:r>
        <w:t>PROPOSED</w:t>
      </w:r>
      <w:r>
        <w:rPr>
          <w:spacing w:val="29"/>
        </w:rPr>
        <w:t xml:space="preserve"> </w:t>
      </w:r>
      <w:r>
        <w:t>SOLUTION</w:t>
      </w:r>
    </w:p>
    <w:p w:rsidR="004E061D" w:rsidRDefault="004E061D">
      <w:pPr>
        <w:pStyle w:val="BodyText"/>
        <w:rPr>
          <w:sz w:val="20"/>
        </w:rPr>
      </w:pPr>
    </w:p>
    <w:p w:rsidR="004E061D" w:rsidRDefault="004E061D">
      <w:pPr>
        <w:pStyle w:val="BodyText"/>
        <w:rPr>
          <w:sz w:val="20"/>
        </w:rPr>
      </w:pPr>
    </w:p>
    <w:p w:rsidR="004E061D" w:rsidRDefault="004E061D">
      <w:pPr>
        <w:pStyle w:val="BodyText"/>
        <w:rPr>
          <w:sz w:val="20"/>
        </w:rPr>
      </w:pPr>
    </w:p>
    <w:p w:rsidR="004E061D" w:rsidRDefault="004E061D">
      <w:pPr>
        <w:pStyle w:val="BodyText"/>
        <w:rPr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58"/>
        <w:gridCol w:w="5871"/>
      </w:tblGrid>
      <w:tr w:rsidR="004E061D">
        <w:trPr>
          <w:trHeight w:val="753"/>
        </w:trPr>
        <w:tc>
          <w:tcPr>
            <w:tcW w:w="3958" w:type="dxa"/>
            <w:tcBorders>
              <w:left w:val="single" w:sz="6" w:space="0" w:color="000000"/>
            </w:tcBorders>
          </w:tcPr>
          <w:p w:rsidR="004E061D" w:rsidRDefault="0078191E">
            <w:pPr>
              <w:pStyle w:val="TableParagraph"/>
              <w:spacing w:before="96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71" w:type="dxa"/>
          </w:tcPr>
          <w:p w:rsidR="004E061D" w:rsidRDefault="0078191E">
            <w:pPr>
              <w:pStyle w:val="TableParagraph"/>
              <w:spacing w:before="96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E061D">
        <w:trPr>
          <w:trHeight w:val="750"/>
        </w:trPr>
        <w:tc>
          <w:tcPr>
            <w:tcW w:w="3958" w:type="dxa"/>
            <w:tcBorders>
              <w:left w:val="single" w:sz="6" w:space="0" w:color="000000"/>
            </w:tcBorders>
          </w:tcPr>
          <w:p w:rsidR="004E061D" w:rsidRDefault="0078191E">
            <w:pPr>
              <w:pStyle w:val="TableParagraph"/>
              <w:spacing w:before="96"/>
              <w:ind w:left="10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71" w:type="dxa"/>
          </w:tcPr>
          <w:p w:rsidR="004E061D" w:rsidRDefault="0078191E">
            <w:pPr>
              <w:pStyle w:val="TableParagraph"/>
              <w:spacing w:before="96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PNT2022TMID</w:t>
            </w:r>
            <w:r w:rsidR="00A3254B">
              <w:rPr>
                <w:color w:val="212121"/>
                <w:sz w:val="24"/>
              </w:rPr>
              <w:t>42048</w:t>
            </w:r>
          </w:p>
        </w:tc>
      </w:tr>
      <w:tr w:rsidR="004E061D">
        <w:trPr>
          <w:trHeight w:val="1094"/>
        </w:trPr>
        <w:tc>
          <w:tcPr>
            <w:tcW w:w="3958" w:type="dxa"/>
            <w:tcBorders>
              <w:left w:val="single" w:sz="6" w:space="0" w:color="000000"/>
            </w:tcBorders>
          </w:tcPr>
          <w:p w:rsidR="004E061D" w:rsidRDefault="0078191E">
            <w:pPr>
              <w:pStyle w:val="TableParagraph"/>
              <w:spacing w:before="97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71" w:type="dxa"/>
          </w:tcPr>
          <w:p w:rsidR="004E061D" w:rsidRDefault="0078191E">
            <w:pPr>
              <w:pStyle w:val="TableParagraph"/>
              <w:tabs>
                <w:tab w:val="left" w:pos="2256"/>
                <w:tab w:val="left" w:pos="3987"/>
              </w:tabs>
              <w:spacing w:before="99" w:line="242" w:lineRule="auto"/>
              <w:ind w:left="110" w:right="698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z w:val="24"/>
              </w:rPr>
              <w:tab/>
              <w:t>VEHICLE</w:t>
            </w:r>
            <w:r>
              <w:rPr>
                <w:sz w:val="24"/>
              </w:rPr>
              <w:tab/>
              <w:t>DAMAGE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</w:p>
        </w:tc>
      </w:tr>
      <w:tr w:rsidR="004E061D">
        <w:trPr>
          <w:trHeight w:val="611"/>
        </w:trPr>
        <w:tc>
          <w:tcPr>
            <w:tcW w:w="3958" w:type="dxa"/>
            <w:tcBorders>
              <w:left w:val="single" w:sz="6" w:space="0" w:color="000000"/>
            </w:tcBorders>
          </w:tcPr>
          <w:p w:rsidR="004E061D" w:rsidRDefault="0078191E">
            <w:pPr>
              <w:pStyle w:val="TableParagraph"/>
              <w:spacing w:before="96"/>
              <w:ind w:left="10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871" w:type="dxa"/>
          </w:tcPr>
          <w:p w:rsidR="004E061D" w:rsidRDefault="0078191E">
            <w:pPr>
              <w:pStyle w:val="TableParagraph"/>
              <w:spacing w:before="96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4E061D" w:rsidRDefault="004E061D">
      <w:pPr>
        <w:pStyle w:val="BodyText"/>
        <w:rPr>
          <w:sz w:val="20"/>
        </w:rPr>
      </w:pPr>
    </w:p>
    <w:p w:rsidR="004E061D" w:rsidRDefault="004E061D">
      <w:pPr>
        <w:pStyle w:val="BodyText"/>
        <w:rPr>
          <w:sz w:val="20"/>
        </w:rPr>
      </w:pPr>
    </w:p>
    <w:p w:rsidR="004E061D" w:rsidRDefault="004E061D">
      <w:pPr>
        <w:pStyle w:val="BodyText"/>
        <w:rPr>
          <w:sz w:val="20"/>
        </w:rPr>
      </w:pPr>
    </w:p>
    <w:p w:rsidR="004E061D" w:rsidRDefault="004E061D">
      <w:pPr>
        <w:pStyle w:val="BodyText"/>
        <w:spacing w:before="7"/>
        <w:rPr>
          <w:sz w:val="2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3029"/>
        <w:gridCol w:w="6029"/>
      </w:tblGrid>
      <w:tr w:rsidR="004E061D">
        <w:trPr>
          <w:trHeight w:val="702"/>
        </w:trPr>
        <w:tc>
          <w:tcPr>
            <w:tcW w:w="929" w:type="dxa"/>
            <w:tcBorders>
              <w:left w:val="single" w:sz="6" w:space="0" w:color="000000"/>
            </w:tcBorders>
          </w:tcPr>
          <w:p w:rsidR="004E061D" w:rsidRDefault="0078191E">
            <w:pPr>
              <w:pStyle w:val="TableParagraph"/>
              <w:spacing w:before="84"/>
              <w:ind w:left="118" w:right="19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S.no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29" w:type="dxa"/>
          </w:tcPr>
          <w:p w:rsidR="004E061D" w:rsidRDefault="0078191E">
            <w:pPr>
              <w:pStyle w:val="TableParagraph"/>
              <w:spacing w:before="84"/>
              <w:ind w:left="139"/>
              <w:rPr>
                <w:sz w:val="24"/>
              </w:rPr>
            </w:pPr>
            <w:r>
              <w:rPr>
                <w:sz w:val="24"/>
              </w:rPr>
              <w:t>Parameter</w:t>
            </w:r>
          </w:p>
        </w:tc>
        <w:tc>
          <w:tcPr>
            <w:tcW w:w="6029" w:type="dxa"/>
          </w:tcPr>
          <w:p w:rsidR="004E061D" w:rsidRDefault="0078191E">
            <w:pPr>
              <w:pStyle w:val="TableParagraph"/>
              <w:spacing w:before="84"/>
              <w:ind w:left="13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4E061D">
        <w:trPr>
          <w:trHeight w:val="4234"/>
        </w:trPr>
        <w:tc>
          <w:tcPr>
            <w:tcW w:w="929" w:type="dxa"/>
            <w:tcBorders>
              <w:left w:val="single" w:sz="6" w:space="0" w:color="000000"/>
            </w:tcBorders>
          </w:tcPr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spacing w:before="4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spacing w:before="1"/>
              <w:ind w:left="118" w:right="167"/>
              <w:jc w:val="center"/>
            </w:pPr>
            <w:r>
              <w:t>1.</w:t>
            </w:r>
          </w:p>
        </w:tc>
        <w:tc>
          <w:tcPr>
            <w:tcW w:w="3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spacing w:before="2"/>
              <w:rPr>
                <w:rFonts w:ascii="Bahnschrift"/>
                <w:sz w:val="24"/>
              </w:rPr>
            </w:pPr>
          </w:p>
          <w:p w:rsidR="004E061D" w:rsidRDefault="0078191E">
            <w:pPr>
              <w:pStyle w:val="TableParagraph"/>
              <w:spacing w:before="1"/>
              <w:ind w:left="479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</w:p>
        </w:tc>
        <w:tc>
          <w:tcPr>
            <w:tcW w:w="6029" w:type="dxa"/>
          </w:tcPr>
          <w:p w:rsidR="004E061D" w:rsidRDefault="004E061D">
            <w:pPr>
              <w:pStyle w:val="TableParagraph"/>
              <w:spacing w:before="1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numPr>
                <w:ilvl w:val="0"/>
                <w:numId w:val="5"/>
              </w:numPr>
              <w:tabs>
                <w:tab w:val="left" w:pos="725"/>
                <w:tab w:val="left" w:pos="726"/>
                <w:tab w:val="left" w:pos="1527"/>
              </w:tabs>
              <w:ind w:right="144"/>
              <w:rPr>
                <w:sz w:val="24"/>
              </w:rPr>
            </w:pPr>
            <w:r>
              <w:rPr>
                <w:sz w:val="24"/>
              </w:rPr>
              <w:t>Nowadays lot of money is being wasted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z w:val="24"/>
              </w:rPr>
              <w:tab/>
              <w:t>insurance business due to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claims. It is characterized as the discrepancy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the sum that should have been paid if all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industry'</w:t>
            </w:r>
            <w:r>
              <w:rPr>
                <w:sz w:val="24"/>
              </w:rPr>
              <w:t>s leading practices were applied. Visual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examination and testing may be used as one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possible results. However, they impose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delays in the processing of claims. There is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easy way of accessing and knowing 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vehicle getting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z w:val="24"/>
              </w:rPr>
              <w:t>d.</w:t>
            </w:r>
          </w:p>
        </w:tc>
      </w:tr>
    </w:tbl>
    <w:p w:rsidR="004E061D" w:rsidRDefault="004E061D">
      <w:pPr>
        <w:rPr>
          <w:sz w:val="24"/>
        </w:rPr>
        <w:sectPr w:rsidR="004E061D">
          <w:type w:val="continuous"/>
          <w:pgSz w:w="11910" w:h="16840"/>
          <w:pgMar w:top="760" w:right="46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3029"/>
        <w:gridCol w:w="6029"/>
      </w:tblGrid>
      <w:tr w:rsidR="004E061D">
        <w:trPr>
          <w:trHeight w:val="3722"/>
        </w:trPr>
        <w:tc>
          <w:tcPr>
            <w:tcW w:w="929" w:type="dxa"/>
            <w:tcBorders>
              <w:left w:val="single" w:sz="6" w:space="0" w:color="000000"/>
            </w:tcBorders>
          </w:tcPr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spacing w:before="7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ind w:left="340"/>
            </w:pPr>
            <w:r>
              <w:t>2.</w:t>
            </w:r>
          </w:p>
        </w:tc>
        <w:tc>
          <w:tcPr>
            <w:tcW w:w="3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spacing w:before="2"/>
              <w:rPr>
                <w:rFonts w:ascii="Bahnschrift"/>
                <w:sz w:val="24"/>
              </w:rPr>
            </w:pPr>
          </w:p>
          <w:p w:rsidR="004E061D" w:rsidRDefault="0078191E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6029" w:type="dxa"/>
          </w:tcPr>
          <w:p w:rsidR="004E061D" w:rsidRDefault="004E061D">
            <w:pPr>
              <w:pStyle w:val="TableParagraph"/>
              <w:spacing w:before="10"/>
              <w:rPr>
                <w:rFonts w:ascii="Bahnschrift"/>
                <w:sz w:val="29"/>
              </w:rPr>
            </w:pPr>
          </w:p>
          <w:p w:rsidR="004E061D" w:rsidRDefault="0078191E">
            <w:pPr>
              <w:pStyle w:val="TableParagraph"/>
              <w:numPr>
                <w:ilvl w:val="0"/>
                <w:numId w:val="4"/>
              </w:numPr>
              <w:tabs>
                <w:tab w:val="left" w:pos="729"/>
                <w:tab w:val="left" w:pos="730"/>
              </w:tabs>
              <w:spacing w:before="1" w:line="237" w:lineRule="auto"/>
              <w:ind w:right="5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aim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VGG16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that can detect the area of damage on a car.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rationale for such a model is that it can be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insurance companies for faster processing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claims 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assess damage( be it dent scratch from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estimates the cost of damage. This model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lenders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 loan,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used car.</w:t>
            </w:r>
          </w:p>
        </w:tc>
      </w:tr>
      <w:tr w:rsidR="004E061D">
        <w:trPr>
          <w:trHeight w:val="3746"/>
        </w:trPr>
        <w:tc>
          <w:tcPr>
            <w:tcW w:w="929" w:type="dxa"/>
            <w:tcBorders>
              <w:left w:val="single" w:sz="6" w:space="0" w:color="000000"/>
            </w:tcBorders>
          </w:tcPr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spacing w:before="7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ind w:left="386"/>
            </w:pPr>
            <w:r>
              <w:t>3.</w:t>
            </w:r>
          </w:p>
        </w:tc>
        <w:tc>
          <w:tcPr>
            <w:tcW w:w="3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spacing w:before="3"/>
              <w:rPr>
                <w:rFonts w:ascii="Bahnschrift"/>
                <w:sz w:val="24"/>
              </w:rPr>
            </w:pPr>
          </w:p>
          <w:p w:rsidR="004E061D" w:rsidRDefault="0078191E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6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78191E">
            <w:pPr>
              <w:pStyle w:val="TableParagraph"/>
              <w:spacing w:before="161" w:line="237" w:lineRule="auto"/>
              <w:ind w:left="365" w:right="57"/>
              <w:rPr>
                <w:sz w:val="24"/>
              </w:rPr>
            </w:pPr>
            <w:r>
              <w:rPr>
                <w:sz w:val="24"/>
              </w:rPr>
              <w:t>Intelligent damage determination system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 to determine the appearance damage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vehicles in small cases. The system completes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determination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</w:p>
          <w:p w:rsidR="004E061D" w:rsidRDefault="0078191E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  <w:tab w:val="left" w:pos="730"/>
              </w:tabs>
              <w:spacing w:before="114" w:line="318" w:lineRule="exact"/>
              <w:rPr>
                <w:sz w:val="24"/>
              </w:rPr>
            </w:pPr>
            <w:r>
              <w:rPr>
                <w:sz w:val="24"/>
              </w:rPr>
              <w:t>Accident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investigation</w:t>
            </w:r>
          </w:p>
          <w:p w:rsidR="004E061D" w:rsidRDefault="0078191E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  <w:tab w:val="left" w:pos="730"/>
              </w:tabs>
              <w:spacing w:line="313" w:lineRule="exact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</w:p>
          <w:p w:rsidR="004E061D" w:rsidRDefault="0078191E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  <w:tab w:val="left" w:pos="730"/>
              </w:tabs>
              <w:spacing w:line="313" w:lineRule="exact"/>
              <w:rPr>
                <w:sz w:val="24"/>
              </w:rPr>
            </w:pPr>
            <w:r>
              <w:rPr>
                <w:sz w:val="24"/>
              </w:rPr>
              <w:t>Damage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  <w:p w:rsidR="004E061D" w:rsidRDefault="0078191E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  <w:tab w:val="left" w:pos="730"/>
              </w:tabs>
              <w:spacing w:line="318" w:lineRule="exact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anti-fraud</w:t>
            </w:r>
          </w:p>
        </w:tc>
      </w:tr>
      <w:tr w:rsidR="004E061D">
        <w:trPr>
          <w:trHeight w:val="2767"/>
        </w:trPr>
        <w:tc>
          <w:tcPr>
            <w:tcW w:w="929" w:type="dxa"/>
            <w:tcBorders>
              <w:left w:val="single" w:sz="6" w:space="0" w:color="000000"/>
            </w:tcBorders>
          </w:tcPr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spacing w:before="7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ind w:left="386"/>
            </w:pPr>
            <w:r>
              <w:t>4.</w:t>
            </w:r>
          </w:p>
        </w:tc>
        <w:tc>
          <w:tcPr>
            <w:tcW w:w="3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spacing w:before="7"/>
              <w:rPr>
                <w:rFonts w:ascii="Bahnschrift"/>
                <w:sz w:val="24"/>
              </w:rPr>
            </w:pPr>
          </w:p>
          <w:p w:rsidR="004E061D" w:rsidRDefault="0078191E">
            <w:pPr>
              <w:pStyle w:val="TableParagraph"/>
              <w:spacing w:line="237" w:lineRule="auto"/>
              <w:ind w:left="115" w:right="203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6029" w:type="dxa"/>
          </w:tcPr>
          <w:p w:rsidR="004E061D" w:rsidRDefault="004E061D">
            <w:pPr>
              <w:pStyle w:val="TableParagraph"/>
              <w:spacing w:before="1"/>
              <w:rPr>
                <w:rFonts w:ascii="Bahnschrift"/>
                <w:sz w:val="32"/>
              </w:rPr>
            </w:pPr>
          </w:p>
          <w:p w:rsidR="004E061D" w:rsidRDefault="0078191E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line="242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Then at last it generates a detailed report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of the automobile and use this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reimbursement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  <w:p w:rsidR="004E061D" w:rsidRDefault="0078191E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3" w:line="237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</w:tc>
      </w:tr>
      <w:tr w:rsidR="004E061D">
        <w:trPr>
          <w:trHeight w:val="3626"/>
        </w:trPr>
        <w:tc>
          <w:tcPr>
            <w:tcW w:w="929" w:type="dxa"/>
            <w:tcBorders>
              <w:left w:val="single" w:sz="6" w:space="0" w:color="000000"/>
            </w:tcBorders>
          </w:tcPr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spacing w:before="2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ind w:left="386"/>
            </w:pPr>
            <w:r>
              <w:t>5.</w:t>
            </w:r>
          </w:p>
        </w:tc>
        <w:tc>
          <w:tcPr>
            <w:tcW w:w="3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78191E">
            <w:pPr>
              <w:pStyle w:val="TableParagraph"/>
              <w:ind w:left="115" w:right="-2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4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4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6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spacing w:before="9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spacing w:line="259" w:lineRule="auto"/>
              <w:ind w:left="365" w:right="1301"/>
              <w:rPr>
                <w:sz w:val="24"/>
              </w:rPr>
            </w:pPr>
            <w:r>
              <w:rPr>
                <w:color w:val="393940"/>
                <w:sz w:val="24"/>
              </w:rPr>
              <w:t>AI</w:t>
            </w:r>
            <w:r>
              <w:rPr>
                <w:color w:val="393940"/>
                <w:spacing w:val="-3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possibilities</w:t>
            </w:r>
            <w:r>
              <w:rPr>
                <w:color w:val="393940"/>
                <w:spacing w:val="-2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that</w:t>
            </w:r>
            <w:r>
              <w:rPr>
                <w:color w:val="393940"/>
                <w:spacing w:val="-3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enable</w:t>
            </w:r>
            <w:r>
              <w:rPr>
                <w:color w:val="393940"/>
                <w:spacing w:val="-2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you</w:t>
            </w:r>
            <w:r>
              <w:rPr>
                <w:color w:val="393940"/>
                <w:spacing w:val="-2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to</w:t>
            </w:r>
            <w:r>
              <w:rPr>
                <w:color w:val="393940"/>
                <w:spacing w:val="-5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provide</w:t>
            </w:r>
            <w:r>
              <w:rPr>
                <w:color w:val="393940"/>
                <w:spacing w:val="-63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more</w:t>
            </w:r>
            <w:r>
              <w:rPr>
                <w:color w:val="393940"/>
                <w:spacing w:val="-2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client-based</w:t>
            </w:r>
            <w:r>
              <w:rPr>
                <w:color w:val="393940"/>
                <w:spacing w:val="-1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services</w:t>
            </w:r>
            <w:r>
              <w:rPr>
                <w:color w:val="393940"/>
                <w:spacing w:val="-1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with</w:t>
            </w:r>
            <w:r>
              <w:rPr>
                <w:color w:val="393940"/>
                <w:spacing w:val="-1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better</w:t>
            </w:r>
          </w:p>
          <w:p w:rsidR="004E061D" w:rsidRDefault="0078191E">
            <w:pPr>
              <w:pStyle w:val="TableParagraph"/>
              <w:spacing w:before="7" w:line="242" w:lineRule="auto"/>
              <w:ind w:left="365" w:right="178"/>
              <w:rPr>
                <w:sz w:val="24"/>
              </w:rPr>
            </w:pPr>
            <w:r>
              <w:rPr>
                <w:color w:val="393940"/>
                <w:sz w:val="24"/>
              </w:rPr>
              <w:t>Options for business. Generally, service allows</w:t>
            </w:r>
            <w:r>
              <w:rPr>
                <w:color w:val="393940"/>
                <w:spacing w:val="1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quick</w:t>
            </w:r>
            <w:r>
              <w:rPr>
                <w:color w:val="393940"/>
                <w:spacing w:val="-2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understanding</w:t>
            </w:r>
            <w:r>
              <w:rPr>
                <w:color w:val="393940"/>
                <w:spacing w:val="-3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and</w:t>
            </w:r>
            <w:r>
              <w:rPr>
                <w:color w:val="393940"/>
                <w:spacing w:val="-2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assessment</w:t>
            </w:r>
            <w:r>
              <w:rPr>
                <w:color w:val="393940"/>
                <w:spacing w:val="-4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of</w:t>
            </w:r>
            <w:r>
              <w:rPr>
                <w:color w:val="393940"/>
                <w:spacing w:val="-1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the</w:t>
            </w:r>
            <w:r>
              <w:rPr>
                <w:color w:val="393940"/>
                <w:spacing w:val="-4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level</w:t>
            </w:r>
            <w:r>
              <w:rPr>
                <w:color w:val="393940"/>
                <w:spacing w:val="-2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of</w:t>
            </w:r>
            <w:r>
              <w:rPr>
                <w:color w:val="393940"/>
                <w:spacing w:val="-63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damage to a car and the location of the damage. It</w:t>
            </w:r>
            <w:r>
              <w:rPr>
                <w:color w:val="393940"/>
                <w:spacing w:val="1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also allows for detecting whether the car is really</w:t>
            </w:r>
            <w:r>
              <w:rPr>
                <w:color w:val="393940"/>
                <w:spacing w:val="1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damaged</w:t>
            </w:r>
            <w:r>
              <w:rPr>
                <w:color w:val="393940"/>
                <w:sz w:val="24"/>
              </w:rPr>
              <w:t xml:space="preserve"> as a result of a car incident, or is it simply</w:t>
            </w:r>
            <w:r>
              <w:rPr>
                <w:color w:val="393940"/>
                <w:spacing w:val="-65"/>
                <w:sz w:val="24"/>
              </w:rPr>
              <w:t xml:space="preserve"> </w:t>
            </w:r>
            <w:r>
              <w:rPr>
                <w:color w:val="393940"/>
                <w:sz w:val="24"/>
              </w:rPr>
              <w:t>dirty.</w:t>
            </w:r>
          </w:p>
        </w:tc>
      </w:tr>
    </w:tbl>
    <w:p w:rsidR="004E061D" w:rsidRDefault="004E061D">
      <w:pPr>
        <w:spacing w:line="242" w:lineRule="auto"/>
        <w:rPr>
          <w:sz w:val="24"/>
        </w:rPr>
        <w:sectPr w:rsidR="004E061D">
          <w:pgSz w:w="11910" w:h="16840"/>
          <w:pgMar w:top="840" w:right="46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3029"/>
        <w:gridCol w:w="6029"/>
      </w:tblGrid>
      <w:tr w:rsidR="004E061D">
        <w:trPr>
          <w:trHeight w:val="2985"/>
        </w:trPr>
        <w:tc>
          <w:tcPr>
            <w:tcW w:w="929" w:type="dxa"/>
            <w:tcBorders>
              <w:left w:val="single" w:sz="6" w:space="0" w:color="000000"/>
            </w:tcBorders>
          </w:tcPr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4"/>
              </w:rPr>
            </w:pPr>
          </w:p>
          <w:p w:rsidR="004E061D" w:rsidRDefault="004E061D">
            <w:pPr>
              <w:pStyle w:val="TableParagraph"/>
              <w:spacing w:before="4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spacing w:before="1"/>
              <w:ind w:left="118" w:right="78"/>
              <w:jc w:val="center"/>
            </w:pPr>
            <w:r>
              <w:t>6.</w:t>
            </w:r>
          </w:p>
        </w:tc>
        <w:tc>
          <w:tcPr>
            <w:tcW w:w="3029" w:type="dxa"/>
          </w:tcPr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rPr>
                <w:rFonts w:ascii="Bahnschrift"/>
                <w:sz w:val="26"/>
              </w:rPr>
            </w:pPr>
          </w:p>
          <w:p w:rsidR="004E061D" w:rsidRDefault="004E061D">
            <w:pPr>
              <w:pStyle w:val="TableParagraph"/>
              <w:spacing w:before="2"/>
              <w:rPr>
                <w:rFonts w:ascii="Bahnschrift"/>
                <w:sz w:val="24"/>
              </w:rPr>
            </w:pPr>
          </w:p>
          <w:p w:rsidR="004E061D" w:rsidRDefault="0078191E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 the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6029" w:type="dxa"/>
          </w:tcPr>
          <w:p w:rsidR="004E061D" w:rsidRDefault="004E061D">
            <w:pPr>
              <w:pStyle w:val="TableParagraph"/>
              <w:spacing w:before="1"/>
              <w:rPr>
                <w:rFonts w:ascii="Bahnschrift"/>
                <w:sz w:val="30"/>
              </w:rPr>
            </w:pPr>
          </w:p>
          <w:p w:rsidR="004E061D" w:rsidRDefault="0078191E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It segregates the pictures based on 2 factors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which are </w:t>
            </w:r>
            <w:proofErr w:type="gramStart"/>
            <w:r>
              <w:rPr>
                <w:sz w:val="24"/>
              </w:rPr>
              <w:t>replace</w:t>
            </w:r>
            <w:proofErr w:type="gramEnd"/>
            <w:r>
              <w:rPr>
                <w:sz w:val="24"/>
              </w:rPr>
              <w:t xml:space="preserve"> and repair. i.e. if the damage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exceeds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80%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damaged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part has to be replaced, whereas in the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“Replace”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calculates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reimbursement amount based on its damaged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</w:p>
        </w:tc>
      </w:tr>
    </w:tbl>
    <w:p w:rsidR="0078191E" w:rsidRDefault="0078191E"/>
    <w:sectPr w:rsidR="0078191E" w:rsidSect="004E061D">
      <w:pgSz w:w="11910" w:h="16840"/>
      <w:pgMar w:top="840" w:right="4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451"/>
    <w:multiLevelType w:val="hybridMultilevel"/>
    <w:tmpl w:val="986CFBD0"/>
    <w:lvl w:ilvl="0" w:tplc="093A3AB2">
      <w:numFmt w:val="bullet"/>
      <w:lvlText w:val="•"/>
      <w:lvlJc w:val="left"/>
      <w:pPr>
        <w:ind w:left="835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942CC18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3E1E78AE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0A9A3500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ADAE5EFA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5" w:tplc="11D2F5CC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6" w:tplc="21DA2B5E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7" w:tplc="1A243C4C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8" w:tplc="9F8C6D7A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</w:abstractNum>
  <w:abstractNum w:abstractNumId="1">
    <w:nsid w:val="15ED5BCE"/>
    <w:multiLevelType w:val="hybridMultilevel"/>
    <w:tmpl w:val="6310F1D4"/>
    <w:lvl w:ilvl="0" w:tplc="0480214E">
      <w:numFmt w:val="bullet"/>
      <w:lvlText w:val="•"/>
      <w:lvlJc w:val="left"/>
      <w:pPr>
        <w:ind w:left="73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8FC5F90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AF98FDDC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68C4946E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4" w:tplc="EBBE61F2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5" w:tplc="D85E1D2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6" w:tplc="710C78FE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7" w:tplc="3EC20DDC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8" w:tplc="2716D244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</w:abstractNum>
  <w:abstractNum w:abstractNumId="2">
    <w:nsid w:val="16591C13"/>
    <w:multiLevelType w:val="hybridMultilevel"/>
    <w:tmpl w:val="67ACB2D4"/>
    <w:lvl w:ilvl="0" w:tplc="F9CE11DC">
      <w:numFmt w:val="bullet"/>
      <w:lvlText w:val="•"/>
      <w:lvlJc w:val="left"/>
      <w:pPr>
        <w:ind w:left="725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A8F65E10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EED2B1D0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07AE226C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4" w:tplc="DB56239A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5" w:tplc="57302A9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6" w:tplc="E9F8505C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7" w:tplc="695697D4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8" w:tplc="274260DC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</w:abstractNum>
  <w:abstractNum w:abstractNumId="3">
    <w:nsid w:val="26FB232F"/>
    <w:multiLevelType w:val="hybridMultilevel"/>
    <w:tmpl w:val="1B12D138"/>
    <w:lvl w:ilvl="0" w:tplc="0636BD1E">
      <w:numFmt w:val="bullet"/>
      <w:lvlText w:val="•"/>
      <w:lvlJc w:val="left"/>
      <w:pPr>
        <w:ind w:left="725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8D0D1E4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C28AB4A4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64602674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4" w:tplc="9650FE8E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5" w:tplc="3C5610A0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6" w:tplc="2DC8B3CA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7" w:tplc="CCCAE2CA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8" w:tplc="FD381600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</w:abstractNum>
  <w:abstractNum w:abstractNumId="4">
    <w:nsid w:val="33F905B7"/>
    <w:multiLevelType w:val="hybridMultilevel"/>
    <w:tmpl w:val="DAC666EC"/>
    <w:lvl w:ilvl="0" w:tplc="E794A3EA">
      <w:numFmt w:val="bullet"/>
      <w:lvlText w:val="•"/>
      <w:lvlJc w:val="left"/>
      <w:pPr>
        <w:ind w:left="73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6D6A178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13ECADCE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3A4495C0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4" w:tplc="689A495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5" w:tplc="13D2CC6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6" w:tplc="015A5872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7" w:tplc="958C80EA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8" w:tplc="F906ECF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061D"/>
    <w:rsid w:val="004E061D"/>
    <w:rsid w:val="0078191E"/>
    <w:rsid w:val="00A3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061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061D"/>
    <w:rPr>
      <w:rFonts w:ascii="Bahnschrift" w:eastAsia="Bahnschrift" w:hAnsi="Bahnschrift" w:cs="Bahnschrift"/>
      <w:sz w:val="36"/>
      <w:szCs w:val="36"/>
    </w:rPr>
  </w:style>
  <w:style w:type="paragraph" w:styleId="ListParagraph">
    <w:name w:val="List Paragraph"/>
    <w:basedOn w:val="Normal"/>
    <w:uiPriority w:val="1"/>
    <w:qFormat/>
    <w:rsid w:val="004E061D"/>
  </w:style>
  <w:style w:type="paragraph" w:customStyle="1" w:styleId="TableParagraph">
    <w:name w:val="Table Paragraph"/>
    <w:basedOn w:val="Normal"/>
    <w:uiPriority w:val="1"/>
    <w:qFormat/>
    <w:rsid w:val="004E061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</cp:lastModifiedBy>
  <cp:revision>2</cp:revision>
  <dcterms:created xsi:type="dcterms:W3CDTF">2022-10-28T08:18:00Z</dcterms:created>
  <dcterms:modified xsi:type="dcterms:W3CDTF">2022-10-28T08:26:00Z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2022-10-28T00:00:00Z</vt:filetime>
  </property>
</Properties>
</file>