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flask import Flask,redirect,url_for,render_template,request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ibm_boto3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ibm_botocore.client import Config, ClientError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COS_ENDPOINT="https://s3.jp-tok.cloud-object-storage.appdomain.cloud"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COS_API_KEY_ID=""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COS_INSTANCE_CRN=""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 = ibm_boto3.resource("s3",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ibm_api_key_id=COS_API_KEY_ID,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ibm_service_instance_id=COS_INSTANCE_CRN,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config=Config(signature_version="oauth"),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endpoint_url=COS_ENDPOINT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app=Flask(__name__)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index():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files = cos.Bucket('hospital-flask').objects.all()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files_names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file in files: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files_names.append(file.key)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print("Item: {0} ({1} bytes).".format(file.key, file.size))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render_template('index.html',files=files_names)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except ClientError as be: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print("CLIENT ERROR: {0}\n".format(be))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render_template('index.html')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print("Unable to retrieve bucket contents: {0}".format(e))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render_template('index.html')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@app.route('/uploader',methods=['POST'])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upload():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name_file=request.form['filename']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 = request.files['file']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part_size = 1024 * 1024 *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file_threshold = 1024 * 1024 *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transfer_config = ibm_boto3.s3.transfer.TransferConfig(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multipart_threshold=file_threshold,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multipart_chunksize=part_size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content = f.read()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cos.Object('hospital-flask', name_file).upload_fileobj(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Fileobj=io.BytesIO(content),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Config=transfer_config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redirect(url_for('index'))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except ClientError as be: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print("CLIENT ERROR: {0}\n".format(be))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redirect(url_for('index'))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print("Unable to complete multi-part upload: {0}".format(e))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redirect(url_for('index'))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__name__=='__main__':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app.run(host='0.0.0.0',port=8080,debug=True)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