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16"/>
        <w:ind w:left="2491" w:right="2549" w:firstLine="460"/>
        <w:jc w:val="left"/>
        <w:rPr>
          <w:b/>
          <w:sz w:val="36"/>
        </w:rPr>
      </w:pPr>
      <w:r>
        <w:rPr>
          <w:b/>
          <w:sz w:val="36"/>
        </w:rPr>
        <w:t>Project Design Phase-I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Proposed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Solution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Template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390" w:hRule="atLeast"/>
        </w:trPr>
        <w:tc>
          <w:tcPr>
            <w:tcW w:w="4508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19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September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2022</w:t>
            </w:r>
          </w:p>
        </w:tc>
      </w:tr>
      <w:tr>
        <w:trPr>
          <w:trHeight w:val="390" w:hRule="atLeast"/>
        </w:trPr>
        <w:tc>
          <w:tcPr>
            <w:tcW w:w="4508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PNT2022TMID15781</w:t>
            </w:r>
          </w:p>
        </w:tc>
      </w:tr>
      <w:tr>
        <w:trPr>
          <w:trHeight w:val="781" w:hRule="atLeast"/>
        </w:trPr>
        <w:tc>
          <w:tcPr>
            <w:tcW w:w="4508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-</w:t>
            </w:r>
            <w:r>
              <w:rPr>
                <w:spacing w:val="68"/>
                <w:sz w:val="32"/>
              </w:rPr>
              <w:t> </w:t>
            </w:r>
            <w:r>
              <w:rPr>
                <w:sz w:val="32"/>
              </w:rPr>
              <w:t>AI-powered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Nutrition</w:t>
            </w:r>
          </w:p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Analyzer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Fitness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Enthusiasts</w:t>
            </w:r>
          </w:p>
        </w:tc>
      </w:tr>
      <w:tr>
        <w:trPr>
          <w:trHeight w:val="390" w:hRule="atLeast"/>
        </w:trPr>
        <w:tc>
          <w:tcPr>
            <w:tcW w:w="4508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pStyle w:val="Title"/>
      </w:pPr>
      <w:r>
        <w:rPr/>
        <w:t>Proposed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Template:</w:t>
      </w:r>
    </w:p>
    <w:p>
      <w:pPr>
        <w:pStyle w:val="BodyText"/>
        <w:spacing w:line="259" w:lineRule="auto" w:before="200"/>
        <w:ind w:left="100"/>
        <w:rPr>
          <w:sz w:val="22"/>
        </w:rPr>
      </w:pPr>
      <w:r>
        <w:rPr/>
        <w:t>Project</w:t>
      </w:r>
      <w:r>
        <w:rPr>
          <w:spacing w:val="-5"/>
        </w:rPr>
        <w:t> </w:t>
      </w:r>
      <w:r>
        <w:rPr/>
        <w:t>team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fill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70"/>
        </w:rPr>
        <w:t> </w:t>
      </w:r>
      <w:r>
        <w:rPr/>
        <w:t>template</w:t>
      </w:r>
      <w:r>
        <w:rPr>
          <w:sz w:val="22"/>
        </w:rPr>
        <w:t>.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649"/>
        <w:gridCol w:w="4499"/>
      </w:tblGrid>
      <w:tr>
        <w:trPr>
          <w:trHeight w:val="556" w:hRule="atLeast"/>
        </w:trPr>
        <w:tc>
          <w:tcPr>
            <w:tcW w:w="922" w:type="dxa"/>
          </w:tcPr>
          <w:p>
            <w:pPr>
              <w:pStyle w:val="TableParagraph"/>
              <w:ind w:left="88" w:righ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S.No.</w:t>
            </w:r>
          </w:p>
        </w:tc>
        <w:tc>
          <w:tcPr>
            <w:tcW w:w="3649" w:type="dxa"/>
          </w:tcPr>
          <w:p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449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>
        <w:trPr>
          <w:trHeight w:val="3515" w:hRule="atLeast"/>
        </w:trPr>
        <w:tc>
          <w:tcPr>
            <w:tcW w:w="922" w:type="dxa"/>
          </w:tcPr>
          <w:p>
            <w:pPr>
              <w:pStyle w:val="TableParagraph"/>
              <w:ind w:left="189" w:right="79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3649" w:type="dxa"/>
          </w:tcPr>
          <w:p>
            <w:pPr>
              <w:pStyle w:val="TableParagraph"/>
              <w:ind w:left="107" w:right="570"/>
              <w:rPr>
                <w:sz w:val="32"/>
              </w:rPr>
            </w:pPr>
            <w:r>
              <w:rPr>
                <w:color w:val="212121"/>
                <w:sz w:val="32"/>
              </w:rPr>
              <w:t>Problem Statement</w:t>
            </w:r>
            <w:r>
              <w:rPr>
                <w:color w:val="212121"/>
                <w:spacing w:val="1"/>
                <w:sz w:val="32"/>
              </w:rPr>
              <w:t> </w:t>
            </w:r>
            <w:r>
              <w:rPr>
                <w:color w:val="212121"/>
                <w:sz w:val="32"/>
              </w:rPr>
              <w:t>(Problem</w:t>
            </w:r>
            <w:r>
              <w:rPr>
                <w:color w:val="212121"/>
                <w:spacing w:val="-5"/>
                <w:sz w:val="32"/>
              </w:rPr>
              <w:t> </w:t>
            </w:r>
            <w:r>
              <w:rPr>
                <w:color w:val="212121"/>
                <w:sz w:val="32"/>
              </w:rPr>
              <w:t>to</w:t>
            </w:r>
            <w:r>
              <w:rPr>
                <w:color w:val="212121"/>
                <w:spacing w:val="-5"/>
                <w:sz w:val="32"/>
              </w:rPr>
              <w:t> </w:t>
            </w:r>
            <w:r>
              <w:rPr>
                <w:color w:val="212121"/>
                <w:sz w:val="32"/>
              </w:rPr>
              <w:t>be</w:t>
            </w:r>
            <w:r>
              <w:rPr>
                <w:color w:val="212121"/>
                <w:spacing w:val="-4"/>
                <w:sz w:val="32"/>
              </w:rPr>
              <w:t> </w:t>
            </w:r>
            <w:r>
              <w:rPr>
                <w:color w:val="212121"/>
                <w:sz w:val="32"/>
              </w:rPr>
              <w:t>solved)</w:t>
            </w:r>
          </w:p>
        </w:tc>
        <w:tc>
          <w:tcPr>
            <w:tcW w:w="4499" w:type="dxa"/>
          </w:tcPr>
          <w:p>
            <w:pPr>
              <w:pStyle w:val="TableParagraph"/>
              <w:ind w:right="115"/>
              <w:rPr>
                <w:sz w:val="32"/>
              </w:rPr>
            </w:pPr>
            <w:r>
              <w:rPr>
                <w:sz w:val="32"/>
              </w:rPr>
              <w:t>A regular person must use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cutting-edge AI-based analyzing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software to identify fruits 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vegetables based on color,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texture, form, and other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characteristics. At the time of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identification,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must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also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aware 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nutritional</w:t>
            </w:r>
          </w:p>
          <w:p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content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that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specific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edible.</w:t>
            </w:r>
          </w:p>
        </w:tc>
      </w:tr>
      <w:tr>
        <w:trPr>
          <w:trHeight w:val="4298" w:hRule="atLeast"/>
        </w:trPr>
        <w:tc>
          <w:tcPr>
            <w:tcW w:w="922" w:type="dxa"/>
          </w:tcPr>
          <w:p>
            <w:pPr>
              <w:pStyle w:val="TableParagraph"/>
              <w:ind w:left="189" w:right="79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3649" w:type="dxa"/>
          </w:tcPr>
          <w:p>
            <w:pPr>
              <w:pStyle w:val="TableParagraph"/>
              <w:ind w:left="107" w:right="1620"/>
              <w:rPr>
                <w:sz w:val="32"/>
              </w:rPr>
            </w:pPr>
            <w:r>
              <w:rPr>
                <w:color w:val="212121"/>
                <w:sz w:val="32"/>
              </w:rPr>
              <w:t>Idea</w:t>
            </w:r>
            <w:r>
              <w:rPr>
                <w:color w:val="212121"/>
                <w:spacing w:val="-7"/>
                <w:sz w:val="32"/>
              </w:rPr>
              <w:t> </w:t>
            </w:r>
            <w:r>
              <w:rPr>
                <w:color w:val="212121"/>
                <w:sz w:val="32"/>
              </w:rPr>
              <w:t>/</w:t>
            </w:r>
            <w:r>
              <w:rPr>
                <w:color w:val="212121"/>
                <w:spacing w:val="-6"/>
                <w:sz w:val="32"/>
              </w:rPr>
              <w:t> </w:t>
            </w:r>
            <w:r>
              <w:rPr>
                <w:color w:val="212121"/>
                <w:sz w:val="32"/>
              </w:rPr>
              <w:t>Solution</w:t>
            </w:r>
            <w:r>
              <w:rPr>
                <w:color w:val="212121"/>
                <w:spacing w:val="-69"/>
                <w:sz w:val="32"/>
              </w:rPr>
              <w:t> </w:t>
            </w:r>
            <w:r>
              <w:rPr>
                <w:color w:val="212121"/>
                <w:sz w:val="32"/>
              </w:rPr>
              <w:t>description</w:t>
            </w:r>
          </w:p>
        </w:tc>
        <w:tc>
          <w:tcPr>
            <w:tcW w:w="449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Main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Solution: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2" w:val="left" w:leader="none"/>
              </w:tabs>
              <w:spacing w:line="390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Clear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proper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identification</w:t>
            </w:r>
          </w:p>
          <w:p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given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input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data.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2" w:val="left" w:leader="none"/>
              </w:tabs>
              <w:spacing w:line="240" w:lineRule="auto" w:before="1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Provide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nutritional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facts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based</w:t>
            </w:r>
          </w:p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obtained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data.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2" w:val="left" w:leader="none"/>
              </w:tabs>
              <w:spacing w:line="240" w:lineRule="auto" w:before="1" w:after="0"/>
              <w:ind w:left="106" w:right="483" w:firstLine="0"/>
              <w:jc w:val="left"/>
              <w:rPr>
                <w:sz w:val="32"/>
              </w:rPr>
            </w:pPr>
            <w:r>
              <w:rPr>
                <w:sz w:val="32"/>
              </w:rPr>
              <w:t>Fitness analysis 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maintenance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user's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body conditions Additional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benefits: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4" w:val="left" w:leader="none"/>
              </w:tabs>
              <w:spacing w:line="390" w:lineRule="exact" w:before="0" w:after="0"/>
              <w:ind w:left="443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Analysis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daily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dietary</w:t>
            </w:r>
          </w:p>
          <w:p>
            <w:pPr>
              <w:pStyle w:val="TableParagraph"/>
              <w:spacing w:line="372" w:lineRule="exact"/>
              <w:rPr>
                <w:sz w:val="32"/>
              </w:rPr>
            </w:pPr>
            <w:r>
              <w:rPr>
                <w:sz w:val="32"/>
              </w:rPr>
              <w:t>requirements</w:t>
            </w:r>
          </w:p>
        </w:tc>
      </w:tr>
    </w:tbl>
    <w:p>
      <w:pPr>
        <w:spacing w:after="0" w:line="372" w:lineRule="exact"/>
        <w:rPr>
          <w:sz w:val="32"/>
        </w:rPr>
        <w:sectPr>
          <w:type w:val="continuous"/>
          <w:pgSz w:w="11910" w:h="16840"/>
          <w:pgMar w:top="820" w:bottom="280" w:left="1340" w:right="12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649"/>
        <w:gridCol w:w="4499"/>
      </w:tblGrid>
      <w:tr>
        <w:trPr>
          <w:trHeight w:val="816" w:hRule="atLeast"/>
        </w:trPr>
        <w:tc>
          <w:tcPr>
            <w:tcW w:w="922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649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49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72" w:val="left" w:leader="none"/>
              </w:tabs>
              <w:spacing w:line="383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Daily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tracking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dietary</w:t>
            </w:r>
          </w:p>
          <w:p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>consumption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thoroughly.</w:t>
            </w:r>
          </w:p>
        </w:tc>
      </w:tr>
      <w:tr>
        <w:trPr>
          <w:trHeight w:val="4298" w:hRule="atLeast"/>
        </w:trPr>
        <w:tc>
          <w:tcPr>
            <w:tcW w:w="922" w:type="dxa"/>
          </w:tcPr>
          <w:p>
            <w:pPr>
              <w:pStyle w:val="TableParagraph"/>
              <w:spacing w:line="384" w:lineRule="exact"/>
              <w:ind w:left="0" w:right="278"/>
              <w:jc w:val="right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3649" w:type="dxa"/>
          </w:tcPr>
          <w:p>
            <w:pPr>
              <w:pStyle w:val="TableParagraph"/>
              <w:spacing w:line="384" w:lineRule="exact"/>
              <w:ind w:left="107"/>
              <w:rPr>
                <w:sz w:val="32"/>
              </w:rPr>
            </w:pPr>
            <w:r>
              <w:rPr>
                <w:color w:val="212121"/>
                <w:sz w:val="32"/>
              </w:rPr>
              <w:t>Novelty</w:t>
            </w:r>
            <w:r>
              <w:rPr>
                <w:color w:val="212121"/>
                <w:spacing w:val="-1"/>
                <w:sz w:val="32"/>
              </w:rPr>
              <w:t> </w:t>
            </w:r>
            <w:r>
              <w:rPr>
                <w:color w:val="212121"/>
                <w:sz w:val="32"/>
              </w:rPr>
              <w:t>/</w:t>
            </w:r>
            <w:r>
              <w:rPr>
                <w:color w:val="212121"/>
                <w:spacing w:val="-1"/>
                <w:sz w:val="32"/>
              </w:rPr>
              <w:t> </w:t>
            </w:r>
            <w:r>
              <w:rPr>
                <w:color w:val="212121"/>
                <w:sz w:val="32"/>
              </w:rPr>
              <w:t>Uniqueness</w:t>
            </w:r>
          </w:p>
        </w:tc>
        <w:tc>
          <w:tcPr>
            <w:tcW w:w="449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72" w:val="left" w:leader="none"/>
              </w:tabs>
              <w:spacing w:line="384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availability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fitness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plans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with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addon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bonuses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2" w:val="left" w:leader="none"/>
              </w:tabs>
              <w:spacing w:line="240" w:lineRule="auto" w:before="1" w:after="0"/>
              <w:ind w:left="106" w:right="253" w:firstLine="0"/>
              <w:jc w:val="left"/>
              <w:rPr>
                <w:sz w:val="32"/>
              </w:rPr>
            </w:pPr>
            <w:r>
              <w:rPr>
                <w:sz w:val="32"/>
              </w:rPr>
              <w:t>Suggestion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home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remedies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and simple solutions for basic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problems.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2" w:val="left" w:leader="none"/>
              </w:tabs>
              <w:spacing w:line="240" w:lineRule="auto" w:before="0" w:after="0"/>
              <w:ind w:left="106" w:right="432" w:firstLine="0"/>
              <w:jc w:val="left"/>
              <w:rPr>
                <w:sz w:val="32"/>
              </w:rPr>
            </w:pPr>
            <w:r>
              <w:rPr>
                <w:sz w:val="32"/>
              </w:rPr>
              <w:t>An individualized food plan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based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health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condition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deficiency.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2" w:val="left" w:leader="none"/>
              </w:tabs>
              <w:spacing w:line="390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Allowing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diet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flexibility</w:t>
            </w:r>
          </w:p>
          <w:p>
            <w:pPr>
              <w:pStyle w:val="TableParagraph"/>
              <w:spacing w:line="390" w:lineRule="atLeast"/>
              <w:ind w:right="638"/>
              <w:rPr>
                <w:sz w:val="32"/>
              </w:rPr>
            </w:pPr>
            <w:r>
              <w:rPr>
                <w:sz w:val="32"/>
              </w:rPr>
              <w:t>helps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promote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healthy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effective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eating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pattern</w:t>
            </w:r>
          </w:p>
        </w:tc>
      </w:tr>
      <w:tr>
        <w:trPr>
          <w:trHeight w:val="1562" w:hRule="atLeast"/>
        </w:trPr>
        <w:tc>
          <w:tcPr>
            <w:tcW w:w="922" w:type="dxa"/>
          </w:tcPr>
          <w:p>
            <w:pPr>
              <w:pStyle w:val="TableParagraph"/>
              <w:spacing w:line="384" w:lineRule="exact"/>
              <w:ind w:left="0" w:right="278"/>
              <w:jc w:val="right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3649" w:type="dxa"/>
          </w:tcPr>
          <w:p>
            <w:pPr>
              <w:pStyle w:val="TableParagraph"/>
              <w:ind w:left="107" w:right="271"/>
              <w:rPr>
                <w:sz w:val="32"/>
              </w:rPr>
            </w:pPr>
            <w:r>
              <w:rPr>
                <w:color w:val="212121"/>
                <w:sz w:val="32"/>
              </w:rPr>
              <w:t>Social</w:t>
            </w:r>
            <w:r>
              <w:rPr>
                <w:color w:val="212121"/>
                <w:spacing w:val="-6"/>
                <w:sz w:val="32"/>
              </w:rPr>
              <w:t> </w:t>
            </w:r>
            <w:r>
              <w:rPr>
                <w:color w:val="212121"/>
                <w:sz w:val="32"/>
              </w:rPr>
              <w:t>Impact</w:t>
            </w:r>
            <w:r>
              <w:rPr>
                <w:color w:val="212121"/>
                <w:spacing w:val="-6"/>
                <w:sz w:val="32"/>
              </w:rPr>
              <w:t> </w:t>
            </w:r>
            <w:r>
              <w:rPr>
                <w:color w:val="212121"/>
                <w:sz w:val="32"/>
              </w:rPr>
              <w:t>/</w:t>
            </w:r>
            <w:r>
              <w:rPr>
                <w:color w:val="212121"/>
                <w:spacing w:val="-6"/>
                <w:sz w:val="32"/>
              </w:rPr>
              <w:t> </w:t>
            </w:r>
            <w:r>
              <w:rPr>
                <w:color w:val="212121"/>
                <w:sz w:val="32"/>
              </w:rPr>
              <w:t>Customer</w:t>
            </w:r>
            <w:r>
              <w:rPr>
                <w:color w:val="212121"/>
                <w:spacing w:val="-69"/>
                <w:sz w:val="32"/>
              </w:rPr>
              <w:t> </w:t>
            </w:r>
            <w:r>
              <w:rPr>
                <w:color w:val="212121"/>
                <w:sz w:val="32"/>
              </w:rPr>
              <w:t>Satisfaction</w:t>
            </w:r>
          </w:p>
        </w:tc>
        <w:tc>
          <w:tcPr>
            <w:tcW w:w="449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72" w:val="left" w:leader="none"/>
              </w:tabs>
              <w:spacing w:line="383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Healthy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lifestyle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development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2" w:val="left" w:leader="none"/>
              </w:tabs>
              <w:spacing w:line="390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Constant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calorie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management</w:t>
            </w:r>
          </w:p>
          <w:p>
            <w:pPr>
              <w:pStyle w:val="TableParagraph"/>
              <w:spacing w:line="390" w:lineRule="atLeast"/>
              <w:ind w:right="526"/>
              <w:rPr>
                <w:sz w:val="32"/>
              </w:rPr>
            </w:pPr>
            <w:r>
              <w:rPr>
                <w:sz w:val="32"/>
              </w:rPr>
              <w:t>monitoring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results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fitness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mindset.</w:t>
            </w:r>
          </w:p>
        </w:tc>
      </w:tr>
      <w:tr>
        <w:trPr>
          <w:trHeight w:val="3516" w:hRule="atLeast"/>
        </w:trPr>
        <w:tc>
          <w:tcPr>
            <w:tcW w:w="922" w:type="dxa"/>
          </w:tcPr>
          <w:p>
            <w:pPr>
              <w:pStyle w:val="TableParagraph"/>
              <w:spacing w:line="384" w:lineRule="exact"/>
              <w:ind w:left="0" w:right="278"/>
              <w:jc w:val="right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3649" w:type="dxa"/>
          </w:tcPr>
          <w:p>
            <w:pPr>
              <w:pStyle w:val="TableParagraph"/>
              <w:ind w:left="107" w:right="187"/>
              <w:rPr>
                <w:sz w:val="32"/>
              </w:rPr>
            </w:pPr>
            <w:r>
              <w:rPr>
                <w:color w:val="212121"/>
                <w:sz w:val="32"/>
              </w:rPr>
              <w:t>Business</w:t>
            </w:r>
            <w:r>
              <w:rPr>
                <w:color w:val="212121"/>
                <w:spacing w:val="-6"/>
                <w:sz w:val="32"/>
              </w:rPr>
              <w:t> </w:t>
            </w:r>
            <w:r>
              <w:rPr>
                <w:color w:val="212121"/>
                <w:sz w:val="32"/>
              </w:rPr>
              <w:t>Model</w:t>
            </w:r>
            <w:r>
              <w:rPr>
                <w:color w:val="212121"/>
                <w:spacing w:val="-5"/>
                <w:sz w:val="32"/>
              </w:rPr>
              <w:t> </w:t>
            </w:r>
            <w:r>
              <w:rPr>
                <w:color w:val="212121"/>
                <w:sz w:val="32"/>
              </w:rPr>
              <w:t>(Revenue</w:t>
            </w:r>
            <w:r>
              <w:rPr>
                <w:color w:val="212121"/>
                <w:spacing w:val="-70"/>
                <w:sz w:val="32"/>
              </w:rPr>
              <w:t> </w:t>
            </w:r>
            <w:r>
              <w:rPr>
                <w:color w:val="212121"/>
                <w:sz w:val="32"/>
              </w:rPr>
              <w:t>Model)</w:t>
            </w:r>
          </w:p>
        </w:tc>
        <w:tc>
          <w:tcPr>
            <w:tcW w:w="449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72" w:val="left" w:leader="none"/>
              </w:tabs>
              <w:spacing w:line="240" w:lineRule="auto" w:before="0" w:after="0"/>
              <w:ind w:left="106" w:right="762" w:firstLine="0"/>
              <w:jc w:val="both"/>
              <w:rPr>
                <w:sz w:val="32"/>
              </w:rPr>
            </w:pPr>
            <w:r>
              <w:rPr>
                <w:sz w:val="32"/>
              </w:rPr>
              <w:t>Consultation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nearest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trainers and nutritionist for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personalized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plans.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2" w:val="left" w:leader="none"/>
              </w:tabs>
              <w:spacing w:line="390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Adopt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specialized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diet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plan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under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direction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expert.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2" w:val="left" w:leader="none"/>
              </w:tabs>
              <w:spacing w:line="240" w:lineRule="auto" w:before="0" w:after="0"/>
              <w:ind w:left="106" w:right="168" w:firstLine="0"/>
              <w:jc w:val="left"/>
              <w:rPr>
                <w:sz w:val="32"/>
              </w:rPr>
            </w:pPr>
            <w:r>
              <w:rPr>
                <w:sz w:val="32"/>
              </w:rPr>
              <w:t>Advertise and offer nutritional</w:t>
            </w:r>
            <w:r>
              <w:rPr>
                <w:spacing w:val="-71"/>
                <w:sz w:val="32"/>
              </w:rPr>
              <w:t> </w:t>
            </w:r>
            <w:r>
              <w:rPr>
                <w:sz w:val="32"/>
              </w:rPr>
              <w:t>supplements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fitness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gear.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4" w:val="left" w:leader="none"/>
              </w:tabs>
              <w:spacing w:line="389" w:lineRule="exact" w:before="0" w:after="0"/>
              <w:ind w:left="443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Promotion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fitness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centers</w:t>
            </w:r>
          </w:p>
          <w:p>
            <w:pPr>
              <w:pStyle w:val="TableParagraph"/>
              <w:spacing w:line="377" w:lineRule="exact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hospitals.</w:t>
            </w:r>
          </w:p>
        </w:tc>
      </w:tr>
      <w:tr>
        <w:trPr>
          <w:trHeight w:val="2736" w:hRule="atLeast"/>
        </w:trPr>
        <w:tc>
          <w:tcPr>
            <w:tcW w:w="922" w:type="dxa"/>
          </w:tcPr>
          <w:p>
            <w:pPr>
              <w:pStyle w:val="TableParagraph"/>
              <w:spacing w:line="384" w:lineRule="exact"/>
              <w:ind w:left="0" w:right="278"/>
              <w:jc w:val="right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3649" w:type="dxa"/>
          </w:tcPr>
          <w:p>
            <w:pPr>
              <w:pStyle w:val="TableParagraph"/>
              <w:spacing w:line="384" w:lineRule="exact"/>
              <w:ind w:left="107"/>
              <w:rPr>
                <w:sz w:val="32"/>
              </w:rPr>
            </w:pPr>
            <w:r>
              <w:rPr>
                <w:color w:val="212121"/>
                <w:sz w:val="32"/>
              </w:rPr>
              <w:t>Scalability</w:t>
            </w:r>
            <w:r>
              <w:rPr>
                <w:color w:val="212121"/>
                <w:spacing w:val="-5"/>
                <w:sz w:val="32"/>
              </w:rPr>
              <w:t> </w:t>
            </w:r>
            <w:r>
              <w:rPr>
                <w:color w:val="212121"/>
                <w:sz w:val="32"/>
              </w:rPr>
              <w:t>of</w:t>
            </w:r>
            <w:r>
              <w:rPr>
                <w:color w:val="212121"/>
                <w:spacing w:val="-5"/>
                <w:sz w:val="32"/>
              </w:rPr>
              <w:t> </w:t>
            </w:r>
            <w:r>
              <w:rPr>
                <w:color w:val="212121"/>
                <w:sz w:val="32"/>
              </w:rPr>
              <w:t>the</w:t>
            </w:r>
            <w:r>
              <w:rPr>
                <w:color w:val="212121"/>
                <w:spacing w:val="-5"/>
                <w:sz w:val="32"/>
              </w:rPr>
              <w:t> </w:t>
            </w:r>
            <w:r>
              <w:rPr>
                <w:color w:val="212121"/>
                <w:sz w:val="32"/>
              </w:rPr>
              <w:t>Solution</w:t>
            </w:r>
          </w:p>
        </w:tc>
        <w:tc>
          <w:tcPr>
            <w:tcW w:w="449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72" w:val="left" w:leader="none"/>
              </w:tabs>
              <w:spacing w:line="240" w:lineRule="auto" w:before="0" w:after="0"/>
              <w:ind w:left="106" w:right="538" w:firstLine="0"/>
              <w:jc w:val="left"/>
              <w:rPr>
                <w:sz w:val="32"/>
              </w:rPr>
            </w:pPr>
            <w:r>
              <w:rPr>
                <w:sz w:val="32"/>
              </w:rPr>
              <w:t>Improving accuracy by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expanding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collection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input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4" w:val="left" w:leader="none"/>
              </w:tabs>
              <w:spacing w:line="240" w:lineRule="auto" w:before="0" w:after="0"/>
              <w:ind w:left="443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Storage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requirements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specific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food.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2" w:val="left" w:leader="none"/>
              </w:tabs>
              <w:spacing w:line="390" w:lineRule="exact" w:before="0" w:after="0"/>
              <w:ind w:left="371" w:right="0" w:hanging="266"/>
              <w:jc w:val="left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friendly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UI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everyone</w:t>
            </w:r>
          </w:p>
          <w:p>
            <w:pPr>
              <w:pStyle w:val="TableParagraph"/>
              <w:spacing w:line="379" w:lineRule="exact"/>
              <w:rPr>
                <w:sz w:val="32"/>
              </w:rPr>
            </w:pP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use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get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benefit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from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it</w:t>
            </w:r>
          </w:p>
        </w:tc>
      </w:tr>
    </w:tbl>
    <w:sectPr>
      <w:pgSz w:w="11910" w:h="16840"/>
      <w:pgMar w:top="84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106" w:hanging="265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5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4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1" w:hanging="2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106" w:hanging="265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5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4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1" w:hanging="2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71" w:hanging="265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1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3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5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7" w:hanging="2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6" w:hanging="265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5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4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1" w:hanging="2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71" w:hanging="265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1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3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4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5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7" w:hanging="2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6" w:hanging="265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7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6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5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4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1" w:hanging="26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0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2022-11-15T05:25:21Z</dcterms:created>
  <dcterms:modified xsi:type="dcterms:W3CDTF">2022-11-15T05:25:21Z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