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7B1C9A38" w:rsidR="005B2106" w:rsidRPr="00366C3D" w:rsidRDefault="00370837" w:rsidP="005C23C7">
            <w:pPr>
              <w:rPr>
                <w:rFonts w:ascii="Arial" w:hAnsi="Arial" w:cs="Arial"/>
              </w:rPr>
            </w:pPr>
            <w:r w:rsidRPr="00366C3D">
              <w:rPr>
                <w:rFonts w:ascii="Arial" w:hAnsi="Arial" w:cs="Arial"/>
              </w:rPr>
              <w:t>03</w:t>
            </w:r>
            <w:r w:rsidR="005B2106" w:rsidRPr="00366C3D">
              <w:rPr>
                <w:rFonts w:ascii="Arial" w:hAnsi="Arial" w:cs="Arial"/>
              </w:rPr>
              <w:t xml:space="preserve"> </w:t>
            </w:r>
            <w:r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7635F49E" w:rsidR="000708AF" w:rsidRPr="00366C3D" w:rsidRDefault="000708AF" w:rsidP="000708AF">
            <w:pPr>
              <w:rPr>
                <w:rFonts w:ascii="Arial" w:hAnsi="Arial" w:cs="Arial"/>
              </w:rPr>
            </w:pPr>
            <w:r w:rsidRPr="00366C3D">
              <w:rPr>
                <w:rFonts w:ascii="Arial" w:hAnsi="Arial" w:cs="Arial"/>
              </w:rPr>
              <w:t>PNT2022TMIDxxxxxx</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319E4A22" w:rsidR="000708AF" w:rsidRPr="00366C3D" w:rsidRDefault="000708AF" w:rsidP="000708AF">
            <w:pPr>
              <w:rPr>
                <w:rFonts w:ascii="Arial" w:hAnsi="Arial" w:cs="Arial"/>
              </w:rPr>
            </w:pPr>
            <w:r w:rsidRPr="00366C3D">
              <w:rPr>
                <w:rFonts w:ascii="Arial" w:hAnsi="Arial" w:cs="Arial"/>
              </w:rPr>
              <w:t xml:space="preserve">Project - </w:t>
            </w:r>
            <w:r w:rsidR="003F4F7D" w:rsidRPr="003F4F7D">
              <w:rPr>
                <w:rFonts w:ascii="Arial" w:hAnsi="Arial" w:cs="Arial"/>
              </w:rPr>
              <w:t>Personal Assistance for Seniors Who Are Self-Reliant</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45B3211F" w:rsidR="00F11560" w:rsidRPr="00366C3D" w:rsidRDefault="00F77C78"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1312" behindDoc="0" locked="0" layoutInCell="1" allowOverlap="1" wp14:anchorId="778F2499" wp14:editId="6B5E4B00">
                <wp:simplePos x="0" y="0"/>
                <wp:positionH relativeFrom="column">
                  <wp:posOffset>2495550</wp:posOffset>
                </wp:positionH>
                <wp:positionV relativeFrom="paragraph">
                  <wp:posOffset>144145</wp:posOffset>
                </wp:positionV>
                <wp:extent cx="2038350" cy="36195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2038350" cy="361950"/>
                        </a:xfrm>
                        <a:prstGeom prst="rect">
                          <a:avLst/>
                        </a:prstGeom>
                        <a:solidFill>
                          <a:schemeClr val="lt1"/>
                        </a:solidFill>
                        <a:ln w="6350">
                          <a:solidFill>
                            <a:prstClr val="black"/>
                          </a:solidFill>
                        </a:ln>
                      </wps:spPr>
                      <wps:txbx>
                        <w:txbxContent>
                          <w:p w14:paraId="2AA3D543" w14:textId="45992D70" w:rsidR="001B4ABD" w:rsidRDefault="001B4ABD">
                            <w:r>
                              <w:t>DFD Level 0 (Industry Standard)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8F2499" id="_x0000_t202" coordsize="21600,21600" o:spt="202" path="m,l,21600r21600,l21600,xe">
                <v:stroke joinstyle="miter"/>
                <v:path gradientshapeok="t" o:connecttype="rect"/>
              </v:shapetype>
              <v:shape id="Text Box 5" o:spid="_x0000_s1026" type="#_x0000_t202" style="position:absolute;margin-left:196.5pt;margin-top:11.35pt;width:160.5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" fillcolor="white [3201]" strokeweight=".5pt">
                <v:textbox>
                  <w:txbxContent>
                    <w:p w14:paraId="2AA3D543" w14:textId="45992D70" w:rsidR="001B4ABD" w:rsidRDefault="001B4ABD">
                      <w:r>
                        <w:t>DFD Level 0 (Industry Standard)</w:t>
                      </w:r>
                    </w:p>
                  </w:txbxContent>
                </v:textbox>
              </v:shape>
            </w:pict>
          </mc:Fallback>
        </mc:AlternateContent>
      </w:r>
      <w:r w:rsidR="00F11560" w:rsidRPr="00366C3D">
        <w:rPr>
          <w:rFonts w:ascii="Arial" w:hAnsi="Arial" w:cs="Arial"/>
          <w:b/>
          <w:bCs/>
        </w:rPr>
        <w:t>Data Flow Diagrams:</w:t>
      </w:r>
    </w:p>
    <w:p w14:paraId="46DD5D33" w14:textId="3246157D" w:rsidR="00F11560" w:rsidRPr="00366C3D" w:rsidRDefault="00F11560" w:rsidP="00DB6A25">
      <w:pPr>
        <w:rPr>
          <w:rFonts w:ascii="Arial" w:hAnsi="Arial" w:cs="Arial"/>
          <w:b/>
          <w:bCs/>
        </w:rPr>
      </w:pPr>
    </w:p>
    <w:p w14:paraId="7F2126FF" w14:textId="2D573904" w:rsidR="00F11560" w:rsidRDefault="00B832BC" w:rsidP="00DB6A25">
      <w:pPr>
        <w:rPr>
          <w:rFonts w:ascii="Arial" w:hAnsi="Arial" w:cs="Arial"/>
          <w:b/>
          <w:bCs/>
        </w:rPr>
      </w:pPr>
      <w:r>
        <w:rPr>
          <w:rFonts w:ascii="Arial" w:hAnsi="Arial" w:cs="Arial"/>
          <w:b/>
          <w:bCs/>
        </w:rPr>
        <w:t xml:space="preserve">               </w:t>
      </w:r>
      <w:r w:rsidR="001166A4">
        <w:rPr>
          <w:rFonts w:ascii="Arial" w:hAnsi="Arial" w:cs="Arial"/>
          <w:b/>
          <w:bCs/>
          <w:noProof/>
        </w:rPr>
        <mc:AlternateContent>
          <mc:Choice Requires="wps">
            <w:drawing>
              <wp:inline distT="0" distB="0" distL="0" distR="0" wp14:anchorId="19A0C1A7" wp14:editId="4E581A72">
                <wp:extent cx="6083300" cy="3536950"/>
                <wp:effectExtent l="0" t="0" r="12700" b="25400"/>
                <wp:docPr id="2" name="Text Box 2"/>
                <wp:cNvGraphicFramePr/>
                <a:graphic xmlns:a="http://schemas.openxmlformats.org/drawingml/2006/main">
                  <a:graphicData uri="http://schemas.microsoft.com/office/word/2010/wordprocessingShape">
                    <wps:wsp>
                      <wps:cNvSpPr txBox="1"/>
                      <wps:spPr>
                        <a:xfrm>
                          <a:off x="0" y="0"/>
                          <a:ext cx="6083300" cy="3536950"/>
                        </a:xfrm>
                        <a:prstGeom prst="rect">
                          <a:avLst/>
                        </a:prstGeom>
                        <a:solidFill>
                          <a:schemeClr val="lt1"/>
                        </a:solidFill>
                        <a:ln w="6350">
                          <a:solidFill>
                            <a:prstClr val="black"/>
                          </a:solidFill>
                        </a:ln>
                      </wps:spPr>
                      <wps:txbx>
                        <w:txbxContent>
                          <w:p w14:paraId="1E3CC8B9" w14:textId="2381B957" w:rsidR="001166A4" w:rsidRDefault="00014F6A">
                            <w:r>
                              <w:rPr>
                                <w:noProof/>
                              </w:rPr>
                              <mc:AlternateContent>
                                <mc:Choice Requires="wps">
                                  <w:drawing>
                                    <wp:inline distT="0" distB="0" distL="0" distR="0" wp14:anchorId="61D6CCBA" wp14:editId="6A38135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4BEB58"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F77C78" w:rsidRPr="00F77C78">
                              <w:rPr>
                                <w:noProof/>
                              </w:rPr>
                              <w:t xml:space="preserve"> </w:t>
                            </w:r>
                            <w:r w:rsidR="00F77C78">
                              <w:rPr>
                                <w:noProof/>
                              </w:rPr>
                              <w:drawing>
                                <wp:inline distT="0" distB="0" distL="0" distR="0" wp14:anchorId="1DFBE740" wp14:editId="5A777295">
                                  <wp:extent cx="5296535" cy="348515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55535" cy="35239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9A0C1A7" id="Text Box 2" o:spid="_x0000_s1027" type="#_x0000_t202" style="width:479pt;height:2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" fillcolor="white [3201]" strokeweight=".5pt">
                <v:textbox>
                  <w:txbxContent>
                    <w:p w14:paraId="1E3CC8B9" w14:textId="2381B957" w:rsidR="001166A4" w:rsidRDefault="00014F6A">
                      <w:r>
                        <w:rPr>
                          <w:noProof/>
                        </w:rPr>
                        <mc:AlternateContent>
                          <mc:Choice Requires="wps">
                            <w:drawing>
                              <wp:inline distT="0" distB="0" distL="0" distR="0" wp14:anchorId="61D6CCBA" wp14:editId="6A38135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2227D0"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F77C78" w:rsidRPr="00F77C78">
                        <w:rPr>
                          <w:noProof/>
                        </w:rPr>
                        <w:t xml:space="preserve"> </w:t>
                      </w:r>
                      <w:r w:rsidR="00F77C78">
                        <w:rPr>
                          <w:noProof/>
                        </w:rPr>
                        <w:drawing>
                          <wp:inline distT="0" distB="0" distL="0" distR="0" wp14:anchorId="1DFBE740" wp14:editId="5A777295">
                            <wp:extent cx="5296535" cy="348515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55535" cy="3523975"/>
                                    </a:xfrm>
                                    <a:prstGeom prst="rect">
                                      <a:avLst/>
                                    </a:prstGeom>
                                  </pic:spPr>
                                </pic:pic>
                              </a:graphicData>
                            </a:graphic>
                          </wp:inline>
                        </w:drawing>
                      </w:r>
                    </w:p>
                  </w:txbxContent>
                </v:textbox>
                <w10:anchorlock/>
              </v:shape>
            </w:pict>
          </mc:Fallback>
        </mc:AlternateContent>
      </w:r>
    </w:p>
    <w:p w14:paraId="38C3BA57" w14:textId="5028DC17" w:rsidR="001166A4" w:rsidRDefault="001166A4" w:rsidP="00DB6A25">
      <w:pPr>
        <w:rPr>
          <w:rFonts w:ascii="Arial" w:hAnsi="Arial" w:cs="Arial"/>
          <w:b/>
          <w:bCs/>
        </w:rPr>
      </w:pPr>
    </w:p>
    <w:p w14:paraId="2969C18F" w14:textId="66FE4D21" w:rsidR="006D614E" w:rsidRPr="00A07AC8" w:rsidRDefault="00583F85" w:rsidP="00DB6A25">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67299A5D" w14:textId="42AE4DE3" w:rsidR="00434D88" w:rsidRPr="00A07AC8" w:rsidRDefault="00295EF4" w:rsidP="00DB6A25">
      <w:pPr>
        <w:rPr>
          <w:rFonts w:ascii="Arial" w:hAnsi="Arial" w:cs="Arial"/>
          <w:b/>
          <w:bCs/>
          <w:u w:val="single"/>
        </w:rPr>
      </w:pPr>
      <w:r w:rsidRPr="00A07AC8">
        <w:rPr>
          <w:rFonts w:ascii="Arial" w:hAnsi="Arial" w:cs="Arial"/>
          <w:b/>
          <w:bCs/>
          <w:u w:val="single"/>
        </w:rPr>
        <w:t>User Stories</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A07668">
        <w:trPr>
          <w:trHeight w:val="404"/>
        </w:trPr>
        <w:tc>
          <w:tcPr>
            <w:tcW w:w="1667" w:type="dxa"/>
          </w:tcPr>
          <w:p w14:paraId="7AFFACB5" w14:textId="0B54C344" w:rsidR="00A07668" w:rsidRPr="000D4790" w:rsidRDefault="00A07668" w:rsidP="000E5D02">
            <w:pPr>
              <w:rPr>
                <w:rFonts w:ascii="Arial" w:hAnsi="Arial" w:cs="Arial"/>
                <w:sz w:val="20"/>
                <w:szCs w:val="20"/>
              </w:rPr>
            </w:pPr>
            <w:r w:rsidRPr="000D4790">
              <w:rPr>
                <w:rFonts w:ascii="Arial" w:hAnsi="Arial" w:cs="Arial"/>
                <w:sz w:val="20"/>
                <w:szCs w:val="20"/>
              </w:rPr>
              <w:t>Customer (user</w:t>
            </w:r>
            <w:r w:rsidR="00877453">
              <w:rPr>
                <w:rFonts w:ascii="Arial" w:hAnsi="Arial" w:cs="Arial"/>
                <w:sz w:val="20"/>
                <w:szCs w:val="20"/>
              </w:rPr>
              <w:t xml:space="preserve"> app</w:t>
            </w:r>
            <w:r w:rsidRPr="000D4790">
              <w:rPr>
                <w:rFonts w:ascii="Arial" w:hAnsi="Arial" w:cs="Arial"/>
                <w:sz w:val="20"/>
                <w:szCs w:val="20"/>
              </w:rPr>
              <w:t>)</w:t>
            </w:r>
          </w:p>
        </w:tc>
        <w:tc>
          <w:tcPr>
            <w:tcW w:w="1850" w:type="dxa"/>
          </w:tcPr>
          <w:p w14:paraId="3D91A699" w14:textId="761DF6ED"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14:paraId="17B10564" w14:textId="691E5316"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7097EBA8" w14:textId="589B3070" w:rsidR="00A07668" w:rsidRPr="000D4790" w:rsidRDefault="00005120" w:rsidP="00AB20AC">
            <w:pPr>
              <w:rPr>
                <w:rFonts w:ascii="Arial" w:hAnsi="Arial" w:cs="Arial"/>
                <w:sz w:val="20"/>
                <w:szCs w:val="20"/>
              </w:rPr>
            </w:pPr>
            <w:r>
              <w:t>I can register myself my to use the application</w:t>
            </w:r>
          </w:p>
        </w:tc>
        <w:tc>
          <w:tcPr>
            <w:tcW w:w="1374"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3438A80D" w14:textId="21A6307D" w:rsidTr="00A07668">
        <w:trPr>
          <w:trHeight w:val="404"/>
        </w:trPr>
        <w:tc>
          <w:tcPr>
            <w:tcW w:w="1667" w:type="dxa"/>
          </w:tcPr>
          <w:p w14:paraId="016E68E2" w14:textId="77777777" w:rsidR="00A07668" w:rsidRPr="000D4790" w:rsidRDefault="00A07668" w:rsidP="000E5D02">
            <w:pPr>
              <w:rPr>
                <w:rFonts w:ascii="Arial" w:hAnsi="Arial" w:cs="Arial"/>
                <w:sz w:val="20"/>
                <w:szCs w:val="20"/>
              </w:rPr>
            </w:pPr>
          </w:p>
        </w:tc>
        <w:tc>
          <w:tcPr>
            <w:tcW w:w="1850" w:type="dxa"/>
          </w:tcPr>
          <w:p w14:paraId="03BA64D2" w14:textId="77777777" w:rsidR="00A07668" w:rsidRPr="000D4790" w:rsidRDefault="00A07668" w:rsidP="00AB20AC">
            <w:pPr>
              <w:rPr>
                <w:rFonts w:ascii="Arial" w:hAnsi="Arial" w:cs="Arial"/>
                <w:sz w:val="20"/>
                <w:szCs w:val="20"/>
              </w:rPr>
            </w:pPr>
          </w:p>
        </w:tc>
        <w:tc>
          <w:tcPr>
            <w:tcW w:w="1309"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14:paraId="20BA810B" w14:textId="4734FE90"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14:paraId="2DF53D2D" w14:textId="0003C9AB" w:rsidR="00A07668" w:rsidRPr="000D4790" w:rsidRDefault="00005120" w:rsidP="00AB20AC">
            <w:pPr>
              <w:rPr>
                <w:rFonts w:ascii="Arial" w:hAnsi="Arial" w:cs="Arial"/>
                <w:sz w:val="20"/>
                <w:szCs w:val="20"/>
              </w:rPr>
            </w:pPr>
            <w:r>
              <w:t>I can receive confirmation email &amp; click confirm</w:t>
            </w:r>
          </w:p>
        </w:tc>
        <w:tc>
          <w:tcPr>
            <w:tcW w:w="1374" w:type="dxa"/>
          </w:tcPr>
          <w:p w14:paraId="788D2553" w14:textId="46EEE365"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CD265A" w14:textId="5C87C77B"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07758912" w14:textId="7DE77F6E" w:rsidTr="00A07668">
        <w:trPr>
          <w:trHeight w:val="404"/>
        </w:trPr>
        <w:tc>
          <w:tcPr>
            <w:tcW w:w="1667" w:type="dxa"/>
          </w:tcPr>
          <w:p w14:paraId="7CE669D6" w14:textId="77777777" w:rsidR="00A07668" w:rsidRPr="000D4790" w:rsidRDefault="00A07668" w:rsidP="000E5D02">
            <w:pPr>
              <w:rPr>
                <w:rFonts w:ascii="Arial" w:hAnsi="Arial" w:cs="Arial"/>
                <w:sz w:val="20"/>
                <w:szCs w:val="20"/>
              </w:rPr>
            </w:pPr>
          </w:p>
        </w:tc>
        <w:tc>
          <w:tcPr>
            <w:tcW w:w="1850" w:type="dxa"/>
          </w:tcPr>
          <w:p w14:paraId="2E774316" w14:textId="636FD644" w:rsidR="00A07668" w:rsidRPr="000D4790" w:rsidRDefault="00877453" w:rsidP="00AB20AC">
            <w:pPr>
              <w:rPr>
                <w:rFonts w:ascii="Arial" w:hAnsi="Arial" w:cs="Arial"/>
                <w:sz w:val="20"/>
                <w:szCs w:val="20"/>
              </w:rPr>
            </w:pPr>
            <w:r>
              <w:rPr>
                <w:rFonts w:ascii="Arial" w:hAnsi="Arial" w:cs="Arial"/>
                <w:sz w:val="20"/>
                <w:szCs w:val="20"/>
              </w:rPr>
              <w:t>Login</w:t>
            </w:r>
          </w:p>
        </w:tc>
        <w:tc>
          <w:tcPr>
            <w:tcW w:w="1309" w:type="dxa"/>
          </w:tcPr>
          <w:p w14:paraId="51BFCE7D" w14:textId="3798D08B"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14:paraId="30555EB6" w14:textId="6E28D168" w:rsidR="00A07668" w:rsidRPr="000D4790" w:rsidRDefault="00A07668" w:rsidP="00AB20AC">
            <w:pPr>
              <w:rPr>
                <w:rFonts w:ascii="Arial" w:hAnsi="Arial" w:cs="Arial"/>
                <w:sz w:val="20"/>
                <w:szCs w:val="20"/>
              </w:rPr>
            </w:pPr>
            <w:r w:rsidRPr="000D4790">
              <w:rPr>
                <w:rFonts w:ascii="Arial" w:hAnsi="Arial" w:cs="Arial"/>
                <w:sz w:val="20"/>
                <w:szCs w:val="20"/>
              </w:rPr>
              <w:t xml:space="preserve">As a user, I can register for the application </w:t>
            </w:r>
            <w:r w:rsidR="0059047F">
              <w:rPr>
                <w:rFonts w:ascii="Arial" w:hAnsi="Arial" w:cs="Arial"/>
                <w:sz w:val="20"/>
                <w:szCs w:val="20"/>
              </w:rPr>
              <w:t>by entering user credentials.</w:t>
            </w:r>
          </w:p>
        </w:tc>
        <w:tc>
          <w:tcPr>
            <w:tcW w:w="2596" w:type="dxa"/>
          </w:tcPr>
          <w:p w14:paraId="561F3D0A" w14:textId="658F2F1D" w:rsidR="00A07668" w:rsidRPr="000D4790" w:rsidRDefault="00005120" w:rsidP="00AB20AC">
            <w:pPr>
              <w:rPr>
                <w:rFonts w:ascii="Arial" w:hAnsi="Arial" w:cs="Arial"/>
                <w:sz w:val="20"/>
                <w:szCs w:val="20"/>
              </w:rPr>
            </w:pPr>
            <w:r>
              <w:t>Through successful login, I can access use the application for further needs</w:t>
            </w:r>
          </w:p>
        </w:tc>
        <w:tc>
          <w:tcPr>
            <w:tcW w:w="1374" w:type="dxa"/>
          </w:tcPr>
          <w:p w14:paraId="03805E98" w14:textId="57549077" w:rsidR="00A07668" w:rsidRPr="000D4790" w:rsidRDefault="00601E61" w:rsidP="00AB20AC">
            <w:pPr>
              <w:rPr>
                <w:rFonts w:ascii="Arial" w:hAnsi="Arial" w:cs="Arial"/>
                <w:sz w:val="20"/>
                <w:szCs w:val="20"/>
              </w:rPr>
            </w:pPr>
            <w:r>
              <w:rPr>
                <w:rFonts w:ascii="Arial" w:hAnsi="Arial" w:cs="Arial"/>
                <w:sz w:val="20"/>
                <w:szCs w:val="20"/>
              </w:rPr>
              <w:t>High</w:t>
            </w:r>
          </w:p>
        </w:tc>
        <w:tc>
          <w:tcPr>
            <w:tcW w:w="1374" w:type="dxa"/>
          </w:tcPr>
          <w:p w14:paraId="6B655423" w14:textId="4C310E5D" w:rsidR="00A07668" w:rsidRPr="000D4790" w:rsidRDefault="00A07668" w:rsidP="00AB20AC">
            <w:pPr>
              <w:rPr>
                <w:rFonts w:ascii="Arial" w:hAnsi="Arial" w:cs="Arial"/>
                <w:sz w:val="20"/>
                <w:szCs w:val="20"/>
              </w:rPr>
            </w:pPr>
            <w:r w:rsidRPr="000D4790">
              <w:rPr>
                <w:rFonts w:ascii="Arial" w:hAnsi="Arial" w:cs="Arial"/>
                <w:sz w:val="20"/>
                <w:szCs w:val="20"/>
              </w:rPr>
              <w:t>Sprint-</w:t>
            </w:r>
            <w:r w:rsidR="00601E61">
              <w:rPr>
                <w:rFonts w:ascii="Arial" w:hAnsi="Arial" w:cs="Arial"/>
                <w:sz w:val="20"/>
                <w:szCs w:val="20"/>
              </w:rPr>
              <w:t>1</w:t>
            </w:r>
          </w:p>
        </w:tc>
      </w:tr>
      <w:tr w:rsidR="00A07668" w:rsidRPr="000D4790" w14:paraId="5C2A16CC" w14:textId="646117D6" w:rsidTr="00A07668">
        <w:trPr>
          <w:trHeight w:val="404"/>
        </w:trPr>
        <w:tc>
          <w:tcPr>
            <w:tcW w:w="1667" w:type="dxa"/>
          </w:tcPr>
          <w:p w14:paraId="18CC699B" w14:textId="77777777" w:rsidR="00A07668" w:rsidRPr="000D4790" w:rsidRDefault="00A07668" w:rsidP="000E5D02">
            <w:pPr>
              <w:rPr>
                <w:rFonts w:ascii="Arial" w:hAnsi="Arial" w:cs="Arial"/>
                <w:sz w:val="20"/>
                <w:szCs w:val="20"/>
              </w:rPr>
            </w:pPr>
          </w:p>
        </w:tc>
        <w:tc>
          <w:tcPr>
            <w:tcW w:w="1850" w:type="dxa"/>
          </w:tcPr>
          <w:p w14:paraId="74FC2690" w14:textId="2EAE7E81" w:rsidR="00A07668" w:rsidRPr="000D4790" w:rsidRDefault="00877453" w:rsidP="00AB20AC">
            <w:pPr>
              <w:rPr>
                <w:rFonts w:ascii="Arial" w:hAnsi="Arial" w:cs="Arial"/>
                <w:sz w:val="20"/>
                <w:szCs w:val="20"/>
              </w:rPr>
            </w:pPr>
            <w:r>
              <w:rPr>
                <w:rFonts w:ascii="Arial" w:hAnsi="Arial" w:cs="Arial"/>
                <w:sz w:val="20"/>
                <w:szCs w:val="20"/>
              </w:rPr>
              <w:t>Dashboard</w:t>
            </w:r>
          </w:p>
        </w:tc>
        <w:tc>
          <w:tcPr>
            <w:tcW w:w="1309" w:type="dxa"/>
          </w:tcPr>
          <w:p w14:paraId="78C92755" w14:textId="416D962B"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28" w:type="dxa"/>
          </w:tcPr>
          <w:p w14:paraId="0860588E" w14:textId="42366791" w:rsidR="00A07668" w:rsidRPr="000D4790" w:rsidRDefault="00A07668" w:rsidP="00AB20AC">
            <w:pPr>
              <w:rPr>
                <w:rFonts w:ascii="Arial" w:hAnsi="Arial" w:cs="Arial"/>
                <w:sz w:val="20"/>
                <w:szCs w:val="20"/>
              </w:rPr>
            </w:pPr>
            <w:r w:rsidRPr="000D4790">
              <w:rPr>
                <w:rFonts w:ascii="Arial" w:hAnsi="Arial" w:cs="Arial"/>
                <w:sz w:val="20"/>
                <w:szCs w:val="20"/>
              </w:rPr>
              <w:t xml:space="preserve">As a user, I can </w:t>
            </w:r>
            <w:r w:rsidR="00E36046">
              <w:rPr>
                <w:rFonts w:ascii="Arial" w:hAnsi="Arial" w:cs="Arial"/>
                <w:sz w:val="20"/>
                <w:szCs w:val="20"/>
              </w:rPr>
              <w:t>use consult</w:t>
            </w:r>
            <w:r w:rsidR="00CC6DF8">
              <w:rPr>
                <w:rFonts w:ascii="Arial" w:hAnsi="Arial" w:cs="Arial"/>
                <w:sz w:val="20"/>
                <w:szCs w:val="20"/>
              </w:rPr>
              <w:t>ation feature in the dashboard.</w:t>
            </w:r>
          </w:p>
        </w:tc>
        <w:tc>
          <w:tcPr>
            <w:tcW w:w="2596" w:type="dxa"/>
          </w:tcPr>
          <w:p w14:paraId="7331E4F9" w14:textId="5A4E658D" w:rsidR="00A07668" w:rsidRPr="000D4790" w:rsidRDefault="001E0F5B" w:rsidP="00AB20AC">
            <w:pPr>
              <w:rPr>
                <w:rFonts w:ascii="Arial" w:hAnsi="Arial" w:cs="Arial"/>
                <w:sz w:val="20"/>
                <w:szCs w:val="20"/>
              </w:rPr>
            </w:pPr>
            <w:r>
              <w:t>I can get real time consultations through online</w:t>
            </w:r>
          </w:p>
        </w:tc>
        <w:tc>
          <w:tcPr>
            <w:tcW w:w="1374" w:type="dxa"/>
          </w:tcPr>
          <w:p w14:paraId="378F750D" w14:textId="777DE614"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74" w:type="dxa"/>
          </w:tcPr>
          <w:p w14:paraId="49091953" w14:textId="69986E68" w:rsidR="00A07668" w:rsidRPr="000D4790" w:rsidRDefault="00A07668" w:rsidP="00AB20AC">
            <w:pPr>
              <w:rPr>
                <w:rFonts w:ascii="Arial" w:hAnsi="Arial" w:cs="Arial"/>
                <w:sz w:val="20"/>
                <w:szCs w:val="20"/>
              </w:rPr>
            </w:pPr>
            <w:r w:rsidRPr="000D4790">
              <w:rPr>
                <w:rFonts w:ascii="Arial" w:hAnsi="Arial" w:cs="Arial"/>
                <w:sz w:val="20"/>
                <w:szCs w:val="20"/>
              </w:rPr>
              <w:t>Sprint-</w:t>
            </w:r>
            <w:r w:rsidR="00601E61">
              <w:rPr>
                <w:rFonts w:ascii="Arial" w:hAnsi="Arial" w:cs="Arial"/>
                <w:sz w:val="20"/>
                <w:szCs w:val="20"/>
              </w:rPr>
              <w:t>2</w:t>
            </w:r>
          </w:p>
        </w:tc>
      </w:tr>
      <w:tr w:rsidR="00A07668" w:rsidRPr="000D4790" w14:paraId="65CF29FA" w14:textId="4E30F86C" w:rsidTr="00A07668">
        <w:trPr>
          <w:trHeight w:val="404"/>
        </w:trPr>
        <w:tc>
          <w:tcPr>
            <w:tcW w:w="1667" w:type="dxa"/>
          </w:tcPr>
          <w:p w14:paraId="429F9F07" w14:textId="77777777" w:rsidR="00A07668" w:rsidRPr="000D4790" w:rsidRDefault="00A07668" w:rsidP="000E5D02">
            <w:pPr>
              <w:rPr>
                <w:rFonts w:ascii="Arial" w:hAnsi="Arial" w:cs="Arial"/>
                <w:sz w:val="20"/>
                <w:szCs w:val="20"/>
              </w:rPr>
            </w:pPr>
          </w:p>
        </w:tc>
        <w:tc>
          <w:tcPr>
            <w:tcW w:w="1850" w:type="dxa"/>
          </w:tcPr>
          <w:p w14:paraId="00A49920" w14:textId="53DAEAFA" w:rsidR="00A07668" w:rsidRPr="000D4790" w:rsidRDefault="00A07668" w:rsidP="008D605C">
            <w:pPr>
              <w:tabs>
                <w:tab w:val="left" w:pos="880"/>
              </w:tabs>
              <w:rPr>
                <w:rFonts w:ascii="Arial" w:hAnsi="Arial" w:cs="Arial"/>
                <w:sz w:val="20"/>
                <w:szCs w:val="20"/>
              </w:rPr>
            </w:pPr>
          </w:p>
        </w:tc>
        <w:tc>
          <w:tcPr>
            <w:tcW w:w="1309" w:type="dxa"/>
          </w:tcPr>
          <w:p w14:paraId="3C4AC2FB" w14:textId="56637342"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28" w:type="dxa"/>
          </w:tcPr>
          <w:p w14:paraId="45932256" w14:textId="54968D84" w:rsidR="00A07668" w:rsidRPr="00A90221" w:rsidRDefault="00A90221" w:rsidP="00AB20AC">
            <w:pPr>
              <w:rPr>
                <w:rFonts w:ascii="Arial" w:hAnsi="Arial" w:cs="Arial"/>
                <w:sz w:val="20"/>
                <w:szCs w:val="20"/>
              </w:rPr>
            </w:pPr>
            <w:r w:rsidRPr="00A90221">
              <w:rPr>
                <w:rFonts w:ascii="Arial" w:hAnsi="Arial" w:cs="Arial"/>
                <w:sz w:val="20"/>
                <w:szCs w:val="20"/>
              </w:rPr>
              <w:t>As a user, I can use voice configuration feature in the dashboard</w:t>
            </w:r>
          </w:p>
        </w:tc>
        <w:tc>
          <w:tcPr>
            <w:tcW w:w="2596" w:type="dxa"/>
          </w:tcPr>
          <w:p w14:paraId="3899228C" w14:textId="1E568E3A" w:rsidR="00A07668" w:rsidRPr="000D4790" w:rsidRDefault="001E0F5B" w:rsidP="00AB20AC">
            <w:pPr>
              <w:rPr>
                <w:rFonts w:ascii="Arial" w:hAnsi="Arial" w:cs="Arial"/>
                <w:sz w:val="20"/>
                <w:szCs w:val="20"/>
              </w:rPr>
            </w:pPr>
            <w:r>
              <w:t>I can able to change voice speed and tone</w:t>
            </w:r>
          </w:p>
        </w:tc>
        <w:tc>
          <w:tcPr>
            <w:tcW w:w="1374" w:type="dxa"/>
          </w:tcPr>
          <w:p w14:paraId="50D42D9B" w14:textId="7511CE1E" w:rsidR="00A07668" w:rsidRPr="000D4790" w:rsidRDefault="00601E61" w:rsidP="00AB20AC">
            <w:pPr>
              <w:rPr>
                <w:rFonts w:ascii="Arial" w:hAnsi="Arial" w:cs="Arial"/>
                <w:sz w:val="20"/>
                <w:szCs w:val="20"/>
              </w:rPr>
            </w:pPr>
            <w:r>
              <w:rPr>
                <w:rFonts w:ascii="Arial" w:hAnsi="Arial" w:cs="Arial"/>
                <w:sz w:val="20"/>
                <w:szCs w:val="20"/>
              </w:rPr>
              <w:t>Low</w:t>
            </w:r>
          </w:p>
        </w:tc>
        <w:tc>
          <w:tcPr>
            <w:tcW w:w="1374" w:type="dxa"/>
          </w:tcPr>
          <w:p w14:paraId="62A5E532" w14:textId="34AB8A56" w:rsidR="00A07668" w:rsidRPr="000D4790" w:rsidRDefault="00A07668" w:rsidP="00AB20AC">
            <w:pPr>
              <w:rPr>
                <w:rFonts w:ascii="Arial" w:hAnsi="Arial" w:cs="Arial"/>
                <w:sz w:val="20"/>
                <w:szCs w:val="20"/>
              </w:rPr>
            </w:pPr>
            <w:r w:rsidRPr="000D4790">
              <w:rPr>
                <w:rFonts w:ascii="Arial" w:hAnsi="Arial" w:cs="Arial"/>
                <w:sz w:val="20"/>
                <w:szCs w:val="20"/>
              </w:rPr>
              <w:t>Sprint-</w:t>
            </w:r>
            <w:r w:rsidR="00601E61">
              <w:rPr>
                <w:rFonts w:ascii="Arial" w:hAnsi="Arial" w:cs="Arial"/>
                <w:sz w:val="20"/>
                <w:szCs w:val="20"/>
              </w:rPr>
              <w:t>2</w:t>
            </w:r>
          </w:p>
        </w:tc>
      </w:tr>
      <w:tr w:rsidR="00A07668" w:rsidRPr="000D4790" w14:paraId="2949E27F" w14:textId="3917A4C0" w:rsidTr="00A07668">
        <w:trPr>
          <w:trHeight w:val="404"/>
        </w:trPr>
        <w:tc>
          <w:tcPr>
            <w:tcW w:w="1667" w:type="dxa"/>
          </w:tcPr>
          <w:p w14:paraId="293807CE" w14:textId="77777777" w:rsidR="00A07668" w:rsidRPr="000D4790" w:rsidRDefault="00A07668" w:rsidP="000E5D02">
            <w:pPr>
              <w:rPr>
                <w:rFonts w:ascii="Arial" w:hAnsi="Arial" w:cs="Arial"/>
                <w:sz w:val="20"/>
                <w:szCs w:val="20"/>
              </w:rPr>
            </w:pPr>
          </w:p>
        </w:tc>
        <w:tc>
          <w:tcPr>
            <w:tcW w:w="1850" w:type="dxa"/>
          </w:tcPr>
          <w:p w14:paraId="6590368F" w14:textId="435D3C95" w:rsidR="00A07668" w:rsidRPr="000D4790" w:rsidRDefault="00A07668" w:rsidP="00AB20AC">
            <w:pPr>
              <w:rPr>
                <w:rFonts w:ascii="Arial" w:hAnsi="Arial" w:cs="Arial"/>
                <w:sz w:val="20"/>
                <w:szCs w:val="20"/>
              </w:rPr>
            </w:pPr>
          </w:p>
        </w:tc>
        <w:tc>
          <w:tcPr>
            <w:tcW w:w="1309" w:type="dxa"/>
          </w:tcPr>
          <w:p w14:paraId="53F0EA6E" w14:textId="662FEB60" w:rsidR="00A07668" w:rsidRPr="000D4790" w:rsidRDefault="001A11B4" w:rsidP="00AB20AC">
            <w:pPr>
              <w:rPr>
                <w:rFonts w:ascii="Arial" w:hAnsi="Arial" w:cs="Arial"/>
                <w:sz w:val="20"/>
                <w:szCs w:val="20"/>
              </w:rPr>
            </w:pPr>
            <w:r w:rsidRPr="000D4790">
              <w:rPr>
                <w:rFonts w:ascii="Arial" w:hAnsi="Arial" w:cs="Arial"/>
                <w:sz w:val="20"/>
                <w:szCs w:val="20"/>
              </w:rPr>
              <w:t>USN-</w:t>
            </w:r>
            <w:r>
              <w:rPr>
                <w:rFonts w:ascii="Arial" w:hAnsi="Arial" w:cs="Arial"/>
                <w:sz w:val="20"/>
                <w:szCs w:val="20"/>
              </w:rPr>
              <w:t>6</w:t>
            </w:r>
          </w:p>
        </w:tc>
        <w:tc>
          <w:tcPr>
            <w:tcW w:w="4328" w:type="dxa"/>
          </w:tcPr>
          <w:p w14:paraId="688A0C26" w14:textId="40F7A65C" w:rsidR="00A07668" w:rsidRPr="00F67042" w:rsidRDefault="00662406" w:rsidP="00AB20AC">
            <w:pPr>
              <w:rPr>
                <w:rFonts w:ascii="Arial" w:hAnsi="Arial" w:cs="Arial"/>
                <w:sz w:val="20"/>
                <w:szCs w:val="20"/>
              </w:rPr>
            </w:pPr>
            <w:r w:rsidRPr="00F67042">
              <w:rPr>
                <w:rFonts w:ascii="Arial" w:hAnsi="Arial" w:cs="Arial"/>
                <w:sz w:val="20"/>
                <w:szCs w:val="20"/>
              </w:rPr>
              <w:t>As a user, I can store the medication details with proper timing.</w:t>
            </w:r>
          </w:p>
        </w:tc>
        <w:tc>
          <w:tcPr>
            <w:tcW w:w="2596" w:type="dxa"/>
          </w:tcPr>
          <w:p w14:paraId="130105D8" w14:textId="6718CCB5" w:rsidR="00A07668" w:rsidRPr="000D4790" w:rsidRDefault="001E0F5B" w:rsidP="00AB20AC">
            <w:pPr>
              <w:rPr>
                <w:rFonts w:ascii="Arial" w:hAnsi="Arial" w:cs="Arial"/>
                <w:sz w:val="20"/>
                <w:szCs w:val="20"/>
              </w:rPr>
            </w:pPr>
            <w:r>
              <w:t>I can able to see the history of prescriptions</w:t>
            </w:r>
          </w:p>
        </w:tc>
        <w:tc>
          <w:tcPr>
            <w:tcW w:w="1374" w:type="dxa"/>
          </w:tcPr>
          <w:p w14:paraId="09CB8661" w14:textId="3DFF70E6" w:rsidR="00A07668" w:rsidRPr="000D4790" w:rsidRDefault="004B28A2" w:rsidP="00AB20AC">
            <w:pPr>
              <w:rPr>
                <w:rFonts w:ascii="Arial" w:hAnsi="Arial" w:cs="Arial"/>
                <w:sz w:val="20"/>
                <w:szCs w:val="20"/>
              </w:rPr>
            </w:pPr>
            <w:r>
              <w:rPr>
                <w:rFonts w:ascii="Arial" w:hAnsi="Arial" w:cs="Arial"/>
                <w:sz w:val="20"/>
                <w:szCs w:val="20"/>
              </w:rPr>
              <w:t>H</w:t>
            </w:r>
            <w:r w:rsidR="00601E61">
              <w:rPr>
                <w:rFonts w:ascii="Arial" w:hAnsi="Arial" w:cs="Arial"/>
                <w:sz w:val="20"/>
                <w:szCs w:val="20"/>
              </w:rPr>
              <w:t>igh</w:t>
            </w:r>
          </w:p>
        </w:tc>
        <w:tc>
          <w:tcPr>
            <w:tcW w:w="1374" w:type="dxa"/>
          </w:tcPr>
          <w:p w14:paraId="036563BD" w14:textId="3BDD4A06" w:rsidR="00A07668" w:rsidRPr="000D4790" w:rsidRDefault="00601E61" w:rsidP="00AB20AC">
            <w:pPr>
              <w:rPr>
                <w:rFonts w:ascii="Arial" w:hAnsi="Arial" w:cs="Arial"/>
                <w:sz w:val="20"/>
                <w:szCs w:val="20"/>
              </w:rPr>
            </w:pPr>
            <w:r w:rsidRPr="000D4790">
              <w:rPr>
                <w:rFonts w:ascii="Arial" w:hAnsi="Arial" w:cs="Arial"/>
                <w:sz w:val="20"/>
                <w:szCs w:val="20"/>
              </w:rPr>
              <w:t>Sprint-</w:t>
            </w:r>
            <w:r w:rsidR="004B28A2">
              <w:rPr>
                <w:rFonts w:ascii="Arial" w:hAnsi="Arial" w:cs="Arial"/>
                <w:sz w:val="20"/>
                <w:szCs w:val="20"/>
              </w:rPr>
              <w:t>1</w:t>
            </w:r>
          </w:p>
        </w:tc>
      </w:tr>
      <w:tr w:rsidR="00A07668" w:rsidRPr="000D4790" w14:paraId="485F0120" w14:textId="7F0E4B6D" w:rsidTr="00A07668">
        <w:trPr>
          <w:trHeight w:val="404"/>
        </w:trPr>
        <w:tc>
          <w:tcPr>
            <w:tcW w:w="1667" w:type="dxa"/>
          </w:tcPr>
          <w:p w14:paraId="66A780F4" w14:textId="293B7520" w:rsidR="00A07668" w:rsidRPr="000D4790" w:rsidRDefault="00A07668" w:rsidP="000E5D02">
            <w:pPr>
              <w:rPr>
                <w:rFonts w:ascii="Arial" w:hAnsi="Arial" w:cs="Arial"/>
                <w:sz w:val="20"/>
                <w:szCs w:val="20"/>
              </w:rPr>
            </w:pPr>
          </w:p>
        </w:tc>
        <w:tc>
          <w:tcPr>
            <w:tcW w:w="1850" w:type="dxa"/>
          </w:tcPr>
          <w:p w14:paraId="430AEDDA" w14:textId="77777777" w:rsidR="00A07668" w:rsidRPr="000D4790" w:rsidRDefault="00A07668" w:rsidP="00AB20AC">
            <w:pPr>
              <w:rPr>
                <w:rFonts w:ascii="Arial" w:hAnsi="Arial" w:cs="Arial"/>
                <w:sz w:val="20"/>
                <w:szCs w:val="20"/>
              </w:rPr>
            </w:pPr>
          </w:p>
        </w:tc>
        <w:tc>
          <w:tcPr>
            <w:tcW w:w="1309" w:type="dxa"/>
          </w:tcPr>
          <w:p w14:paraId="7DE92C7B" w14:textId="7149FF2F" w:rsidR="00A07668" w:rsidRPr="000D4790" w:rsidRDefault="001A11B4" w:rsidP="00AB20AC">
            <w:pPr>
              <w:rPr>
                <w:rFonts w:ascii="Arial" w:hAnsi="Arial" w:cs="Arial"/>
                <w:sz w:val="20"/>
                <w:szCs w:val="20"/>
              </w:rPr>
            </w:pPr>
            <w:r w:rsidRPr="000D4790">
              <w:rPr>
                <w:rFonts w:ascii="Arial" w:hAnsi="Arial" w:cs="Arial"/>
                <w:sz w:val="20"/>
                <w:szCs w:val="20"/>
              </w:rPr>
              <w:t>USN-</w:t>
            </w:r>
            <w:r>
              <w:rPr>
                <w:rFonts w:ascii="Arial" w:hAnsi="Arial" w:cs="Arial"/>
                <w:sz w:val="20"/>
                <w:szCs w:val="20"/>
              </w:rPr>
              <w:t>7</w:t>
            </w:r>
          </w:p>
        </w:tc>
        <w:tc>
          <w:tcPr>
            <w:tcW w:w="4328" w:type="dxa"/>
          </w:tcPr>
          <w:p w14:paraId="15539C8A" w14:textId="3159CE11" w:rsidR="00A07668" w:rsidRPr="00F67042" w:rsidRDefault="00662406" w:rsidP="00AB20AC">
            <w:pPr>
              <w:rPr>
                <w:rFonts w:ascii="Arial" w:hAnsi="Arial" w:cs="Arial"/>
                <w:sz w:val="20"/>
                <w:szCs w:val="20"/>
              </w:rPr>
            </w:pPr>
            <w:r w:rsidRPr="00F67042">
              <w:rPr>
                <w:rFonts w:ascii="Arial" w:hAnsi="Arial" w:cs="Arial"/>
                <w:sz w:val="20"/>
                <w:szCs w:val="20"/>
              </w:rPr>
              <w:t>As a user, I can use reminder options in the dashboard</w:t>
            </w:r>
          </w:p>
        </w:tc>
        <w:tc>
          <w:tcPr>
            <w:tcW w:w="2596" w:type="dxa"/>
          </w:tcPr>
          <w:p w14:paraId="43A91387" w14:textId="0DBBB28E" w:rsidR="00A07668" w:rsidRPr="000D4790" w:rsidRDefault="0016747A" w:rsidP="00AB20AC">
            <w:pPr>
              <w:rPr>
                <w:rFonts w:ascii="Arial" w:hAnsi="Arial" w:cs="Arial"/>
                <w:sz w:val="20"/>
                <w:szCs w:val="20"/>
              </w:rPr>
            </w:pPr>
            <w:r>
              <w:t>I can configure the reminder time to get updates</w:t>
            </w:r>
          </w:p>
        </w:tc>
        <w:tc>
          <w:tcPr>
            <w:tcW w:w="1374" w:type="dxa"/>
          </w:tcPr>
          <w:p w14:paraId="252ABC59" w14:textId="52D6A547" w:rsidR="00A07668" w:rsidRPr="000D4790" w:rsidRDefault="004B28A2" w:rsidP="00AB20AC">
            <w:pPr>
              <w:rPr>
                <w:rFonts w:ascii="Arial" w:hAnsi="Arial" w:cs="Arial"/>
                <w:sz w:val="20"/>
                <w:szCs w:val="20"/>
              </w:rPr>
            </w:pPr>
            <w:r>
              <w:rPr>
                <w:rFonts w:ascii="Arial" w:hAnsi="Arial" w:cs="Arial"/>
                <w:sz w:val="20"/>
                <w:szCs w:val="20"/>
              </w:rPr>
              <w:t>H</w:t>
            </w:r>
            <w:r w:rsidR="00601E61">
              <w:rPr>
                <w:rFonts w:ascii="Arial" w:hAnsi="Arial" w:cs="Arial"/>
                <w:sz w:val="20"/>
                <w:szCs w:val="20"/>
              </w:rPr>
              <w:t>igh</w:t>
            </w:r>
          </w:p>
        </w:tc>
        <w:tc>
          <w:tcPr>
            <w:tcW w:w="1374" w:type="dxa"/>
          </w:tcPr>
          <w:p w14:paraId="31154F09" w14:textId="10BC622E" w:rsidR="00A07668" w:rsidRPr="000D4790" w:rsidRDefault="00601E61" w:rsidP="00AB20AC">
            <w:pPr>
              <w:rPr>
                <w:rFonts w:ascii="Arial" w:hAnsi="Arial" w:cs="Arial"/>
                <w:sz w:val="20"/>
                <w:szCs w:val="20"/>
              </w:rPr>
            </w:pPr>
            <w:r w:rsidRPr="000D4790">
              <w:rPr>
                <w:rFonts w:ascii="Arial" w:hAnsi="Arial" w:cs="Arial"/>
                <w:sz w:val="20"/>
                <w:szCs w:val="20"/>
              </w:rPr>
              <w:t>Sprint-</w:t>
            </w:r>
            <w:r w:rsidR="004B28A2">
              <w:rPr>
                <w:rFonts w:ascii="Arial" w:hAnsi="Arial" w:cs="Arial"/>
                <w:sz w:val="20"/>
                <w:szCs w:val="20"/>
              </w:rPr>
              <w:t>1</w:t>
            </w:r>
          </w:p>
        </w:tc>
      </w:tr>
      <w:tr w:rsidR="00A07668" w:rsidRPr="000D4790" w14:paraId="3C3A95E7" w14:textId="461E9890" w:rsidTr="00A07668">
        <w:trPr>
          <w:trHeight w:val="404"/>
        </w:trPr>
        <w:tc>
          <w:tcPr>
            <w:tcW w:w="1667" w:type="dxa"/>
          </w:tcPr>
          <w:p w14:paraId="15669612" w14:textId="6DC37E24" w:rsidR="00A07668" w:rsidRPr="000D4790" w:rsidRDefault="00C71CD6" w:rsidP="000E5D02">
            <w:pPr>
              <w:rPr>
                <w:rFonts w:ascii="Arial" w:hAnsi="Arial" w:cs="Arial"/>
                <w:sz w:val="20"/>
                <w:szCs w:val="20"/>
              </w:rPr>
            </w:pPr>
            <w:r w:rsidRPr="000D4790">
              <w:rPr>
                <w:rFonts w:ascii="Arial" w:hAnsi="Arial" w:cs="Arial"/>
                <w:sz w:val="20"/>
                <w:szCs w:val="20"/>
              </w:rPr>
              <w:t>Administrator</w:t>
            </w:r>
          </w:p>
        </w:tc>
        <w:tc>
          <w:tcPr>
            <w:tcW w:w="1850" w:type="dxa"/>
          </w:tcPr>
          <w:p w14:paraId="1B97FB65" w14:textId="69413AB4" w:rsidR="00A07668" w:rsidRPr="000D4790" w:rsidRDefault="00C71CD6" w:rsidP="00AB20AC">
            <w:pPr>
              <w:rPr>
                <w:rFonts w:ascii="Arial" w:hAnsi="Arial" w:cs="Arial"/>
                <w:sz w:val="20"/>
                <w:szCs w:val="20"/>
              </w:rPr>
            </w:pPr>
            <w:r>
              <w:rPr>
                <w:rFonts w:ascii="Arial" w:hAnsi="Arial" w:cs="Arial"/>
                <w:sz w:val="20"/>
                <w:szCs w:val="20"/>
              </w:rPr>
              <w:t xml:space="preserve">Admin </w:t>
            </w:r>
            <w:r w:rsidR="00877453">
              <w:rPr>
                <w:rFonts w:ascii="Arial" w:hAnsi="Arial" w:cs="Arial"/>
                <w:sz w:val="20"/>
                <w:szCs w:val="20"/>
              </w:rPr>
              <w:t>panel</w:t>
            </w:r>
          </w:p>
        </w:tc>
        <w:tc>
          <w:tcPr>
            <w:tcW w:w="1309" w:type="dxa"/>
          </w:tcPr>
          <w:p w14:paraId="5C37B98C" w14:textId="3CD71426" w:rsidR="00A07668" w:rsidRPr="000D4790" w:rsidRDefault="001A11B4" w:rsidP="00AB20AC">
            <w:pPr>
              <w:rPr>
                <w:rFonts w:ascii="Arial" w:hAnsi="Arial" w:cs="Arial"/>
                <w:sz w:val="20"/>
                <w:szCs w:val="20"/>
              </w:rPr>
            </w:pPr>
            <w:r w:rsidRPr="000D4790">
              <w:rPr>
                <w:rFonts w:ascii="Arial" w:hAnsi="Arial" w:cs="Arial"/>
                <w:sz w:val="20"/>
                <w:szCs w:val="20"/>
              </w:rPr>
              <w:t>USN-</w:t>
            </w:r>
            <w:r>
              <w:rPr>
                <w:rFonts w:ascii="Arial" w:hAnsi="Arial" w:cs="Arial"/>
                <w:sz w:val="20"/>
                <w:szCs w:val="20"/>
              </w:rPr>
              <w:t>8</w:t>
            </w:r>
          </w:p>
        </w:tc>
        <w:tc>
          <w:tcPr>
            <w:tcW w:w="4328" w:type="dxa"/>
          </w:tcPr>
          <w:p w14:paraId="309416C7" w14:textId="255AC8DD" w:rsidR="00A07668" w:rsidRPr="00F67042" w:rsidRDefault="00662406" w:rsidP="00AB20AC">
            <w:pPr>
              <w:rPr>
                <w:rFonts w:ascii="Arial" w:hAnsi="Arial" w:cs="Arial"/>
                <w:sz w:val="20"/>
                <w:szCs w:val="20"/>
              </w:rPr>
            </w:pPr>
            <w:r w:rsidRPr="00F67042">
              <w:rPr>
                <w:rFonts w:ascii="Arial" w:hAnsi="Arial" w:cs="Arial"/>
                <w:sz w:val="20"/>
                <w:szCs w:val="20"/>
              </w:rPr>
              <w:t xml:space="preserve">As an app </w:t>
            </w:r>
            <w:proofErr w:type="gramStart"/>
            <w:r w:rsidRPr="00F67042">
              <w:rPr>
                <w:rFonts w:ascii="Arial" w:hAnsi="Arial" w:cs="Arial"/>
                <w:sz w:val="20"/>
                <w:szCs w:val="20"/>
              </w:rPr>
              <w:t>admin ,</w:t>
            </w:r>
            <w:proofErr w:type="gramEnd"/>
            <w:r w:rsidRPr="00F67042">
              <w:rPr>
                <w:rFonts w:ascii="Arial" w:hAnsi="Arial" w:cs="Arial"/>
                <w:sz w:val="20"/>
                <w:szCs w:val="20"/>
              </w:rPr>
              <w:t xml:space="preserve"> I can use manage users options in the dashboard</w:t>
            </w:r>
          </w:p>
        </w:tc>
        <w:tc>
          <w:tcPr>
            <w:tcW w:w="2596" w:type="dxa"/>
          </w:tcPr>
          <w:p w14:paraId="3781F1D3" w14:textId="523B7F2A" w:rsidR="00A07668" w:rsidRPr="000D4790" w:rsidRDefault="0016747A" w:rsidP="0016747A">
            <w:pPr>
              <w:jc w:val="center"/>
              <w:rPr>
                <w:rFonts w:ascii="Arial" w:hAnsi="Arial" w:cs="Arial"/>
                <w:sz w:val="20"/>
                <w:szCs w:val="20"/>
              </w:rPr>
            </w:pPr>
            <w:r>
              <w:t>I can manage the user reports</w:t>
            </w:r>
          </w:p>
        </w:tc>
        <w:tc>
          <w:tcPr>
            <w:tcW w:w="1374" w:type="dxa"/>
          </w:tcPr>
          <w:p w14:paraId="0789D748" w14:textId="0FA1EB5A" w:rsidR="00A07668" w:rsidRPr="000D4790" w:rsidRDefault="004B28A2" w:rsidP="00AB20AC">
            <w:pPr>
              <w:rPr>
                <w:rFonts w:ascii="Arial" w:hAnsi="Arial" w:cs="Arial"/>
                <w:sz w:val="20"/>
                <w:szCs w:val="20"/>
              </w:rPr>
            </w:pPr>
            <w:r>
              <w:rPr>
                <w:rFonts w:ascii="Arial" w:hAnsi="Arial" w:cs="Arial"/>
                <w:sz w:val="20"/>
                <w:szCs w:val="20"/>
              </w:rPr>
              <w:t>H</w:t>
            </w:r>
            <w:r w:rsidR="00601E61">
              <w:rPr>
                <w:rFonts w:ascii="Arial" w:hAnsi="Arial" w:cs="Arial"/>
                <w:sz w:val="20"/>
                <w:szCs w:val="20"/>
              </w:rPr>
              <w:t>igh</w:t>
            </w:r>
          </w:p>
        </w:tc>
        <w:tc>
          <w:tcPr>
            <w:tcW w:w="1374" w:type="dxa"/>
          </w:tcPr>
          <w:p w14:paraId="3FC48783" w14:textId="317ADC4C" w:rsidR="00A07668" w:rsidRPr="000D4790" w:rsidRDefault="00601E61" w:rsidP="00AB20AC">
            <w:pPr>
              <w:rPr>
                <w:rFonts w:ascii="Arial" w:hAnsi="Arial" w:cs="Arial"/>
                <w:sz w:val="20"/>
                <w:szCs w:val="20"/>
              </w:rPr>
            </w:pPr>
            <w:r w:rsidRPr="000D4790">
              <w:rPr>
                <w:rFonts w:ascii="Arial" w:hAnsi="Arial" w:cs="Arial"/>
                <w:sz w:val="20"/>
                <w:szCs w:val="20"/>
              </w:rPr>
              <w:t>Sprint-</w:t>
            </w:r>
            <w:r w:rsidR="004B28A2">
              <w:rPr>
                <w:rFonts w:ascii="Arial" w:hAnsi="Arial" w:cs="Arial"/>
                <w:sz w:val="20"/>
                <w:szCs w:val="20"/>
              </w:rPr>
              <w:t>1</w:t>
            </w:r>
          </w:p>
        </w:tc>
      </w:tr>
      <w:tr w:rsidR="00A07668" w:rsidRPr="000D4790" w14:paraId="6E49BCD3" w14:textId="00AC8361" w:rsidTr="00A07668">
        <w:trPr>
          <w:trHeight w:val="388"/>
        </w:trPr>
        <w:tc>
          <w:tcPr>
            <w:tcW w:w="1667" w:type="dxa"/>
          </w:tcPr>
          <w:p w14:paraId="2E958EF1" w14:textId="3CFA6A0E" w:rsidR="00A07668" w:rsidRPr="000D4790" w:rsidRDefault="00A07668" w:rsidP="000E5D02">
            <w:pPr>
              <w:rPr>
                <w:rFonts w:ascii="Arial" w:hAnsi="Arial" w:cs="Arial"/>
                <w:sz w:val="20"/>
                <w:szCs w:val="20"/>
              </w:rPr>
            </w:pPr>
          </w:p>
        </w:tc>
        <w:tc>
          <w:tcPr>
            <w:tcW w:w="1850" w:type="dxa"/>
          </w:tcPr>
          <w:p w14:paraId="3A998D17" w14:textId="4019DA03" w:rsidR="00A07668" w:rsidRPr="000D4790" w:rsidRDefault="00A07668" w:rsidP="00AB20AC">
            <w:pPr>
              <w:rPr>
                <w:rFonts w:ascii="Arial" w:hAnsi="Arial" w:cs="Arial"/>
                <w:sz w:val="20"/>
                <w:szCs w:val="20"/>
              </w:rPr>
            </w:pPr>
          </w:p>
        </w:tc>
        <w:tc>
          <w:tcPr>
            <w:tcW w:w="1309" w:type="dxa"/>
          </w:tcPr>
          <w:p w14:paraId="4F201382" w14:textId="4BB48AA3" w:rsidR="00A07668" w:rsidRPr="000D4790" w:rsidRDefault="001A11B4" w:rsidP="00AB20AC">
            <w:pPr>
              <w:rPr>
                <w:rFonts w:ascii="Arial" w:hAnsi="Arial" w:cs="Arial"/>
                <w:sz w:val="20"/>
                <w:szCs w:val="20"/>
              </w:rPr>
            </w:pPr>
            <w:r w:rsidRPr="000D4790">
              <w:rPr>
                <w:rFonts w:ascii="Arial" w:hAnsi="Arial" w:cs="Arial"/>
                <w:sz w:val="20"/>
                <w:szCs w:val="20"/>
              </w:rPr>
              <w:t>USN-</w:t>
            </w:r>
            <w:r w:rsidR="0059047F">
              <w:rPr>
                <w:rFonts w:ascii="Arial" w:hAnsi="Arial" w:cs="Arial"/>
                <w:sz w:val="20"/>
                <w:szCs w:val="20"/>
              </w:rPr>
              <w:t>9</w:t>
            </w:r>
          </w:p>
        </w:tc>
        <w:tc>
          <w:tcPr>
            <w:tcW w:w="4328" w:type="dxa"/>
          </w:tcPr>
          <w:p w14:paraId="2FC68785" w14:textId="06E5C5E9" w:rsidR="00A07668" w:rsidRPr="00F67042" w:rsidRDefault="00662406" w:rsidP="00AB20AC">
            <w:pPr>
              <w:rPr>
                <w:rFonts w:ascii="Arial" w:hAnsi="Arial" w:cs="Arial"/>
                <w:sz w:val="20"/>
                <w:szCs w:val="20"/>
              </w:rPr>
            </w:pPr>
            <w:r w:rsidRPr="00F67042">
              <w:rPr>
                <w:rFonts w:ascii="Arial" w:hAnsi="Arial" w:cs="Arial"/>
                <w:sz w:val="20"/>
                <w:szCs w:val="20"/>
              </w:rPr>
              <w:t xml:space="preserve">As an app </w:t>
            </w:r>
            <w:proofErr w:type="gramStart"/>
            <w:r w:rsidRPr="00F67042">
              <w:rPr>
                <w:rFonts w:ascii="Arial" w:hAnsi="Arial" w:cs="Arial"/>
                <w:sz w:val="20"/>
                <w:szCs w:val="20"/>
              </w:rPr>
              <w:t>admin ,</w:t>
            </w:r>
            <w:proofErr w:type="gramEnd"/>
            <w:r w:rsidRPr="00F67042">
              <w:rPr>
                <w:rFonts w:ascii="Arial" w:hAnsi="Arial" w:cs="Arial"/>
                <w:sz w:val="20"/>
                <w:szCs w:val="20"/>
              </w:rPr>
              <w:t xml:space="preserve"> I can use consultation options in the dashboard</w:t>
            </w:r>
          </w:p>
        </w:tc>
        <w:tc>
          <w:tcPr>
            <w:tcW w:w="2596" w:type="dxa"/>
          </w:tcPr>
          <w:p w14:paraId="5142242A" w14:textId="040E9651" w:rsidR="00A07668" w:rsidRPr="000D4790" w:rsidRDefault="0016747A" w:rsidP="00AB20AC">
            <w:pPr>
              <w:rPr>
                <w:rFonts w:ascii="Arial" w:hAnsi="Arial" w:cs="Arial"/>
                <w:sz w:val="20"/>
                <w:szCs w:val="20"/>
              </w:rPr>
            </w:pPr>
            <w:r>
              <w:t>I can directly contact the consultant</w:t>
            </w:r>
          </w:p>
        </w:tc>
        <w:tc>
          <w:tcPr>
            <w:tcW w:w="1374" w:type="dxa"/>
          </w:tcPr>
          <w:p w14:paraId="11DF1975" w14:textId="618FA397" w:rsidR="00A07668" w:rsidRPr="000D4790" w:rsidRDefault="00C71CD6" w:rsidP="00AB20AC">
            <w:pPr>
              <w:rPr>
                <w:rFonts w:ascii="Arial" w:hAnsi="Arial" w:cs="Arial"/>
                <w:sz w:val="20"/>
                <w:szCs w:val="20"/>
              </w:rPr>
            </w:pPr>
            <w:r>
              <w:rPr>
                <w:rFonts w:ascii="Arial" w:hAnsi="Arial" w:cs="Arial"/>
                <w:sz w:val="20"/>
                <w:szCs w:val="20"/>
              </w:rPr>
              <w:t>M</w:t>
            </w:r>
            <w:r w:rsidR="00601E61">
              <w:rPr>
                <w:rFonts w:ascii="Arial" w:hAnsi="Arial" w:cs="Arial"/>
                <w:sz w:val="20"/>
                <w:szCs w:val="20"/>
              </w:rPr>
              <w:t>edium</w:t>
            </w:r>
          </w:p>
        </w:tc>
        <w:tc>
          <w:tcPr>
            <w:tcW w:w="1374" w:type="dxa"/>
          </w:tcPr>
          <w:p w14:paraId="7E25C992" w14:textId="5FC5EB3A" w:rsidR="00A07668" w:rsidRPr="000D4790" w:rsidRDefault="00601E61" w:rsidP="00AB20AC">
            <w:pPr>
              <w:rPr>
                <w:rFonts w:ascii="Arial" w:hAnsi="Arial" w:cs="Arial"/>
                <w:sz w:val="20"/>
                <w:szCs w:val="20"/>
              </w:rPr>
            </w:pPr>
            <w:r w:rsidRPr="000D4790">
              <w:rPr>
                <w:rFonts w:ascii="Arial" w:hAnsi="Arial" w:cs="Arial"/>
                <w:sz w:val="20"/>
                <w:szCs w:val="20"/>
              </w:rPr>
              <w:t>Sprint-</w:t>
            </w:r>
            <w:r>
              <w:rPr>
                <w:rFonts w:ascii="Arial" w:hAnsi="Arial" w:cs="Arial"/>
                <w:sz w:val="20"/>
                <w:szCs w:val="20"/>
              </w:rPr>
              <w:t>2</w:t>
            </w:r>
          </w:p>
        </w:tc>
      </w:tr>
      <w:tr w:rsidR="00A07668" w:rsidRPr="000D4790" w14:paraId="60541664" w14:textId="40CAC42D" w:rsidTr="00A07668">
        <w:trPr>
          <w:trHeight w:val="404"/>
        </w:trPr>
        <w:tc>
          <w:tcPr>
            <w:tcW w:w="1667" w:type="dxa"/>
          </w:tcPr>
          <w:p w14:paraId="1DDDDDBF" w14:textId="62212D17" w:rsidR="00A07668" w:rsidRPr="000D4790" w:rsidRDefault="00A07668" w:rsidP="000E5D02">
            <w:pPr>
              <w:rPr>
                <w:rFonts w:ascii="Arial" w:hAnsi="Arial" w:cs="Arial"/>
                <w:sz w:val="20"/>
                <w:szCs w:val="20"/>
              </w:rPr>
            </w:pPr>
          </w:p>
        </w:tc>
        <w:tc>
          <w:tcPr>
            <w:tcW w:w="1850" w:type="dxa"/>
          </w:tcPr>
          <w:p w14:paraId="63909BDC" w14:textId="3ACD8094" w:rsidR="00A07668" w:rsidRPr="000D4790" w:rsidRDefault="00A07668" w:rsidP="00AB20AC">
            <w:pPr>
              <w:rPr>
                <w:rFonts w:ascii="Arial" w:hAnsi="Arial" w:cs="Arial"/>
                <w:sz w:val="20"/>
                <w:szCs w:val="20"/>
              </w:rPr>
            </w:pPr>
          </w:p>
        </w:tc>
        <w:tc>
          <w:tcPr>
            <w:tcW w:w="1309" w:type="dxa"/>
          </w:tcPr>
          <w:p w14:paraId="25A48C3F" w14:textId="0A1D82F2" w:rsidR="00A07668" w:rsidRPr="000D4790" w:rsidRDefault="001A11B4" w:rsidP="00AB20AC">
            <w:pPr>
              <w:rPr>
                <w:rFonts w:ascii="Arial" w:hAnsi="Arial" w:cs="Arial"/>
                <w:sz w:val="20"/>
                <w:szCs w:val="20"/>
              </w:rPr>
            </w:pPr>
            <w:r w:rsidRPr="000D4790">
              <w:rPr>
                <w:rFonts w:ascii="Arial" w:hAnsi="Arial" w:cs="Arial"/>
                <w:sz w:val="20"/>
                <w:szCs w:val="20"/>
              </w:rPr>
              <w:t>USN-</w:t>
            </w:r>
            <w:r w:rsidR="0059047F">
              <w:rPr>
                <w:rFonts w:ascii="Arial" w:hAnsi="Arial" w:cs="Arial"/>
                <w:sz w:val="20"/>
                <w:szCs w:val="20"/>
              </w:rPr>
              <w:t>10</w:t>
            </w:r>
          </w:p>
        </w:tc>
        <w:tc>
          <w:tcPr>
            <w:tcW w:w="4328" w:type="dxa"/>
          </w:tcPr>
          <w:p w14:paraId="3DB83EF5" w14:textId="0EE48331" w:rsidR="00A07668" w:rsidRPr="00F67042" w:rsidRDefault="00F67042" w:rsidP="00AB20AC">
            <w:pPr>
              <w:rPr>
                <w:rFonts w:ascii="Arial" w:hAnsi="Arial" w:cs="Arial"/>
                <w:sz w:val="20"/>
                <w:szCs w:val="20"/>
              </w:rPr>
            </w:pPr>
            <w:r w:rsidRPr="00F67042">
              <w:rPr>
                <w:rFonts w:ascii="Arial" w:hAnsi="Arial" w:cs="Arial"/>
                <w:sz w:val="20"/>
                <w:szCs w:val="20"/>
              </w:rPr>
              <w:t>As an app admin, I can configure new alert option in the dashboard.</w:t>
            </w:r>
          </w:p>
        </w:tc>
        <w:tc>
          <w:tcPr>
            <w:tcW w:w="2596" w:type="dxa"/>
          </w:tcPr>
          <w:p w14:paraId="7AC3473E" w14:textId="146975D0" w:rsidR="00A07668" w:rsidRPr="000D4790" w:rsidRDefault="002959C1" w:rsidP="00AB20AC">
            <w:pPr>
              <w:rPr>
                <w:rFonts w:ascii="Arial" w:hAnsi="Arial" w:cs="Arial"/>
                <w:sz w:val="20"/>
                <w:szCs w:val="20"/>
              </w:rPr>
            </w:pPr>
            <w:r>
              <w:t>can access the device to update to latest version</w:t>
            </w:r>
          </w:p>
        </w:tc>
        <w:tc>
          <w:tcPr>
            <w:tcW w:w="1374" w:type="dxa"/>
          </w:tcPr>
          <w:p w14:paraId="2D098F79" w14:textId="690934AB" w:rsidR="00A07668" w:rsidRPr="000D4790" w:rsidRDefault="002959C1" w:rsidP="00AB20AC">
            <w:pPr>
              <w:rPr>
                <w:rFonts w:ascii="Arial" w:hAnsi="Arial" w:cs="Arial"/>
                <w:sz w:val="20"/>
                <w:szCs w:val="20"/>
              </w:rPr>
            </w:pPr>
            <w:r>
              <w:rPr>
                <w:rFonts w:ascii="Arial" w:hAnsi="Arial" w:cs="Arial"/>
                <w:sz w:val="20"/>
                <w:szCs w:val="20"/>
              </w:rPr>
              <w:t>low</w:t>
            </w:r>
          </w:p>
        </w:tc>
        <w:tc>
          <w:tcPr>
            <w:tcW w:w="1374" w:type="dxa"/>
          </w:tcPr>
          <w:p w14:paraId="686BB511" w14:textId="46DDEE7B" w:rsidR="00A07668" w:rsidRPr="000D4790" w:rsidRDefault="00601E61" w:rsidP="00AB20AC">
            <w:pPr>
              <w:rPr>
                <w:rFonts w:ascii="Arial" w:hAnsi="Arial" w:cs="Arial"/>
                <w:sz w:val="20"/>
                <w:szCs w:val="20"/>
              </w:rPr>
            </w:pPr>
            <w:r w:rsidRPr="000D4790">
              <w:rPr>
                <w:rFonts w:ascii="Arial" w:hAnsi="Arial" w:cs="Arial"/>
                <w:sz w:val="20"/>
                <w:szCs w:val="20"/>
              </w:rPr>
              <w:t>Sprint-</w:t>
            </w:r>
            <w:r>
              <w:rPr>
                <w:rFonts w:ascii="Arial" w:hAnsi="Arial" w:cs="Arial"/>
                <w:sz w:val="20"/>
                <w:szCs w:val="20"/>
              </w:rPr>
              <w:t>2</w:t>
            </w: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05120"/>
    <w:rsid w:val="00014F6A"/>
    <w:rsid w:val="000708AF"/>
    <w:rsid w:val="000D4790"/>
    <w:rsid w:val="000E5D02"/>
    <w:rsid w:val="001126AC"/>
    <w:rsid w:val="001166A4"/>
    <w:rsid w:val="00163759"/>
    <w:rsid w:val="0016747A"/>
    <w:rsid w:val="00174504"/>
    <w:rsid w:val="001A11B4"/>
    <w:rsid w:val="001B4ABD"/>
    <w:rsid w:val="001E0F5B"/>
    <w:rsid w:val="00213958"/>
    <w:rsid w:val="002959C1"/>
    <w:rsid w:val="00295EF4"/>
    <w:rsid w:val="003245C3"/>
    <w:rsid w:val="00350DE4"/>
    <w:rsid w:val="00366C3D"/>
    <w:rsid w:val="00370837"/>
    <w:rsid w:val="00371A5C"/>
    <w:rsid w:val="0039046D"/>
    <w:rsid w:val="003953E6"/>
    <w:rsid w:val="003C4A8E"/>
    <w:rsid w:val="003E3A16"/>
    <w:rsid w:val="003E4FA8"/>
    <w:rsid w:val="003F4F7D"/>
    <w:rsid w:val="00434D88"/>
    <w:rsid w:val="004B28A2"/>
    <w:rsid w:val="00583F85"/>
    <w:rsid w:val="00585E01"/>
    <w:rsid w:val="00585F15"/>
    <w:rsid w:val="0059047F"/>
    <w:rsid w:val="005A4CB0"/>
    <w:rsid w:val="005B2106"/>
    <w:rsid w:val="005D1928"/>
    <w:rsid w:val="005F7D14"/>
    <w:rsid w:val="00601E61"/>
    <w:rsid w:val="00604389"/>
    <w:rsid w:val="00604AAA"/>
    <w:rsid w:val="00632D23"/>
    <w:rsid w:val="00662406"/>
    <w:rsid w:val="006D393F"/>
    <w:rsid w:val="006D614E"/>
    <w:rsid w:val="00710333"/>
    <w:rsid w:val="00726114"/>
    <w:rsid w:val="00737BBF"/>
    <w:rsid w:val="007621D5"/>
    <w:rsid w:val="007A3AE5"/>
    <w:rsid w:val="007D3B4C"/>
    <w:rsid w:val="0080453D"/>
    <w:rsid w:val="00877453"/>
    <w:rsid w:val="008836CA"/>
    <w:rsid w:val="008D605C"/>
    <w:rsid w:val="00992BA2"/>
    <w:rsid w:val="009D0CDB"/>
    <w:rsid w:val="009D3AA0"/>
    <w:rsid w:val="00A07668"/>
    <w:rsid w:val="00A07AC8"/>
    <w:rsid w:val="00A85D6B"/>
    <w:rsid w:val="00A90221"/>
    <w:rsid w:val="00AB20AC"/>
    <w:rsid w:val="00AC6D16"/>
    <w:rsid w:val="00AC7F0A"/>
    <w:rsid w:val="00AF1508"/>
    <w:rsid w:val="00B76D2E"/>
    <w:rsid w:val="00B832BC"/>
    <w:rsid w:val="00BC4DD4"/>
    <w:rsid w:val="00C06AC7"/>
    <w:rsid w:val="00C23998"/>
    <w:rsid w:val="00C71CD6"/>
    <w:rsid w:val="00C80DC0"/>
    <w:rsid w:val="00CC6DF8"/>
    <w:rsid w:val="00D47E72"/>
    <w:rsid w:val="00D76549"/>
    <w:rsid w:val="00D97A7C"/>
    <w:rsid w:val="00DA0780"/>
    <w:rsid w:val="00DB06D2"/>
    <w:rsid w:val="00DB6A25"/>
    <w:rsid w:val="00DC7867"/>
    <w:rsid w:val="00DE22BD"/>
    <w:rsid w:val="00E36046"/>
    <w:rsid w:val="00EB10A4"/>
    <w:rsid w:val="00F01F80"/>
    <w:rsid w:val="00F11560"/>
    <w:rsid w:val="00F67042"/>
    <w:rsid w:val="00F77C78"/>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354</Words>
  <Characters>1820</Characters>
  <Application>Microsoft Office Word</Application>
  <DocSecurity>0</DocSecurity>
  <Lines>202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praveen raj</cp:lastModifiedBy>
  <cp:revision>2</cp:revision>
  <cp:lastPrinted>2022-10-03T05:10:00Z</cp:lastPrinted>
  <dcterms:created xsi:type="dcterms:W3CDTF">2022-10-21T04:57:00Z</dcterms:created>
  <dcterms:modified xsi:type="dcterms:W3CDTF">2022-10-21T04:57:00Z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b42097cabb45765728fcef8cd1952f7cdb942ca2c0936c05cb9e3548d4afc446</vt:lpwstr>
  </property>
</Properties>
</file>