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0AF2" w:rsidRDefault="0009325F">
      <w:pPr>
        <w:spacing w:after="0"/>
        <w:ind w:left="363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Project Design Phase-II </w:t>
      </w:r>
    </w:p>
    <w:p w:rsidR="00120AF2" w:rsidRDefault="0009325F">
      <w:pPr>
        <w:spacing w:after="0"/>
        <w:ind w:left="12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Solution Requirements (Functional &amp; Nonfunctional) </w:t>
      </w:r>
    </w:p>
    <w:p w:rsidR="00120AF2" w:rsidRDefault="0009325F">
      <w:pPr>
        <w:spacing w:after="0"/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tbl>
      <w:tblPr>
        <w:tblStyle w:val="TableGrid"/>
        <w:tblW w:w="9407" w:type="dxa"/>
        <w:tblInd w:w="130" w:type="dxa"/>
        <w:tblCellMar>
          <w:top w:w="5" w:type="dxa"/>
          <w:left w:w="5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43"/>
        <w:gridCol w:w="4864"/>
      </w:tblGrid>
      <w:tr w:rsidR="00120AF2">
        <w:trPr>
          <w:trHeight w:val="278"/>
        </w:trPr>
        <w:tc>
          <w:tcPr>
            <w:tcW w:w="4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0AF2" w:rsidRDefault="0009325F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0AF2" w:rsidRDefault="0009325F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</w:rPr>
              <w:t xml:space="preserve">4 November  2022 </w:t>
            </w:r>
          </w:p>
        </w:tc>
      </w:tr>
      <w:tr w:rsidR="00120AF2">
        <w:trPr>
          <w:trHeight w:val="278"/>
        </w:trPr>
        <w:tc>
          <w:tcPr>
            <w:tcW w:w="4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0AF2" w:rsidRDefault="0009325F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0AF2" w:rsidRDefault="0009325F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color w:val="212121"/>
                <w:sz w:val="20"/>
              </w:rPr>
              <w:t>PNT2022TMID</w:t>
            </w:r>
            <w:r w:rsidR="00987FD2">
              <w:rPr>
                <w:rFonts w:ascii="Times New Roman" w:eastAsia="Times New Roman" w:hAnsi="Times New Roman" w:cs="Times New Roman"/>
                <w:color w:val="212121"/>
                <w:sz w:val="20"/>
              </w:rPr>
              <w:t>51748</w:t>
            </w:r>
          </w:p>
        </w:tc>
      </w:tr>
      <w:tr w:rsidR="00120AF2">
        <w:trPr>
          <w:trHeight w:val="548"/>
        </w:trPr>
        <w:tc>
          <w:tcPr>
            <w:tcW w:w="4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0AF2" w:rsidRDefault="0009325F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0AF2" w:rsidRDefault="0009325F">
            <w:pPr>
              <w:spacing w:after="0"/>
              <w:ind w:left="29" w:right="418" w:hanging="29"/>
            </w:pPr>
            <w:r>
              <w:rPr>
                <w:rFonts w:ascii="Times New Roman" w:eastAsia="Times New Roman" w:hAnsi="Times New Roman" w:cs="Times New Roman"/>
              </w:rPr>
              <w:t xml:space="preserve">Emerging Methods for Early Detection of Forest Fires </w:t>
            </w:r>
          </w:p>
        </w:tc>
      </w:tr>
      <w:tr w:rsidR="00120AF2">
        <w:trPr>
          <w:trHeight w:val="278"/>
        </w:trPr>
        <w:tc>
          <w:tcPr>
            <w:tcW w:w="4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0AF2" w:rsidRDefault="0009325F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0AF2" w:rsidRDefault="0009325F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</w:rPr>
              <w:t xml:space="preserve">4 Marks </w:t>
            </w:r>
          </w:p>
        </w:tc>
      </w:tr>
    </w:tbl>
    <w:p w:rsidR="00120AF2" w:rsidRDefault="0009325F">
      <w:pPr>
        <w:spacing w:after="11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20AF2" w:rsidRDefault="0009325F">
      <w:pPr>
        <w:spacing w:after="154"/>
        <w:ind w:left="235" w:hanging="10"/>
      </w:pPr>
      <w:r>
        <w:rPr>
          <w:rFonts w:ascii="Times New Roman" w:eastAsia="Times New Roman" w:hAnsi="Times New Roman" w:cs="Times New Roman"/>
          <w:b/>
        </w:rPr>
        <w:t xml:space="preserve">Functional Requirements: </w:t>
      </w:r>
    </w:p>
    <w:p w:rsidR="00120AF2" w:rsidRDefault="0009325F">
      <w:pPr>
        <w:spacing w:after="0"/>
        <w:ind w:left="235" w:hanging="10"/>
      </w:pPr>
      <w:r>
        <w:rPr>
          <w:rFonts w:ascii="Times New Roman" w:eastAsia="Times New Roman" w:hAnsi="Times New Roman" w:cs="Times New Roman"/>
        </w:rPr>
        <w:t xml:space="preserve">Following are the functional requirements of the proposed solution. </w:t>
      </w:r>
    </w:p>
    <w:p w:rsidR="00120AF2" w:rsidRDefault="0009325F">
      <w:pPr>
        <w:spacing w:after="0"/>
      </w:pPr>
      <w:r>
        <w:rPr>
          <w:rFonts w:ascii="Times New Roman" w:eastAsia="Times New Roman" w:hAnsi="Times New Roman" w:cs="Times New Roman"/>
          <w:sz w:val="13"/>
        </w:rPr>
        <w:t xml:space="preserve"> </w:t>
      </w:r>
    </w:p>
    <w:tbl>
      <w:tblPr>
        <w:tblStyle w:val="TableGrid"/>
        <w:tblW w:w="9388" w:type="dxa"/>
        <w:tblInd w:w="120" w:type="dxa"/>
        <w:tblCellMar>
          <w:top w:w="5" w:type="dxa"/>
          <w:left w:w="192" w:type="dxa"/>
          <w:bottom w:w="0" w:type="dxa"/>
          <w:right w:w="194" w:type="dxa"/>
        </w:tblCellMar>
        <w:tblLook w:val="04A0" w:firstRow="1" w:lastRow="0" w:firstColumn="1" w:lastColumn="0" w:noHBand="0" w:noVBand="1"/>
      </w:tblPr>
      <w:tblGrid>
        <w:gridCol w:w="961"/>
        <w:gridCol w:w="3140"/>
        <w:gridCol w:w="5287"/>
      </w:tblGrid>
      <w:tr w:rsidR="00120AF2">
        <w:trPr>
          <w:trHeight w:val="307"/>
        </w:trPr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20AF2" w:rsidRDefault="0009325F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FR 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20AF2" w:rsidRDefault="0009325F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Functional </w:t>
            </w:r>
          </w:p>
        </w:tc>
        <w:tc>
          <w:tcPr>
            <w:tcW w:w="528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20AF2" w:rsidRDefault="0009325F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Sub Requirement (Story / Sub-Task) </w:t>
            </w:r>
          </w:p>
        </w:tc>
      </w:tr>
      <w:tr w:rsidR="00120AF2">
        <w:trPr>
          <w:trHeight w:val="293"/>
        </w:trPr>
        <w:tc>
          <w:tcPr>
            <w:tcW w:w="9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0AF2" w:rsidRDefault="0009325F">
            <w:pPr>
              <w:spacing w:after="0"/>
              <w:ind w:right="11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No. </w:t>
            </w:r>
          </w:p>
        </w:tc>
        <w:tc>
          <w:tcPr>
            <w:tcW w:w="3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0AF2" w:rsidRDefault="0009325F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Requirement (Epic) </w:t>
            </w:r>
          </w:p>
        </w:tc>
        <w:tc>
          <w:tcPr>
            <w:tcW w:w="52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0AF2" w:rsidRDefault="00120AF2"/>
        </w:tc>
      </w:tr>
      <w:tr w:rsidR="00120AF2">
        <w:trPr>
          <w:trHeight w:val="499"/>
        </w:trPr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0AF2" w:rsidRDefault="0009325F">
            <w:pPr>
              <w:spacing w:after="0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FR-1 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0AF2" w:rsidRDefault="0009325F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Forest monitoring </w:t>
            </w:r>
          </w:p>
        </w:tc>
        <w:tc>
          <w:tcPr>
            <w:tcW w:w="5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0AF2" w:rsidRDefault="0009325F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Continuous monitoring through camera </w:t>
            </w:r>
          </w:p>
        </w:tc>
      </w:tr>
      <w:tr w:rsidR="00120AF2">
        <w:trPr>
          <w:trHeight w:val="788"/>
        </w:trPr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0AF2" w:rsidRDefault="0009325F">
            <w:pPr>
              <w:spacing w:after="0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FR-2 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0AF2" w:rsidRDefault="0009325F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Image Processing </w:t>
            </w:r>
          </w:p>
        </w:tc>
        <w:tc>
          <w:tcPr>
            <w:tcW w:w="5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0AF2" w:rsidRDefault="0009325F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Real time data processing and generating and to manipulate the data on the cloud side. </w:t>
            </w:r>
          </w:p>
        </w:tc>
      </w:tr>
      <w:tr w:rsidR="00120AF2">
        <w:trPr>
          <w:trHeight w:val="792"/>
        </w:trPr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0AF2" w:rsidRDefault="0009325F">
            <w:pPr>
              <w:spacing w:after="0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FR-3 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0AF2" w:rsidRDefault="0009325F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Create and test model </w:t>
            </w:r>
          </w:p>
        </w:tc>
        <w:tc>
          <w:tcPr>
            <w:tcW w:w="5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0AF2" w:rsidRDefault="0009325F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Creating the model , training and testing it with the data’s preprocessed. </w:t>
            </w:r>
          </w:p>
        </w:tc>
      </w:tr>
      <w:tr w:rsidR="00120AF2">
        <w:trPr>
          <w:trHeight w:val="480"/>
        </w:trPr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0AF2" w:rsidRDefault="0009325F">
            <w:pPr>
              <w:spacing w:after="0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FR-4 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0AF2" w:rsidRDefault="0009325F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Detect fire </w:t>
            </w:r>
          </w:p>
        </w:tc>
        <w:tc>
          <w:tcPr>
            <w:tcW w:w="5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0AF2" w:rsidRDefault="0009325F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Fire </w:t>
            </w:r>
            <w:r>
              <w:rPr>
                <w:rFonts w:ascii="Times New Roman" w:eastAsia="Times New Roman" w:hAnsi="Times New Roman" w:cs="Times New Roman"/>
              </w:rPr>
              <w:t xml:space="preserve">is detected through CNN model </w:t>
            </w:r>
          </w:p>
        </w:tc>
      </w:tr>
      <w:tr w:rsidR="00120AF2">
        <w:trPr>
          <w:trHeight w:val="768"/>
        </w:trPr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0AF2" w:rsidRDefault="0009325F">
            <w:pPr>
              <w:spacing w:after="0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FR-5 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0AF2" w:rsidRDefault="0009325F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Alert </w:t>
            </w:r>
          </w:p>
        </w:tc>
        <w:tc>
          <w:tcPr>
            <w:tcW w:w="5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0AF2" w:rsidRDefault="0009325F">
            <w:pPr>
              <w:spacing w:after="0"/>
              <w:ind w:left="14" w:right="53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The system shall send a notification to the admin when it recognizes a fire. </w:t>
            </w:r>
          </w:p>
        </w:tc>
      </w:tr>
    </w:tbl>
    <w:p w:rsidR="00120AF2" w:rsidRDefault="0009325F">
      <w:pPr>
        <w:spacing w:after="165"/>
      </w:pPr>
      <w:r>
        <w:rPr>
          <w:rFonts w:ascii="Times New Roman" w:eastAsia="Times New Roman" w:hAnsi="Times New Roman" w:cs="Times New Roman"/>
        </w:rPr>
        <w:t xml:space="preserve"> </w:t>
      </w:r>
    </w:p>
    <w:p w:rsidR="00120AF2" w:rsidRDefault="0009325F">
      <w:pPr>
        <w:spacing w:after="154"/>
        <w:ind w:left="235" w:hanging="10"/>
      </w:pPr>
      <w:r>
        <w:rPr>
          <w:rFonts w:ascii="Times New Roman" w:eastAsia="Times New Roman" w:hAnsi="Times New Roman" w:cs="Times New Roman"/>
          <w:b/>
        </w:rPr>
        <w:t xml:space="preserve">Non-functional Requirements: </w:t>
      </w:r>
    </w:p>
    <w:p w:rsidR="00120AF2" w:rsidRDefault="0009325F">
      <w:pPr>
        <w:spacing w:after="0"/>
        <w:ind w:left="235" w:hanging="10"/>
      </w:pPr>
      <w:r>
        <w:rPr>
          <w:rFonts w:ascii="Times New Roman" w:eastAsia="Times New Roman" w:hAnsi="Times New Roman" w:cs="Times New Roman"/>
        </w:rPr>
        <w:t xml:space="preserve">Following are the non-functional requirements of the proposed solution. </w:t>
      </w:r>
    </w:p>
    <w:p w:rsidR="00120AF2" w:rsidRDefault="0009325F">
      <w:pPr>
        <w:spacing w:after="0"/>
      </w:pPr>
      <w:r>
        <w:rPr>
          <w:rFonts w:ascii="Times New Roman" w:eastAsia="Times New Roman" w:hAnsi="Times New Roman" w:cs="Times New Roman"/>
          <w:sz w:val="12"/>
        </w:rPr>
        <w:t xml:space="preserve"> </w:t>
      </w:r>
    </w:p>
    <w:tbl>
      <w:tblPr>
        <w:tblStyle w:val="TableGrid"/>
        <w:tblW w:w="9383" w:type="dxa"/>
        <w:tblInd w:w="120" w:type="dxa"/>
        <w:tblCellMar>
          <w:top w:w="19" w:type="dxa"/>
          <w:left w:w="86" w:type="dxa"/>
          <w:bottom w:w="0" w:type="dxa"/>
          <w:right w:w="94" w:type="dxa"/>
        </w:tblCellMar>
        <w:tblLook w:val="04A0" w:firstRow="1" w:lastRow="0" w:firstColumn="1" w:lastColumn="0" w:noHBand="0" w:noVBand="1"/>
      </w:tblPr>
      <w:tblGrid>
        <w:gridCol w:w="961"/>
        <w:gridCol w:w="3462"/>
        <w:gridCol w:w="4960"/>
      </w:tblGrid>
      <w:tr w:rsidR="00120AF2">
        <w:trPr>
          <w:trHeight w:val="370"/>
        </w:trPr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0AF2" w:rsidRDefault="0009325F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FR No. </w:t>
            </w:r>
          </w:p>
        </w:tc>
        <w:tc>
          <w:tcPr>
            <w:tcW w:w="3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0AF2" w:rsidRDefault="0009325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Non-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Functional Requirement </w:t>
            </w:r>
          </w:p>
        </w:tc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0AF2" w:rsidRDefault="0009325F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120AF2">
        <w:trPr>
          <w:trHeight w:val="494"/>
        </w:trPr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0AF2" w:rsidRDefault="0009325F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</w:rPr>
              <w:t xml:space="preserve">NFR-1 </w:t>
            </w:r>
          </w:p>
        </w:tc>
        <w:tc>
          <w:tcPr>
            <w:tcW w:w="3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0AF2" w:rsidRDefault="0009325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Usability </w:t>
            </w:r>
          </w:p>
        </w:tc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0AF2" w:rsidRDefault="0009325F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</w:rPr>
              <w:t xml:space="preserve">The use in real time, within tactical framework </w:t>
            </w:r>
          </w:p>
        </w:tc>
      </w:tr>
      <w:tr w:rsidR="00120AF2">
        <w:trPr>
          <w:trHeight w:val="500"/>
        </w:trPr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0AF2" w:rsidRDefault="0009325F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</w:rPr>
              <w:t xml:space="preserve">NFR-2 </w:t>
            </w:r>
          </w:p>
        </w:tc>
        <w:tc>
          <w:tcPr>
            <w:tcW w:w="3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0AF2" w:rsidRDefault="0009325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Security </w:t>
            </w:r>
          </w:p>
        </w:tc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0AF2" w:rsidRDefault="0009325F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</w:rPr>
              <w:t xml:space="preserve">System has cloud backup and thus secured. </w:t>
            </w:r>
          </w:p>
        </w:tc>
      </w:tr>
      <w:tr w:rsidR="00120AF2">
        <w:trPr>
          <w:trHeight w:val="547"/>
        </w:trPr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0AF2" w:rsidRDefault="0009325F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</w:rPr>
              <w:t xml:space="preserve">NFR-3 </w:t>
            </w:r>
          </w:p>
        </w:tc>
        <w:tc>
          <w:tcPr>
            <w:tcW w:w="3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0AF2" w:rsidRDefault="0009325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Reliability </w:t>
            </w:r>
          </w:p>
        </w:tc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0AF2" w:rsidRDefault="0009325F">
            <w:pPr>
              <w:spacing w:after="0"/>
              <w:ind w:left="24" w:right="51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In any incident the system will inform before any fire </w:t>
            </w:r>
            <w:r>
              <w:rPr>
                <w:rFonts w:ascii="Times New Roman" w:eastAsia="Times New Roman" w:hAnsi="Times New Roman" w:cs="Times New Roman"/>
              </w:rPr>
              <w:t xml:space="preserve">accident. </w:t>
            </w:r>
          </w:p>
        </w:tc>
      </w:tr>
      <w:tr w:rsidR="00120AF2">
        <w:trPr>
          <w:trHeight w:val="547"/>
        </w:trPr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0AF2" w:rsidRDefault="0009325F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</w:rPr>
              <w:t xml:space="preserve">NFR-4 </w:t>
            </w:r>
          </w:p>
        </w:tc>
        <w:tc>
          <w:tcPr>
            <w:tcW w:w="3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0AF2" w:rsidRDefault="0009325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Performance </w:t>
            </w:r>
          </w:p>
        </w:tc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0AF2" w:rsidRDefault="0009325F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</w:rPr>
              <w:t xml:space="preserve">Putting in more training data into the system will improve the accuracy of its ability to detect a fire </w:t>
            </w:r>
          </w:p>
        </w:tc>
      </w:tr>
      <w:tr w:rsidR="00120AF2">
        <w:trPr>
          <w:trHeight w:val="499"/>
        </w:trPr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0AF2" w:rsidRDefault="0009325F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</w:rPr>
              <w:t xml:space="preserve">NFR-5 </w:t>
            </w:r>
          </w:p>
        </w:tc>
        <w:tc>
          <w:tcPr>
            <w:tcW w:w="3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0AF2" w:rsidRDefault="0009325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Availability </w:t>
            </w:r>
          </w:p>
        </w:tc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0AF2" w:rsidRDefault="0009325F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</w:rPr>
              <w:t xml:space="preserve">Build model is available all the time </w:t>
            </w:r>
          </w:p>
        </w:tc>
      </w:tr>
      <w:tr w:rsidR="00120AF2">
        <w:trPr>
          <w:trHeight w:val="552"/>
        </w:trPr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0AF2" w:rsidRDefault="0009325F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</w:rPr>
              <w:t xml:space="preserve">NFR-6 </w:t>
            </w:r>
          </w:p>
        </w:tc>
        <w:tc>
          <w:tcPr>
            <w:tcW w:w="3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0AF2" w:rsidRDefault="0009325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212121"/>
              </w:rPr>
              <w:t>Scalability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0AF2" w:rsidRDefault="0009325F">
            <w:pPr>
              <w:spacing w:after="0"/>
              <w:ind w:left="24" w:right="122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Putting in more training </w:t>
            </w:r>
            <w:r>
              <w:rPr>
                <w:rFonts w:ascii="Times New Roman" w:eastAsia="Times New Roman" w:hAnsi="Times New Roman" w:cs="Times New Roman"/>
              </w:rPr>
              <w:t xml:space="preserve">data into the system will not affect the system. </w:t>
            </w:r>
          </w:p>
        </w:tc>
      </w:tr>
    </w:tbl>
    <w:p w:rsidR="00120AF2" w:rsidRDefault="0009325F">
      <w:pPr>
        <w:spacing w:after="0"/>
      </w:pPr>
      <w:r>
        <w:t xml:space="preserve"> </w:t>
      </w:r>
    </w:p>
    <w:sectPr w:rsidR="00120AF2">
      <w:pgSz w:w="11904" w:h="16838"/>
      <w:pgMar w:top="1440" w:right="1440" w:bottom="144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AF2"/>
    <w:rsid w:val="0009325F"/>
    <w:rsid w:val="00120AF2"/>
    <w:rsid w:val="00751BBB"/>
    <w:rsid w:val="00987FD2"/>
    <w:rsid w:val="00EA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6DAE7"/>
  <w15:docId w15:val="{05C077C4-AE04-094E-A6B8-C156DC22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pramabisheka@gmail.com</cp:lastModifiedBy>
  <cp:revision>2</cp:revision>
  <dcterms:created xsi:type="dcterms:W3CDTF">2022-11-23T06:00:00Z</dcterms:created>
  <dcterms:modified xsi:type="dcterms:W3CDTF">2022-11-23T06:00:00Z</dcterms:modified>
</cp:coreProperties>
</file>