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9D" w:rsidRDefault="006419C8">
      <w:pPr>
        <w:spacing w:after="0"/>
        <w:ind w:left="32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82169D" w:rsidRDefault="006419C8">
      <w:pPr>
        <w:spacing w:after="38"/>
        <w:ind w:right="223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tbl>
      <w:tblPr>
        <w:tblStyle w:val="TableGrid"/>
        <w:tblW w:w="9359" w:type="dxa"/>
        <w:tblInd w:w="2655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82169D">
        <w:trPr>
          <w:trHeight w:val="37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8"/>
            </w:pPr>
            <w:r>
              <w:t xml:space="preserve"> 20 NOVEMBER 2022</w:t>
            </w:r>
          </w:p>
        </w:tc>
      </w:tr>
      <w:tr w:rsidR="0082169D">
        <w:trPr>
          <w:trHeight w:val="37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8"/>
            </w:pPr>
            <w:r>
              <w:t>PNT2022T</w:t>
            </w:r>
            <w:r w:rsidR="00157706">
              <w:t>M</w:t>
            </w:r>
            <w:r w:rsidR="00805769">
              <w:t>ID</w:t>
            </w:r>
            <w:r w:rsidR="00900746">
              <w:t>51748</w:t>
            </w:r>
          </w:p>
        </w:tc>
      </w:tr>
      <w:tr w:rsidR="0082169D">
        <w:trPr>
          <w:trHeight w:val="6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</w:rPr>
              <w:t>Emerging Methods for Early Detection of Forest Fires</w:t>
            </w:r>
            <w:r>
              <w:t xml:space="preserve">   </w:t>
            </w:r>
          </w:p>
        </w:tc>
      </w:tr>
    </w:tbl>
    <w:p w:rsidR="0082169D" w:rsidRDefault="006419C8">
      <w:pPr>
        <w:spacing w:after="18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46" w:type="dxa"/>
        <w:tblInd w:w="62" w:type="dxa"/>
        <w:tblCellMar>
          <w:top w:w="33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95"/>
        <w:gridCol w:w="2149"/>
        <w:gridCol w:w="1507"/>
        <w:gridCol w:w="4428"/>
        <w:gridCol w:w="1527"/>
        <w:gridCol w:w="1553"/>
        <w:gridCol w:w="1587"/>
      </w:tblGrid>
      <w:tr w:rsidR="0082169D">
        <w:trPr>
          <w:trHeight w:val="583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 </w:t>
            </w:r>
          </w:p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2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2169D">
        <w:trPr>
          <w:trHeight w:val="178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 w:right="2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F96F4A">
            <w:pPr>
              <w:spacing w:after="0"/>
              <w:ind w:left="16"/>
            </w:pPr>
            <w:r>
              <w:t>Abinesh.T</w:t>
            </w:r>
          </w:p>
          <w:p w:rsidR="00F96F4A" w:rsidRDefault="00F96F4A">
            <w:pPr>
              <w:spacing w:after="0"/>
              <w:ind w:left="16"/>
            </w:pPr>
            <w:r>
              <w:t>Abishek .A</w:t>
            </w:r>
          </w:p>
          <w:p w:rsidR="00F96F4A" w:rsidRDefault="006C508B">
            <w:pPr>
              <w:spacing w:after="0"/>
              <w:ind w:left="16"/>
            </w:pPr>
            <w:r>
              <w:t>Shahil</w:t>
            </w:r>
            <w:r w:rsidR="00F96F4A">
              <w:t xml:space="preserve"> b Raj</w:t>
            </w:r>
          </w:p>
          <w:p w:rsidR="00F96F4A" w:rsidRDefault="006C508B">
            <w:pPr>
              <w:spacing w:after="0"/>
              <w:ind w:left="16"/>
            </w:pPr>
            <w:r>
              <w:t xml:space="preserve">Sreejith </w:t>
            </w:r>
          </w:p>
        </w:tc>
      </w:tr>
      <w:tr w:rsidR="0082169D">
        <w:trPr>
          <w:trHeight w:val="2093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82169D"/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right="17"/>
              <w:jc w:val="center"/>
            </w:pPr>
            <w:r>
              <w:t xml:space="preserve">20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A507C7">
            <w:pPr>
              <w:spacing w:after="0"/>
              <w:ind w:left="16"/>
            </w:pPr>
            <w:r>
              <w:t>Abinesh.T</w:t>
            </w:r>
          </w:p>
          <w:p w:rsidR="00A507C7" w:rsidRDefault="00A507C7" w:rsidP="0039525C">
            <w:pPr>
              <w:spacing w:after="0"/>
            </w:pPr>
            <w:r>
              <w:t>Abishek .A</w:t>
            </w:r>
          </w:p>
          <w:p w:rsidR="00BF19B3" w:rsidRDefault="00A507C7" w:rsidP="00BF19B3">
            <w:pPr>
              <w:spacing w:after="0"/>
            </w:pPr>
            <w:r>
              <w:t>Shahil b Raj</w:t>
            </w:r>
          </w:p>
          <w:p w:rsidR="00A507C7" w:rsidRDefault="00A507C7" w:rsidP="00BF19B3">
            <w:pPr>
              <w:spacing w:after="0"/>
              <w:ind w:left="16"/>
            </w:pPr>
            <w:r>
              <w:t xml:space="preserve">Sreejith </w:t>
            </w:r>
          </w:p>
          <w:p w:rsidR="00A507C7" w:rsidRDefault="00A507C7">
            <w:pPr>
              <w:spacing w:after="0"/>
              <w:ind w:left="16"/>
            </w:pPr>
          </w:p>
          <w:p w:rsidR="00A507C7" w:rsidRDefault="00A507C7">
            <w:pPr>
              <w:spacing w:after="0"/>
              <w:ind w:left="16"/>
            </w:pPr>
          </w:p>
        </w:tc>
      </w:tr>
    </w:tbl>
    <w:p w:rsidR="0082169D" w:rsidRDefault="0082169D">
      <w:pPr>
        <w:spacing w:after="0"/>
        <w:ind w:left="-1397" w:right="15710"/>
      </w:pPr>
    </w:p>
    <w:tbl>
      <w:tblPr>
        <w:tblStyle w:val="TableGrid"/>
        <w:tblW w:w="14546" w:type="dxa"/>
        <w:tblInd w:w="62" w:type="dxa"/>
        <w:tblCellMar>
          <w:top w:w="14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795"/>
        <w:gridCol w:w="228"/>
        <w:gridCol w:w="1735"/>
        <w:gridCol w:w="186"/>
        <w:gridCol w:w="1048"/>
        <w:gridCol w:w="459"/>
        <w:gridCol w:w="1619"/>
        <w:gridCol w:w="2357"/>
        <w:gridCol w:w="452"/>
        <w:gridCol w:w="1527"/>
        <w:gridCol w:w="100"/>
        <w:gridCol w:w="1453"/>
        <w:gridCol w:w="1261"/>
        <w:gridCol w:w="326"/>
      </w:tblGrid>
      <w:tr w:rsidR="0082169D">
        <w:trPr>
          <w:trHeight w:val="178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Input</w:t>
            </w:r>
            <w:r>
              <w:t xml:space="preserve">  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Whenever the fire is detected, the information is given to the database.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6"/>
            </w:pPr>
            <w:r>
              <w:t xml:space="preserve">High 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572" w:rsidRDefault="00327F15" w:rsidP="000F1572">
            <w:pPr>
              <w:spacing w:after="0"/>
              <w:ind w:left="101"/>
            </w:pPr>
            <w:r>
              <w:t>Abinesh.T</w:t>
            </w:r>
          </w:p>
          <w:p w:rsidR="00327F15" w:rsidRDefault="00327F15" w:rsidP="000F1572">
            <w:pPr>
              <w:spacing w:after="0"/>
              <w:ind w:left="101"/>
            </w:pPr>
            <w:r>
              <w:t>Abishek .A</w:t>
            </w:r>
          </w:p>
          <w:p w:rsidR="00327F15" w:rsidRDefault="000F1572" w:rsidP="000F1572">
            <w:pPr>
              <w:spacing w:after="0"/>
            </w:pPr>
            <w:r>
              <w:t xml:space="preserve">  </w:t>
            </w:r>
            <w:r w:rsidR="00327F15">
              <w:t>Shahil b Raj</w:t>
            </w:r>
          </w:p>
          <w:p w:rsidR="00327F15" w:rsidRDefault="000F1572" w:rsidP="00327F15">
            <w:pPr>
              <w:spacing w:after="0"/>
            </w:pPr>
            <w:r>
              <w:t xml:space="preserve">  </w:t>
            </w:r>
            <w:r w:rsidR="00327F15">
              <w:t xml:space="preserve">Sreejith </w:t>
            </w:r>
          </w:p>
          <w:p w:rsidR="00327F15" w:rsidRDefault="00327F15">
            <w:pPr>
              <w:spacing w:after="0"/>
              <w:ind w:left="101"/>
            </w:pPr>
          </w:p>
          <w:p w:rsidR="00327F15" w:rsidRDefault="00327F15">
            <w:pPr>
              <w:spacing w:after="0"/>
              <w:ind w:left="101"/>
            </w:pPr>
          </w:p>
        </w:tc>
      </w:tr>
      <w:tr w:rsidR="0082169D">
        <w:trPr>
          <w:trHeight w:val="180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 </w:t>
            </w:r>
          </w:p>
        </w:tc>
        <w:tc>
          <w:tcPr>
            <w:tcW w:w="21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82169D"/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When it is the wildfire then the alarming system is activated.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tabs>
                <w:tab w:val="center" w:pos="759"/>
              </w:tabs>
              <w:spacing w:after="0"/>
              <w:ind w:left="-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>20</w:t>
            </w:r>
            <w:r>
              <w:t xml:space="preserve"> 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6"/>
            </w:pPr>
            <w:r>
              <w:t xml:space="preserve">High 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A34364">
            <w:pPr>
              <w:spacing w:after="0"/>
              <w:ind w:left="141"/>
            </w:pPr>
            <w:r>
              <w:t>Abinesh.T</w:t>
            </w:r>
          </w:p>
          <w:p w:rsidR="00A34364" w:rsidRDefault="00A34364">
            <w:pPr>
              <w:spacing w:after="0"/>
              <w:ind w:left="141"/>
            </w:pPr>
            <w:r>
              <w:t>Abishek.A</w:t>
            </w:r>
          </w:p>
          <w:p w:rsidR="00A34364" w:rsidRDefault="00ED7D7E">
            <w:pPr>
              <w:spacing w:after="0"/>
              <w:ind w:left="141"/>
            </w:pPr>
            <w:r>
              <w:t>Shahil</w:t>
            </w:r>
            <w:r w:rsidR="00A34364">
              <w:t xml:space="preserve"> b</w:t>
            </w:r>
            <w:r>
              <w:t xml:space="preserve"> Raj</w:t>
            </w:r>
          </w:p>
          <w:p w:rsidR="00ED7D7E" w:rsidRDefault="00AC5A5F">
            <w:pPr>
              <w:spacing w:after="0"/>
              <w:ind w:left="141"/>
            </w:pPr>
            <w:r>
              <w:t xml:space="preserve">Sreejith </w:t>
            </w:r>
          </w:p>
        </w:tc>
      </w:tr>
      <w:tr w:rsidR="0082169D">
        <w:trPr>
          <w:trHeight w:val="1800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 </w:t>
            </w:r>
          </w:p>
        </w:tc>
        <w:tc>
          <w:tcPr>
            <w:tcW w:w="21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Output</w:t>
            </w:r>
            <w:r>
              <w:t xml:space="preserve">  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 </w:t>
            </w:r>
          </w:p>
        </w:tc>
        <w:tc>
          <w:tcPr>
            <w:tcW w:w="4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And the alarm also sent to the corresponding departments and made them know that the wildfire is erupted.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8"/>
              <w:jc w:val="center"/>
            </w:pPr>
            <w:r>
              <w:t xml:space="preserve">20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6"/>
            </w:pPr>
            <w:r>
              <w:t xml:space="preserve">High 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AC5A5F">
            <w:pPr>
              <w:spacing w:after="0"/>
              <w:ind w:left="121"/>
            </w:pPr>
            <w:r>
              <w:t>Abinesh.T</w:t>
            </w:r>
          </w:p>
          <w:p w:rsidR="00AC5A5F" w:rsidRDefault="00AC5A5F">
            <w:pPr>
              <w:spacing w:after="0"/>
              <w:ind w:left="121"/>
            </w:pPr>
            <w:r>
              <w:t>Abishek.A</w:t>
            </w:r>
          </w:p>
          <w:p w:rsidR="00AC5A5F" w:rsidRDefault="00AC5A5F">
            <w:pPr>
              <w:spacing w:after="0"/>
              <w:ind w:left="121"/>
            </w:pPr>
            <w:r>
              <w:t>Shahil b Raj</w:t>
            </w:r>
          </w:p>
          <w:p w:rsidR="00AC5A5F" w:rsidRDefault="00AC5A5F">
            <w:pPr>
              <w:spacing w:after="0"/>
              <w:ind w:left="121"/>
            </w:pPr>
            <w:r>
              <w:t xml:space="preserve">Sreejith </w:t>
            </w:r>
          </w:p>
        </w:tc>
      </w:tr>
      <w:tr w:rsidR="0082169D">
        <w:trPr>
          <w:trHeight w:val="178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Action</w:t>
            </w:r>
            <w:r>
              <w:t xml:space="preserve">  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 </w:t>
            </w:r>
          </w:p>
        </w:tc>
        <w:tc>
          <w:tcPr>
            <w:tcW w:w="4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211" w:right="82"/>
            </w:pPr>
            <w:r>
              <w:rPr>
                <w:rFonts w:ascii="Arial" w:eastAsia="Arial" w:hAnsi="Arial" w:cs="Arial"/>
                <w:sz w:val="20"/>
              </w:rPr>
              <w:t xml:space="preserve">Required actions will be taken in order to controlled erupted wildfire by reaching as early as possible to the destination with the help of detecting systems. </w:t>
            </w:r>
            <w:r>
              <w:t xml:space="preserve">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70"/>
              <w:jc w:val="center"/>
            </w:pPr>
            <w:r>
              <w:t xml:space="preserve">20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106"/>
            </w:pPr>
            <w:r>
              <w:t xml:space="preserve">High 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8B59CD">
            <w:pPr>
              <w:spacing w:after="0"/>
              <w:ind w:left="121"/>
            </w:pPr>
            <w:r>
              <w:t>Abinesh.T</w:t>
            </w:r>
          </w:p>
          <w:p w:rsidR="008B59CD" w:rsidRDefault="008B59CD">
            <w:pPr>
              <w:spacing w:after="0"/>
              <w:ind w:left="121"/>
            </w:pPr>
            <w:r>
              <w:t>Abishek.A</w:t>
            </w:r>
          </w:p>
          <w:p w:rsidR="008B59CD" w:rsidRDefault="008B59CD">
            <w:pPr>
              <w:spacing w:after="0"/>
              <w:ind w:left="121"/>
            </w:pPr>
            <w:r>
              <w:t>Shahil b Raj</w:t>
            </w:r>
          </w:p>
          <w:p w:rsidR="008B59CD" w:rsidRDefault="008B59CD">
            <w:pPr>
              <w:spacing w:after="0"/>
              <w:ind w:left="121"/>
            </w:pPr>
            <w:r>
              <w:t xml:space="preserve">Sreejith </w:t>
            </w:r>
          </w:p>
        </w:tc>
      </w:tr>
      <w:tr w:rsidR="0082169D">
        <w:tblPrEx>
          <w:tblCellMar>
            <w:top w:w="48" w:type="dxa"/>
            <w:left w:w="102" w:type="dxa"/>
            <w:right w:w="142" w:type="dxa"/>
          </w:tblCellMar>
        </w:tblPrEx>
        <w:trPr>
          <w:gridAfter w:val="1"/>
          <w:wAfter w:w="326" w:type="dxa"/>
          <w:trHeight w:val="847"/>
        </w:trPr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  </w:t>
            </w:r>
          </w:p>
        </w:tc>
        <w:tc>
          <w:tcPr>
            <w:tcW w:w="2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 </w:t>
            </w:r>
          </w:p>
          <w:p w:rsidR="0082169D" w:rsidRDefault="006419C8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  </w:t>
            </w:r>
          </w:p>
        </w:tc>
      </w:tr>
      <w:tr w:rsidR="0082169D">
        <w:tblPrEx>
          <w:tblCellMar>
            <w:top w:w="48" w:type="dxa"/>
            <w:left w:w="102" w:type="dxa"/>
            <w:right w:w="142" w:type="dxa"/>
          </w:tblCellMar>
        </w:tblPrEx>
        <w:trPr>
          <w:gridAfter w:val="1"/>
          <w:wAfter w:w="326" w:type="dxa"/>
          <w:trHeight w:val="482"/>
        </w:trPr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22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29 Oct 2022 </w:t>
            </w:r>
          </w:p>
        </w:tc>
      </w:tr>
      <w:tr w:rsidR="0082169D">
        <w:tblPrEx>
          <w:tblCellMar>
            <w:top w:w="48" w:type="dxa"/>
            <w:left w:w="102" w:type="dxa"/>
            <w:right w:w="142" w:type="dxa"/>
          </w:tblCellMar>
        </w:tblPrEx>
        <w:trPr>
          <w:gridAfter w:val="1"/>
          <w:wAfter w:w="326" w:type="dxa"/>
          <w:trHeight w:val="478"/>
        </w:trPr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01 Nov2022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 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05 Nov 2022</w:t>
            </w:r>
            <w:r>
              <w:t xml:space="preserve">  </w:t>
            </w:r>
          </w:p>
        </w:tc>
      </w:tr>
      <w:tr w:rsidR="0082169D">
        <w:tblPrEx>
          <w:tblCellMar>
            <w:top w:w="48" w:type="dxa"/>
            <w:left w:w="102" w:type="dxa"/>
            <w:right w:w="142" w:type="dxa"/>
          </w:tblCellMar>
        </w:tblPrEx>
        <w:trPr>
          <w:gridAfter w:val="1"/>
          <w:wAfter w:w="326" w:type="dxa"/>
          <w:trHeight w:val="476"/>
        </w:trPr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10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</w:p>
        </w:tc>
        <w:tc>
          <w:tcPr>
            <w:tcW w:w="2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 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16 Nov 2022</w:t>
            </w:r>
          </w:p>
        </w:tc>
      </w:tr>
      <w:tr w:rsidR="0082169D">
        <w:tblPrEx>
          <w:tblCellMar>
            <w:top w:w="48" w:type="dxa"/>
            <w:left w:w="102" w:type="dxa"/>
            <w:right w:w="142" w:type="dxa"/>
          </w:tblCellMar>
        </w:tblPrEx>
        <w:trPr>
          <w:gridAfter w:val="1"/>
          <w:wAfter w:w="326" w:type="dxa"/>
          <w:trHeight w:val="480"/>
        </w:trPr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Days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20 Nov 2022</w:t>
            </w:r>
          </w:p>
        </w:tc>
        <w:tc>
          <w:tcPr>
            <w:tcW w:w="2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 </w:t>
            </w:r>
          </w:p>
        </w:tc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69D" w:rsidRDefault="006419C8">
            <w:pPr>
              <w:spacing w:after="0"/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 20 Nov 2022</w:t>
            </w:r>
          </w:p>
        </w:tc>
      </w:tr>
    </w:tbl>
    <w:p w:rsidR="0082169D" w:rsidRDefault="006419C8">
      <w:pPr>
        <w:spacing w:after="46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 </w:t>
      </w: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  </w:t>
      </w:r>
    </w:p>
    <w:p w:rsidR="0082169D" w:rsidRDefault="006419C8">
      <w:pPr>
        <w:spacing w:after="3" w:line="216" w:lineRule="auto"/>
        <w:ind w:left="24" w:hanging="39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</w:t>
      </w:r>
      <w:r>
        <w:rPr>
          <w:rFonts w:ascii="Arial" w:eastAsia="Arial" w:hAnsi="Arial" w:cs="Arial"/>
          <w:color w:val="172B4D"/>
        </w:rPr>
        <w:t xml:space="preserve">) </w:t>
      </w:r>
      <w:r>
        <w:t xml:space="preserve">   </w:t>
      </w:r>
    </w:p>
    <w:p w:rsidR="0082169D" w:rsidRDefault="006419C8">
      <w:pPr>
        <w:spacing w:after="298"/>
        <w:ind w:left="4627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1089" name="Picture 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Picture 10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9D" w:rsidRDefault="006419C8">
      <w:pPr>
        <w:spacing w:after="222"/>
        <w:ind w:left="29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  <w:r>
        <w:t xml:space="preserve">   </w:t>
      </w:r>
    </w:p>
    <w:p w:rsidR="0082169D" w:rsidRDefault="006419C8">
      <w:pPr>
        <w:spacing w:after="3" w:line="216" w:lineRule="auto"/>
        <w:ind w:left="24" w:hanging="39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</w:t>
        </w:r>
      </w:hyperlink>
      <w:hyperlink r:id="rId7">
        <w:r>
          <w:rPr>
            <w:rFonts w:ascii="Arial" w:eastAsia="Arial" w:hAnsi="Arial" w:cs="Arial"/>
            <w:color w:val="172B4D"/>
          </w:rPr>
          <w:t>e</w:t>
        </w:r>
      </w:hyperlink>
      <w:hyperlink r:id="rId8">
        <w:r>
          <w:rPr>
            <w:rFonts w:ascii="Arial" w:eastAsia="Arial" w:hAnsi="Arial" w:cs="Arial"/>
            <w:color w:val="172B4D"/>
          </w:rPr>
          <w:t>n</w:t>
        </w:r>
      </w:hyperlink>
      <w:hyperlink r:id="rId9">
        <w:r>
          <w:rPr>
            <w:rFonts w:ascii="Arial" w:eastAsia="Arial" w:hAnsi="Arial" w:cs="Arial"/>
            <w:color w:val="172B4D"/>
          </w:rPr>
          <w:t>t</w:t>
        </w:r>
      </w:hyperlink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met</w:t>
        </w:r>
      </w:hyperlink>
      <w:r>
        <w:rPr>
          <w:rFonts w:ascii="Arial" w:eastAsia="Arial" w:hAnsi="Arial" w:cs="Arial"/>
          <w:color w:val="172B4D"/>
        </w:rPr>
        <w:t>hodologies such as</w:t>
      </w:r>
      <w:hyperlink r:id="rId12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72B4D"/>
          </w:rPr>
          <w:t>Scru</w:t>
        </w:r>
      </w:hyperlink>
      <w:hyperlink r:id="rId14">
        <w:r>
          <w:rPr>
            <w:rFonts w:ascii="Arial" w:eastAsia="Arial" w:hAnsi="Arial" w:cs="Arial"/>
            <w:color w:val="172B4D"/>
          </w:rPr>
          <w:t>m</w:t>
        </w:r>
      </w:hyperlink>
      <w:hyperlink r:id="rId15">
        <w:r>
          <w:rPr>
            <w:rFonts w:ascii="Arial" w:eastAsia="Arial" w:hAnsi="Arial" w:cs="Arial"/>
            <w:color w:val="172B4D"/>
          </w:rPr>
          <w:t>.</w:t>
        </w:r>
      </w:hyperlink>
      <w:hyperlink r:id="rId1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7">
        <w:r>
          <w:rPr>
            <w:rFonts w:ascii="Arial" w:eastAsia="Arial" w:hAnsi="Arial" w:cs="Arial"/>
            <w:color w:val="172B4D"/>
          </w:rPr>
          <w:t>Ho</w:t>
        </w:r>
      </w:hyperlink>
      <w:r>
        <w:rPr>
          <w:rFonts w:ascii="Arial" w:eastAsia="Arial" w:hAnsi="Arial" w:cs="Arial"/>
          <w:color w:val="172B4D"/>
        </w:rPr>
        <w:t xml:space="preserve">wever, burn down charts can be applied to any project containing measurable progress over time. </w:t>
      </w:r>
      <w:r>
        <w:t xml:space="preserve">   </w:t>
      </w:r>
    </w:p>
    <w:sectPr w:rsidR="0082169D">
      <w:pgSz w:w="16838" w:h="11906" w:orient="landscape"/>
      <w:pgMar w:top="1457" w:right="1129" w:bottom="2914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69D"/>
    <w:rsid w:val="000F1572"/>
    <w:rsid w:val="00157706"/>
    <w:rsid w:val="00327F15"/>
    <w:rsid w:val="0039525C"/>
    <w:rsid w:val="004B09DD"/>
    <w:rsid w:val="006419C8"/>
    <w:rsid w:val="00683A61"/>
    <w:rsid w:val="006C508B"/>
    <w:rsid w:val="00805769"/>
    <w:rsid w:val="0082169D"/>
    <w:rsid w:val="008B59CD"/>
    <w:rsid w:val="00900746"/>
    <w:rsid w:val="00A34364"/>
    <w:rsid w:val="00A507C7"/>
    <w:rsid w:val="00AC5A5F"/>
    <w:rsid w:val="00BF19B3"/>
    <w:rsid w:val="00ED7D7E"/>
    <w:rsid w:val="00F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DD86"/>
  <w15:docId w15:val="{5EA7D583-BB2E-754F-A955-015D50D9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 /><Relationship Id="rId13" Type="http://schemas.openxmlformats.org/officeDocument/2006/relationships/hyperlink" Target="https://www.visual-paradigm.com/scrum/scrum-in-3-minutes/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12" Type="http://schemas.openxmlformats.org/officeDocument/2006/relationships/hyperlink" Target="https://www.visual-paradigm.com/scrum/scrum-in-3-minutes/" TargetMode="External" /><Relationship Id="rId17" Type="http://schemas.openxmlformats.org/officeDocument/2006/relationships/hyperlink" Target="https://www.visual-paradigm.com/scrum/scrum-in-3-minutes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visual-paradigm.com/scrum/scrum-in-3-minutes/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hyperlink" Target="https://www.visual-paradigm.com/scrum/what-is-agile-software-development/" TargetMode="External" /><Relationship Id="rId5" Type="http://schemas.openxmlformats.org/officeDocument/2006/relationships/hyperlink" Target="https://www.visual-paradigm.com/scrum/what-is-agile-software-development/" TargetMode="External" /><Relationship Id="rId15" Type="http://schemas.openxmlformats.org/officeDocument/2006/relationships/hyperlink" Target="https://www.visual-paradigm.com/scrum/scrum-in-3-minutes/" TargetMode="External" /><Relationship Id="rId10" Type="http://schemas.openxmlformats.org/officeDocument/2006/relationships/hyperlink" Target="https://www.visual-paradigm.com/scrum/what-is-agile-software-development/" TargetMode="External" /><Relationship Id="rId19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what-is-agile-software-development/" TargetMode="External" /><Relationship Id="rId14" Type="http://schemas.openxmlformats.org/officeDocument/2006/relationships/hyperlink" Target="https://www.visual-paradigm.com/scrum/scrum-in-3-minu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pramabisheka@gmail.com</cp:lastModifiedBy>
  <cp:revision>2</cp:revision>
  <dcterms:created xsi:type="dcterms:W3CDTF">2022-11-23T06:49:00Z</dcterms:created>
  <dcterms:modified xsi:type="dcterms:W3CDTF">2022-11-23T06:49:00Z</dcterms:modified>
</cp:coreProperties>
</file>