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2A13" w14:textId="41367D53" w:rsidR="00364EC7" w:rsidRDefault="00506E7F" w:rsidP="00364EC7">
      <w:pPr>
        <w:jc w:val="center"/>
        <w:rPr>
          <w:rFonts w:ascii="Times New Roman" w:hAnsi="Times New Roman" w:cs="Times New Roman"/>
          <w:b/>
          <w:bCs/>
          <w:u w:val="single"/>
        </w:rPr>
      </w:pPr>
      <w:r w:rsidRPr="00506E7F">
        <w:rPr>
          <w:rFonts w:ascii="Times New Roman" w:hAnsi="Times New Roman" w:cs="Times New Roman"/>
          <w:b/>
          <w:bCs/>
          <w:u w:val="single"/>
          <w:lang w:val="en-US"/>
        </w:rPr>
        <w:t>SMART SLOUTION FOR RAILWAYS</w:t>
      </w:r>
    </w:p>
    <w:p w14:paraId="35AFC51E" w14:textId="77777777" w:rsidR="003F422E" w:rsidRPr="00364EC7" w:rsidRDefault="003F422E" w:rsidP="00364EC7">
      <w:pPr>
        <w:jc w:val="center"/>
        <w:rPr>
          <w:rFonts w:ascii="Times New Roman" w:hAnsi="Times New Roman" w:cs="Times New Roman"/>
          <w:b/>
          <w:bCs/>
          <w:u w:val="single"/>
        </w:rPr>
      </w:pPr>
    </w:p>
    <w:p w14:paraId="14CDFF89" w14:textId="41CCFAFA" w:rsidR="00364EC7" w:rsidRPr="00364EC7" w:rsidRDefault="00364EC7" w:rsidP="00364EC7">
      <w:pPr>
        <w:jc w:val="both"/>
        <w:rPr>
          <w:rFonts w:ascii="Times New Roman" w:hAnsi="Times New Roman" w:cs="Times New Roman"/>
        </w:rPr>
      </w:pPr>
      <w:r w:rsidRPr="00364EC7">
        <w:rPr>
          <w:rFonts w:ascii="Times New Roman" w:hAnsi="Times New Roman" w:cs="Times New Roman"/>
          <w:b/>
          <w:bCs/>
        </w:rPr>
        <w:t>TEAM.NO:</w:t>
      </w:r>
      <w:r w:rsidR="00D05EAC">
        <w:rPr>
          <w:rFonts w:ascii="Times New Roman" w:hAnsi="Times New Roman" w:cs="Times New Roman"/>
        </w:rPr>
        <w:t>5</w:t>
      </w:r>
    </w:p>
    <w:p w14:paraId="3DD0DC13" w14:textId="77777777" w:rsidR="00364EC7" w:rsidRPr="00364EC7" w:rsidRDefault="00364EC7" w:rsidP="00364EC7">
      <w:pPr>
        <w:jc w:val="both"/>
        <w:rPr>
          <w:rFonts w:ascii="Times New Roman" w:hAnsi="Times New Roman" w:cs="Times New Roman"/>
          <w:b/>
          <w:bCs/>
        </w:rPr>
      </w:pPr>
      <w:r w:rsidRPr="00364EC7">
        <w:rPr>
          <w:rFonts w:ascii="Times New Roman" w:hAnsi="Times New Roman" w:cs="Times New Roman"/>
          <w:b/>
          <w:bCs/>
        </w:rPr>
        <w:t>MEMBERS:</w:t>
      </w:r>
    </w:p>
    <w:p w14:paraId="10978C50" w14:textId="3DD6F4E7" w:rsidR="00364EC7" w:rsidRPr="00364EC7" w:rsidRDefault="00364EC7" w:rsidP="00364EC7">
      <w:pPr>
        <w:jc w:val="both"/>
        <w:rPr>
          <w:rFonts w:ascii="Times New Roman" w:hAnsi="Times New Roman" w:cs="Times New Roman"/>
        </w:rPr>
      </w:pPr>
      <w:r w:rsidRPr="00364EC7">
        <w:rPr>
          <w:rFonts w:ascii="Times New Roman" w:hAnsi="Times New Roman" w:cs="Times New Roman"/>
        </w:rPr>
        <w:t>19040</w:t>
      </w:r>
      <w:r w:rsidR="00D05EAC">
        <w:rPr>
          <w:rFonts w:ascii="Times New Roman" w:hAnsi="Times New Roman" w:cs="Times New Roman"/>
        </w:rPr>
        <w:t>03</w:t>
      </w:r>
      <w:r w:rsidRPr="00364EC7">
        <w:rPr>
          <w:rFonts w:ascii="Times New Roman" w:hAnsi="Times New Roman" w:cs="Times New Roman"/>
        </w:rPr>
        <w:t>-</w:t>
      </w:r>
      <w:r w:rsidR="00D05EAC">
        <w:rPr>
          <w:rFonts w:ascii="Times New Roman" w:hAnsi="Times New Roman" w:cs="Times New Roman"/>
        </w:rPr>
        <w:t>ASWINI.R</w:t>
      </w:r>
    </w:p>
    <w:p w14:paraId="20EE9083" w14:textId="235B485F" w:rsidR="00364EC7" w:rsidRPr="00364EC7" w:rsidRDefault="00364EC7" w:rsidP="00364EC7">
      <w:pPr>
        <w:jc w:val="both"/>
        <w:rPr>
          <w:rFonts w:ascii="Times New Roman" w:hAnsi="Times New Roman" w:cs="Times New Roman"/>
        </w:rPr>
      </w:pPr>
      <w:r w:rsidRPr="00364EC7">
        <w:rPr>
          <w:rFonts w:ascii="Times New Roman" w:hAnsi="Times New Roman" w:cs="Times New Roman"/>
        </w:rPr>
        <w:t>19040</w:t>
      </w:r>
      <w:r w:rsidR="00D05EAC">
        <w:rPr>
          <w:rFonts w:ascii="Times New Roman" w:hAnsi="Times New Roman" w:cs="Times New Roman"/>
        </w:rPr>
        <w:t>13</w:t>
      </w:r>
      <w:r w:rsidRPr="00364EC7">
        <w:rPr>
          <w:rFonts w:ascii="Times New Roman" w:hAnsi="Times New Roman" w:cs="Times New Roman"/>
        </w:rPr>
        <w:t>-</w:t>
      </w:r>
      <w:r w:rsidR="00D05EAC">
        <w:rPr>
          <w:rFonts w:ascii="Times New Roman" w:hAnsi="Times New Roman" w:cs="Times New Roman"/>
        </w:rPr>
        <w:t>HEMAVARDHINI.J</w:t>
      </w:r>
    </w:p>
    <w:p w14:paraId="7B2AB4F2" w14:textId="7F1345D9" w:rsidR="00364EC7" w:rsidRPr="00364EC7" w:rsidRDefault="00364EC7" w:rsidP="00364EC7">
      <w:pPr>
        <w:jc w:val="both"/>
        <w:rPr>
          <w:rFonts w:ascii="Times New Roman" w:hAnsi="Times New Roman" w:cs="Times New Roman"/>
        </w:rPr>
      </w:pPr>
      <w:r w:rsidRPr="00364EC7">
        <w:rPr>
          <w:rFonts w:ascii="Times New Roman" w:hAnsi="Times New Roman" w:cs="Times New Roman"/>
        </w:rPr>
        <w:t>19040</w:t>
      </w:r>
      <w:r w:rsidR="00D05EAC">
        <w:rPr>
          <w:rFonts w:ascii="Times New Roman" w:hAnsi="Times New Roman" w:cs="Times New Roman"/>
        </w:rPr>
        <w:t>25</w:t>
      </w:r>
      <w:r w:rsidRPr="00364EC7">
        <w:rPr>
          <w:rFonts w:ascii="Times New Roman" w:hAnsi="Times New Roman" w:cs="Times New Roman"/>
        </w:rPr>
        <w:t>-</w:t>
      </w:r>
      <w:r w:rsidR="00D05EAC">
        <w:rPr>
          <w:rFonts w:ascii="Times New Roman" w:hAnsi="Times New Roman" w:cs="Times New Roman"/>
        </w:rPr>
        <w:t>MOHANAPRIYA.S.S</w:t>
      </w:r>
    </w:p>
    <w:p w14:paraId="306CB36F" w14:textId="09B30A7D" w:rsidR="00364EC7" w:rsidRDefault="00364EC7" w:rsidP="00364EC7">
      <w:pPr>
        <w:jc w:val="both"/>
        <w:rPr>
          <w:rFonts w:ascii="Times New Roman" w:hAnsi="Times New Roman" w:cs="Times New Roman"/>
        </w:rPr>
      </w:pPr>
      <w:r w:rsidRPr="00364EC7">
        <w:rPr>
          <w:rFonts w:ascii="Times New Roman" w:hAnsi="Times New Roman" w:cs="Times New Roman"/>
        </w:rPr>
        <w:t>19040</w:t>
      </w:r>
      <w:r w:rsidR="00D05EAC">
        <w:rPr>
          <w:rFonts w:ascii="Times New Roman" w:hAnsi="Times New Roman" w:cs="Times New Roman"/>
        </w:rPr>
        <w:t>29</w:t>
      </w:r>
      <w:r w:rsidRPr="00364EC7">
        <w:rPr>
          <w:rFonts w:ascii="Times New Roman" w:hAnsi="Times New Roman" w:cs="Times New Roman"/>
        </w:rPr>
        <w:t>-</w:t>
      </w:r>
      <w:r w:rsidR="00D05EAC">
        <w:rPr>
          <w:rFonts w:ascii="Times New Roman" w:hAnsi="Times New Roman" w:cs="Times New Roman"/>
        </w:rPr>
        <w:t>NITHILAA LAKSHME.V</w:t>
      </w:r>
    </w:p>
    <w:p w14:paraId="0A26E152" w14:textId="6C531264" w:rsidR="003F422E" w:rsidRPr="00464AFB" w:rsidRDefault="00464AFB" w:rsidP="00364EC7">
      <w:pPr>
        <w:jc w:val="both"/>
        <w:rPr>
          <w:rFonts w:ascii="Times New Roman" w:hAnsi="Times New Roman" w:cs="Times New Roman"/>
          <w:b/>
          <w:bCs/>
          <w:sz w:val="26"/>
          <w:szCs w:val="26"/>
        </w:rPr>
      </w:pPr>
      <w:r w:rsidRPr="00464AFB">
        <w:rPr>
          <w:rFonts w:ascii="Times New Roman" w:hAnsi="Times New Roman" w:cs="Times New Roman"/>
          <w:b/>
          <w:bCs/>
          <w:sz w:val="26"/>
          <w:szCs w:val="26"/>
        </w:rPr>
        <w:t>PROBLEM STATEMENT:</w:t>
      </w:r>
    </w:p>
    <w:p w14:paraId="49F584E2" w14:textId="450D4E85" w:rsidR="00464AFB" w:rsidRPr="00464AFB" w:rsidRDefault="00464AFB" w:rsidP="00464AFB">
      <w:pPr>
        <w:spacing w:line="360" w:lineRule="auto"/>
        <w:jc w:val="both"/>
        <w:rPr>
          <w:rFonts w:ascii="Times New Roman" w:hAnsi="Times New Roman" w:cs="Times New Roman"/>
          <w:sz w:val="24"/>
          <w:szCs w:val="24"/>
        </w:rPr>
      </w:pPr>
      <w:r w:rsidRPr="00464AFB">
        <w:rPr>
          <w:rFonts w:ascii="Times New Roman" w:hAnsi="Times New Roman" w:cs="Times New Roman"/>
          <w:sz w:val="24"/>
          <w:szCs w:val="24"/>
          <w:lang w:val="en-US"/>
        </w:rPr>
        <w:t xml:space="preserve">One of the biggest challenges in the current ticketing facility is queue in buying railway tickets. It is more frustrating at times to stand in the queue for a very long time. </w:t>
      </w:r>
      <w:proofErr w:type="gramStart"/>
      <w:r w:rsidRPr="00464AFB">
        <w:rPr>
          <w:rFonts w:ascii="Times New Roman" w:hAnsi="Times New Roman" w:cs="Times New Roman"/>
          <w:sz w:val="24"/>
          <w:szCs w:val="24"/>
          <w:lang w:val="en-US"/>
        </w:rPr>
        <w:t>So</w:t>
      </w:r>
      <w:proofErr w:type="gramEnd"/>
      <w:r w:rsidRPr="00464AFB">
        <w:rPr>
          <w:rFonts w:ascii="Times New Roman" w:hAnsi="Times New Roman" w:cs="Times New Roman"/>
          <w:sz w:val="24"/>
          <w:szCs w:val="24"/>
          <w:lang w:val="en-US"/>
        </w:rPr>
        <w:t xml:space="preserve"> a Web page is designed for the public where they can book tickets by seeing the available seats. And a confirmation QR code is sent to the user.</w:t>
      </w:r>
    </w:p>
    <w:tbl>
      <w:tblPr>
        <w:tblStyle w:val="TableGrid"/>
        <w:tblW w:w="9210" w:type="dxa"/>
        <w:tblLook w:val="04A0" w:firstRow="1" w:lastRow="0" w:firstColumn="1" w:lastColumn="0" w:noHBand="0" w:noVBand="1"/>
      </w:tblPr>
      <w:tblGrid>
        <w:gridCol w:w="4605"/>
        <w:gridCol w:w="4605"/>
      </w:tblGrid>
      <w:tr w:rsidR="00364EC7" w:rsidRPr="00364EC7" w14:paraId="548BE62D" w14:textId="77777777" w:rsidTr="00364EC7">
        <w:trPr>
          <w:trHeight w:val="642"/>
        </w:trPr>
        <w:tc>
          <w:tcPr>
            <w:tcW w:w="4605" w:type="dxa"/>
          </w:tcPr>
          <w:p w14:paraId="4D5BC301" w14:textId="6B2580A2" w:rsidR="00364EC7" w:rsidRPr="00364EC7" w:rsidRDefault="00364EC7" w:rsidP="00364EC7">
            <w:pPr>
              <w:jc w:val="both"/>
              <w:rPr>
                <w:rFonts w:ascii="Times New Roman" w:hAnsi="Times New Roman" w:cs="Times New Roman"/>
                <w:b/>
                <w:bCs/>
                <w:sz w:val="32"/>
                <w:szCs w:val="32"/>
              </w:rPr>
            </w:pPr>
            <w:r w:rsidRPr="00364EC7">
              <w:rPr>
                <w:rFonts w:ascii="Times New Roman" w:hAnsi="Times New Roman" w:cs="Times New Roman"/>
                <w:b/>
                <w:bCs/>
                <w:sz w:val="32"/>
                <w:szCs w:val="32"/>
              </w:rPr>
              <w:t>Ideas</w:t>
            </w:r>
          </w:p>
        </w:tc>
        <w:tc>
          <w:tcPr>
            <w:tcW w:w="4605" w:type="dxa"/>
          </w:tcPr>
          <w:p w14:paraId="5454CEBC" w14:textId="77777777" w:rsidR="00364EC7" w:rsidRPr="00364EC7" w:rsidRDefault="00364EC7" w:rsidP="00364EC7">
            <w:pPr>
              <w:jc w:val="both"/>
              <w:rPr>
                <w:rFonts w:ascii="Times New Roman" w:hAnsi="Times New Roman" w:cs="Times New Roman"/>
              </w:rPr>
            </w:pPr>
          </w:p>
        </w:tc>
      </w:tr>
      <w:tr w:rsidR="00364EC7" w:rsidRPr="00364EC7" w14:paraId="0FAEDB75" w14:textId="77777777" w:rsidTr="00364EC7">
        <w:trPr>
          <w:trHeight w:val="2409"/>
        </w:trPr>
        <w:tc>
          <w:tcPr>
            <w:tcW w:w="4605" w:type="dxa"/>
          </w:tcPr>
          <w:p w14:paraId="160A2B0F" w14:textId="03DBF788" w:rsidR="00364EC7" w:rsidRPr="00364EC7" w:rsidRDefault="00364EC7" w:rsidP="00364EC7">
            <w:pPr>
              <w:jc w:val="both"/>
              <w:rPr>
                <w:rFonts w:ascii="Times New Roman" w:hAnsi="Times New Roman" w:cs="Times New Roman"/>
                <w:sz w:val="28"/>
                <w:szCs w:val="28"/>
              </w:rPr>
            </w:pPr>
            <w:r w:rsidRPr="00364EC7">
              <w:rPr>
                <w:rFonts w:ascii="Times New Roman" w:hAnsi="Times New Roman" w:cs="Times New Roman"/>
                <w:sz w:val="28"/>
                <w:szCs w:val="28"/>
              </w:rPr>
              <w:t>Idea 1</w:t>
            </w:r>
          </w:p>
        </w:tc>
        <w:tc>
          <w:tcPr>
            <w:tcW w:w="4605" w:type="dxa"/>
          </w:tcPr>
          <w:p w14:paraId="4A065E38" w14:textId="77777777" w:rsidR="00D05EAC" w:rsidRPr="00D05EAC" w:rsidRDefault="00D05EAC" w:rsidP="00D05EAC">
            <w:pPr>
              <w:jc w:val="both"/>
              <w:rPr>
                <w:rFonts w:ascii="Times New Roman" w:hAnsi="Times New Roman" w:cs="Times New Roman"/>
                <w:color w:val="000000" w:themeColor="text1"/>
                <w:sz w:val="24"/>
                <w:szCs w:val="24"/>
              </w:rPr>
            </w:pPr>
            <w:r w:rsidRPr="00D05EAC">
              <w:rPr>
                <w:rFonts w:ascii="Times New Roman" w:hAnsi="Times New Roman" w:cs="Times New Roman"/>
                <w:color w:val="000000" w:themeColor="text1"/>
                <w:sz w:val="24"/>
                <w:szCs w:val="24"/>
                <w:lang w:val="en-US"/>
              </w:rPr>
              <w:t>The activity is started by a buyer, who, in this case, is the person who wants to buy a ticket. The online ticket booking and ticketing platform will request travel information from the buyer. Based on the information provided by the buyer, the online platform will calculate the total amount related to the travel ticket.</w:t>
            </w:r>
          </w:p>
          <w:p w14:paraId="1F22A8B5" w14:textId="1315E532" w:rsidR="00364EC7" w:rsidRPr="00364EC7" w:rsidRDefault="00364EC7" w:rsidP="00364EC7">
            <w:pPr>
              <w:jc w:val="both"/>
              <w:rPr>
                <w:rFonts w:ascii="Times New Roman" w:hAnsi="Times New Roman" w:cs="Times New Roman"/>
              </w:rPr>
            </w:pPr>
          </w:p>
        </w:tc>
      </w:tr>
      <w:tr w:rsidR="00364EC7" w:rsidRPr="00364EC7" w14:paraId="3F638C5C" w14:textId="77777777" w:rsidTr="00364EC7">
        <w:trPr>
          <w:trHeight w:val="2671"/>
        </w:trPr>
        <w:tc>
          <w:tcPr>
            <w:tcW w:w="4605" w:type="dxa"/>
          </w:tcPr>
          <w:p w14:paraId="4225D7B8" w14:textId="5E545340" w:rsidR="00364EC7" w:rsidRPr="00364EC7" w:rsidRDefault="00364EC7" w:rsidP="00364EC7">
            <w:pPr>
              <w:jc w:val="both"/>
              <w:rPr>
                <w:rFonts w:ascii="Times New Roman" w:hAnsi="Times New Roman" w:cs="Times New Roman"/>
              </w:rPr>
            </w:pPr>
            <w:r w:rsidRPr="00364EC7">
              <w:rPr>
                <w:rFonts w:ascii="Times New Roman" w:hAnsi="Times New Roman" w:cs="Times New Roman"/>
                <w:sz w:val="28"/>
                <w:szCs w:val="28"/>
              </w:rPr>
              <w:t xml:space="preserve">Idea </w:t>
            </w:r>
            <w:r>
              <w:rPr>
                <w:rFonts w:ascii="Times New Roman" w:hAnsi="Times New Roman" w:cs="Times New Roman"/>
                <w:sz w:val="28"/>
                <w:szCs w:val="28"/>
              </w:rPr>
              <w:t>2</w:t>
            </w:r>
          </w:p>
        </w:tc>
        <w:tc>
          <w:tcPr>
            <w:tcW w:w="4605" w:type="dxa"/>
          </w:tcPr>
          <w:p w14:paraId="424D8132" w14:textId="77777777" w:rsidR="00D05EAC" w:rsidRPr="00D05EAC" w:rsidRDefault="00D05EAC" w:rsidP="00D05EAC">
            <w:pPr>
              <w:jc w:val="both"/>
              <w:rPr>
                <w:rFonts w:ascii="Times New Roman" w:hAnsi="Times New Roman" w:cs="Times New Roman"/>
                <w:color w:val="000000" w:themeColor="text1"/>
                <w:sz w:val="24"/>
                <w:szCs w:val="24"/>
              </w:rPr>
            </w:pPr>
            <w:r w:rsidRPr="00D05EAC">
              <w:rPr>
                <w:rFonts w:ascii="Times New Roman" w:hAnsi="Times New Roman" w:cs="Times New Roman"/>
                <w:color w:val="000000" w:themeColor="text1"/>
                <w:sz w:val="24"/>
                <w:szCs w:val="24"/>
                <w:lang w:val="en-US"/>
              </w:rPr>
              <w:t>This study focuses on purchasing local train tickets online with just a smart phone application, allowing users to carry their tickets as a QR (Quick Response) code. The programmer leverages the "GPS" feature of smart phones to automatically validate and remove your ticket after a predetermined amount of time. For security reasons, user ticket information is kept in a CLOUD database. Additionally, a checker application is given to the ticket checker so that they can look up the user's ticket.</w:t>
            </w:r>
          </w:p>
          <w:p w14:paraId="40D17ADF" w14:textId="19C8AACF" w:rsidR="00364EC7" w:rsidRPr="00364EC7" w:rsidRDefault="00364EC7" w:rsidP="00364EC7">
            <w:pPr>
              <w:jc w:val="both"/>
              <w:rPr>
                <w:rFonts w:ascii="Times New Roman" w:hAnsi="Times New Roman" w:cs="Times New Roman"/>
              </w:rPr>
            </w:pPr>
          </w:p>
        </w:tc>
      </w:tr>
      <w:tr w:rsidR="00364EC7" w:rsidRPr="00364EC7" w14:paraId="20EBA179" w14:textId="77777777" w:rsidTr="003F422E">
        <w:trPr>
          <w:trHeight w:val="4385"/>
        </w:trPr>
        <w:tc>
          <w:tcPr>
            <w:tcW w:w="4605" w:type="dxa"/>
          </w:tcPr>
          <w:p w14:paraId="690C8CF8" w14:textId="6E2E2247" w:rsidR="00364EC7" w:rsidRPr="00364EC7" w:rsidRDefault="00364EC7" w:rsidP="00364EC7">
            <w:pPr>
              <w:jc w:val="both"/>
              <w:rPr>
                <w:rFonts w:ascii="Times New Roman" w:hAnsi="Times New Roman" w:cs="Times New Roman"/>
                <w:sz w:val="28"/>
                <w:szCs w:val="28"/>
              </w:rPr>
            </w:pPr>
            <w:r w:rsidRPr="00364EC7">
              <w:rPr>
                <w:rFonts w:ascii="Times New Roman" w:hAnsi="Times New Roman" w:cs="Times New Roman"/>
                <w:sz w:val="28"/>
                <w:szCs w:val="28"/>
              </w:rPr>
              <w:lastRenderedPageBreak/>
              <w:t>Idea 3</w:t>
            </w:r>
          </w:p>
        </w:tc>
        <w:tc>
          <w:tcPr>
            <w:tcW w:w="4605" w:type="dxa"/>
          </w:tcPr>
          <w:p w14:paraId="06D75143" w14:textId="77777777" w:rsidR="00D05EAC" w:rsidRPr="00D05EAC" w:rsidRDefault="00D05EAC" w:rsidP="00D05EAC">
            <w:pPr>
              <w:jc w:val="both"/>
              <w:rPr>
                <w:rFonts w:ascii="Times New Roman" w:hAnsi="Times New Roman" w:cs="Times New Roman"/>
                <w:color w:val="000000" w:themeColor="text1"/>
                <w:sz w:val="24"/>
                <w:szCs w:val="24"/>
              </w:rPr>
            </w:pPr>
            <w:r w:rsidRPr="00D05EAC">
              <w:rPr>
                <w:rFonts w:ascii="Times New Roman" w:hAnsi="Times New Roman" w:cs="Times New Roman"/>
                <w:color w:val="000000" w:themeColor="text1"/>
                <w:sz w:val="24"/>
                <w:szCs w:val="24"/>
                <w:lang w:val="en-US"/>
              </w:rPr>
              <w:t>This study focuses on moving the ticket management process to a digital, paperless system. This is much more convenient for passengers and more efficient for ticket inspectors, thereby reducing paper consumption and improving passenger convenience. Also focuses on mitigating problems and modernizing traditional ticketing management systems by applying computer vision technology.</w:t>
            </w:r>
          </w:p>
          <w:p w14:paraId="21890759" w14:textId="45FFF142" w:rsidR="00364EC7" w:rsidRPr="00364EC7" w:rsidRDefault="00364EC7" w:rsidP="00364EC7">
            <w:pPr>
              <w:jc w:val="both"/>
              <w:rPr>
                <w:rFonts w:ascii="Times New Roman" w:hAnsi="Times New Roman" w:cs="Times New Roman"/>
              </w:rPr>
            </w:pPr>
          </w:p>
        </w:tc>
      </w:tr>
      <w:tr w:rsidR="00364EC7" w:rsidRPr="00364EC7" w14:paraId="0F06CDEA" w14:textId="77777777" w:rsidTr="00364EC7">
        <w:trPr>
          <w:trHeight w:val="3959"/>
        </w:trPr>
        <w:tc>
          <w:tcPr>
            <w:tcW w:w="4605" w:type="dxa"/>
          </w:tcPr>
          <w:p w14:paraId="0A9E6505" w14:textId="4C48BEC0" w:rsidR="00364EC7" w:rsidRPr="00364EC7" w:rsidRDefault="00364EC7" w:rsidP="00364EC7">
            <w:pPr>
              <w:jc w:val="both"/>
              <w:rPr>
                <w:rFonts w:ascii="Times New Roman" w:hAnsi="Times New Roman" w:cs="Times New Roman"/>
                <w:sz w:val="28"/>
                <w:szCs w:val="28"/>
              </w:rPr>
            </w:pPr>
            <w:r w:rsidRPr="00364EC7">
              <w:rPr>
                <w:rFonts w:ascii="Times New Roman" w:hAnsi="Times New Roman" w:cs="Times New Roman"/>
                <w:sz w:val="28"/>
                <w:szCs w:val="28"/>
              </w:rPr>
              <w:t>Idea 4</w:t>
            </w:r>
          </w:p>
        </w:tc>
        <w:tc>
          <w:tcPr>
            <w:tcW w:w="4605" w:type="dxa"/>
          </w:tcPr>
          <w:p w14:paraId="79961DEC" w14:textId="286CF6D3" w:rsidR="00364EC7" w:rsidRPr="001B5EBF" w:rsidRDefault="001B5EBF" w:rsidP="001B5EBF">
            <w:pPr>
              <w:jc w:val="both"/>
              <w:rPr>
                <w:rFonts w:ascii="Times New Roman" w:hAnsi="Times New Roman" w:cs="Times New Roman"/>
                <w:sz w:val="24"/>
                <w:szCs w:val="24"/>
              </w:rPr>
            </w:pPr>
            <w:r w:rsidRPr="001B5EBF">
              <w:rPr>
                <w:rFonts w:ascii="Times New Roman" w:hAnsi="Times New Roman" w:cs="Times New Roman"/>
                <w:sz w:val="24"/>
                <w:szCs w:val="24"/>
                <w:shd w:val="clear" w:color="auto" w:fill="FFFFFF"/>
              </w:rPr>
              <w:t>Smartphone having a profound influence on the</w:t>
            </w:r>
            <w:r>
              <w:rPr>
                <w:rFonts w:ascii="Times New Roman" w:hAnsi="Times New Roman" w:cs="Times New Roman"/>
                <w:sz w:val="24"/>
                <w:szCs w:val="24"/>
                <w:shd w:val="clear" w:color="auto" w:fill="FFFFFF"/>
              </w:rPr>
              <w:t xml:space="preserve"> daily routi</w:t>
            </w:r>
            <w:r w:rsidRPr="001B5EBF">
              <w:rPr>
                <w:rFonts w:ascii="Times New Roman" w:hAnsi="Times New Roman" w:cs="Times New Roman"/>
                <w:sz w:val="24"/>
                <w:szCs w:val="24"/>
                <w:shd w:val="clear" w:color="auto" w:fill="FFFFFF"/>
              </w:rPr>
              <w:t>ne of individuals, it will be utilized for paperless ticket travel. Verification of Identification proofs for 22 million</w:t>
            </w:r>
            <w:r>
              <w:rPr>
                <w:rFonts w:ascii="Times New Roman" w:hAnsi="Times New Roman" w:cs="Times New Roman"/>
                <w:sz w:val="24"/>
                <w:szCs w:val="24"/>
                <w:shd w:val="clear" w:color="auto" w:fill="FFFFFF"/>
              </w:rPr>
              <w:t xml:space="preserve"> peo</w:t>
            </w:r>
            <w:r w:rsidRPr="001B5EBF">
              <w:rPr>
                <w:rFonts w:ascii="Times New Roman" w:hAnsi="Times New Roman" w:cs="Times New Roman"/>
                <w:sz w:val="24"/>
                <w:szCs w:val="24"/>
                <w:shd w:val="clear" w:color="auto" w:fill="FFFFFF"/>
              </w:rPr>
              <w:t xml:space="preserve">ple during their travel per day demands great human resource and </w:t>
            </w:r>
            <w:proofErr w:type="spellStart"/>
            <w:r w:rsidRPr="001B5EBF">
              <w:rPr>
                <w:rFonts w:ascii="Times New Roman" w:hAnsi="Times New Roman" w:cs="Times New Roman"/>
                <w:sz w:val="24"/>
                <w:szCs w:val="24"/>
                <w:shd w:val="clear" w:color="auto" w:fill="FFFFFF"/>
              </w:rPr>
              <w:t>every one</w:t>
            </w:r>
            <w:proofErr w:type="spellEnd"/>
            <w:r w:rsidRPr="001B5EBF">
              <w:rPr>
                <w:rFonts w:ascii="Times New Roman" w:hAnsi="Times New Roman" w:cs="Times New Roman"/>
                <w:sz w:val="24"/>
                <w:szCs w:val="24"/>
                <w:shd w:val="clear" w:color="auto" w:fill="FFFFFF"/>
              </w:rPr>
              <w:t> these may be simplified digitally by linking</w:t>
            </w:r>
            <w:r>
              <w:rPr>
                <w:rFonts w:ascii="Times New Roman" w:hAnsi="Times New Roman" w:cs="Times New Roman"/>
                <w:sz w:val="24"/>
                <w:szCs w:val="24"/>
                <w:shd w:val="clear" w:color="auto" w:fill="FFFFFF"/>
              </w:rPr>
              <w:t xml:space="preserve"> app</w:t>
            </w:r>
            <w:r w:rsidRPr="001B5EBF">
              <w:rPr>
                <w:rFonts w:ascii="Times New Roman" w:hAnsi="Times New Roman" w:cs="Times New Roman"/>
                <w:sz w:val="24"/>
                <w:szCs w:val="24"/>
                <w:shd w:val="clear" w:color="auto" w:fill="FFFFFF"/>
              </w:rPr>
              <w:t xml:space="preserve">lication with the </w:t>
            </w:r>
            <w:proofErr w:type="spellStart"/>
            <w:r w:rsidRPr="001B5EBF">
              <w:rPr>
                <w:rFonts w:ascii="Times New Roman" w:hAnsi="Times New Roman" w:cs="Times New Roman"/>
                <w:sz w:val="24"/>
                <w:szCs w:val="24"/>
                <w:shd w:val="clear" w:color="auto" w:fill="FFFFFF"/>
              </w:rPr>
              <w:t>aadhar</w:t>
            </w:r>
            <w:proofErr w:type="spellEnd"/>
            <w:r w:rsidRPr="001B5EBF">
              <w:rPr>
                <w:rFonts w:ascii="Times New Roman" w:hAnsi="Times New Roman" w:cs="Times New Roman"/>
                <w:sz w:val="24"/>
                <w:szCs w:val="24"/>
                <w:shd w:val="clear" w:color="auto" w:fill="FFFFFF"/>
              </w:rPr>
              <w:t xml:space="preserve"> card database. Indian Railways harvests a revenue of ₹1.6345 trillion each year. With</w:t>
            </w:r>
            <w:r w:rsidRPr="001B5EBF">
              <w:rPr>
                <w:rFonts w:ascii="Times New Roman" w:hAnsi="Times New Roman" w:cs="Times New Roman"/>
                <w:sz w:val="24"/>
                <w:szCs w:val="24"/>
              </w:rPr>
              <w:br/>
            </w:r>
            <w:r w:rsidRPr="001B5EBF">
              <w:rPr>
                <w:rFonts w:ascii="Times New Roman" w:hAnsi="Times New Roman" w:cs="Times New Roman"/>
                <w:sz w:val="24"/>
                <w:szCs w:val="24"/>
                <w:shd w:val="clear" w:color="auto" w:fill="FFFFFF"/>
              </w:rPr>
              <w:t>local trains contributing a significant share towards this revenue, considering the actual fact, that there are folks that travel</w:t>
            </w:r>
            <w:r w:rsidRPr="001B5EBF">
              <w:rPr>
                <w:rFonts w:ascii="Times New Roman" w:hAnsi="Times New Roman" w:cs="Times New Roman"/>
                <w:sz w:val="24"/>
                <w:szCs w:val="24"/>
              </w:rPr>
              <w:br/>
            </w:r>
            <w:r w:rsidRPr="001B5EBF">
              <w:rPr>
                <w:rFonts w:ascii="Times New Roman" w:hAnsi="Times New Roman" w:cs="Times New Roman"/>
                <w:sz w:val="24"/>
                <w:szCs w:val="24"/>
                <w:shd w:val="clear" w:color="auto" w:fill="FFFFFF"/>
              </w:rPr>
              <w:t>without tickets.</w:t>
            </w:r>
          </w:p>
        </w:tc>
      </w:tr>
      <w:tr w:rsidR="00364EC7" w:rsidRPr="00364EC7" w14:paraId="3999FC5C" w14:textId="77777777" w:rsidTr="003F422E">
        <w:trPr>
          <w:trHeight w:val="4100"/>
        </w:trPr>
        <w:tc>
          <w:tcPr>
            <w:tcW w:w="4605" w:type="dxa"/>
          </w:tcPr>
          <w:p w14:paraId="134C2208" w14:textId="23A584CB" w:rsidR="00364EC7" w:rsidRPr="003F422E" w:rsidRDefault="003F422E" w:rsidP="00364EC7">
            <w:pPr>
              <w:jc w:val="both"/>
              <w:rPr>
                <w:rFonts w:ascii="Times New Roman" w:hAnsi="Times New Roman" w:cs="Times New Roman"/>
                <w:sz w:val="28"/>
                <w:szCs w:val="28"/>
              </w:rPr>
            </w:pPr>
            <w:r w:rsidRPr="003F422E">
              <w:rPr>
                <w:rFonts w:ascii="Times New Roman" w:hAnsi="Times New Roman" w:cs="Times New Roman"/>
                <w:sz w:val="28"/>
                <w:szCs w:val="28"/>
              </w:rPr>
              <w:t>Idea 5</w:t>
            </w:r>
          </w:p>
        </w:tc>
        <w:tc>
          <w:tcPr>
            <w:tcW w:w="4605" w:type="dxa"/>
          </w:tcPr>
          <w:p w14:paraId="6AC2433A" w14:textId="450AA064" w:rsidR="00364EC7" w:rsidRPr="00464AFB" w:rsidRDefault="00464AFB" w:rsidP="00364EC7">
            <w:pPr>
              <w:jc w:val="both"/>
              <w:rPr>
                <w:rFonts w:ascii="Times New Roman" w:hAnsi="Times New Roman" w:cs="Times New Roman"/>
                <w:sz w:val="24"/>
                <w:szCs w:val="24"/>
              </w:rPr>
            </w:pPr>
            <w:r w:rsidRPr="00464AFB">
              <w:rPr>
                <w:rFonts w:ascii="Times New Roman" w:hAnsi="Times New Roman" w:cs="Times New Roman"/>
                <w:color w:val="252525"/>
                <w:sz w:val="24"/>
                <w:szCs w:val="24"/>
                <w:shd w:val="clear" w:color="auto" w:fill="FFFFFF"/>
              </w:rPr>
              <w:t>This paper includes facilities for the Indian Railway Reservation System, such as dynamic seat allocation and real time charting. Using the proposed system, TTE can allocate seat dynamically if the seat is vacant while in transit. The entire process is network efficient, thus our proposed system has bare minimum requirement for internet connectivity.</w:t>
            </w:r>
          </w:p>
        </w:tc>
      </w:tr>
    </w:tbl>
    <w:p w14:paraId="2CDA8B0B" w14:textId="77777777" w:rsidR="00364EC7" w:rsidRPr="00364EC7" w:rsidRDefault="00364EC7" w:rsidP="00364EC7">
      <w:pPr>
        <w:jc w:val="both"/>
        <w:rPr>
          <w:rFonts w:ascii="Times New Roman" w:hAnsi="Times New Roman" w:cs="Times New Roman"/>
        </w:rPr>
      </w:pPr>
    </w:p>
    <w:sectPr w:rsidR="00364EC7" w:rsidRPr="00364EC7" w:rsidSect="00364E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C7"/>
    <w:rsid w:val="001B5EBF"/>
    <w:rsid w:val="00364EC7"/>
    <w:rsid w:val="003F422E"/>
    <w:rsid w:val="00464AFB"/>
    <w:rsid w:val="00506E7F"/>
    <w:rsid w:val="00732CDA"/>
    <w:rsid w:val="00D05EAC"/>
    <w:rsid w:val="00FD3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59A5"/>
  <w15:chartTrackingRefBased/>
  <w15:docId w15:val="{AF180016-A406-4857-BE9C-76C4B020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E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3304">
      <w:bodyDiv w:val="1"/>
      <w:marLeft w:val="0"/>
      <w:marRight w:val="0"/>
      <w:marTop w:val="0"/>
      <w:marBottom w:val="0"/>
      <w:divBdr>
        <w:top w:val="none" w:sz="0" w:space="0" w:color="auto"/>
        <w:left w:val="none" w:sz="0" w:space="0" w:color="auto"/>
        <w:bottom w:val="none" w:sz="0" w:space="0" w:color="auto"/>
        <w:right w:val="none" w:sz="0" w:space="0" w:color="auto"/>
      </w:divBdr>
    </w:div>
    <w:div w:id="813450716">
      <w:bodyDiv w:val="1"/>
      <w:marLeft w:val="0"/>
      <w:marRight w:val="0"/>
      <w:marTop w:val="0"/>
      <w:marBottom w:val="0"/>
      <w:divBdr>
        <w:top w:val="none" w:sz="0" w:space="0" w:color="auto"/>
        <w:left w:val="none" w:sz="0" w:space="0" w:color="auto"/>
        <w:bottom w:val="none" w:sz="0" w:space="0" w:color="auto"/>
        <w:right w:val="none" w:sz="0" w:space="0" w:color="auto"/>
      </w:divBdr>
    </w:div>
    <w:div w:id="146985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Hemavardhini Jayakumar</cp:lastModifiedBy>
  <cp:revision>2</cp:revision>
  <dcterms:created xsi:type="dcterms:W3CDTF">2022-09-23T05:15:00Z</dcterms:created>
  <dcterms:modified xsi:type="dcterms:W3CDTF">2022-09-23T05:15:00Z</dcterms:modified>
</cp:coreProperties>
</file>