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CF6" w:rsidRPr="00761B6C" w:rsidRDefault="00257CF6" w:rsidP="00257CF6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UAT</w:t>
      </w:r>
    </w:p>
    <w:p w:rsidR="00257CF6" w:rsidRPr="008838CC" w:rsidRDefault="00257CF6" w:rsidP="00257CF6">
      <w:pPr>
        <w:spacing w:before="93"/>
        <w:ind w:right="2936"/>
        <w:rPr>
          <w:rFonts w:ascii="Times New Roman" w:hAnsi="Times New Roman" w:cs="Times New Roman"/>
          <w:sz w:val="24"/>
          <w:szCs w:val="24"/>
        </w:rPr>
      </w:pPr>
      <w:r w:rsidRPr="008838CC">
        <w:rPr>
          <w:rFonts w:ascii="Times New Roman" w:hAnsi="Times New Roman" w:cs="Times New Roman"/>
          <w:b/>
          <w:bCs/>
          <w:sz w:val="24"/>
          <w:szCs w:val="24"/>
        </w:rPr>
        <w:t>Acceptance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:rsidR="00257CF6" w:rsidRPr="008838CC" w:rsidRDefault="00257CF6" w:rsidP="00257CF6">
      <w:pPr>
        <w:ind w:right="2938"/>
        <w:rPr>
          <w:rFonts w:ascii="Times New Roman" w:hAnsi="Times New Roman" w:cs="Times New Roman"/>
          <w:sz w:val="24"/>
          <w:szCs w:val="24"/>
        </w:rPr>
      </w:pPr>
      <w:r w:rsidRPr="008838CC">
        <w:rPr>
          <w:rFonts w:ascii="Times New Roman" w:hAnsi="Times New Roman" w:cs="Times New Roman"/>
          <w:b/>
          <w:bCs/>
          <w:sz w:val="24"/>
          <w:szCs w:val="24"/>
        </w:rPr>
        <w:t>UAT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b/>
          <w:bCs/>
          <w:sz w:val="24"/>
          <w:szCs w:val="24"/>
        </w:rPr>
        <w:t>Execution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b/>
          <w:bCs/>
          <w:sz w:val="24"/>
          <w:szCs w:val="24"/>
        </w:rPr>
        <w:t>&amp;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b/>
          <w:bCs/>
          <w:sz w:val="24"/>
          <w:szCs w:val="24"/>
        </w:rPr>
        <w:t>Report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b/>
          <w:bCs/>
          <w:sz w:val="24"/>
          <w:szCs w:val="24"/>
        </w:rPr>
        <w:t>Submission</w:t>
      </w:r>
    </w:p>
    <w:p w:rsidR="00257CF6" w:rsidRDefault="00257CF6" w:rsidP="00257CF6">
      <w:pPr>
        <w:pStyle w:val="BodyText"/>
        <w:spacing w:before="1"/>
      </w:pPr>
      <w:r>
        <w:rPr>
          <w:rFonts w:ascii="Arial" w:hAnsi="Arial" w:cs="Arial"/>
          <w:b/>
          <w:bCs/>
          <w:sz w:val="24"/>
          <w:szCs w:val="24"/>
        </w:rPr>
        <w:t> </w:t>
      </w:r>
    </w:p>
    <w:tbl>
      <w:tblPr>
        <w:tblW w:w="9072" w:type="dxa"/>
        <w:tblInd w:w="10" w:type="dxa"/>
        <w:tblLook w:val="04A0"/>
      </w:tblPr>
      <w:tblGrid>
        <w:gridCol w:w="3285"/>
        <w:gridCol w:w="5787"/>
      </w:tblGrid>
      <w:tr w:rsidR="00257CF6" w:rsidTr="000869A1">
        <w:trPr>
          <w:trHeight w:val="251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Default="00257CF6" w:rsidP="000869A1">
            <w:pPr>
              <w:pStyle w:val="TableParagraph"/>
              <w:spacing w:line="232" w:lineRule="atLeast"/>
              <w:ind w:left="107"/>
            </w:pPr>
            <w:r>
              <w:t>Date</w:t>
            </w:r>
          </w:p>
        </w:tc>
        <w:tc>
          <w:tcPr>
            <w:tcW w:w="57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Default="00257CF6" w:rsidP="000869A1">
            <w:pPr>
              <w:pStyle w:val="TableParagraph"/>
              <w:spacing w:line="232" w:lineRule="atLeast"/>
              <w:ind w:left="107"/>
            </w:pPr>
            <w:r>
              <w:t>14 November 2022</w:t>
            </w:r>
          </w:p>
        </w:tc>
      </w:tr>
      <w:tr w:rsidR="00257CF6" w:rsidTr="000869A1">
        <w:trPr>
          <w:trHeight w:val="253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Default="00257CF6" w:rsidP="000869A1">
            <w:pPr>
              <w:pStyle w:val="TableParagraph"/>
              <w:spacing w:line="234" w:lineRule="atLeast"/>
              <w:ind w:left="107"/>
            </w:pPr>
            <w:r>
              <w:t>Team ID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Default="00257CF6" w:rsidP="000869A1">
            <w:pPr>
              <w:pStyle w:val="TableParagraph"/>
              <w:spacing w:line="234" w:lineRule="atLeast"/>
              <w:ind w:left="107"/>
            </w:pPr>
            <w:r>
              <w:t>PNT2022TMID52774</w:t>
            </w:r>
          </w:p>
        </w:tc>
      </w:tr>
      <w:tr w:rsidR="00257CF6" w:rsidTr="000869A1">
        <w:trPr>
          <w:trHeight w:val="273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Default="00257CF6" w:rsidP="000869A1">
            <w:pPr>
              <w:pStyle w:val="TableParagraph"/>
              <w:ind w:left="107"/>
            </w:pPr>
            <w:r>
              <w:t>Project Name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Default="00257CF6" w:rsidP="000869A1">
            <w:pPr>
              <w:pStyle w:val="TableParagraph"/>
              <w:spacing w:line="252" w:lineRule="atLeast"/>
              <w:ind w:left="107" w:right="134"/>
            </w:pPr>
            <w:r>
              <w:t>Project – IOT based smart crop protection using</w:t>
            </w:r>
          </w:p>
        </w:tc>
      </w:tr>
      <w:tr w:rsidR="00257CF6" w:rsidTr="000869A1">
        <w:trPr>
          <w:trHeight w:val="251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Default="00257CF6" w:rsidP="000869A1">
            <w:pPr>
              <w:pStyle w:val="TableParagraph"/>
              <w:spacing w:line="232" w:lineRule="atLeast"/>
              <w:ind w:left="107"/>
            </w:pPr>
            <w:r>
              <w:t>Maximum Marks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Default="00257CF6" w:rsidP="000869A1">
            <w:pPr>
              <w:pStyle w:val="TableParagraph"/>
              <w:spacing w:line="232" w:lineRule="atLeast"/>
              <w:ind w:left="107"/>
            </w:pPr>
            <w:r>
              <w:t>4 Marks</w:t>
            </w:r>
          </w:p>
        </w:tc>
      </w:tr>
    </w:tbl>
    <w:p w:rsidR="00257CF6" w:rsidRDefault="00257CF6" w:rsidP="00257CF6">
      <w:pPr>
        <w:pStyle w:val="BodyText"/>
        <w:spacing w:before="10"/>
        <w:rPr>
          <w:rFonts w:ascii="Arial MT" w:eastAsia="Arial MT" w:hAnsi="Arial MT" w:cs="Arial MT"/>
          <w:sz w:val="22"/>
          <w:szCs w:val="22"/>
        </w:rPr>
      </w:pPr>
      <w:r>
        <w:rPr>
          <w:rFonts w:ascii="Arial" w:hAnsi="Arial" w:cs="Arial"/>
          <w:b/>
          <w:bCs/>
          <w:sz w:val="27"/>
          <w:szCs w:val="27"/>
        </w:rPr>
        <w:t> </w:t>
      </w:r>
    </w:p>
    <w:p w:rsidR="00257CF6" w:rsidRPr="008838CC" w:rsidRDefault="00257CF6" w:rsidP="00257CF6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8C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1.    </w:t>
      </w:r>
      <w:r w:rsidRPr="008838CC">
        <w:rPr>
          <w:rFonts w:ascii="Times New Roman" w:hAnsi="Times New Roman" w:cs="Times New Roman"/>
          <w:color w:val="000000" w:themeColor="text1"/>
          <w:sz w:val="24"/>
          <w:szCs w:val="24"/>
        </w:rPr>
        <w:t>Purpose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838C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838CC"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gramEnd"/>
    </w:p>
    <w:p w:rsidR="00257CF6" w:rsidRDefault="00257CF6" w:rsidP="00257CF6">
      <w:pPr>
        <w:pStyle w:val="BodyText"/>
      </w:pPr>
      <w:r>
        <w:rPr>
          <w:rFonts w:ascii="Arial" w:hAnsi="Arial" w:cs="Arial"/>
          <w:b/>
          <w:bCs/>
          <w:sz w:val="20"/>
          <w:szCs w:val="20"/>
        </w:rPr>
        <w:t> </w:t>
      </w:r>
    </w:p>
    <w:tbl>
      <w:tblPr>
        <w:tblpPr w:leftFromText="30" w:rightFromText="30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950"/>
        <w:gridCol w:w="6"/>
      </w:tblGrid>
      <w:tr w:rsidR="00257CF6" w:rsidTr="000869A1">
        <w:trPr>
          <w:gridAfter w:val="1"/>
          <w:tblCellSpacing w:w="0" w:type="dxa"/>
        </w:trPr>
        <w:tc>
          <w:tcPr>
            <w:tcW w:w="1950" w:type="dxa"/>
            <w:vAlign w:val="center"/>
            <w:hideMark/>
          </w:tcPr>
          <w:p w:rsidR="00257CF6" w:rsidRDefault="00257CF6" w:rsidP="000869A1">
            <w:pPr>
              <w:pStyle w:val="BodyText"/>
            </w:pPr>
          </w:p>
        </w:tc>
      </w:tr>
      <w:tr w:rsidR="00257CF6" w:rsidTr="000869A1">
        <w:trPr>
          <w:tblCellSpacing w:w="0" w:type="dxa"/>
        </w:trPr>
        <w:tc>
          <w:tcPr>
            <w:tcW w:w="0" w:type="auto"/>
            <w:vAlign w:val="center"/>
            <w:hideMark/>
          </w:tcPr>
          <w:p w:rsidR="00257CF6" w:rsidRDefault="00257CF6" w:rsidP="000869A1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57CF6" w:rsidRDefault="00257CF6" w:rsidP="000869A1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57CF6" w:rsidRDefault="00257CF6" w:rsidP="00257CF6">
      <w:pPr>
        <w:pStyle w:val="BodyText"/>
        <w:spacing w:before="6"/>
      </w:pPr>
      <w:r w:rsidRPr="008838CC">
        <w:rPr>
          <w:noProof/>
        </w:rPr>
        <w:drawing>
          <wp:inline distT="0" distB="0" distL="0" distR="0">
            <wp:extent cx="5552390" cy="1756413"/>
            <wp:effectExtent l="19050" t="0" r="0" b="0"/>
            <wp:docPr id="38" name="Picture 40" descr="C:\Users\K B PAVITHRAN\AppData\Local\Microsoft\Windows\Clipboard\HistoryData\{AB8C73A9-471D-430D-A0B1-B44A9E80673B}\{8A3C4B7E-528C-42E0-B6E2-E92DF2A89706}\ResourceMap\{E9BFE2DF-9CDE-4564-AE62-9F5C16BCE43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 B PAVITHRAN\AppData\Local\Microsoft\Windows\Clipboard\HistoryData\{AB8C73A9-471D-430D-A0B1-B44A9E80673B}\{8A3C4B7E-528C-42E0-B6E2-E92DF2A89706}\ResourceMap\{E9BFE2DF-9CDE-4564-AE62-9F5C16BCE437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68" cy="175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CF6" w:rsidRDefault="00257CF6" w:rsidP="00257CF6">
      <w:pPr>
        <w:pStyle w:val="BodyText"/>
        <w:spacing w:before="6"/>
      </w:pPr>
    </w:p>
    <w:p w:rsidR="00257CF6" w:rsidRPr="00A408A8" w:rsidRDefault="00257CF6" w:rsidP="00257CF6">
      <w:pPr>
        <w:pStyle w:val="BodyText"/>
        <w:spacing w:before="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8A8">
        <w:rPr>
          <w:rFonts w:ascii="Times New Roman" w:hAnsi="Times New Roman" w:cs="Times New Roman"/>
          <w:b/>
          <w:sz w:val="24"/>
          <w:szCs w:val="24"/>
        </w:rPr>
        <w:t>Fig 11.1</w:t>
      </w:r>
      <w:r>
        <w:rPr>
          <w:rFonts w:ascii="Times New Roman" w:hAnsi="Times New Roman" w:cs="Times New Roman"/>
          <w:b/>
          <w:sz w:val="24"/>
          <w:szCs w:val="24"/>
        </w:rPr>
        <w:t xml:space="preserve"> UAT execution</w:t>
      </w:r>
      <w:r w:rsidRPr="00A408A8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257CF6" w:rsidRPr="008838CC" w:rsidRDefault="00257CF6" w:rsidP="00257CF6">
      <w:pPr>
        <w:pStyle w:val="BodyText"/>
        <w:spacing w:before="6" w:line="276" w:lineRule="auto"/>
        <w:ind w:left="0"/>
        <w:jc w:val="both"/>
      </w:pPr>
      <w:r w:rsidRPr="008838CC">
        <w:rPr>
          <w:rFonts w:ascii="Times New Roman" w:hAnsi="Times New Roman" w:cs="Times New Roman"/>
          <w:sz w:val="24"/>
          <w:szCs w:val="24"/>
        </w:rPr>
        <w:t>The main Purpose of UAT is to validate end-to-end business flow. It does not focus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cosmetic errors, spelling mistakes or system testing. User Acceptance Testing is carried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pacing w:val="-1"/>
          <w:sz w:val="24"/>
          <w:szCs w:val="24"/>
        </w:rPr>
        <w:t>separate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pacing w:val="-1"/>
          <w:sz w:val="24"/>
          <w:szCs w:val="24"/>
        </w:rPr>
        <w:t>testing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pacing w:val="-1"/>
          <w:sz w:val="24"/>
          <w:szCs w:val="24"/>
        </w:rPr>
        <w:t>environment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production-like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setup.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kind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black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more end-users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z w:val="24"/>
          <w:szCs w:val="24"/>
        </w:rPr>
        <w:t>will be involved.</w:t>
      </w:r>
    </w:p>
    <w:p w:rsidR="00257CF6" w:rsidRDefault="00257CF6" w:rsidP="00257CF6">
      <w:pPr>
        <w:pStyle w:val="BodyText"/>
        <w:spacing w:before="167" w:line="276" w:lineRule="auto"/>
        <w:ind w:left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8838CC">
        <w:rPr>
          <w:rFonts w:ascii="Times New Roman" w:hAnsi="Times New Roman" w:cs="Times New Roman"/>
          <w:sz w:val="24"/>
          <w:szCs w:val="24"/>
        </w:rPr>
        <w:t xml:space="preserve">UAT is performed </w:t>
      </w:r>
      <w:proofErr w:type="gramStart"/>
      <w:r w:rsidRPr="008838CC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8CC">
        <w:rPr>
          <w:rFonts w:ascii="Times New Roman" w:hAnsi="Times New Roman" w:cs="Times New Roman"/>
          <w:spacing w:val="-2"/>
          <w:sz w:val="24"/>
          <w:szCs w:val="24"/>
        </w:rPr>
        <w:t>:</w:t>
      </w:r>
      <w:proofErr w:type="gramEnd"/>
    </w:p>
    <w:p w:rsidR="00257CF6" w:rsidRPr="009034A2" w:rsidRDefault="00257CF6" w:rsidP="00257CF6">
      <w:pPr>
        <w:pStyle w:val="BodyText"/>
        <w:numPr>
          <w:ilvl w:val="0"/>
          <w:numId w:val="1"/>
        </w:numPr>
        <w:spacing w:before="1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Client</w:t>
      </w:r>
    </w:p>
    <w:p w:rsidR="00257CF6" w:rsidRPr="009034A2" w:rsidRDefault="00257CF6" w:rsidP="00257CF6">
      <w:pPr>
        <w:pStyle w:val="BodyText"/>
        <w:numPr>
          <w:ilvl w:val="0"/>
          <w:numId w:val="1"/>
        </w:numPr>
        <w:spacing w:before="1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End users</w:t>
      </w:r>
    </w:p>
    <w:p w:rsidR="00257CF6" w:rsidRPr="008838CC" w:rsidRDefault="00257CF6" w:rsidP="00257CF6">
      <w:pPr>
        <w:pStyle w:val="BodyText"/>
        <w:spacing w:before="167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57CF6" w:rsidRPr="009034A2" w:rsidRDefault="00257CF6" w:rsidP="00257CF6">
      <w:pPr>
        <w:pStyle w:val="BodyText"/>
        <w:spacing w:before="9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9034A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2.   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Defect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Analysis</w:t>
      </w:r>
    </w:p>
    <w:p w:rsidR="00257CF6" w:rsidRDefault="00257CF6" w:rsidP="00257CF6">
      <w:pPr>
        <w:pStyle w:val="BodyText"/>
        <w:spacing w:before="172" w:after="8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report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shows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resolved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or closed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bugs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each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severity level,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were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resolved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57CF6" w:rsidRDefault="00257CF6" w:rsidP="00257CF6">
      <w:pPr>
        <w:pStyle w:val="BodyText"/>
        <w:spacing w:before="172" w:after="8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7CF6" w:rsidRPr="009034A2" w:rsidRDefault="00257CF6" w:rsidP="00257CF6">
      <w:pPr>
        <w:pStyle w:val="BodyText"/>
        <w:spacing w:before="172" w:after="8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19" w:type="dxa"/>
        <w:tblLayout w:type="fixed"/>
        <w:tblLook w:val="04A0"/>
      </w:tblPr>
      <w:tblGrid>
        <w:gridCol w:w="1441"/>
        <w:gridCol w:w="1410"/>
        <w:gridCol w:w="1476"/>
        <w:gridCol w:w="1512"/>
        <w:gridCol w:w="1476"/>
        <w:gridCol w:w="1592"/>
      </w:tblGrid>
      <w:tr w:rsidR="00257CF6" w:rsidTr="000869A1">
        <w:trPr>
          <w:trHeight w:val="455"/>
        </w:trPr>
        <w:tc>
          <w:tcPr>
            <w:tcW w:w="144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12"/>
              <w:ind w:left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b/>
                <w:bCs/>
                <w:color w:val="424242"/>
                <w:sz w:val="24"/>
                <w:szCs w:val="24"/>
              </w:rPr>
              <w:lastRenderedPageBreak/>
              <w:t>RESOLUTION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12"/>
              <w:ind w:left="151" w:right="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b/>
                <w:bCs/>
                <w:color w:val="424242"/>
                <w:sz w:val="24"/>
                <w:szCs w:val="24"/>
              </w:rPr>
              <w:t>SEVERITY1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12"/>
              <w:ind w:left="279" w:right="2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b/>
                <w:bCs/>
                <w:color w:val="424242"/>
                <w:sz w:val="24"/>
                <w:szCs w:val="24"/>
              </w:rPr>
              <w:t>SEVERITY2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12"/>
              <w:ind w:left="303" w:right="3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b/>
                <w:bCs/>
                <w:color w:val="424242"/>
                <w:sz w:val="24"/>
                <w:szCs w:val="24"/>
              </w:rPr>
              <w:t>SEVERITY3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12"/>
              <w:ind w:left="302" w:right="2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b/>
                <w:bCs/>
                <w:color w:val="424242"/>
                <w:sz w:val="24"/>
                <w:szCs w:val="24"/>
              </w:rPr>
              <w:t>SEVERITY4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12"/>
              <w:ind w:left="358" w:right="4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b/>
                <w:bCs/>
                <w:color w:val="424242"/>
                <w:sz w:val="24"/>
                <w:szCs w:val="24"/>
              </w:rPr>
              <w:t>SUBTOTAL</w:t>
            </w:r>
          </w:p>
        </w:tc>
      </w:tr>
      <w:tr w:rsidR="00257CF6" w:rsidTr="000869A1">
        <w:trPr>
          <w:trHeight w:val="474"/>
        </w:trPr>
        <w:tc>
          <w:tcPr>
            <w:tcW w:w="144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D9D9D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left="62" w:right="390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57CF6" w:rsidTr="000869A1">
        <w:trPr>
          <w:trHeight w:val="474"/>
        </w:trPr>
        <w:tc>
          <w:tcPr>
            <w:tcW w:w="144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Duplicate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D9D9D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57CF6" w:rsidTr="000869A1">
        <w:trPr>
          <w:trHeight w:val="474"/>
        </w:trPr>
        <w:tc>
          <w:tcPr>
            <w:tcW w:w="144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D9D9D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57CF6" w:rsidTr="000869A1">
        <w:trPr>
          <w:trHeight w:val="476"/>
        </w:trPr>
        <w:tc>
          <w:tcPr>
            <w:tcW w:w="144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2"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2" w:line="276" w:lineRule="auto"/>
              <w:ind w:righ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2" w:line="276" w:lineRule="auto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2" w:line="276" w:lineRule="auto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2" w:line="276" w:lineRule="auto"/>
              <w:ind w:left="115" w:righ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D9D9D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2" w:line="276" w:lineRule="auto"/>
              <w:ind w:left="62" w:right="390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257CF6" w:rsidTr="000869A1">
        <w:trPr>
          <w:trHeight w:val="474"/>
        </w:trPr>
        <w:tc>
          <w:tcPr>
            <w:tcW w:w="144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Reproduced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D9D9D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57CF6" w:rsidTr="000869A1">
        <w:trPr>
          <w:trHeight w:val="474"/>
        </w:trPr>
        <w:tc>
          <w:tcPr>
            <w:tcW w:w="144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Skipped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D9D9D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57CF6" w:rsidTr="000869A1">
        <w:trPr>
          <w:trHeight w:val="474"/>
        </w:trPr>
        <w:tc>
          <w:tcPr>
            <w:tcW w:w="144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Won’t fix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D9D9D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57CF6" w:rsidTr="000869A1">
        <w:trPr>
          <w:trHeight w:val="474"/>
        </w:trPr>
        <w:tc>
          <w:tcPr>
            <w:tcW w:w="144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Totals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D9D9D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line="276" w:lineRule="auto"/>
              <w:ind w:righ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:rsidR="00257CF6" w:rsidRDefault="00257CF6" w:rsidP="00257CF6">
      <w:pPr>
        <w:pStyle w:val="BodyText"/>
        <w:rPr>
          <w:rFonts w:ascii="Arial MT" w:eastAsia="Arial MT" w:hAnsi="Arial MT" w:cs="Arial MT"/>
          <w:sz w:val="22"/>
          <w:szCs w:val="22"/>
        </w:rPr>
      </w:pPr>
      <w:r>
        <w:rPr>
          <w:sz w:val="20"/>
          <w:szCs w:val="20"/>
        </w:rPr>
        <w:t> </w:t>
      </w:r>
    </w:p>
    <w:p w:rsidR="00257CF6" w:rsidRDefault="00257CF6" w:rsidP="00257CF6">
      <w:pPr>
        <w:pStyle w:val="BodyText"/>
      </w:pPr>
      <w:r>
        <w:rPr>
          <w:sz w:val="20"/>
          <w:szCs w:val="20"/>
        </w:rPr>
        <w:t> </w:t>
      </w:r>
    </w:p>
    <w:p w:rsidR="00257CF6" w:rsidRPr="009034A2" w:rsidRDefault="00257CF6" w:rsidP="00257CF6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9034A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3.   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Analysis</w:t>
      </w:r>
    </w:p>
    <w:p w:rsidR="00257CF6" w:rsidRDefault="00257CF6" w:rsidP="00257CF6">
      <w:pPr>
        <w:pStyle w:val="BodyText"/>
        <w:spacing w:before="173" w:after="52"/>
        <w:ind w:left="81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report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shows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cases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passed,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failed,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4A2">
        <w:rPr>
          <w:rFonts w:ascii="Times New Roman" w:hAnsi="Times New Roman" w:cs="Times New Roman"/>
          <w:color w:val="000000" w:themeColor="text1"/>
          <w:sz w:val="24"/>
          <w:szCs w:val="24"/>
        </w:rPr>
        <w:t>untested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57CF6" w:rsidRDefault="00257CF6" w:rsidP="00257CF6">
      <w:pPr>
        <w:pStyle w:val="BodyText"/>
        <w:spacing w:before="173" w:after="52"/>
        <w:ind w:left="815"/>
      </w:pPr>
    </w:p>
    <w:tbl>
      <w:tblPr>
        <w:tblW w:w="0" w:type="auto"/>
        <w:tblInd w:w="129" w:type="dxa"/>
        <w:tblLook w:val="04A0"/>
      </w:tblPr>
      <w:tblGrid>
        <w:gridCol w:w="3529"/>
        <w:gridCol w:w="1946"/>
        <w:gridCol w:w="1843"/>
        <w:gridCol w:w="1074"/>
        <w:gridCol w:w="839"/>
      </w:tblGrid>
      <w:tr w:rsidR="00257CF6" w:rsidTr="000869A1">
        <w:trPr>
          <w:trHeight w:val="456"/>
        </w:trPr>
        <w:tc>
          <w:tcPr>
            <w:tcW w:w="508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19"/>
              <w:ind w:left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b/>
                <w:bCs/>
                <w:color w:val="424242"/>
                <w:sz w:val="24"/>
                <w:szCs w:val="24"/>
              </w:rPr>
              <w:t>SECTION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19"/>
              <w:ind w:left="152"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b/>
                <w:bCs/>
                <w:color w:val="424242"/>
                <w:sz w:val="24"/>
                <w:szCs w:val="24"/>
              </w:rPr>
              <w:t>TOTALCASES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19"/>
              <w:ind w:left="166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b/>
                <w:bCs/>
                <w:color w:val="424242"/>
                <w:sz w:val="24"/>
                <w:szCs w:val="24"/>
              </w:rPr>
              <w:t>NOTTESTED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19"/>
              <w:ind w:left="237" w:right="2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b/>
                <w:bCs/>
                <w:color w:val="424242"/>
                <w:sz w:val="24"/>
                <w:szCs w:val="24"/>
              </w:rPr>
              <w:t>FAIL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19"/>
              <w:ind w:left="105" w:right="1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b/>
                <w:bCs/>
                <w:color w:val="424242"/>
                <w:sz w:val="24"/>
                <w:szCs w:val="24"/>
              </w:rPr>
              <w:t>PASS</w:t>
            </w:r>
          </w:p>
        </w:tc>
      </w:tr>
      <w:tr w:rsidR="00257CF6" w:rsidTr="000869A1">
        <w:trPr>
          <w:trHeight w:val="474"/>
        </w:trPr>
        <w:tc>
          <w:tcPr>
            <w:tcW w:w="508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Web Page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right="32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D9D9D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righ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57CF6" w:rsidTr="000869A1">
        <w:trPr>
          <w:trHeight w:val="474"/>
        </w:trPr>
        <w:tc>
          <w:tcPr>
            <w:tcW w:w="508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left="142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right="32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D9D9D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left="93"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57CF6" w:rsidTr="000869A1">
        <w:trPr>
          <w:trHeight w:val="474"/>
        </w:trPr>
        <w:tc>
          <w:tcPr>
            <w:tcW w:w="508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Twilio</w:t>
            </w:r>
            <w:proofErr w:type="spellEnd"/>
            <w:r w:rsidRPr="009034A2">
              <w:rPr>
                <w:rFonts w:ascii="Times New Roman" w:hAnsi="Times New Roman" w:cs="Times New Roman"/>
                <w:sz w:val="24"/>
                <w:szCs w:val="24"/>
              </w:rPr>
              <w:t xml:space="preserve"> Dashboard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right="32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D9D9D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righ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7CF6" w:rsidTr="000869A1">
        <w:trPr>
          <w:trHeight w:val="476"/>
        </w:trPr>
        <w:tc>
          <w:tcPr>
            <w:tcW w:w="508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Sensor output value generation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right="32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D9D9D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7CF6" w:rsidRPr="009034A2" w:rsidRDefault="00257CF6" w:rsidP="000869A1">
            <w:pPr>
              <w:pStyle w:val="TableParagraph"/>
              <w:spacing w:before="107"/>
              <w:ind w:righ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034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2B7D30" w:rsidRDefault="002B7D30"/>
    <w:sectPr w:rsidR="002B7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319C1"/>
    <w:multiLevelType w:val="hybridMultilevel"/>
    <w:tmpl w:val="5A14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257CF6"/>
    <w:rsid w:val="00257CF6"/>
    <w:rsid w:val="002B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C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BodyText">
    <w:name w:val="Body Text"/>
    <w:basedOn w:val="Normal"/>
    <w:link w:val="BodyTextChar"/>
    <w:uiPriority w:val="1"/>
    <w:qFormat/>
    <w:rsid w:val="00257CF6"/>
    <w:pPr>
      <w:widowControl w:val="0"/>
      <w:autoSpaceDE w:val="0"/>
      <w:autoSpaceDN w:val="0"/>
      <w:spacing w:after="0" w:line="240" w:lineRule="auto"/>
      <w:ind w:left="100"/>
    </w:pPr>
    <w:rPr>
      <w:rFonts w:ascii="Roboto" w:eastAsia="Roboto" w:hAnsi="Roboto" w:cs="Robo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57CF6"/>
    <w:rPr>
      <w:rFonts w:ascii="Roboto" w:eastAsia="Roboto" w:hAnsi="Roboto" w:cs="Roboto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257CF6"/>
    <w:pPr>
      <w:widowControl w:val="0"/>
      <w:autoSpaceDE w:val="0"/>
      <w:autoSpaceDN w:val="0"/>
      <w:spacing w:after="0" w:line="240" w:lineRule="auto"/>
      <w:ind w:left="94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>HP Inc.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</dc:creator>
  <cp:keywords/>
  <dc:description/>
  <cp:lastModifiedBy>91948</cp:lastModifiedBy>
  <cp:revision>2</cp:revision>
  <dcterms:created xsi:type="dcterms:W3CDTF">2022-11-15T18:22:00Z</dcterms:created>
  <dcterms:modified xsi:type="dcterms:W3CDTF">2022-11-15T18:22:00Z</dcterms:modified>
</cp:coreProperties>
</file>