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pPr>
            <w:bookmarkStart w:id="0" w:name="_GoBack"/>
            <w:r>
              <w:rPr>
                <w:rFonts w:hint="default"/>
              </w:rPr>
              <w:t>PNT2022TMID08008</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rFonts w:hint="default"/>
              </w:rPr>
              <w:t>Detecting Parkinson’s</w:t>
            </w:r>
            <w:r>
              <w:rPr>
                <w:rFonts w:hint="default"/>
                <w:lang w:val="en-IN"/>
              </w:rPr>
              <w:t xml:space="preserve"> </w:t>
            </w:r>
            <w:r>
              <w:rPr>
                <w:rFonts w:hint="default"/>
              </w:rPr>
              <w:t>DiseaseUsingMachineLearning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rPr>
      </w:pPr>
    </w:p>
    <w:p>
      <w:pPr>
        <w:rPr>
          <w:sz w:val="24"/>
          <w:szCs w:val="24"/>
        </w:rPr>
      </w:pPr>
    </w:p>
    <w:p>
      <w:pPr>
        <w:jc w:val="both"/>
        <w:rPr>
          <w:rFonts w:cstheme="minorHAnsi"/>
          <w:b/>
          <w:bCs/>
          <w:color w:val="2A2A2A"/>
          <w:sz w:val="24"/>
          <w:szCs w:val="24"/>
        </w:rPr>
      </w:pPr>
    </w:p>
    <w:p>
      <w:pPr>
        <w:jc w:val="both"/>
        <w:rPr>
          <w:rFonts w:hint="default" w:cstheme="minorHAnsi"/>
          <w:b/>
          <w:bCs/>
          <w:color w:val="2A2A2A"/>
          <w:sz w:val="24"/>
          <w:szCs w:val="24"/>
          <w:lang w:val="en-IN"/>
        </w:rPr>
      </w:pPr>
      <w:r>
        <w:rPr>
          <w:rFonts w:hint="default" w:cstheme="minorHAnsi"/>
          <w:b/>
          <w:bCs/>
          <w:color w:val="2A2A2A"/>
          <w:sz w:val="24"/>
          <w:szCs w:val="24"/>
          <w:lang w:val="en-IN"/>
        </w:rPr>
        <w:drawing>
          <wp:inline distT="0" distB="0" distL="114300" distR="114300">
            <wp:extent cx="5708650" cy="3422015"/>
            <wp:effectExtent l="0" t="0" r="6350" b="6985"/>
            <wp:docPr id="1" name="Picture 1"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1)"/>
                    <pic:cNvPicPr>
                      <a:picLocks noChangeAspect="1"/>
                    </pic:cNvPicPr>
                  </pic:nvPicPr>
                  <pic:blipFill>
                    <a:blip r:embed="rId6"/>
                    <a:stretch>
                      <a:fillRect/>
                    </a:stretch>
                  </pic:blipFill>
                  <pic:spPr>
                    <a:xfrm>
                      <a:off x="0" y="0"/>
                      <a:ext cx="5708650" cy="3422015"/>
                    </a:xfrm>
                    <a:prstGeom prst="rect">
                      <a:avLst/>
                    </a:prstGeom>
                  </pic:spPr>
                </pic:pic>
              </a:graphicData>
            </a:graphic>
          </wp:inline>
        </w:drawing>
      </w: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BM Plex Sans">
    <w:altName w:val="Euphorigenic"/>
    <w:panose1 w:val="00000000000000000000"/>
    <w:charset w:val="00"/>
    <w:family w:val="swiss"/>
    <w:pitch w:val="default"/>
    <w:sig w:usb0="00000000" w:usb1="00000000" w:usb2="00000000" w:usb3="00000000" w:csb0="0000019F"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60356AC8"/>
    <w:rsid w:val="78387F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customStyle="1" w:styleId="7">
    <w:name w:val="Default"/>
    <w:qForma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5</TotalTime>
  <ScaleCrop>false</ScaleCrop>
  <LinksUpToDate>false</LinksUpToDate>
  <CharactersWithSpaces>781</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Gaming</cp:lastModifiedBy>
  <dcterms:modified xsi:type="dcterms:W3CDTF">2022-09-24T16:38:08Z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50230FFFD4F948D6A15893207F3E7038</vt:lpwstr>
  </property>
</Properties>
</file>