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C6841" w14:textId="744DE6A6" w:rsidR="0092566C" w:rsidRDefault="00DE7129">
      <w:r>
        <w:rPr>
          <w:noProof/>
        </w:rPr>
        <w:drawing>
          <wp:inline distT="0" distB="0" distL="0" distR="0" wp14:anchorId="6F4C38E9" wp14:editId="4A0FAED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56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129"/>
    <w:rsid w:val="0092566C"/>
    <w:rsid w:val="00DE7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EBD14"/>
  <w15:chartTrackingRefBased/>
  <w15:docId w15:val="{D7A0EB89-4B56-4550-96B7-E4F21621D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TN</dc:creator>
  <cp:keywords/>
  <dc:description/>
  <cp:lastModifiedBy>SANJAY TN</cp:lastModifiedBy>
  <cp:revision>1</cp:revision>
  <dcterms:created xsi:type="dcterms:W3CDTF">2022-11-23T12:31:00Z</dcterms:created>
  <dcterms:modified xsi:type="dcterms:W3CDTF">2022-11-23T12:32:00Z</dcterms:modified>
</cp:coreProperties>
</file>