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Title"/>
      </w:pPr>
      <w:r/>
      <w:bookmarkStart w:id="0" w:name="_Toc7lfzqxh3bllv"/>
      <w:bookmarkEnd w:id="0"/>
      <w:r>
        <w:rPr/>
        <w:t xml:space="preserve">            </w:t>
      </w:r>
      <w:r>
        <w:rPr>
          <w:u w:val="single"/>
        </w:rPr>
        <w:t>PROJECT REPORT</w:t>
      </w:r>
    </w:p>
    <w:p>
      <w:pPr>
        <w:pStyle w:val="Subtitle"/>
      </w:pPr>
      <w:r/>
      <w:bookmarkStart w:id="1" w:name="_Tocsjfj4a06wjg1"/>
      <w:bookmarkEnd w:id="1"/>
      <w:r>
        <w:rPr/>
        <w:t xml:space="preserve">                  PROJECT NAME : GAS LEAKAGE DETECTION AND MONITORING SYSTEM</w:t>
      </w:r>
    </w:p>
    <w:p>
      <w:pPr>
        <w:pStyle w:val="Subtitle"/>
      </w:pPr>
      <w:r/>
      <w:bookmarkStart w:id="2" w:name="_Toc5ifgci1zzl0w"/>
      <w:r>
        <w:rPr/>
        <w:t xml:space="preserve">                   </w:t>
      </w:r>
      <w:bookmarkEnd w:id="2"/>
      <w:r>
        <w:rPr/>
        <w:t>TEAM ID             : PNT2022TMID49441</w:t>
      </w:r>
    </w:p>
    <w:p>
      <w:pPr>
        <w:pStyle w:val="Subtitle"/>
      </w:pPr>
      <w:r/>
      <w:bookmarkStart w:id="3" w:name="_Toc43wfh112faia"/>
      <w:r>
        <w:rPr/>
        <w:t xml:space="preserve">              </w:t>
      </w:r>
      <w:bookmarkEnd w:id="3"/>
      <w:r>
        <w:rPr/>
        <w:t>TEAM MEMBERS  :  VIGNESH J (TEAM LEAD),AKILARASAN P</w:t>
      </w:r>
    </w:p>
    <w:p>
      <w:pPr>
        <w:pStyle w:val="Subtitle"/>
      </w:pPr>
      <w:r>
        <w:rPr/>
        <w:t xml:space="preserve">                                                GOPINATH E, NAVEEN R</w:t>
      </w:r>
    </w:p>
    <w:p>
      <w:pPr>
        <w:pStyle w:val="Heading1"/>
        <w:outlineLvl w:val="0"/>
      </w:pPr>
      <w:r>
        <w:rPr/>
        <w:t>PROJECT OVERVIEW:</w:t>
      </w:r>
      <w:r/>
      <w:bookmarkStart w:id="4" w:name="_Toc4ewlkv4ks5k8"/>
      <w:r>
        <w:rPr/>
        <w:t xml:space="preserve">                                                     </w:t>
      </w:r>
      <w:bookmarkEnd w:id="4"/>
    </w:p>
    <w:p>
      <w:pPr/>
      <w:r>
        <w:rPr/>
        <w:t xml:space="preserve">                   </w:t>
      </w:r>
    </w:p>
    <w:p>
      <w:pPr>
        <w:tabs>
          <w:tab w:pos="8100" w:val="left" w:leader="none"/>
        </w:tabs>
      </w:pPr>
      <w:r>
        <w:rPr/>
        <w:tab/>
      </w:r>
    </w:p>
    <w:p>
      <w:pPr/>
    </w:p>
    <w:p>
      <w:pPr>
        <w:pStyle w:val="Normal"/>
        <w:numPr>
          <w:ilvl w:val="0"/>
          <w:numId w:val="1"/>
        </w:numPr>
        <w:pBdr/>
        <w:bidi w:val="false"/>
        <w:ind w:hanging="360" w:left="720"/>
        <w:jc w:val="both"/>
        <w:rPr>
          <w:color w:val="35475C"/>
          <w:sz w:val="21"/>
        </w:rPr>
      </w:pPr>
      <w:r>
        <w:rPr>
          <w:rFonts w:ascii="Arimo Light" w:eastAsia="Arimo Light" w:hAnsi="Arimo Light" w:cs="Arimo Light"/>
          <w:b w:val="fals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This project helps the industries in monitoring the emission of harmful gases</w:t>
      </w:r>
    </w:p>
    <w:p>
      <w:pPr>
        <w:pStyle w:val="Normal"/>
        <w:numPr>
          <w:ilvl w:val="0"/>
          <w:numId w:val="1"/>
        </w:numPr>
        <w:pBdr/>
        <w:bidi w:val="false"/>
        <w:ind w:hanging="360" w:left="720"/>
        <w:jc w:val="both"/>
        <w:rPr>
          <w:color w:val="35475C"/>
          <w:sz w:val="21"/>
        </w:rPr>
      </w:pPr>
      <w:r>
        <w:rPr>
          <w:rFonts w:ascii="Arimo Light" w:eastAsia="Arimo Light" w:hAnsi="Arimo Light" w:cs="Arimo Light"/>
          <w:b w:val="fals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In several areas, the gas sensors will be integrated to monitor the gas leakage</w:t>
      </w:r>
    </w:p>
    <w:p>
      <w:pPr>
        <w:pStyle w:val="Normal"/>
        <w:numPr>
          <w:ilvl w:val="0"/>
          <w:numId w:val="1"/>
        </w:numPr>
        <w:pBdr/>
        <w:bidi w:val="false"/>
        <w:ind w:hanging="360" w:left="720"/>
        <w:jc w:val="both"/>
        <w:rPr>
          <w:color w:val="35475C"/>
          <w:sz w:val="21"/>
        </w:rPr>
      </w:pPr>
      <w:r>
        <w:rPr>
          <w:rFonts w:ascii="Arimo Light" w:eastAsia="Arimo Light" w:hAnsi="Arimo Light" w:cs="Arimo Light"/>
          <w:b w:val="fals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If in any area gas leakage is detected the admins will be notified along with the location</w:t>
      </w:r>
    </w:p>
    <w:p>
      <w:pPr>
        <w:pStyle w:val="Normal"/>
        <w:numPr>
          <w:ilvl w:val="0"/>
          <w:numId w:val="1"/>
        </w:numPr>
        <w:pBdr/>
        <w:tabs>
          <w:tab w:pos="540" w:val="left" w:leader="none"/>
          <w:tab w:pos="180" w:val="left" w:leader="none"/>
        </w:tabs>
        <w:bidi w:val="false"/>
        <w:ind w:hanging="360" w:left="720"/>
        <w:jc w:val="both"/>
        <w:rPr>
          <w:color w:val="35475C"/>
          <w:sz w:val="21"/>
        </w:rPr>
      </w:pPr>
      <w:r>
        <w:rPr>
          <w:rFonts w:ascii="Arimo Light" w:eastAsia="Arimo Light" w:hAnsi="Arimo Light" w:cs="Arimo Light"/>
          <w:b w:val="fals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In the web application, admins can view the sensor parameters.</w:t>
      </w:r>
    </w:p>
    <w:p>
      <w:pPr>
        <w:pStyle w:val="Heading1"/>
        <w:outlineLvl w:val="0"/>
      </w:pPr>
      <w:r/>
      <w:bookmarkStart w:id="5" w:name="_Toc4o3qui892alv"/>
      <w:bookmarkEnd w:id="5"/>
      <w:r>
        <w:rPr/>
        <w:t>PURPOSE:</w:t>
      </w:r>
    </w:p>
    <w:p>
      <w:pPr/>
      <w:r>
        <w:rPr/>
        <w:t xml:space="preserve">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111111"/>
          <w:spacing w:val="0"/>
          <w:sz w:val="27"/>
          <w:u w:val="none"/>
          <w:shd w:fill="FFFFFF" w:val="clear" w:color="auto"/>
        </w:rPr>
        <w:t>Gas leakage detection systems are an integral part of a safety system, providing the first line of defense against the possible disasters of gas leakage. It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111111"/>
          <w:spacing w:val="0"/>
          <w:sz w:val="27"/>
          <w:u w:val="none"/>
          <w:shd w:fill="FFFFFF" w:val="clear" w:color="auto"/>
        </w:rPr>
        <w:t xml:space="preserve"> detects the gas leakage and triggers an alert system to activate safety precautions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111111"/>
          <w:spacing w:val="0"/>
          <w:sz w:val="27"/>
          <w:u w:val="none"/>
          <w:shd w:fill="FFFFFF" w:val="clear" w:color="auto"/>
        </w:rPr>
        <w:t>.</w:t>
      </w:r>
    </w:p>
    <w:p>
      <w:pPr/>
    </w:p>
    <w:p>
      <w:pPr/>
    </w:p>
    <w:p>
      <w:pPr>
        <w:pStyle w:val="Heading1"/>
        <w:outlineLvl w:val="0"/>
      </w:pPr>
      <w:r/>
      <w:bookmarkStart w:id="6" w:name="_Toca98q85meot7e"/>
      <w:bookmarkEnd w:id="6"/>
      <w:r>
        <w:rPr/>
        <w:t>LITERAURE SURVEY:</w:t>
      </w:r>
    </w:p>
    <w:p>
      <w:pPr/>
      <w:r>
        <w:rPr/>
        <w:t xml:space="preserve">        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/>
        <w:t xml:space="preserve">             </w:t>
      </w:r>
      <w:r>
        <w:rPr>
          <w:rFonts w:ascii="Ff1 Regular" w:eastAsia="Ff1 Regular" w:hAnsi="Ff1 Regular" w:cs="Ff1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Abstract</w:t>
      </w:r>
      <w:r>
        <w:rPr>
          <w:rFonts w:ascii="Ff1 Regular" w:eastAsia="Ff1 Regular" w:hAnsi="Ff1 Regular" w:cs="Ff1 Regular"/>
          <w:b w:val="false"/>
          <w:i w:val="false"/>
          <w:strike w:val="false"/>
          <w:color w:val="000000"/>
          <w:spacing w:val="5"/>
          <w:sz w:val="28"/>
          <w:u w:val="none"/>
          <w:shd w:fill="FFFFFF" w:val="clear" w:color="auto"/>
        </w:rPr>
        <w:t xml:space="preserve">:  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Combustible  gas  detection  and  measurement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has  become  essential  in  many  fields.  Combustible  gas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leakages  are  capable  of  reaching  large  areas,  affecting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entire  neighborhoods  or  even  cities,  causing  devastating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environmental  impacts.  This  documentation  presents  an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industrial  monitoring  system  design  using  Internet  of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Things  (IOT).  This  gas  sensor  which  has  captured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information about  combustible gas  leakage  will be  posted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into a data cloud. The gas sensor is capable of detecting the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leakage of combustible gas under most of the atmospheric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conditions.  All  the  components  are  controlled  by  an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Arduino that acts  as a central  processor unit  in  the setup.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As soon as a combustible gas  leakage was detected by the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sensor,  the alarm  will  be  raised  in  the  form of  a  buzzer.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This  alarm  supports  a  small  LCD  to  show  the  leakage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location,  to  alert  the  respected  person  to  turn  on  the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exhaust fans or stop incoming gas in the particular section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to  extract  the  gas  leakage.  The  capabilities  of  this  gas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detection system are not only to monitor continuously the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surroundings  but  are  also  to  help  to  prevent  the  gas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leakage  and  hence  minimizing  the  chances  of  fire  and </w:t>
      </w:r>
    </w:p>
    <w:p>
      <w:pPr>
        <w:pStyle w:val="Normal"/>
        <w:pBdr/>
        <w:shd w:fill="FFFFFF" w:val="clear" w:color="auto"/>
        <w:bidi w:val="false"/>
        <w:spacing w:line="360"/>
        <w:jc w:val="both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damage.</w:t>
      </w:r>
    </w:p>
    <w:p>
      <w:pPr>
        <w:ind w:right="-720" w:left="-720"/>
      </w:pPr>
    </w:p>
    <w:p>
      <w:pPr/>
    </w:p>
    <w:p>
      <w:pPr/>
    </w:p>
    <w:p>
      <w:pPr/>
    </w:p>
    <w:p>
      <w:pPr/>
    </w:p>
    <w:p>
      <w:pPr/>
    </w:p>
    <w:p>
      <w:pPr>
        <w:pStyle w:val="Normal"/>
        <w:pBdr/>
        <w:bidi w:val="false"/>
        <w:spacing w:line="264" w:after="200"/>
        <w:jc w:val="both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52"/>
          <w:u w:val="none"/>
          <w:shd w:fill="auto" w:val="clear" w:color="auto"/>
        </w:rPr>
        <w:t>INTRODUCTION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1 Regular" w:eastAsia="Ff1 Regular" w:hAnsi="Ff1 Regular" w:cs="Ff1 Regular"/>
          <w:b w:val="false"/>
          <w:i w:val="false"/>
          <w:strike w:val="false"/>
          <w:color w:val="000000"/>
          <w:spacing w:val="0"/>
          <w:sz w:val="60"/>
          <w:u w:val="none"/>
          <w:shd w:fill="FFFFFF" w:val="clear" w:color="auto"/>
        </w:rPr>
        <w:t xml:space="preserve"> 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Safety at Industrial places like CNG and LPG should be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always a priority. As  we all know that  Gas leakage always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been  a  major  problem  with  industrial  sector,  residential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areas  and  gas driven  vehicles  such  as  CNG (Compressed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Natural  Gas)  buses,  cars  etc.  Security  is  the  level  protection  against  dangers  and  losses.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The  help  of  this technology is  needed  to provide  an early  warning alert  in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order  to ensure  that  enough time  is  available to  prevent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many potential  dangers. There  is always  a risk  of leakage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whenever  and  wherever  combustible  gas  is  used,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threatening  human  lives  and  properties.  Therefore,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designing  a  low-cost  gas  leakage  detector  helps  in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minimizing this  risk over a  span of few  years. There  have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been several  accidents caused  by  combustible gases  (LPG </w:t>
      </w:r>
    </w:p>
    <w:p>
      <w:pPr>
        <w:pStyle w:val="Normal"/>
        <w:shd w:fill="FFFFFF" w:val="clear" w:color="auto"/>
        <w:bidi w:val="false"/>
        <w:spacing w:line="264" w:after="200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or methane) leakages  in homes and  industries.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60"/>
          <w:u w:val="none"/>
          <w:shd w:fill="FFFFFF" w:val="clear" w:color="auto"/>
        </w:rPr>
        <w:t xml:space="preserve"> 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These leakages had led to  the loss of several lives and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properties  through  fire  outbreaks  and  explosions.  One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such  prevention methods  to  stop these  kind of  accident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9"/>
          <w:sz w:val="28"/>
          <w:u w:val="none"/>
          <w:shd w:fill="FFFFFF" w:val="clear" w:color="auto"/>
        </w:rPr>
        <w:t xml:space="preserve">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related  with  the  gas  leakage  is  to  install  a  gas  leakage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detecting device at permeable places. The ultimate goal of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this project is to design and develop such kind of a  device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which  is  capable  to  automatically  detect  and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simultaneously  stops the  gas  leakage in  those  permeable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areas.  The  combustible  gases  can  be  detected  by  this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system which has a gas sensor and it uses GSM to give the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alarm  to  the  person  about  the  leakage  of  gas  through  a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message or a call. When the combustible gas level  exceeds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the  gas  concentrations  more  than permissible  levels,  the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device  and  sensor  senses  the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60"/>
          <w:u w:val="none"/>
          <w:shd w:fill="FFFFFF" w:val="clear" w:color="auto"/>
        </w:rPr>
        <w:t xml:space="preserve"> 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leakage  and  the  sensors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output  goes  low. This  is  detected  by  the  microcontroller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and the LEDs and buzzers are turned on simultaneously.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pBdr/>
        <w:bidi w:val="false"/>
        <w:spacing w:line="264" w:after="200"/>
        <w:jc w:val="both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264" w:after="200"/>
        <w:jc w:val="both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52"/>
          <w:u w:val="none"/>
          <w:shd w:fill="auto" w:val="clear" w:color="auto"/>
        </w:rPr>
        <w:t>EXISTING SYSTEM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There  are  numerous  reviews  regarding  the  topic  of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combustible gas leakage detection  techniques were wiped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out the  past either as  a part  of research  papers/technical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reports  on  a particular  leak  detection  method  and  other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gas related subjects. Ch.  Manohar  and N. Sushma  in 2008;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they had introduced an automatic gas leakage detector and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an indicating robot based on Android. They have proposed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that  this prototype  model  has  a small  mobile  or a  device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which  is  capable  of  detecting  the  gas  leakage  at  the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hazardous  and  permeable  places.    Whenever  there's  an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event of gas leakage during a particular allocated place the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robot will immediately read and sends the info to android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mobile  connected  to  the  robot  through  the  means  of </w:t>
      </w:r>
    </w:p>
    <w:p>
      <w:pPr>
        <w:pStyle w:val="Normal"/>
        <w:shd w:fill="FFFFFF" w:val="clear" w:color="auto"/>
        <w:bidi w:val="false"/>
        <w:spacing w:line="264" w:after="200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wireless  communications  like  Bluetooth.  The  aim  is  to develop  an  android  application  for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android  based  smart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phones  which  is  capable  to  receive  data  from  robot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directly  through  Bluetooth.  This  application  warns  the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person with an indication whenever there is an occurrence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of gas leakage at that particular hazardous place.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pBdr/>
        <w:bidi w:val="false"/>
        <w:spacing w:line="264" w:after="200"/>
        <w:jc w:val="both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52"/>
          <w:u w:val="none"/>
          <w:shd w:fill="auto" w:val="clear" w:color="auto"/>
        </w:rPr>
        <w:t>DESIGN AND DEVELOPMENT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Most combustible gases are  basically a mixture of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propane  and  butane  which  are  highly  inflammable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chemicals.  </w:t>
      </w:r>
      <w:r>
        <w:rPr>
          <w:rFonts w:ascii="Ff7 Regular" w:eastAsia="Ff7 Regular" w:hAnsi="Ff7 Regular" w:cs="Ff7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It’s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odorless  gas  in  its  wild  to  which  Ethyl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Mercaptan is added as powerful smelling  agent, so as that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leakage  are  often  easily  detected.  </w:t>
      </w:r>
      <w:r>
        <w:rPr>
          <w:rFonts w:ascii="Ff7 Regular" w:eastAsia="Ff7 Regular" w:hAnsi="Ff7 Regular" w:cs="Ff7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We’ll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detect  the  LPG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leakage  within  the cars,  industrial sectors  and  residential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areas  employing  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4"/>
          <w:sz w:val="28"/>
          <w:u w:val="none"/>
          <w:shd w:fill="FFFFFF" w:val="clear" w:color="auto"/>
        </w:rPr>
        <w:t>an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ideal  gas  Sensor.  </w:t>
      </w:r>
      <w:r>
        <w:rPr>
          <w:rFonts w:ascii="Ff7 Regular" w:eastAsia="Ff7 Regular" w:hAnsi="Ff7 Regular" w:cs="Ff7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We’ll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easily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implement  the  LPG gas  leakage  detector  unit  into  a  unit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which can sound an alarm or provides a visible suggestion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of the  LPG concentration  during a  16×2 LCD  display. The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sensor  utilized  during  this  project  has  both  admirable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sensitivity  and rapid  response time.  This  sensor also  can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be wont to sense other gases like isobutene, propane, LNG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and  even cigarette  smoke. The  output  of  the  sensor  goes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low  as  soon  because  the  LPG  sensor  senses  any  gas </w:t>
      </w:r>
    </w:p>
    <w:p>
      <w:pPr>
        <w:pStyle w:val="Normal"/>
        <w:shd w:fill="FFFFFF" w:val="clear" w:color="auto"/>
        <w:bidi w:val="false"/>
        <w:ind w:right="-900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leakage.  this  is often  detected by  the  microcontroller and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thus the LED &amp; buzzer  are  turned on. After a  delay of few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milliseconds, the fan is additionally turned on for throwing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the gas out.  </w:t>
      </w:r>
    </w:p>
    <w:p>
      <w:pPr>
        <w:pStyle w:val="Normal"/>
      </w:pPr>
      <w:r>
        <w:rPr/>
        <w:t>·</w:t>
      </w:r>
      <w:r>
        <w:rPr/>
        <w:t xml:space="preserve">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</w:p>
    <w:p>
      <w:pPr>
        <w:pStyle w:val="Normal"/>
        <w:pBdr/>
        <w:bidi w:val="false"/>
        <w:spacing w:line="264" w:after="200"/>
        <w:jc w:val="both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52"/>
          <w:u w:val="none"/>
          <w:shd w:fill="auto" w:val="clear" w:color="auto"/>
        </w:rPr>
        <w:t>IMPLEMENTATION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After  the  planning  implementation,  the  device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accurately  detected  the  simulated  gas  leakages  and  a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message  was  generated  through  the  Wi-Fi  network.  The message was  transmitted to  the server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to arm  the buzzer for the aim of user alert. On an equivalent time the exhaust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fans  were automatically  activated to  suck  out  the  leaked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gas  from  the  cavity  ,  to  stop  potential  ignition  and  fire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hazards.  This  smart  device  gives  many  safety  beneficial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signs  which  are vital  for early  gas leakage  detection,  and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response  towards  preventing  LPG  leakage.  With  small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modifications  the system  also  can be  used for  household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purposes to stop house gas leakages.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52"/>
          <w:u w:val="none"/>
          <w:shd w:fill="FFFFFF" w:val="clear" w:color="auto"/>
        </w:rPr>
        <w:t>CONCLUSION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Finally, we can conclude that in recent households,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the use of LPG is taking a big toll. From the use of cylinder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to the use of petroleum pipelines. The biggest problem for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using  this  technology  is  security.  And  this  project  will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prove to be a boom for the households and industries.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There  are  a  good  sorts  of  leak  detecting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techniques are available for gas pipelines. Some techniques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are improved since their first proposal and a few new ones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were  designed  as  a  result  of  advances  in  sensor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manufacturing  and  computing  power.  However,  each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detection  method  comes  with  its  ups  and  downs.  Leak 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detection techniques in each category share some ups and downs. This  project is  very  cost efficient</w:t>
      </w: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 and  provides  very  on  gas  leakage  hence  can  be  used  in various fields and industries.</w:t>
      </w:r>
    </w:p>
    <w:p>
      <w:pPr>
        <w:pStyle w:val="Normal"/>
        <w:shd w:fill="FFFFFF" w:val="clear" w:color="auto"/>
        <w:bidi w:val="false"/>
        <w:rPr>
          <w:color w:val="000000"/>
          <w:sz w:val="22"/>
        </w:rPr>
      </w:pPr>
      <w:r>
        <w:rPr>
          <w:rFonts w:ascii="Ff4 Regular" w:eastAsia="Ff4 Regular" w:hAnsi="Ff4 Regular" w:cs="Ff4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  <w:r/>
      <w:bookmarkStart w:id="7" w:name="_Toc0nvnuxezqhb4"/>
      <w:bookmarkEnd w:id="7"/>
    </w:p>
    <w:p>
      <w:pPr>
        <w:pStyle w:val="Heading1"/>
        <w:outlineLvl w:val="0"/>
      </w:pPr>
      <w:r/>
      <w:bookmarkStart w:id="8" w:name="_Toc3wcdyoh3nlk7"/>
      <w:r>
        <w:rPr/>
        <w:t xml:space="preserve"> </w:t>
      </w:r>
      <w:bookmarkEnd w:id="8"/>
      <w:r>
        <w:rPr/>
        <w:t>CODE:</w:t>
      </w:r>
    </w:p>
    <w:p>
      <w:pPr/>
    </w:p>
    <w:tbl>
      <w:tblPr>
        <w:tblStyle w:val="957132"/>
        <w:tblW w:w="5788" w:type="dxa"/>
        <w:tblInd w:w="1245" w:type="dxa"/>
        <w:tblLayout w:type="fixed"/>
        <w:tblLook w:val="0600"/>
      </w:tblPr>
      <w:tblGrid>
        <w:gridCol w:w="1634"/>
        <w:gridCol w:w="4154"/>
      </w:tblGrid>
      <w:tr>
        <w:trPr>
          <w:trHeight w:val="315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#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include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&lt;LiquidCrystal.h&gt;</w:t>
            </w: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24292F"/>
                <w:sz w:val="21"/>
              </w:rPr>
            </w:pP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LiquidCrystal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lcd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5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6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8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9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11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redled =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2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greenled =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3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buzzer =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4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sensor = A0;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sensorThresh =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400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void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setup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()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pinMode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(redled, OUTPUT);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pinMode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(greenled,OUTPUT);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pinMode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(buzzer,OUTPUT);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pinMode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(sensor,INPUT);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Serial.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begin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9600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begin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16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2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}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void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loop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()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analogValue =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analogRead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(sensor);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Serial.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print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(analogValue);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if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(analogValue&gt;sensorThresh)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{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digitalWrite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(redled,HIGH);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digitalWrite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(greenled,LOW);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tone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(buzzer,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1000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10000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clear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setCursor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print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"ALERT"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delay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1000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clear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setCursor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print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"EVACUATE"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delay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1000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}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else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{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digitalWrite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(greenled,HIGH);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digitalWrite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(redled,LOW);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noTone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(buzzer);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clear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setCursor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print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"SAFE"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delay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1000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clear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setCursor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,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lcd.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print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"ALL CLEAR"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delay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(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auto" w:val="clear" w:color="auto"/>
              </w:rPr>
              <w:t>1000</w:t>
            </w: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);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}  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 xml:space="preserve">     </w:t>
            </w:r>
          </w:p>
        </w:tc>
      </w:tr>
      <w:tr>
        <w:trPr>
          <w:trHeight w:val="299"/>
        </w:trPr>
        <w:tc>
          <w:tcPr>
            <w:tcW w:w="163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415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  <w:i w:val="false"/>
                <w:strike w:val="false"/>
                <w:color w:val="24292F"/>
                <w:spacing w:val="0"/>
                <w:sz w:val="18"/>
                <w:u w:val="none"/>
                <w:shd w:fill="FFFFFF" w:val="clear" w:color="auto"/>
              </w:rPr>
              <w:t>}</w:t>
            </w:r>
          </w:p>
        </w:tc>
      </w:tr>
    </w:tbl>
    <w:p>
      <w:pPr>
        <w:pStyle w:val="Normal"/>
        <w:shd w:fill="FFFFFF" w:val="clear" w:color="auto"/>
        <w:tabs>
          <w:tab w:pos="1980" w:val="left" w:leader="none"/>
        </w:tabs>
        <w:bidi w:val="false"/>
        <w:spacing w:line="0"/>
        <w:ind w:right="-720" w:left="-1080"/>
        <w:rPr>
          <w:color w:val="000000"/>
          <w:sz w:val="22"/>
        </w:rPr>
      </w:pPr>
      <w:r>
        <w:rPr/>
        <w:tab/>
      </w:r>
    </w:p>
    <w:p>
      <w:pPr>
        <w:pStyle w:val="Normal"/>
        <w:shd w:fill="FFFFFF" w:val="clear" w:color="auto"/>
        <w:bidi w:val="false"/>
        <w:spacing w:line="0"/>
        <w:rPr>
          <w:color w:val="000000"/>
          <w:sz w:val="22"/>
        </w:rPr>
      </w:pPr>
    </w:p>
    <w:p>
      <w:pPr>
        <w:pStyle w:val="Normal"/>
        <w:shd w:fill="FFFFFF" w:val="clear" w:color="auto"/>
        <w:bidi w:val="false"/>
        <w:spacing w:line="0"/>
        <w:rPr>
          <w:color w:val="000000"/>
          <w:sz w:val="22"/>
        </w:rPr>
      </w:pPr>
      <w:r>
        <w:rPr>
          <w:rFonts w:ascii="Ffa Regular" w:eastAsia="Ffa Regular" w:hAnsi="Ffa Regular" w:cs="Ffa Regular"/>
          <w:b w:val="false"/>
          <w:i w:val="false"/>
          <w:strike w:val="false"/>
          <w:color w:val="000000"/>
          <w:spacing w:val="64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line="0"/>
        <w:rPr>
          <w:color w:val="000000"/>
          <w:sz w:val="22"/>
        </w:rPr>
      </w:pPr>
      <w:r>
        <w:rPr>
          <w:rFonts w:ascii="Ffa Regular" w:eastAsia="Ffa Regular" w:hAnsi="Ffa Regular" w:cs="Ffa Regular"/>
          <w:b w:val="false"/>
          <w:i w:val="false"/>
          <w:strike w:val="false"/>
          <w:color w:val="000000"/>
          <w:spacing w:val="64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line="0"/>
        <w:rPr/>
      </w:pPr>
    </w:p>
    <w:tbl>
      <w:tblPr>
        <w:tblStyle w:val="102207"/>
        <w:tblW w:w="7670" w:type="dxa"/>
        <w:jc w:val="left"/>
        <w:tblInd w:w="885" w:type="dxa"/>
        <w:tblLayout w:type="fixed"/>
        <w:tblLook w:val="0600"/>
      </w:tblPr>
      <w:tblGrid>
        <w:gridCol w:w="7670"/>
      </w:tblGrid>
      <w:tr>
        <w:trPr>
          <w:trHeight w:val="7200"/>
        </w:trPr>
        <w:tc>
          <w:tcPr>
            <w:tcW w:w="76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ind w:firstLine="924" w:right="-1547" w:left="-2112"/>
              <w:rPr>
                <w:color w:val="000000"/>
                <w:sz w:val="22"/>
              </w:rPr>
            </w:pPr>
            <w:r>
              <w:drawing>
                <wp:inline distT="0" distR="0" distB="0" distL="0">
                  <wp:extent cx="4229100" cy="1962150"/>
                  <wp:docPr id="1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fill="FFFFFF" w:val="clear" w:color="auto"/>
        <w:bidi w:val="false"/>
        <w:spacing w:line="0"/>
        <w:rPr>
          <w:color w:val="000000"/>
          <w:sz w:val="22"/>
        </w:rPr>
      </w:pPr>
    </w:p>
    <w:p>
      <w:pPr/>
      <w:r>
        <w:rPr/>
        <w:tab/>
      </w:r>
    </w:p>
    <w:p>
      <w:pPr>
        <w:pStyle w:val="Subtitle"/>
      </w:pPr>
      <w:r/>
      <w:bookmarkStart w:id="9" w:name="_Tocri0asrjw6i79"/>
      <w:bookmarkEnd w:id="9"/>
      <w:r>
        <w:rPr/>
        <w:t>GITHUB LINK :</w:t>
      </w:r>
      <w:r>
        <w:rPr>
          <w:color w:val="0000FF"/>
          <w:u w:val="single" w:color="0000ff"/>
        </w:rPr>
        <w:fldChar w:fldCharType="begin"/>
        <w:instrText>HYPERLINK "https://github.com/IBM-EPBL/IBM-Project-9990-1659088253"</w:instrText>
        <w:fldChar w:fldCharType="separate"/>
        <w:t/>
      </w:r>
      <w:r>
        <w:rPr>
          <w:color w:val="0000FF"/>
          <w:u w:val="single" w:color="0000ff"/>
        </w:rPr>
        <w:t>https://github.com/IBM-EPBL/IBM-Project-9990-1659088253</w:t>
      </w:r>
      <w:r>
        <w:fldChar w:fldCharType="end"/>
      </w:r>
    </w:p>
    <w:p>
      <w:pPr>
        <w:pStyle w:val="Normal"/>
        <w:pBdr/>
        <w:shd w:fill="FFFFFF" w:val="clear" w:color="auto"/>
        <w:bidi w:val="false"/>
        <w:ind w:left="1229"/>
        <w:jc w:val="both"/>
        <w:rPr>
          <w:color w:val="000000"/>
          <w:sz w:val="22"/>
        </w:rPr>
      </w:pPr>
    </w:p>
    <w:p>
      <w:pPr>
        <w:pStyle w:val="Normal"/>
        <w:shd w:fill="FFFFFF" w:val="clear" w:color="auto"/>
        <w:bidi w:val="false"/>
        <w:spacing w:line="0"/>
        <w:rPr>
          <w:color w:val="000000"/>
          <w:sz w:val="22"/>
        </w:rPr>
      </w:pPr>
      <w:r>
        <w:drawing>
          <wp:inline distT="0" distR="0" distB="0" distL="0">
            <wp:extent cx="5943600" cy="2586603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bidi w:val="false"/>
        <w:spacing w:line="264" w:after="200"/>
        <w:jc w:val="both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tabs>
          <w:tab w:pos="4619" w:val="left" w:leader="none"/>
        </w:tabs>
      </w:pPr>
      <w:r>
        <w:rPr/>
        <w:tab/>
      </w: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d417a7e-37d8-4f89-8568-10a550193903" w:fontKey="{00000000-0000-0000-0000-000000000000}" w:subsetted="0"/>
  </w:font>
  <w:font w:name="Arimo Light">
    <w:embedRegular/>
  </w:font>
  <w:font w:name="Roboto Bold">
    <w:embedBold r:id="rId222a6182-80e7-463d-9a3c-9dbd3ac76bdc" w:fontKey="{00000000-0000-0000-0000-000000000000}" w:subsetted="0"/>
  </w:font>
  <w:font w:name="Carlito Regular">
    <w:embedRegular r:id="rId2c7a4ccb-aec6-4e1d-9b2d-330f103bfd6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87684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2434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1284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549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876849"/>
  </w:num>
  <w:num w:numId="2">
    <w:abstractNumId w:val="324343"/>
  </w:num>
  <w:num w:numId="3">
    <w:abstractNumId w:val="212843"/>
  </w:num>
  <w:num w:numId="4">
    <w:abstractNumId w:val="275490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9571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220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22a6182-80e7-463d-9a3c-9dbd3ac76bdc" Target="fonts/robotobold.ttf" Type="http://schemas.openxmlformats.org/officeDocument/2006/relationships/font"/>
<Relationship Id="rId2c7a4ccb-aec6-4e1d-9b2d-330f103bfd6e" Target="fonts/carlitoregular.ttf" Type="http://schemas.openxmlformats.org/officeDocument/2006/relationships/font"/>
<Relationship Id="rId2d417a7e-37d8-4f89-8568-10a55019390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878927379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2022-11-18T16:34:33Z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