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CE3694" w:rsidP="000708AF">
            <w:pPr>
              <w:rPr>
                <w:rFonts w:cstheme="minorHAnsi"/>
              </w:rPr>
            </w:pPr>
            <w:r w:rsidRPr="007216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PNT2022TMID16374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CE3694" w:rsidP="000708AF">
            <w:pPr>
              <w:rPr>
                <w:rFonts w:cstheme="minorHAnsi"/>
              </w:rPr>
            </w:pPr>
            <w:r w:rsidRPr="00721698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721698">
              <w:rPr>
                <w:rFonts w:ascii="Arial" w:hAnsi="Arial" w:cs="Arial"/>
                <w:shd w:val="clear" w:color="auto" w:fill="FFFFFF"/>
              </w:rPr>
              <w:t>A Gesture-based Tool for Sterile Browsing of Radiology Image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EE22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Hand detection</w:t>
            </w:r>
          </w:p>
        </w:tc>
        <w:tc>
          <w:tcPr>
            <w:tcW w:w="5248" w:type="dxa"/>
          </w:tcPr>
          <w:p w:rsidR="007621D5" w:rsidRPr="00AB20AC" w:rsidRDefault="00EE22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Filtering of hand from video capturing device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EE22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Filtered object detection</w:t>
            </w:r>
          </w:p>
        </w:tc>
        <w:tc>
          <w:tcPr>
            <w:tcW w:w="5248" w:type="dxa"/>
          </w:tcPr>
          <w:p w:rsidR="00163759" w:rsidRPr="00AB20AC" w:rsidRDefault="00EE22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Reads and filters by recognizing clusters of skin coloured objects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EE22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Gesture control </w:t>
            </w:r>
          </w:p>
        </w:tc>
        <w:tc>
          <w:tcPr>
            <w:tcW w:w="5248" w:type="dxa"/>
          </w:tcPr>
          <w:p w:rsidR="00AB20AC" w:rsidRPr="00AB20AC" w:rsidRDefault="00EE22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Hand gestures </w:t>
            </w:r>
            <w:r w:rsidR="00576C73">
              <w:rPr>
                <w:rFonts w:cstheme="minorHAnsi"/>
              </w:rPr>
              <w:t>recognition for commands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0339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Hand calibration</w:t>
            </w:r>
          </w:p>
        </w:tc>
        <w:tc>
          <w:tcPr>
            <w:tcW w:w="5248" w:type="dxa"/>
          </w:tcPr>
          <w:p w:rsidR="00AB20AC" w:rsidRPr="00AB20AC" w:rsidRDefault="000339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according to the adjustment of user’s dominant hand 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E221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11120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Model rendering</w:t>
            </w:r>
          </w:p>
        </w:tc>
        <w:tc>
          <w:tcPr>
            <w:tcW w:w="5248" w:type="dxa"/>
          </w:tcPr>
          <w:p w:rsidR="00AB20AC" w:rsidRPr="00AB20AC" w:rsidRDefault="0011120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 user uploads/gives the gestures, the algorithm should start processing its task.</w:t>
            </w:r>
          </w:p>
        </w:tc>
      </w:tr>
      <w:tr w:rsidR="0011120D" w:rsidRPr="00AB20AC" w:rsidTr="00163759">
        <w:trPr>
          <w:trHeight w:val="489"/>
        </w:trPr>
        <w:tc>
          <w:tcPr>
            <w:tcW w:w="926" w:type="dxa"/>
          </w:tcPr>
          <w:p w:rsidR="0011120D" w:rsidRDefault="0011120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11120D" w:rsidRDefault="001678D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Launching the model</w:t>
            </w:r>
          </w:p>
        </w:tc>
        <w:tc>
          <w:tcPr>
            <w:tcW w:w="5248" w:type="dxa"/>
          </w:tcPr>
          <w:p w:rsidR="0011120D" w:rsidRDefault="001678D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Launch the application either from cloud where it is deployed or by installation but with a stable internet connectivity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02224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Usability is easy for all users. It is understandable for non technical users with minimal instructions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8F33D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Accessible only in secure networks with administrative permissions, so there is less chance of security breach 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0339E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operable under all conditions, regardless of user’s operating environment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02224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Minimize the number of calculation to perform hand gesture and to improve image resolution quality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482E9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 gesture is available then only the application works. This application is only available in surgery rooms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AC41F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Model is scaled by CNN with help of data augmentation and gesture recognition using OpenCV, Tensorflow, Keras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22241"/>
    <w:rsid w:val="000339E6"/>
    <w:rsid w:val="000708AF"/>
    <w:rsid w:val="000E5D02"/>
    <w:rsid w:val="0011120D"/>
    <w:rsid w:val="001126AC"/>
    <w:rsid w:val="00163759"/>
    <w:rsid w:val="001678DE"/>
    <w:rsid w:val="00174504"/>
    <w:rsid w:val="00213958"/>
    <w:rsid w:val="00370837"/>
    <w:rsid w:val="0039046D"/>
    <w:rsid w:val="003C4A8E"/>
    <w:rsid w:val="003E3A16"/>
    <w:rsid w:val="00482E95"/>
    <w:rsid w:val="00557424"/>
    <w:rsid w:val="00576C73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F33D7"/>
    <w:rsid w:val="009D3AA0"/>
    <w:rsid w:val="00AB20AC"/>
    <w:rsid w:val="00AC41F5"/>
    <w:rsid w:val="00AC6D16"/>
    <w:rsid w:val="00AC7F0A"/>
    <w:rsid w:val="00B76D2E"/>
    <w:rsid w:val="00CE3694"/>
    <w:rsid w:val="00D76549"/>
    <w:rsid w:val="00DB06D2"/>
    <w:rsid w:val="00DB6A25"/>
    <w:rsid w:val="00DC7867"/>
    <w:rsid w:val="00EE2213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JUSTUS</cp:lastModifiedBy>
  <cp:revision>34</cp:revision>
  <cp:lastPrinted>2022-10-03T05:10:00Z</cp:lastPrinted>
  <dcterms:created xsi:type="dcterms:W3CDTF">2022-09-18T16:51:00Z</dcterms:created>
  <dcterms:modified xsi:type="dcterms:W3CDTF">2022-10-16T17:13:00Z</dcterms:modified>
</cp:coreProperties>
</file>