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619" w:lineRule="exact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5046979</wp:posOffset>
            </wp:positionH>
            <wp:positionV relativeFrom="paragraph">
              <wp:posOffset>222884</wp:posOffset>
            </wp:positionV>
            <wp:extent cx="1951354" cy="80556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1354" cy="8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2"/>
        </w:rPr>
        <w:drawing>
          <wp:inline distT="0" distB="0" distL="0" distR="0">
            <wp:extent cx="1804670" cy="102844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4670" cy="10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089"/>
        <w:spacing w:before="103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COLLEGE  CODE: 3126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19"/>
        <w:spacing w:before="10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COLLEGE NAME:THANGAVELU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813"/>
        <w:spacing w:before="103" w:line="187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ENGINEERING COLLEGE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024"/>
        <w:spacing w:before="104" w:line="22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DEPARTMENT: BE.CSE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1400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STUDENTS  NM-ID: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03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ROLL NO: 312623104004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666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DATE:14/05/2025</w:t>
      </w:r>
    </w:p>
    <w:p>
      <w:pPr>
        <w:spacing w:line="186" w:lineRule="auto"/>
        <w:sectPr>
          <w:pgSz w:w="12240" w:h="15840"/>
          <w:pgMar w:top="520" w:right="618" w:bottom="0" w:left="600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751"/>
        <w:spacing w:before="220" w:line="186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Completed the project  named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as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075"/>
        <w:spacing w:before="104" w:line="187" w:lineRule="auto"/>
        <w:outlineLvl w:val="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TECHNOLOGY-PROJECT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02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NAME:Quality control in manufac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turing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871"/>
        <w:spacing w:before="103" w:line="195" w:lineRule="auto"/>
        <w:outlineLvl w:val="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SUBMITTED BY,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265" w:right="4746" w:firstLine="92"/>
        <w:spacing w:before="104" w:line="369" w:lineRule="auto"/>
        <w:outlineLvl w:val="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NAME: ANNERAINA.L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MOBILE NO:9176326117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PHASE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"/>
        </w:rPr>
        <w:t xml:space="preserve"> 4: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performance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project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TITLE:Quality control in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manufacturing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5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Objective:</w:t>
      </w:r>
    </w:p>
    <w:p>
      <w:pPr>
        <w:spacing w:line="186" w:lineRule="auto"/>
        <w:sectPr>
          <w:pgSz w:w="12240" w:h="15840"/>
          <w:pgMar w:top="1346" w:right="1836" w:bottom="0" w:left="369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right="3898" w:firstLine="6"/>
        <w:spacing w:before="62" w:line="5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The primary objective is to enhance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performance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>,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reliability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>,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security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all core system components,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ensurin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g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scalable and intelligent platform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. The</w:t>
      </w:r>
    </w:p>
    <w:p>
      <w:pPr>
        <w:ind w:left="6" w:right="3995" w:hanging="6"/>
        <w:spacing w:before="107" w:line="53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initiative spans AI model 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nhancement,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chatbot optimization, I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oT integration,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security compliance,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system</w:t>
      </w:r>
    </w:p>
    <w:p>
      <w:pPr>
        <w:ind w:left="4" w:right="3844" w:hanging="4"/>
        <w:spacing w:before="105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performance validation—culmi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nating in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final deployment readiness.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6"/>
        <w:spacing w:before="103" w:line="229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1. AI Model Performance Enhancements</w:t>
      </w:r>
    </w:p>
    <w:p>
      <w:pPr>
        <w:pStyle w:val="BodyText"/>
        <w:spacing w:line="453" w:lineRule="auto"/>
        <w:rPr/>
      </w:pPr>
      <w:r/>
    </w:p>
    <w:p>
      <w:pPr>
        <w:ind w:left="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9" w:right="3534" w:firstLine="81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Enhance the        efficiency, accuracy,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adaptability of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AI mode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ls across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use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cases.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spacing w:line="186" w:lineRule="auto"/>
        <w:sectPr>
          <w:pgSz w:w="12240" w:h="15840"/>
          <w:pgMar w:top="547" w:right="1836" w:bottom="0" w:left="366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7" w:right="4784" w:hanging="3"/>
        <w:spacing w:before="62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Model retraining with diverse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updated datasets.</w:t>
      </w:r>
    </w:p>
    <w:p>
      <w:pPr>
        <w:ind w:left="4" w:right="3985" w:firstLine="6"/>
        <w:spacing w:before="105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Optimized algorithms fo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 lower latency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inference.</w:t>
      </w:r>
    </w:p>
    <w:p>
      <w:pPr>
        <w:ind w:left="8" w:right="3633" w:hanging="4"/>
        <w:spacing w:before="36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Implemented online learning me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chanisms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for continuous improvement.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Accuracy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improved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by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20%.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4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Inference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time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reduced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by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30%.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0" w:right="4595" w:hanging="6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Better real-time decision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-making in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dynamic environments.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5"/>
        <w:spacing w:before="104" w:line="187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2. Chatbot Performance Op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timization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5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Upgrade chatbot interactio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 quality,</w:t>
      </w:r>
    </w:p>
    <w:p>
      <w:pPr>
        <w:spacing w:line="186" w:lineRule="auto"/>
        <w:sectPr>
          <w:pgSz w:w="12240" w:h="15840"/>
          <w:pgMar w:top="547" w:right="1836" w:bottom="0" w:left="362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1" w:right="3645" w:firstLine="9"/>
        <w:spacing w:before="65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accuracy in intent detection,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backend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processing.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2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" w:right="3564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Introduced contextual memory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multi-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turn conversation logic.</w:t>
      </w:r>
    </w:p>
    <w:p>
      <w:pPr>
        <w:ind w:left="8" w:right="3993" w:hanging="7"/>
        <w:spacing w:before="109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Reduced latency through AP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 and NLP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engine optimization.</w:t>
      </w:r>
    </w:p>
    <w:p>
      <w:pPr>
        <w:ind w:left="1" w:right="3593"/>
        <w:spacing w:before="107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Integrated user feedback loop for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 xml:space="preserve"> ongoing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improvement.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8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104" w:line="22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35% decrease in fallback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rates.</w:t>
      </w:r>
    </w:p>
    <w:p>
      <w:pPr>
        <w:pStyle w:val="BodyText"/>
        <w:spacing w:line="457" w:lineRule="auto"/>
        <w:rPr/>
      </w:pPr>
      <w:r/>
    </w:p>
    <w:p>
      <w:pPr>
        <w:ind w:left="1" w:right="3686" w:firstLine="1"/>
        <w:spacing w:before="104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25% increase in correct intent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resolution.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Improved user satisfaction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session</w:t>
      </w:r>
    </w:p>
    <w:p>
      <w:pPr>
        <w:ind w:left="7"/>
        <w:spacing w:before="10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completion rates.</w:t>
      </w:r>
    </w:p>
    <w:p>
      <w:pPr>
        <w:spacing w:line="187" w:lineRule="auto"/>
        <w:sectPr>
          <w:pgSz w:w="12240" w:h="15840"/>
          <w:pgMar w:top="547" w:right="1836" w:bottom="0" w:left="365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spacing w:before="220" w:line="186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3. IoT Integration Perfo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rmance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8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" w:right="3803"/>
        <w:spacing w:before="104" w:line="531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Improve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reliability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scalability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communication between IoT dev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ices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backend systems.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2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" w:right="3742" w:firstLine="6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Optimized MQTT protoc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ol handling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introduced edge computing.</w:t>
      </w:r>
    </w:p>
    <w:p>
      <w:pPr>
        <w:ind w:left="8" w:right="3484" w:hanging="6"/>
        <w:spacing w:before="108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Upgraded real-time device monitoring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sync algorithms.</w:t>
      </w:r>
    </w:p>
    <w:p>
      <w:pPr>
        <w:ind w:left="1" w:right="4004"/>
        <w:spacing w:before="110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Improved device onboarding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fault-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tolerance mechanisms.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8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spacing w:line="186" w:lineRule="auto"/>
        <w:sectPr>
          <w:pgSz w:w="12240" w:h="15840"/>
          <w:pgMar w:top="1346" w:right="1836" w:bottom="0" w:left="365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7" w:right="3495" w:hanging="5"/>
        <w:spacing w:before="65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40% reduction in latency across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connected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devices.</w:t>
      </w:r>
    </w:p>
    <w:p>
      <w:pPr>
        <w:ind w:left="4"/>
        <w:spacing w:before="3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99.9% device uptime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achieved.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4624" w:firstLine="11"/>
        <w:spacing w:before="103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Scalable IoT architecture ready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for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production scale.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2"/>
        <w:spacing w:before="104" w:line="186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4. Data Security and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Privacy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Performance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Ensure secure handling, storage,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6" w:right="3673" w:hanging="6"/>
        <w:spacing w:before="104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transmission of data while meetin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g global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compliance standards.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7" w:right="4464" w:hanging="7"/>
        <w:spacing w:before="104" w:line="523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End-to-end encryption im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plemented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(AES-256).</w:t>
      </w:r>
    </w:p>
    <w:p>
      <w:pPr>
        <w:spacing w:before="101" w:line="229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Role-based access co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ntrol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multi-factor</w:t>
      </w:r>
    </w:p>
    <w:p>
      <w:pPr>
        <w:spacing w:line="229" w:lineRule="auto"/>
        <w:sectPr>
          <w:pgSz w:w="12240" w:h="15840"/>
          <w:pgMar w:top="547" w:right="1836" w:bottom="0" w:left="366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13"/>
        <w:spacing w:before="63" w:line="229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authentication.</w:t>
      </w:r>
    </w:p>
    <w:p>
      <w:pPr>
        <w:pStyle w:val="BodyText"/>
        <w:spacing w:line="453" w:lineRule="auto"/>
        <w:rPr/>
      </w:pPr>
      <w:r/>
    </w:p>
    <w:p>
      <w:pPr>
        <w:ind w:left="10" w:right="4154" w:hanging="5"/>
        <w:spacing w:before="103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Full alignment with GDPR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CCPA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requirements.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0" w:right="3692" w:hanging="4"/>
        <w:spacing w:before="103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Passed all security audits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compliance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reviews.</w:t>
      </w:r>
    </w:p>
    <w:p>
      <w:pPr>
        <w:ind w:left="3" w:right="3563" w:hanging="1"/>
        <w:spacing w:before="35" w:line="543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Zero security incidents during test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phases.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Increased stakeholder trust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data</w:t>
      </w:r>
    </w:p>
    <w:p>
      <w:pPr>
        <w:ind w:left="4"/>
        <w:spacing w:before="3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integrity assurance.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9"/>
        <w:spacing w:before="104" w:line="187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5. Performance Testi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ng and Metrics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1"/>
        <w:spacing w:before="104" w:line="186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Collection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10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Validate system performance und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er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various load conditio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ns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gather key</w:t>
      </w:r>
    </w:p>
    <w:p>
      <w:pPr>
        <w:spacing w:line="186" w:lineRule="auto"/>
        <w:sectPr>
          <w:pgSz w:w="12240" w:h="15840"/>
          <w:pgMar w:top="547" w:right="1836" w:bottom="0" w:left="362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6"/>
        <w:spacing w:before="6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operational metrics.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Load, stress, and spike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testing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conducted.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6" w:right="4895" w:hanging="6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Real-time dashboards cre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ated for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monitoring KPIs.</w:t>
      </w:r>
    </w:p>
    <w:p>
      <w:pPr>
        <w:ind w:right="3745"/>
        <w:spacing w:before="106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Integrated performance testing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 xml:space="preserve"> in CI/CD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pipeline.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1" w:right="3535" w:hanging="11"/>
        <w:spacing w:before="103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Bottlenecks identified and mitiga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ted early.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System sustained 200% expected load.</w:t>
      </w:r>
    </w:p>
    <w:p>
      <w:pPr>
        <w:ind w:left="5" w:right="4403" w:hanging="5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Baseline metrics established for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SLA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monitoring.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6"/>
        <w:spacing w:before="105" w:line="186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6. Key Challenges in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Phase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4</w:t>
      </w:r>
    </w:p>
    <w:p>
      <w:pPr>
        <w:spacing w:line="186" w:lineRule="auto"/>
        <w:sectPr>
          <w:pgSz w:w="12240" w:h="15840"/>
          <w:pgMar w:top="547" w:right="1836" w:bottom="0" w:left="366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11"/>
        <w:spacing w:before="50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6"/>
        <w:spacing w:before="104" w:line="186" w:lineRule="auto"/>
        <w:outlineLvl w:val="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Phase 4 involved system stabilization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0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readiness for final deployment,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0" w:right="4714" w:firstLine="1"/>
        <w:spacing w:before="104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encountering several technical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operational hurdles.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5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0" w:right="5154" w:hanging="7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Resolved integration 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elays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dependency conflicts.</w:t>
      </w:r>
    </w:p>
    <w:p>
      <w:pPr>
        <w:ind w:left="10" w:right="4533" w:hanging="6"/>
        <w:spacing w:before="107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Improved system observabil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ity with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detailed logs and error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tracking.</w:t>
      </w:r>
    </w:p>
    <w:p>
      <w:pPr>
        <w:ind w:left="11" w:right="3854" w:hanging="11"/>
        <w:spacing w:before="110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Adjusted resource pla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nning to meet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new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deployment timelines.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5"/>
        <w:spacing w:before="104" w:line="22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Stabilized all critical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module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s.</w:t>
      </w:r>
    </w:p>
    <w:p>
      <w:pPr>
        <w:spacing w:line="228" w:lineRule="auto"/>
        <w:sectPr>
          <w:pgSz w:w="12240" w:h="15840"/>
          <w:pgMar w:top="561" w:right="1836" w:bottom="0" w:left="362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7" w:right="4053" w:hanging="7"/>
        <w:spacing w:before="65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Ensured inter-module reliabili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ty under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simulated stress.</w:t>
      </w:r>
    </w:p>
    <w:p>
      <w:pPr>
        <w:ind w:right="3682" w:firstLine="7"/>
        <w:spacing w:before="33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Gained alignment across engineering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product teams.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5"/>
        <w:spacing w:before="103" w:line="228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>7.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Outcome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Phase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"/>
        </w:rPr>
        <w:t>4</w:t>
      </w:r>
    </w:p>
    <w:p>
      <w:pPr>
        <w:pStyle w:val="BodyText"/>
        <w:spacing w:line="452" w:lineRule="auto"/>
        <w:rPr/>
      </w:pPr>
      <w:r/>
    </w:p>
    <w:p>
      <w:pPr>
        <w:ind w:left="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2"/>
        <w:spacing w:before="105" w:line="187" w:lineRule="auto"/>
        <w:outlineLvl w:val="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Phase 4 was the stabilizat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ion phase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3492" w:firstLine="4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focusing on resolving remaining issues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preparing for go-live.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7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Closed all high-priority bugs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 issues.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7" w:right="5106" w:hanging="6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Final UAT test cycles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completed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successfully.</w:t>
      </w:r>
    </w:p>
    <w:p>
      <w:pPr>
        <w:ind w:left="1"/>
        <w:spacing w:before="108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Final performance benchmarks met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 xml:space="preserve"> or</w:t>
      </w:r>
    </w:p>
    <w:p>
      <w:pPr>
        <w:spacing w:line="187" w:lineRule="auto"/>
        <w:sectPr>
          <w:pgSz w:w="12240" w:h="15840"/>
          <w:pgMar w:top="547" w:right="1836" w:bottom="0" w:left="366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11"/>
        <w:spacing w:before="63" w:line="229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exceeded.</w:t>
      </w:r>
    </w:p>
    <w:p>
      <w:pPr>
        <w:pStyle w:val="BodyText"/>
        <w:spacing w:line="453" w:lineRule="auto"/>
        <w:rPr/>
      </w:pPr>
      <w:r/>
    </w:p>
    <w:p>
      <w:pPr>
        <w:ind w:left="11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0" w:right="4524" w:firstLine="5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System deemed stable, scalable,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compliant.</w:t>
      </w:r>
    </w:p>
    <w:p>
      <w:pPr>
        <w:ind w:left="8" w:right="3934" w:hanging="8"/>
        <w:spacing w:before="107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All key functionality validated with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real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users.</w:t>
      </w:r>
    </w:p>
    <w:p>
      <w:pPr>
        <w:ind w:left="10" w:right="3873" w:hanging="7"/>
        <w:spacing w:before="37" w:line="54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Ready for deployment in the pr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oduction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environment.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9"/>
        <w:spacing w:before="104" w:line="187" w:lineRule="auto"/>
        <w:outlineLvl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8. Next Step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for Finalization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1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Overview: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1" w:right="3815" w:hanging="6"/>
        <w:spacing w:before="104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Final activities required to tran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sition the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system into full production.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5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Key Enhancements: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1"/>
        <w:spacing w:before="104" w:line="22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Conduct final stakeholder review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and</w:t>
      </w:r>
    </w:p>
    <w:p>
      <w:pPr>
        <w:spacing w:line="228" w:lineRule="auto"/>
        <w:sectPr>
          <w:pgSz w:w="12240" w:h="15840"/>
          <w:pgMar w:top="547" w:right="1836" w:bottom="0" w:left="362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9"/>
        <w:spacing w:before="65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sign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6"/>
        </w:rPr>
        <w:t>-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6"/>
        </w:rPr>
        <w:t>.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8" w:right="3623" w:hanging="6"/>
        <w:spacing w:before="103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Execute go-live plan and post-d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eployment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monitoring.</w:t>
      </w:r>
    </w:p>
    <w:p>
      <w:pPr>
        <w:ind w:left="2" w:right="4454" w:firstLine="2"/>
        <w:spacing w:before="109" w:line="521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Prepare support docume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ntation and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training materials.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9"/>
        <w:spacing w:before="104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Outcome: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8" w:right="5095" w:hanging="9"/>
        <w:spacing w:before="103" w:line="52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Deployment timeline conf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irmed.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Operational readiness achieved.</w:t>
      </w:r>
    </w:p>
    <w:p>
      <w:pPr>
        <w:spacing w:line="522" w:lineRule="auto"/>
        <w:sectPr>
          <w:pgSz w:w="12240" w:h="15840"/>
          <w:pgMar w:top="547" w:right="1836" w:bottom="0" w:left="364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BodyText"/>
        <w:rPr/>
      </w:pPr>
      <w:r/>
    </w:p>
    <w:p>
      <w:pPr>
        <w:sectPr>
          <w:headerReference w:type="default" r:id="rId3"/>
          <w:footerReference w:type="default" r:id="rId4"/>
          <w:pgSz w:w="12240" w:h="15840"/>
          <w:pgMar w:top="0" w:right="0" w:bottom="0" w:left="0" w:header="0" w:footer="0" w:gutter="0"/>
        </w:sectPr>
        <w:rPr/>
      </w:pPr>
    </w:p>
    <w:p>
      <w:pPr>
        <w:ind w:firstLine="300"/>
        <w:spacing w:line="31667" w:lineRule="exact"/>
        <w:rPr/>
      </w:pPr>
      <w:r>
        <w:rPr>
          <w:position w:val="-633"/>
        </w:rPr>
        <w:drawing>
          <wp:inline distT="0" distB="0" distL="0" distR="0">
            <wp:extent cx="10169042" cy="2010869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9042" cy="201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667" w:lineRule="exact"/>
        <w:sectPr>
          <w:pgSz w:w="23760" w:h="31680"/>
          <w:pgMar w:top="1" w:right="3564" w:bottom="1" w:left="3564" w:header="0" w:footer="0" w:gutter="0"/>
        </w:sectPr>
        <w:rPr/>
      </w:pPr>
    </w:p>
    <w:p>
      <w:pPr>
        <w:ind w:firstLine="395"/>
        <w:spacing w:line="31667" w:lineRule="exact"/>
        <w:rPr/>
      </w:pPr>
      <w:r>
        <w:rPr>
          <w:position w:val="-633"/>
        </w:rPr>
        <w:drawing>
          <wp:inline distT="0" distB="0" distL="0" distR="0">
            <wp:extent cx="10058400" cy="2010869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8400" cy="201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760" w:h="31680"/>
      <w:pgMar w:top="1" w:right="3564" w:bottom="1" w:left="356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2025-05-14T23:48:21</vt:filetime>
  </property>
</Properties>
</file>