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E8727" w14:textId="1C45413A" w:rsidR="00DE5AB2" w:rsidRDefault="00000000">
      <w:pPr>
        <w:pStyle w:val="Title"/>
      </w:pPr>
      <w:r>
        <w:t>Low-Level Design Document (LLD</w:t>
      </w:r>
      <w:r w:rsidR="00332D2A">
        <w:t>D</w:t>
      </w:r>
      <w:r>
        <w:t>) — Xyz Employee Management System</w:t>
      </w:r>
    </w:p>
    <w:p w14:paraId="7853A148" w14:textId="77777777" w:rsidR="00DE5AB2" w:rsidRDefault="00000000">
      <w:pPr>
        <w:pStyle w:val="Heading2"/>
      </w:pPr>
      <w:r>
        <w:t>1. Introduction</w:t>
      </w:r>
    </w:p>
    <w:p w14:paraId="3B5F3740" w14:textId="27E40332" w:rsidR="00DE5AB2" w:rsidRDefault="00000000">
      <w:r>
        <w:t>The Xyz Employee Management System models different categories of employees such as Full-time, Contractor, and Interns. The system supports operations like adding, removing, searching, and transitioning employees between statuses such as Active, Inactive, and Resigned</w:t>
      </w:r>
    </w:p>
    <w:p w14:paraId="4ED761E6" w14:textId="77777777" w:rsidR="00DE5AB2" w:rsidRDefault="00000000">
      <w:pPr>
        <w:pStyle w:val="Heading2"/>
      </w:pPr>
      <w:r>
        <w:t>2. Core Entities (Classes &amp; Interfaces)</w:t>
      </w:r>
    </w:p>
    <w:p w14:paraId="37D3919E" w14:textId="5CAD1C81" w:rsidR="00DE5AB2" w:rsidRDefault="00000000">
      <w:r>
        <w:t>The UML diagram defines several core entities:</w:t>
      </w:r>
      <w:r>
        <w:br/>
        <w:t xml:space="preserve">- </w:t>
      </w:r>
      <w:proofErr w:type="spellStart"/>
      <w:r>
        <w:t>XyzEmployee</w:t>
      </w:r>
      <w:proofErr w:type="spellEnd"/>
      <w:r>
        <w:t xml:space="preserve"> (Abstract Class): The base representation of an employee, capturing shared details like ID, name, gender, status, and dates.</w:t>
      </w:r>
      <w:r>
        <w:br/>
        <w:t xml:space="preserve">- </w:t>
      </w:r>
      <w:proofErr w:type="spellStart"/>
      <w:r>
        <w:t>XyzEmployee</w:t>
      </w:r>
      <w:proofErr w:type="spellEnd"/>
      <w:r>
        <w:t xml:space="preserve"> (Interface): Defines the common contract for all employee types, ensuring consistency in accessors and behaviors.</w:t>
      </w:r>
      <w:r>
        <w:br/>
        <w:t>- XyzFullTimeEmployee: Specialization of XyzEmployee that tracks leave entitlements.</w:t>
      </w:r>
      <w:r>
        <w:br/>
        <w:t>- XyzContractorEmployee: Represents contractor employees, linked to an external agency.</w:t>
      </w:r>
      <w:r>
        <w:br/>
        <w:t>- XyzInternEmployee: Represents interns with details about their college and branch.</w:t>
      </w:r>
    </w:p>
    <w:p w14:paraId="4A8624CD" w14:textId="77777777" w:rsidR="00DE5AB2" w:rsidRDefault="00000000">
      <w:pPr>
        <w:pStyle w:val="Heading2"/>
      </w:pPr>
      <w:r>
        <w:t>3. Data Structures</w:t>
      </w:r>
    </w:p>
    <w:p w14:paraId="173EB47A" w14:textId="77777777" w:rsidR="00DE5AB2" w:rsidRDefault="00000000">
      <w:r>
        <w:t>The system uses a custom doubly-linked list (EDLL&lt;T&gt;) to store employees. Each node contains employee data and pointers to previous and next nodes. This choice gives flexibility for inserting/removing employees efficiently without relying on standard libraries.</w:t>
      </w:r>
    </w:p>
    <w:p w14:paraId="5B9E644A" w14:textId="77777777" w:rsidR="00DE5AB2" w:rsidRDefault="00000000">
      <w:pPr>
        <w:pStyle w:val="Heading2"/>
      </w:pPr>
      <w:r>
        <w:t>4. Manager Class</w:t>
      </w:r>
    </w:p>
    <w:p w14:paraId="667A5F05" w14:textId="77777777" w:rsidR="00DE5AB2" w:rsidRDefault="00000000">
      <w:r>
        <w:t>The XyzEmployeeManager is the central orchestrator. It manages two lists:</w:t>
      </w:r>
      <w:r>
        <w:br/>
        <w:t>- Active/Inactive employees.</w:t>
      </w:r>
      <w:r>
        <w:br/>
        <w:t>- Resigned employees.</w:t>
      </w:r>
      <w:r>
        <w:br/>
        <w:t>It provides operations to add new employees, remove or resign existing ones, search employees by ID or name, and convert employees from one type to another (e.g., Contractor to Full-time).</w:t>
      </w:r>
    </w:p>
    <w:p w14:paraId="7F9C317B" w14:textId="77777777" w:rsidR="00DE5AB2" w:rsidRDefault="00000000">
      <w:pPr>
        <w:pStyle w:val="Heading2"/>
      </w:pPr>
      <w:r>
        <w:t>5. Enumerations</w:t>
      </w:r>
    </w:p>
    <w:p w14:paraId="262346C1" w14:textId="77777777" w:rsidR="00DE5AB2" w:rsidRDefault="00000000">
      <w:r>
        <w:t>Enumerations capture predefined categories in the system:</w:t>
      </w:r>
      <w:r>
        <w:br/>
        <w:t>- EmployeeStatus: Active, Inactive, Resigned.</w:t>
      </w:r>
      <w:r>
        <w:br/>
        <w:t>- EmployeeType: Full-time, Contractor, Intern.</w:t>
      </w:r>
      <w:r>
        <w:br/>
        <w:t>- ContractorAgency, InternCollege, InternBranch: Define organizational sources for contractors and interns.</w:t>
      </w:r>
    </w:p>
    <w:p w14:paraId="325E1263" w14:textId="77777777" w:rsidR="00DE5AB2" w:rsidRDefault="00000000">
      <w:pPr>
        <w:pStyle w:val="Heading2"/>
      </w:pPr>
      <w:r>
        <w:lastRenderedPageBreak/>
        <w:t>6. Relationships in UML</w:t>
      </w:r>
    </w:p>
    <w:p w14:paraId="5DF42340" w14:textId="77777777" w:rsidR="00DE5AB2" w:rsidRDefault="00000000">
      <w:r>
        <w:t>The relationships between classes are as follows:</w:t>
      </w:r>
      <w:r>
        <w:br/>
        <w:t>- Inheritance: FullTime, Contractor, and Intern employees inherit from the abstract base XyzEmployee.</w:t>
      </w:r>
      <w:r>
        <w:br/>
        <w:t>- Interface Implementation: XyzEmployee implements IXyzEmployee to ensure a consistent contract.</w:t>
      </w:r>
      <w:r>
        <w:br/>
        <w:t>- Composition: XyzEmployeeManager uses EDLL to maintain employee collections.</w:t>
      </w:r>
      <w:r>
        <w:br/>
        <w:t>- Association: Employees are associated with enums for type, status, and categories like agency or college.</w:t>
      </w:r>
    </w:p>
    <w:p w14:paraId="79F92C6F" w14:textId="77777777" w:rsidR="00DE5AB2" w:rsidRDefault="00000000">
      <w:pPr>
        <w:pStyle w:val="Heading2"/>
      </w:pPr>
      <w:r>
        <w:t>7. Behavioral Explanation</w:t>
      </w:r>
    </w:p>
    <w:p w14:paraId="672A8486" w14:textId="77777777" w:rsidR="00DE5AB2" w:rsidRDefault="00000000">
      <w:r>
        <w:t>Typical system behaviors:</w:t>
      </w:r>
      <w:r>
        <w:br/>
        <w:t>- Adding an Employee: The manager creates or accepts an employee object and stores it in the active list.</w:t>
      </w:r>
      <w:r>
        <w:br/>
        <w:t>- Removing an Employee: An employee’s status changes to Resigned and is moved from the active list to the resigned list.</w:t>
      </w:r>
      <w:r>
        <w:br/>
        <w:t>- Searching: The manager can retrieve employees by ID or name.</w:t>
      </w:r>
      <w:r>
        <w:br/>
        <w:t>- Converting Type: For example, an intern can be converted into a full-time employee by creating a new object with the same attributes.</w:t>
      </w:r>
    </w:p>
    <w:p w14:paraId="40441EDF" w14:textId="782B6C28" w:rsidR="00DE5AB2" w:rsidRDefault="00DE5AB2"/>
    <w:sectPr w:rsidR="00DE5A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7636701">
    <w:abstractNumId w:val="8"/>
  </w:num>
  <w:num w:numId="2" w16cid:durableId="494607495">
    <w:abstractNumId w:val="6"/>
  </w:num>
  <w:num w:numId="3" w16cid:durableId="663896922">
    <w:abstractNumId w:val="5"/>
  </w:num>
  <w:num w:numId="4" w16cid:durableId="1856966503">
    <w:abstractNumId w:val="4"/>
  </w:num>
  <w:num w:numId="5" w16cid:durableId="1283920885">
    <w:abstractNumId w:val="7"/>
  </w:num>
  <w:num w:numId="6" w16cid:durableId="310208474">
    <w:abstractNumId w:val="3"/>
  </w:num>
  <w:num w:numId="7" w16cid:durableId="649821549">
    <w:abstractNumId w:val="2"/>
  </w:num>
  <w:num w:numId="8" w16cid:durableId="739207357">
    <w:abstractNumId w:val="1"/>
  </w:num>
  <w:num w:numId="9" w16cid:durableId="156117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2D2A"/>
    <w:rsid w:val="00AA1D8D"/>
    <w:rsid w:val="00B47730"/>
    <w:rsid w:val="00CB0664"/>
    <w:rsid w:val="00DE5AB2"/>
    <w:rsid w:val="00F5644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9DE38E"/>
  <w14:defaultImageDpi w14:val="300"/>
  <w15:docId w15:val="{E3D86D46-A6F3-B240-964B-1A9029683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Bussireddy Rohini</cp:lastModifiedBy>
  <cp:revision>2</cp:revision>
  <dcterms:created xsi:type="dcterms:W3CDTF">2013-12-23T23:15:00Z</dcterms:created>
  <dcterms:modified xsi:type="dcterms:W3CDTF">2025-10-01T05:18:00Z</dcterms:modified>
  <cp:category/>
</cp:coreProperties>
</file>