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6653" w:rsidRDefault="00D470AF">
      <w:pPr>
        <w:pStyle w:val="Titlepage"/>
      </w:pPr>
      <w:r>
        <w:rPr>
          <w:noProof/>
          <w:lang w:val="it-IT" w:eastAsia="it-IT"/>
        </w:rPr>
        <w:drawing>
          <wp:inline distT="0" distB="0" distL="0" distR="0">
            <wp:extent cx="745998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9980" cy="2254250"/>
                    </a:xfrm>
                    <a:prstGeom prst="rect">
                      <a:avLst/>
                    </a:prstGeom>
                    <a:solidFill>
                      <a:srgbClr val="FFFFFF"/>
                    </a:solidFill>
                    <a:ln>
                      <a:noFill/>
                    </a:ln>
                  </pic:spPr>
                </pic:pic>
              </a:graphicData>
            </a:graphic>
          </wp:inline>
        </w:drawing>
      </w: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ind w:left="450" w:firstLine="990"/>
        <w:rPr>
          <w:rFonts w:ascii="Arial" w:hAnsi="Arial"/>
          <w:sz w:val="28"/>
          <w:szCs w:val="28"/>
        </w:rPr>
      </w:pPr>
      <w:r>
        <w:rPr>
          <w:rFonts w:ascii="Arial" w:hAnsi="Arial"/>
          <w:sz w:val="28"/>
          <w:szCs w:val="28"/>
        </w:rPr>
        <w:t>IBM</w:t>
      </w:r>
      <w:r>
        <w:rPr>
          <w:rFonts w:ascii="Arial" w:hAnsi="Arial"/>
          <w:sz w:val="24"/>
        </w:rPr>
        <w:t>®</w:t>
      </w:r>
      <w:r>
        <w:rPr>
          <w:rFonts w:ascii="Arial" w:hAnsi="Arial"/>
          <w:sz w:val="28"/>
          <w:szCs w:val="28"/>
        </w:rPr>
        <w:t xml:space="preserve"> </w:t>
      </w:r>
      <w:r w:rsidR="00832C20">
        <w:rPr>
          <w:rFonts w:ascii="Arial" w:hAnsi="Arial"/>
          <w:sz w:val="28"/>
          <w:szCs w:val="28"/>
        </w:rPr>
        <w:t>UrbanCode Deploy</w:t>
      </w:r>
    </w:p>
    <w:p w:rsidR="00326653" w:rsidRDefault="00832C20">
      <w:pPr>
        <w:pStyle w:val="TitleCover"/>
        <w:rPr>
          <w:rFonts w:ascii="Arial" w:hAnsi="Arial" w:cs="Arial"/>
        </w:rPr>
      </w:pPr>
      <w:r>
        <w:rPr>
          <w:rFonts w:ascii="Arial" w:hAnsi="Arial" w:cs="Arial"/>
        </w:rPr>
        <w:t>Workload Automation</w:t>
      </w:r>
      <w:r w:rsidR="001E3C92">
        <w:rPr>
          <w:rFonts w:ascii="Arial" w:hAnsi="Arial" w:cs="Arial"/>
        </w:rPr>
        <w:t xml:space="preserve"> </w:t>
      </w:r>
      <w:r w:rsidR="00326653">
        <w:rPr>
          <w:rFonts w:ascii="Arial" w:hAnsi="Arial" w:cs="Arial"/>
        </w:rPr>
        <w:t xml:space="preserve">Plug-in </w:t>
      </w:r>
    </w:p>
    <w:p w:rsidR="00326653" w:rsidRDefault="00326653">
      <w:pPr>
        <w:pStyle w:val="SubtitleCover"/>
      </w:pPr>
      <w:r>
        <w:t>Document version 1.</w:t>
      </w:r>
      <w:r w:rsidR="0074000A">
        <w:t>1</w:t>
      </w:r>
      <w:bookmarkStart w:id="0" w:name="_GoBack"/>
      <w:bookmarkEnd w:id="0"/>
    </w:p>
    <w:p w:rsidR="00326653" w:rsidRDefault="00326653">
      <w:pPr>
        <w:pStyle w:val="BodyText"/>
      </w:pPr>
    </w:p>
    <w:p w:rsidR="00326653" w:rsidRDefault="00326653">
      <w:pPr>
        <w:pStyle w:val="Author"/>
        <w:ind w:left="1440"/>
        <w:rPr>
          <w:rFonts w:ascii="Arial Narrow" w:hAnsi="Arial Narrow"/>
        </w:rPr>
      </w:pPr>
      <w:r>
        <w:rPr>
          <w:rFonts w:ascii="Arial Narrow" w:hAnsi="Arial Narrow"/>
        </w:rPr>
        <w:t xml:space="preserve">Workload </w:t>
      </w:r>
      <w:r w:rsidR="00481E92">
        <w:rPr>
          <w:rFonts w:ascii="Arial Narrow" w:hAnsi="Arial Narrow"/>
        </w:rPr>
        <w:t>Automation</w:t>
      </w:r>
    </w:p>
    <w:p w:rsidR="00326653" w:rsidRDefault="00326653">
      <w:pPr>
        <w:pStyle w:val="Author"/>
        <w:ind w:left="1440"/>
        <w:rPr>
          <w:rFonts w:ascii="Arial Narrow" w:hAnsi="Arial Narrow"/>
        </w:rPr>
      </w:pPr>
      <w:r>
        <w:rPr>
          <w:rFonts w:ascii="Arial Narrow" w:hAnsi="Arial Narrow"/>
        </w:rPr>
        <w:t>Development team</w:t>
      </w: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rPr>
          <w:lang w:eastAsia="mr-IN" w:bidi="mr-IN"/>
        </w:rPr>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sectPr w:rsidR="00326653">
          <w:headerReference w:type="even" r:id="rId9"/>
          <w:headerReference w:type="default" r:id="rId10"/>
          <w:footerReference w:type="even" r:id="rId11"/>
          <w:footerReference w:type="default" r:id="rId12"/>
          <w:headerReference w:type="first" r:id="rId13"/>
          <w:footerReference w:type="first" r:id="rId14"/>
          <w:pgSz w:w="11905" w:h="16837"/>
          <w:pgMar w:top="56" w:right="1728" w:bottom="56" w:left="1728" w:header="0" w:footer="0" w:gutter="0"/>
          <w:pgNumType w:fmt="lowerRoman"/>
          <w:cols w:space="720"/>
          <w:docGrid w:linePitch="360"/>
        </w:sectPr>
      </w:pPr>
    </w:p>
    <w:p w:rsidR="00326653" w:rsidRDefault="00D470AF">
      <w:pPr>
        <w:pStyle w:val="Titlepage"/>
        <w:sectPr w:rsidR="00326653">
          <w:headerReference w:type="default" r:id="rId15"/>
          <w:footerReference w:type="even" r:id="rId16"/>
          <w:footerReference w:type="default" r:id="rId17"/>
          <w:headerReference w:type="first" r:id="rId18"/>
          <w:footerReference w:type="first" r:id="rId19"/>
          <w:type w:val="continuous"/>
          <w:pgSz w:w="11905" w:h="16837"/>
          <w:pgMar w:top="56" w:right="1728" w:bottom="56" w:left="1728" w:header="0" w:footer="0" w:gutter="0"/>
          <w:cols w:space="720"/>
          <w:docGrid w:linePitch="360"/>
        </w:sectPr>
      </w:pPr>
      <w:r>
        <w:rPr>
          <w:noProof/>
          <w:lang w:val="it-IT" w:eastAsia="it-IT"/>
        </w:rPr>
        <w:drawing>
          <wp:inline distT="0" distB="0" distL="0" distR="0">
            <wp:extent cx="7759065" cy="334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59065" cy="3349625"/>
                    </a:xfrm>
                    <a:prstGeom prst="rect">
                      <a:avLst/>
                    </a:prstGeom>
                    <a:solidFill>
                      <a:srgbClr val="FFFFFF"/>
                    </a:solidFill>
                    <a:ln>
                      <a:noFill/>
                    </a:ln>
                  </pic:spPr>
                </pic:pic>
              </a:graphicData>
            </a:graphic>
          </wp:inline>
        </w:drawing>
      </w:r>
    </w:p>
    <w:p w:rsidR="00326653" w:rsidRDefault="00326653">
      <w:pPr>
        <w:sectPr w:rsidR="00326653">
          <w:headerReference w:type="even" r:id="rId21"/>
          <w:headerReference w:type="default" r:id="rId22"/>
          <w:footerReference w:type="even" r:id="rId23"/>
          <w:footerReference w:type="default" r:id="rId24"/>
          <w:headerReference w:type="first" r:id="rId25"/>
          <w:footerReference w:type="first" r:id="rId26"/>
          <w:type w:val="continuous"/>
          <w:pgSz w:w="11905" w:h="16837"/>
          <w:pgMar w:top="56" w:right="1728" w:bottom="56" w:left="1728" w:header="0" w:footer="0" w:gutter="0"/>
          <w:cols w:space="720"/>
          <w:docGrid w:linePitch="360"/>
        </w:sectPr>
      </w:pPr>
    </w:p>
    <w:p w:rsidR="00326653" w:rsidRDefault="00326653">
      <w:pPr>
        <w:sectPr w:rsidR="00326653">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728" w:bottom="1440" w:left="1728" w:header="720" w:footer="720" w:gutter="0"/>
          <w:cols w:space="720"/>
          <w:docGrid w:linePitch="360"/>
        </w:sectPr>
      </w:pPr>
    </w:p>
    <w:p w:rsidR="00326653" w:rsidRPr="00DD7922" w:rsidRDefault="005D3CD5" w:rsidP="00640BEE">
      <w:pPr>
        <w:pStyle w:val="Heading1"/>
      </w:pPr>
      <w:bookmarkStart w:id="1" w:name="__RefHeading__16418_1704686280"/>
      <w:bookmarkStart w:id="2" w:name="_Toc483409843"/>
      <w:bookmarkStart w:id="3" w:name="_Toc484009759"/>
      <w:bookmarkEnd w:id="1"/>
      <w:r w:rsidRPr="00DD7922">
        <w:lastRenderedPageBreak/>
        <w:t>Overview</w:t>
      </w:r>
      <w:bookmarkEnd w:id="2"/>
      <w:bookmarkEnd w:id="3"/>
    </w:p>
    <w:p w:rsidR="00734AAE" w:rsidRPr="00DD7922" w:rsidRDefault="00734AAE" w:rsidP="00734AAE">
      <w:pPr>
        <w:pStyle w:val="BodyText"/>
        <w:rPr>
          <w:rFonts w:ascii="Times New Roman" w:hAnsi="Times New Roman" w:cs="Times New Roman"/>
          <w:sz w:val="22"/>
          <w:szCs w:val="22"/>
        </w:rPr>
      </w:pPr>
    </w:p>
    <w:p w:rsidR="0061138F" w:rsidRDefault="0061138F" w:rsidP="0061138F">
      <w:pPr>
        <w:pStyle w:val="BodyTextFirstIndent2"/>
        <w:ind w:left="0" w:firstLine="0"/>
        <w:rPr>
          <w:sz w:val="22"/>
          <w:szCs w:val="22"/>
        </w:rPr>
      </w:pPr>
      <w:bookmarkStart w:id="4" w:name="__RefHeading__16420_1704686280"/>
      <w:r w:rsidRPr="00DD7922">
        <w:rPr>
          <w:sz w:val="22"/>
          <w:szCs w:val="22"/>
        </w:rPr>
        <w:t xml:space="preserve">The Workload Automation plug-in </w:t>
      </w:r>
      <w:r>
        <w:rPr>
          <w:sz w:val="22"/>
          <w:szCs w:val="22"/>
        </w:rPr>
        <w:t>is a facility provided to help you moving workload automation definitions from one environment to another, in a distributed or z/OS environment. You can download a job stream definition from the Dynamic Workload Console, then IBM UrbanCode Deploy applies the appropriate environment parameters for the importing process that is performed by the plug-in’s steps.</w:t>
      </w:r>
    </w:p>
    <w:p w:rsidR="0061138F" w:rsidRDefault="0061138F" w:rsidP="0061138F">
      <w:pPr>
        <w:pStyle w:val="BodyTextFirstIndent2"/>
        <w:ind w:left="0" w:firstLine="0"/>
        <w:rPr>
          <w:sz w:val="22"/>
          <w:szCs w:val="22"/>
        </w:rPr>
      </w:pPr>
      <w:r>
        <w:rPr>
          <w:sz w:val="22"/>
          <w:szCs w:val="22"/>
        </w:rPr>
        <w:t>To download a job stream definition, from the Dynamic Workload Console open the Workload Designer and select the job stream you want. From the Select an Action pop-up menu, select Download Job Stream Definition, as shown in the following example:</w:t>
      </w:r>
    </w:p>
    <w:p w:rsidR="0061138F" w:rsidRDefault="0061138F" w:rsidP="0061138F">
      <w:pPr>
        <w:pStyle w:val="BodyTextFirstIndent2"/>
        <w:ind w:left="0" w:firstLine="0"/>
        <w:rPr>
          <w:sz w:val="22"/>
          <w:szCs w:val="22"/>
        </w:rPr>
      </w:pPr>
    </w:p>
    <w:p w:rsidR="0061138F" w:rsidRDefault="0061138F" w:rsidP="0061138F">
      <w:pPr>
        <w:pStyle w:val="BodyTextFirstIndent2"/>
        <w:ind w:left="0" w:firstLine="0"/>
        <w:rPr>
          <w:sz w:val="22"/>
          <w:szCs w:val="22"/>
        </w:rPr>
      </w:pPr>
      <w:r>
        <w:rPr>
          <w:noProof/>
          <w:lang w:val="it-IT" w:eastAsia="it-IT"/>
        </w:rPr>
        <w:drawing>
          <wp:inline distT="0" distB="0" distL="0" distR="0" wp14:anchorId="12BF9B8E" wp14:editId="5BBF5E24">
            <wp:extent cx="5485811" cy="19278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4581" cy="1941485"/>
                    </a:xfrm>
                    <a:prstGeom prst="rect">
                      <a:avLst/>
                    </a:prstGeom>
                  </pic:spPr>
                </pic:pic>
              </a:graphicData>
            </a:graphic>
          </wp:inline>
        </w:drawing>
      </w:r>
    </w:p>
    <w:p w:rsidR="0061138F" w:rsidRDefault="0061138F" w:rsidP="0061138F">
      <w:pPr>
        <w:pStyle w:val="BodyTextFirstIndent2"/>
        <w:ind w:left="0" w:firstLine="0"/>
        <w:rPr>
          <w:sz w:val="22"/>
          <w:szCs w:val="22"/>
        </w:rPr>
      </w:pPr>
    </w:p>
    <w:p w:rsidR="0061138F" w:rsidRDefault="0061138F" w:rsidP="0061138F">
      <w:pPr>
        <w:pStyle w:val="BodyTextFirstIndent2"/>
        <w:ind w:left="0" w:firstLine="0"/>
        <w:rPr>
          <w:sz w:val="22"/>
          <w:szCs w:val="22"/>
        </w:rPr>
      </w:pPr>
    </w:p>
    <w:p w:rsidR="0061138F" w:rsidRPr="00DD7922" w:rsidRDefault="0061138F" w:rsidP="0061138F">
      <w:pPr>
        <w:pStyle w:val="BodyTextFirstIndent2"/>
        <w:ind w:left="0" w:firstLine="0"/>
        <w:rPr>
          <w:sz w:val="22"/>
          <w:szCs w:val="22"/>
        </w:rPr>
      </w:pPr>
      <w:r w:rsidRPr="00DD7922">
        <w:rPr>
          <w:sz w:val="22"/>
          <w:szCs w:val="22"/>
        </w:rPr>
        <w:t>The process steps in the Workload Automation plug-in includes:</w:t>
      </w:r>
    </w:p>
    <w:p w:rsidR="0061138F" w:rsidRDefault="00663D3D" w:rsidP="0061138F">
      <w:pPr>
        <w:pStyle w:val="BodyTextFirstIndent2"/>
        <w:numPr>
          <w:ilvl w:val="0"/>
          <w:numId w:val="41"/>
        </w:numPr>
        <w:rPr>
          <w:sz w:val="22"/>
          <w:szCs w:val="22"/>
        </w:rPr>
      </w:pPr>
      <w:hyperlink w:anchor="_Import_Job_Stream" w:history="1">
        <w:r w:rsidR="0061138F" w:rsidRPr="004F5CAD">
          <w:rPr>
            <w:rStyle w:val="Hyperlink"/>
            <w:sz w:val="22"/>
            <w:szCs w:val="22"/>
          </w:rPr>
          <w:t>Import Job Stream Definition (Distributed)</w:t>
        </w:r>
      </w:hyperlink>
      <w:r w:rsidR="0061138F">
        <w:rPr>
          <w:rStyle w:val="Hyperlink"/>
          <w:color w:val="auto"/>
          <w:sz w:val="22"/>
          <w:szCs w:val="22"/>
          <w:u w:val="none"/>
        </w:rPr>
        <w:br/>
      </w:r>
      <w:r w:rsidR="0061138F">
        <w:rPr>
          <w:sz w:val="22"/>
          <w:szCs w:val="22"/>
        </w:rPr>
        <w:t xml:space="preserve">This step invokes the </w:t>
      </w:r>
      <w:proofErr w:type="spellStart"/>
      <w:r w:rsidR="0061138F">
        <w:rPr>
          <w:sz w:val="22"/>
          <w:szCs w:val="22"/>
        </w:rPr>
        <w:t>wappman</w:t>
      </w:r>
      <w:proofErr w:type="spellEnd"/>
      <w:r w:rsidR="0061138F">
        <w:rPr>
          <w:sz w:val="22"/>
          <w:szCs w:val="22"/>
        </w:rPr>
        <w:t xml:space="preserve"> command of Workload Automation to import the job stream definition contained in a Workload Automation Template, appropriately configured.</w:t>
      </w:r>
    </w:p>
    <w:p w:rsidR="0061138F" w:rsidRPr="00A73B89" w:rsidRDefault="00663D3D" w:rsidP="00B31820">
      <w:pPr>
        <w:pStyle w:val="BodyTextFirstIndent2"/>
        <w:numPr>
          <w:ilvl w:val="0"/>
          <w:numId w:val="41"/>
        </w:numPr>
        <w:rPr>
          <w:sz w:val="22"/>
          <w:szCs w:val="22"/>
        </w:rPr>
      </w:pPr>
      <w:hyperlink w:anchor="__RefHeading__16426_1704686280" w:history="1">
        <w:r w:rsidR="0061138F" w:rsidRPr="00A73B89">
          <w:rPr>
            <w:rStyle w:val="Hyperlink"/>
            <w:sz w:val="22"/>
            <w:szCs w:val="22"/>
          </w:rPr>
          <w:t>Generate JCL to import Job Stream Definition (zOS)</w:t>
        </w:r>
      </w:hyperlink>
      <w:r w:rsidR="0061138F" w:rsidRPr="00A73B89">
        <w:rPr>
          <w:sz w:val="22"/>
          <w:szCs w:val="22"/>
        </w:rPr>
        <w:br/>
        <w:t xml:space="preserve">This step generates a JCL </w:t>
      </w:r>
      <w:r w:rsidR="00CC09EE" w:rsidRPr="00A73B89">
        <w:rPr>
          <w:sz w:val="22"/>
          <w:szCs w:val="22"/>
        </w:rPr>
        <w:t xml:space="preserve">that invokes </w:t>
      </w:r>
      <w:r w:rsidR="003F19DF" w:rsidRPr="00A73B89">
        <w:rPr>
          <w:sz w:val="22"/>
          <w:szCs w:val="22"/>
        </w:rPr>
        <w:t xml:space="preserve">the </w:t>
      </w:r>
      <w:r w:rsidR="00B81B4C" w:rsidRPr="00A73B89">
        <w:rPr>
          <w:sz w:val="22"/>
          <w:szCs w:val="22"/>
        </w:rPr>
        <w:t>EQQYXJPX procedure</w:t>
      </w:r>
      <w:r w:rsidR="003F19DF" w:rsidRPr="00A73B89">
        <w:rPr>
          <w:sz w:val="22"/>
          <w:szCs w:val="22"/>
        </w:rPr>
        <w:t xml:space="preserve"> </w:t>
      </w:r>
      <w:r w:rsidR="00A73B89" w:rsidRPr="00A73B89">
        <w:rPr>
          <w:sz w:val="22"/>
          <w:szCs w:val="22"/>
        </w:rPr>
        <w:t xml:space="preserve">to import </w:t>
      </w:r>
      <w:r w:rsidR="00A73B89">
        <w:rPr>
          <w:sz w:val="22"/>
          <w:szCs w:val="22"/>
        </w:rPr>
        <w:t xml:space="preserve">the </w:t>
      </w:r>
      <w:r w:rsidR="00452985">
        <w:rPr>
          <w:sz w:val="22"/>
          <w:szCs w:val="22"/>
        </w:rPr>
        <w:t>application</w:t>
      </w:r>
      <w:r w:rsidR="00A73B89">
        <w:rPr>
          <w:sz w:val="22"/>
          <w:szCs w:val="22"/>
        </w:rPr>
        <w:t xml:space="preserve"> </w:t>
      </w:r>
      <w:r w:rsidR="00D52CE3">
        <w:rPr>
          <w:sz w:val="22"/>
          <w:szCs w:val="22"/>
        </w:rPr>
        <w:t>definition</w:t>
      </w:r>
      <w:r w:rsidR="00B828A7">
        <w:rPr>
          <w:sz w:val="22"/>
          <w:szCs w:val="22"/>
        </w:rPr>
        <w:t xml:space="preserve">. This JCL will be then submitted from </w:t>
      </w:r>
      <w:r w:rsidR="0061138F" w:rsidRPr="00A73B89">
        <w:rPr>
          <w:sz w:val="22"/>
          <w:szCs w:val="22"/>
        </w:rPr>
        <w:t xml:space="preserve">the Submit Job step of the z/OS Utility plug-in. For details about the z/OS Utility plug-in, see </w:t>
      </w:r>
      <w:hyperlink r:id="rId34" w:history="1">
        <w:r w:rsidR="0061138F" w:rsidRPr="00A73B89">
          <w:rPr>
            <w:rStyle w:val="Hyperlink"/>
            <w:sz w:val="22"/>
            <w:szCs w:val="22"/>
          </w:rPr>
          <w:t>https://developer.ibm.com/urbancode/plugin/zos-utility/</w:t>
        </w:r>
      </w:hyperlink>
      <w:r w:rsidR="0061138F" w:rsidRPr="00A73B89">
        <w:rPr>
          <w:sz w:val="22"/>
          <w:szCs w:val="22"/>
        </w:rPr>
        <w:br/>
      </w:r>
      <w:r w:rsidR="0061138F" w:rsidRPr="00A73B89">
        <w:rPr>
          <w:sz w:val="22"/>
          <w:szCs w:val="22"/>
        </w:rPr>
        <w:br/>
      </w:r>
      <w:r w:rsidR="0061138F" w:rsidRPr="00A73B89">
        <w:rPr>
          <w:b/>
          <w:sz w:val="22"/>
          <w:szCs w:val="22"/>
        </w:rPr>
        <w:t>Note:</w:t>
      </w:r>
      <w:r w:rsidR="0061138F" w:rsidRPr="00A73B89">
        <w:rPr>
          <w:sz w:val="22"/>
          <w:szCs w:val="22"/>
        </w:rPr>
        <w:t xml:space="preserve"> The Submit Job step requires the job server component that is included with IBM UrbanCode Deploy, Rational Team Concert, or Rational Developer for System z.</w:t>
      </w:r>
      <w:r w:rsidR="0061138F">
        <w:t xml:space="preserve"> </w:t>
      </w:r>
    </w:p>
    <w:bookmarkEnd w:id="4"/>
    <w:p w:rsidR="008B5435" w:rsidRPr="00DD7922" w:rsidRDefault="00326653" w:rsidP="005B2258">
      <w:pPr>
        <w:rPr>
          <w:sz w:val="22"/>
          <w:szCs w:val="22"/>
        </w:rPr>
      </w:pPr>
      <w:r w:rsidRPr="00DD7922">
        <w:rPr>
          <w:sz w:val="22"/>
          <w:szCs w:val="22"/>
        </w:rPr>
        <w:t xml:space="preserve"> </w:t>
      </w:r>
    </w:p>
    <w:p w:rsidR="00326653" w:rsidRPr="00DD7922" w:rsidRDefault="00326653" w:rsidP="008B5435">
      <w:pPr>
        <w:pStyle w:val="BodyTextFirstIndent2"/>
        <w:ind w:left="0" w:firstLine="360"/>
        <w:rPr>
          <w:sz w:val="22"/>
          <w:szCs w:val="22"/>
        </w:rPr>
      </w:pPr>
    </w:p>
    <w:p w:rsidR="00326653" w:rsidRPr="00DD7922" w:rsidRDefault="00326653">
      <w:pPr>
        <w:rPr>
          <w:sz w:val="22"/>
          <w:szCs w:val="22"/>
        </w:rPr>
      </w:pPr>
    </w:p>
    <w:p w:rsidR="00326653" w:rsidRPr="00DD7922" w:rsidRDefault="0061138F" w:rsidP="00640BEE">
      <w:pPr>
        <w:pStyle w:val="Heading2"/>
      </w:pPr>
      <w:bookmarkStart w:id="5" w:name="_Toc483409844"/>
      <w:bookmarkStart w:id="6" w:name="_Toc484009760"/>
      <w:r>
        <w:lastRenderedPageBreak/>
        <w:t xml:space="preserve">Workload Automation </w:t>
      </w:r>
      <w:r w:rsidR="00D1590B">
        <w:t>c</w:t>
      </w:r>
      <w:r w:rsidR="009B4D69" w:rsidRPr="00640BEE">
        <w:t>ompatibility</w:t>
      </w:r>
      <w:bookmarkEnd w:id="5"/>
      <w:bookmarkEnd w:id="6"/>
    </w:p>
    <w:p w:rsidR="0061138F" w:rsidRPr="003630D8" w:rsidRDefault="0061138F" w:rsidP="0061138F">
      <w:pPr>
        <w:pStyle w:val="BodyText"/>
        <w:numPr>
          <w:ilvl w:val="0"/>
          <w:numId w:val="40"/>
        </w:numPr>
        <w:rPr>
          <w:rFonts w:ascii="Times New Roman" w:hAnsi="Times New Roman" w:cs="Times New Roman"/>
          <w:sz w:val="22"/>
          <w:szCs w:val="22"/>
        </w:rPr>
      </w:pPr>
      <w:r w:rsidRPr="003630D8">
        <w:rPr>
          <w:rFonts w:ascii="Times New Roman" w:hAnsi="Times New Roman" w:cs="Times New Roman"/>
          <w:sz w:val="22"/>
          <w:szCs w:val="22"/>
        </w:rPr>
        <w:t xml:space="preserve">Workload Scheduler version 9.4, Fix Pack 1 </w:t>
      </w:r>
    </w:p>
    <w:p w:rsidR="0061138F" w:rsidRPr="003630D8" w:rsidRDefault="0061138F" w:rsidP="0061138F">
      <w:pPr>
        <w:pStyle w:val="BodyText"/>
        <w:numPr>
          <w:ilvl w:val="0"/>
          <w:numId w:val="40"/>
        </w:numPr>
        <w:rPr>
          <w:rFonts w:ascii="Times New Roman" w:hAnsi="Times New Roman" w:cs="Times New Roman"/>
          <w:sz w:val="22"/>
          <w:szCs w:val="22"/>
        </w:rPr>
      </w:pPr>
      <w:r w:rsidRPr="003630D8">
        <w:rPr>
          <w:rFonts w:ascii="Times New Roman" w:hAnsi="Times New Roman" w:cs="Times New Roman"/>
          <w:sz w:val="22"/>
          <w:szCs w:val="22"/>
        </w:rPr>
        <w:t xml:space="preserve">Workload Scheduler for z/OS version 9.3.0.7 (SPE released in June 2017) </w:t>
      </w:r>
    </w:p>
    <w:p w:rsidR="0061138F" w:rsidRPr="003630D8" w:rsidRDefault="0061138F" w:rsidP="0061138F">
      <w:pPr>
        <w:pStyle w:val="BodyText"/>
        <w:numPr>
          <w:ilvl w:val="0"/>
          <w:numId w:val="40"/>
        </w:numPr>
        <w:rPr>
          <w:rFonts w:ascii="Times New Roman" w:hAnsi="Times New Roman" w:cs="Times New Roman"/>
          <w:sz w:val="22"/>
          <w:szCs w:val="22"/>
        </w:rPr>
      </w:pPr>
      <w:r w:rsidRPr="003630D8">
        <w:rPr>
          <w:rFonts w:ascii="Times New Roman" w:hAnsi="Times New Roman" w:cs="Times New Roman"/>
          <w:sz w:val="22"/>
          <w:szCs w:val="22"/>
        </w:rPr>
        <w:t>Dynamic Workload Console version 9.4, Fix Pack 1</w:t>
      </w:r>
    </w:p>
    <w:p w:rsidR="00326653" w:rsidRPr="00DD7922" w:rsidRDefault="00326653" w:rsidP="00647B20">
      <w:pPr>
        <w:pStyle w:val="BodyText"/>
        <w:ind w:left="1440"/>
        <w:rPr>
          <w:rFonts w:ascii="Times New Roman" w:hAnsi="Times New Roman" w:cs="Times New Roman"/>
          <w:sz w:val="22"/>
          <w:szCs w:val="22"/>
        </w:rPr>
      </w:pPr>
    </w:p>
    <w:p w:rsidR="00326653" w:rsidRPr="00DD7922" w:rsidRDefault="00D63634" w:rsidP="00640BEE">
      <w:pPr>
        <w:pStyle w:val="Heading2"/>
      </w:pPr>
      <w:bookmarkStart w:id="7" w:name="_Toc483409845"/>
      <w:bookmarkStart w:id="8" w:name="_Toc484009761"/>
      <w:r w:rsidRPr="00640BEE">
        <w:t>Installation</w:t>
      </w:r>
      <w:bookmarkEnd w:id="7"/>
      <w:bookmarkEnd w:id="8"/>
    </w:p>
    <w:p w:rsidR="0061138F" w:rsidRDefault="0061138F" w:rsidP="0061138F">
      <w:pPr>
        <w:pStyle w:val="BodyText"/>
        <w:rPr>
          <w:rFonts w:ascii="Times New Roman" w:hAnsi="Times New Roman" w:cs="Times New Roman"/>
          <w:sz w:val="22"/>
          <w:szCs w:val="22"/>
        </w:rPr>
      </w:pPr>
      <w:r w:rsidRPr="00FA06FF">
        <w:rPr>
          <w:rFonts w:ascii="Times New Roman" w:hAnsi="Times New Roman" w:cs="Times New Roman"/>
          <w:sz w:val="22"/>
          <w:szCs w:val="22"/>
        </w:rPr>
        <w:t xml:space="preserve">No special steps are required for installing the Workload Automation plug-in (for details, see </w:t>
      </w:r>
      <w:hyperlink r:id="rId35" w:history="1">
        <w:r w:rsidRPr="00FA06FF">
          <w:rPr>
            <w:rStyle w:val="Hyperlink"/>
            <w:rFonts w:ascii="Times New Roman" w:hAnsi="Times New Roman" w:cs="Times New Roman"/>
            <w:sz w:val="22"/>
            <w:szCs w:val="22"/>
          </w:rPr>
          <w:t>Installing plug-ins in UrbanCode products</w:t>
        </w:r>
      </w:hyperlink>
      <w:r w:rsidRPr="00213352">
        <w:rPr>
          <w:rStyle w:val="Hyperlink"/>
          <w:rFonts w:ascii="Times New Roman" w:hAnsi="Times New Roman" w:cs="Times New Roman"/>
          <w:color w:val="auto"/>
          <w:sz w:val="22"/>
          <w:szCs w:val="22"/>
        </w:rPr>
        <w:t>)</w:t>
      </w:r>
    </w:p>
    <w:p w:rsidR="0061138F" w:rsidRPr="005B0E70" w:rsidRDefault="0061138F" w:rsidP="0061138F">
      <w:pPr>
        <w:pStyle w:val="BodyText"/>
        <w:rPr>
          <w:rFonts w:ascii="Times New Roman" w:hAnsi="Times New Roman" w:cs="Times New Roman"/>
          <w:sz w:val="22"/>
          <w:szCs w:val="22"/>
        </w:rPr>
      </w:pPr>
      <w:r>
        <w:rPr>
          <w:rFonts w:ascii="Times New Roman" w:hAnsi="Times New Roman" w:cs="Times New Roman"/>
          <w:sz w:val="22"/>
          <w:szCs w:val="22"/>
        </w:rPr>
        <w:t>Because t</w:t>
      </w:r>
      <w:r w:rsidRPr="005B0E70">
        <w:rPr>
          <w:rFonts w:ascii="Times New Roman" w:hAnsi="Times New Roman" w:cs="Times New Roman"/>
          <w:sz w:val="22"/>
          <w:szCs w:val="22"/>
        </w:rPr>
        <w:t>he Generate</w:t>
      </w:r>
      <w:r>
        <w:rPr>
          <w:rFonts w:ascii="Times New Roman" w:hAnsi="Times New Roman" w:cs="Times New Roman"/>
          <w:sz w:val="22"/>
          <w:szCs w:val="22"/>
        </w:rPr>
        <w:t xml:space="preserve"> JCL to import Job Stream Definition</w:t>
      </w:r>
      <w:r w:rsidRPr="005B0E70">
        <w:rPr>
          <w:rFonts w:ascii="Times New Roman" w:hAnsi="Times New Roman" w:cs="Times New Roman"/>
          <w:sz w:val="22"/>
          <w:szCs w:val="22"/>
        </w:rPr>
        <w:t xml:space="preserve"> step </w:t>
      </w:r>
      <w:r>
        <w:rPr>
          <w:rFonts w:ascii="Times New Roman" w:hAnsi="Times New Roman" w:cs="Times New Roman"/>
          <w:sz w:val="22"/>
          <w:szCs w:val="22"/>
        </w:rPr>
        <w:t>must be used together with</w:t>
      </w:r>
      <w:r w:rsidRPr="005B0E70">
        <w:rPr>
          <w:rFonts w:ascii="Times New Roman" w:hAnsi="Times New Roman" w:cs="Times New Roman"/>
          <w:sz w:val="22"/>
          <w:szCs w:val="22"/>
        </w:rPr>
        <w:t xml:space="preserve"> </w:t>
      </w:r>
      <w:r>
        <w:rPr>
          <w:rFonts w:ascii="Times New Roman" w:hAnsi="Times New Roman" w:cs="Times New Roman"/>
          <w:sz w:val="22"/>
          <w:szCs w:val="22"/>
        </w:rPr>
        <w:t>the</w:t>
      </w:r>
      <w:r w:rsidRPr="005B0E70">
        <w:rPr>
          <w:rFonts w:ascii="Times New Roman" w:hAnsi="Times New Roman" w:cs="Times New Roman"/>
          <w:sz w:val="22"/>
          <w:szCs w:val="22"/>
        </w:rPr>
        <w:t xml:space="preserve"> Submit Job </w:t>
      </w:r>
      <w:r>
        <w:rPr>
          <w:rFonts w:ascii="Times New Roman" w:hAnsi="Times New Roman" w:cs="Times New Roman"/>
          <w:sz w:val="22"/>
          <w:szCs w:val="22"/>
        </w:rPr>
        <w:t xml:space="preserve">step </w:t>
      </w:r>
      <w:r w:rsidRPr="005B0E70">
        <w:rPr>
          <w:rFonts w:ascii="Times New Roman" w:hAnsi="Times New Roman" w:cs="Times New Roman"/>
          <w:sz w:val="22"/>
          <w:szCs w:val="22"/>
        </w:rPr>
        <w:t xml:space="preserve">of </w:t>
      </w:r>
      <w:r>
        <w:rPr>
          <w:rFonts w:ascii="Times New Roman" w:hAnsi="Times New Roman" w:cs="Times New Roman"/>
          <w:sz w:val="22"/>
          <w:szCs w:val="22"/>
        </w:rPr>
        <w:t xml:space="preserve">the </w:t>
      </w:r>
      <w:r w:rsidRPr="005B0E70">
        <w:rPr>
          <w:rFonts w:ascii="Times New Roman" w:hAnsi="Times New Roman" w:cs="Times New Roman"/>
          <w:sz w:val="22"/>
          <w:szCs w:val="22"/>
        </w:rPr>
        <w:t xml:space="preserve">z/OS </w:t>
      </w:r>
      <w:r>
        <w:rPr>
          <w:rFonts w:ascii="Times New Roman" w:hAnsi="Times New Roman" w:cs="Times New Roman"/>
          <w:sz w:val="22"/>
          <w:szCs w:val="22"/>
        </w:rPr>
        <w:t>Utility p</w:t>
      </w:r>
      <w:r w:rsidRPr="005B0E70">
        <w:rPr>
          <w:rFonts w:ascii="Times New Roman" w:hAnsi="Times New Roman" w:cs="Times New Roman"/>
          <w:sz w:val="22"/>
          <w:szCs w:val="22"/>
        </w:rPr>
        <w:t>lug</w:t>
      </w:r>
      <w:r>
        <w:rPr>
          <w:rFonts w:ascii="Times New Roman" w:hAnsi="Times New Roman" w:cs="Times New Roman"/>
          <w:sz w:val="22"/>
          <w:szCs w:val="22"/>
        </w:rPr>
        <w:t>-</w:t>
      </w:r>
      <w:r w:rsidRPr="005B0E70">
        <w:rPr>
          <w:rFonts w:ascii="Times New Roman" w:hAnsi="Times New Roman" w:cs="Times New Roman"/>
          <w:sz w:val="22"/>
          <w:szCs w:val="22"/>
        </w:rPr>
        <w:t>in</w:t>
      </w:r>
      <w:r>
        <w:rPr>
          <w:rFonts w:ascii="Times New Roman" w:hAnsi="Times New Roman" w:cs="Times New Roman"/>
          <w:sz w:val="22"/>
          <w:szCs w:val="22"/>
        </w:rPr>
        <w:t xml:space="preserve">, ensure that you have installed </w:t>
      </w:r>
      <w:r w:rsidRPr="005B0E70">
        <w:rPr>
          <w:rFonts w:ascii="Times New Roman" w:hAnsi="Times New Roman" w:cs="Times New Roman"/>
          <w:sz w:val="22"/>
          <w:szCs w:val="22"/>
        </w:rPr>
        <w:t>and configure</w:t>
      </w:r>
      <w:r>
        <w:rPr>
          <w:rFonts w:ascii="Times New Roman" w:hAnsi="Times New Roman" w:cs="Times New Roman"/>
          <w:sz w:val="22"/>
          <w:szCs w:val="22"/>
        </w:rPr>
        <w:t>d</w:t>
      </w:r>
      <w:r w:rsidRPr="005B0E70">
        <w:rPr>
          <w:rFonts w:ascii="Times New Roman" w:hAnsi="Times New Roman" w:cs="Times New Roman"/>
          <w:sz w:val="22"/>
          <w:szCs w:val="22"/>
        </w:rPr>
        <w:t xml:space="preserve"> the z/OS deployment tools before you use the plug-in. To learn how to install and configure the z/OS deployment tools, see </w:t>
      </w:r>
      <w:hyperlink r:id="rId36" w:history="1">
        <w:r w:rsidRPr="005B0E70">
          <w:rPr>
            <w:rStyle w:val="Hyperlink"/>
            <w:rFonts w:ascii="Times New Roman" w:hAnsi="Times New Roman" w:cs="Times New Roman"/>
            <w:sz w:val="22"/>
            <w:szCs w:val="22"/>
          </w:rPr>
          <w:t>Deploying to the z/OS platform</w:t>
        </w:r>
      </w:hyperlink>
      <w:r w:rsidRPr="005B0E70">
        <w:rPr>
          <w:rFonts w:ascii="Times New Roman" w:hAnsi="Times New Roman" w:cs="Times New Roman"/>
          <w:sz w:val="22"/>
          <w:szCs w:val="22"/>
        </w:rPr>
        <w:t xml:space="preserve">. You must </w:t>
      </w:r>
      <w:r>
        <w:rPr>
          <w:rFonts w:ascii="Times New Roman" w:hAnsi="Times New Roman" w:cs="Times New Roman"/>
          <w:sz w:val="22"/>
          <w:szCs w:val="22"/>
        </w:rPr>
        <w:t xml:space="preserve">also </w:t>
      </w:r>
      <w:r w:rsidRPr="005B0E70">
        <w:rPr>
          <w:rFonts w:ascii="Times New Roman" w:hAnsi="Times New Roman" w:cs="Times New Roman"/>
          <w:sz w:val="22"/>
          <w:szCs w:val="22"/>
        </w:rPr>
        <w:t>configure the job server component before you run the Submit Job step.</w:t>
      </w:r>
    </w:p>
    <w:p w:rsidR="00CC04BF" w:rsidRPr="00DD7922" w:rsidRDefault="00CC04BF" w:rsidP="00DA5E2D">
      <w:pPr>
        <w:pStyle w:val="BodyText"/>
        <w:ind w:left="360"/>
        <w:rPr>
          <w:rFonts w:ascii="Times New Roman" w:hAnsi="Times New Roman" w:cs="Times New Roman"/>
          <w:b/>
          <w:sz w:val="22"/>
          <w:szCs w:val="22"/>
        </w:rPr>
      </w:pPr>
    </w:p>
    <w:p w:rsidR="002968D3" w:rsidRPr="00DD7922" w:rsidRDefault="0061138F" w:rsidP="00640BEE">
      <w:pPr>
        <w:pStyle w:val="Heading2"/>
      </w:pPr>
      <w:r>
        <w:t xml:space="preserve">UrbanCode Deploy </w:t>
      </w:r>
      <w:r w:rsidR="00D1590B">
        <w:t>r</w:t>
      </w:r>
      <w:r>
        <w:t>equirements</w:t>
      </w:r>
      <w:r w:rsidR="007C77D0" w:rsidRPr="00DD7922">
        <w:tab/>
      </w:r>
      <w:r w:rsidR="007C77D0" w:rsidRPr="00DD7922">
        <w:tab/>
      </w:r>
      <w:r w:rsidR="007C77D0" w:rsidRPr="00DD7922">
        <w:tab/>
      </w:r>
      <w:r w:rsidR="007C77D0" w:rsidRPr="00DD7922">
        <w:tab/>
      </w:r>
    </w:p>
    <w:p w:rsidR="0061138F" w:rsidRDefault="0061138F" w:rsidP="009628CD">
      <w:pPr>
        <w:pStyle w:val="BodyText"/>
        <w:numPr>
          <w:ilvl w:val="0"/>
          <w:numId w:val="46"/>
        </w:numPr>
        <w:rPr>
          <w:rFonts w:ascii="Times New Roman" w:hAnsi="Times New Roman" w:cs="Times New Roman"/>
          <w:color w:val="auto"/>
          <w:sz w:val="22"/>
          <w:szCs w:val="22"/>
        </w:rPr>
      </w:pPr>
      <w:r w:rsidRPr="001F56C7">
        <w:rPr>
          <w:rFonts w:ascii="Times New Roman" w:hAnsi="Times New Roman" w:cs="Times New Roman"/>
          <w:color w:val="auto"/>
          <w:sz w:val="22"/>
          <w:szCs w:val="22"/>
        </w:rPr>
        <w:t xml:space="preserve">In the distributed environment, ensure that you installed the UrbanCode Deploy agent on </w:t>
      </w:r>
      <w:r>
        <w:rPr>
          <w:rFonts w:ascii="Times New Roman" w:hAnsi="Times New Roman" w:cs="Times New Roman"/>
          <w:color w:val="auto"/>
          <w:sz w:val="22"/>
          <w:szCs w:val="22"/>
        </w:rPr>
        <w:t xml:space="preserve">  </w:t>
      </w:r>
      <w:r w:rsidRPr="001F56C7">
        <w:rPr>
          <w:rFonts w:ascii="Times New Roman" w:hAnsi="Times New Roman" w:cs="Times New Roman"/>
          <w:color w:val="auto"/>
          <w:sz w:val="22"/>
          <w:szCs w:val="22"/>
        </w:rPr>
        <w:t xml:space="preserve">the workstation (either a master domain manager or a dynamic agent) where you run the </w:t>
      </w:r>
      <w:proofErr w:type="spellStart"/>
      <w:r w:rsidRPr="001F56C7">
        <w:rPr>
          <w:rFonts w:ascii="Times New Roman" w:hAnsi="Times New Roman" w:cs="Times New Roman"/>
          <w:color w:val="auto"/>
          <w:sz w:val="22"/>
          <w:szCs w:val="22"/>
        </w:rPr>
        <w:t>wappman</w:t>
      </w:r>
      <w:proofErr w:type="spellEnd"/>
      <w:r w:rsidRPr="001F56C7">
        <w:rPr>
          <w:rFonts w:ascii="Times New Roman" w:hAnsi="Times New Roman" w:cs="Times New Roman"/>
          <w:color w:val="auto"/>
          <w:sz w:val="22"/>
          <w:szCs w:val="22"/>
        </w:rPr>
        <w:t xml:space="preserve"> command.</w:t>
      </w:r>
      <w:r>
        <w:rPr>
          <w:rFonts w:ascii="Times New Roman" w:hAnsi="Times New Roman" w:cs="Times New Roman"/>
          <w:color w:val="auto"/>
          <w:sz w:val="22"/>
          <w:szCs w:val="22"/>
        </w:rPr>
        <w:t xml:space="preserve"> </w:t>
      </w:r>
      <w:r w:rsidRPr="001F56C7">
        <w:rPr>
          <w:rFonts w:ascii="Times New Roman" w:hAnsi="Times New Roman" w:cs="Times New Roman"/>
          <w:color w:val="auto"/>
          <w:sz w:val="22"/>
          <w:szCs w:val="22"/>
        </w:rPr>
        <w:t xml:space="preserve"> </w:t>
      </w:r>
    </w:p>
    <w:p w:rsidR="0061138F" w:rsidRPr="001B20C5" w:rsidRDefault="0061138F" w:rsidP="009628CD">
      <w:pPr>
        <w:pStyle w:val="BodyText"/>
        <w:numPr>
          <w:ilvl w:val="0"/>
          <w:numId w:val="46"/>
        </w:numPr>
        <w:rPr>
          <w:b/>
        </w:rPr>
      </w:pPr>
      <w:r w:rsidRPr="001B20C5">
        <w:rPr>
          <w:rFonts w:ascii="Times New Roman" w:hAnsi="Times New Roman" w:cs="Times New Roman"/>
          <w:color w:val="auto"/>
          <w:sz w:val="22"/>
          <w:szCs w:val="22"/>
        </w:rPr>
        <w:t>In the z/OS environment, e</w:t>
      </w:r>
      <w:r>
        <w:rPr>
          <w:rFonts w:ascii="Times New Roman" w:hAnsi="Times New Roman" w:cs="Times New Roman"/>
          <w:color w:val="auto"/>
          <w:sz w:val="22"/>
          <w:szCs w:val="22"/>
        </w:rPr>
        <w:t>ns</w:t>
      </w:r>
      <w:r w:rsidRPr="001B20C5">
        <w:rPr>
          <w:rFonts w:ascii="Times New Roman" w:hAnsi="Times New Roman" w:cs="Times New Roman"/>
          <w:color w:val="auto"/>
          <w:sz w:val="22"/>
          <w:szCs w:val="22"/>
        </w:rPr>
        <w:t>ure that you installed th</w:t>
      </w:r>
      <w:r w:rsidR="00AB0515">
        <w:rPr>
          <w:rFonts w:ascii="Times New Roman" w:hAnsi="Times New Roman" w:cs="Times New Roman"/>
          <w:color w:val="auto"/>
          <w:sz w:val="22"/>
          <w:szCs w:val="22"/>
        </w:rPr>
        <w:t xml:space="preserve">e UrbanCode Deploy agent on the </w:t>
      </w:r>
      <w:r w:rsidR="00B37D85">
        <w:rPr>
          <w:rFonts w:ascii="Times New Roman" w:hAnsi="Times New Roman" w:cs="Times New Roman"/>
          <w:color w:val="auto"/>
          <w:sz w:val="22"/>
          <w:szCs w:val="22"/>
        </w:rPr>
        <w:t>system</w:t>
      </w:r>
      <w:r w:rsidR="000C7BC8">
        <w:rPr>
          <w:rFonts w:ascii="Times New Roman" w:hAnsi="Times New Roman" w:cs="Times New Roman"/>
          <w:color w:val="auto"/>
          <w:sz w:val="22"/>
          <w:szCs w:val="22"/>
        </w:rPr>
        <w:t xml:space="preserve"> where you run the EQQYXJPX procedure.</w:t>
      </w:r>
    </w:p>
    <w:p w:rsidR="007C2B06" w:rsidRPr="00DD7922" w:rsidRDefault="007C2B06" w:rsidP="00DA5E2D">
      <w:pPr>
        <w:pStyle w:val="BodyText"/>
        <w:ind w:left="360"/>
        <w:rPr>
          <w:rFonts w:ascii="Times New Roman" w:hAnsi="Times New Roman" w:cs="Times New Roman"/>
          <w:sz w:val="22"/>
          <w:szCs w:val="22"/>
        </w:rPr>
      </w:pPr>
    </w:p>
    <w:p w:rsidR="00326653" w:rsidRPr="00DD7922" w:rsidRDefault="00D664DE" w:rsidP="00640BEE">
      <w:pPr>
        <w:pStyle w:val="Heading1"/>
      </w:pPr>
      <w:bookmarkStart w:id="9" w:name="_Toc483409847"/>
      <w:bookmarkStart w:id="10" w:name="_Toc484009763"/>
      <w:r w:rsidRPr="00640BEE">
        <w:t>Steps</w:t>
      </w:r>
      <w:bookmarkEnd w:id="9"/>
      <w:bookmarkEnd w:id="10"/>
    </w:p>
    <w:p w:rsidR="00D664DE" w:rsidRPr="00DD7922" w:rsidRDefault="00D664DE" w:rsidP="00D664DE">
      <w:pPr>
        <w:pStyle w:val="BodyTextFirstIndent2"/>
        <w:ind w:left="0" w:firstLine="0"/>
        <w:rPr>
          <w:sz w:val="22"/>
          <w:szCs w:val="22"/>
        </w:rPr>
      </w:pPr>
      <w:r w:rsidRPr="00DD7922">
        <w:rPr>
          <w:sz w:val="22"/>
          <w:szCs w:val="22"/>
        </w:rPr>
        <w:t>The process steps in the Workload Automation plug-in includes:</w:t>
      </w:r>
    </w:p>
    <w:p w:rsidR="00D664DE" w:rsidRPr="00231ACE" w:rsidRDefault="00663D3D" w:rsidP="00D664DE">
      <w:pPr>
        <w:pStyle w:val="BodyTextFirstIndent2"/>
        <w:numPr>
          <w:ilvl w:val="0"/>
          <w:numId w:val="41"/>
        </w:numPr>
        <w:rPr>
          <w:rStyle w:val="Hyperlink"/>
          <w:color w:val="auto"/>
          <w:sz w:val="22"/>
          <w:szCs w:val="22"/>
          <w:u w:val="none"/>
        </w:rPr>
      </w:pPr>
      <w:hyperlink w:anchor="_Import_Job_Stream" w:history="1">
        <w:r w:rsidR="00D664DE" w:rsidRPr="004F5CAD">
          <w:rPr>
            <w:rStyle w:val="Hyperlink"/>
            <w:sz w:val="22"/>
            <w:szCs w:val="22"/>
          </w:rPr>
          <w:t>Import Job Stream Definition (Distributed)</w:t>
        </w:r>
      </w:hyperlink>
    </w:p>
    <w:p w:rsidR="00231ACE" w:rsidRDefault="00663D3D" w:rsidP="00D664DE">
      <w:pPr>
        <w:pStyle w:val="BodyTextFirstIndent2"/>
        <w:numPr>
          <w:ilvl w:val="0"/>
          <w:numId w:val="41"/>
        </w:numPr>
        <w:rPr>
          <w:sz w:val="22"/>
          <w:szCs w:val="22"/>
        </w:rPr>
      </w:pPr>
      <w:hyperlink w:anchor="__RefHeading__16426_1704686280" w:history="1">
        <w:r w:rsidR="00231ACE" w:rsidRPr="00231ACE">
          <w:rPr>
            <w:rStyle w:val="Hyperlink"/>
            <w:sz w:val="22"/>
            <w:szCs w:val="22"/>
          </w:rPr>
          <w:t>Generate JCL to import Job Stream Definition (</w:t>
        </w:r>
        <w:proofErr w:type="spellStart"/>
        <w:r w:rsidR="00231ACE" w:rsidRPr="00231ACE">
          <w:rPr>
            <w:rStyle w:val="Hyperlink"/>
            <w:sz w:val="22"/>
            <w:szCs w:val="22"/>
          </w:rPr>
          <w:t>zOS</w:t>
        </w:r>
        <w:proofErr w:type="spellEnd"/>
        <w:r w:rsidR="00231ACE" w:rsidRPr="00231ACE">
          <w:rPr>
            <w:rStyle w:val="Hyperlink"/>
            <w:sz w:val="22"/>
            <w:szCs w:val="22"/>
          </w:rPr>
          <w:t>)</w:t>
        </w:r>
      </w:hyperlink>
    </w:p>
    <w:p w:rsidR="00D664DE" w:rsidRPr="00DD7922" w:rsidRDefault="00D664DE" w:rsidP="00D664DE">
      <w:pPr>
        <w:pStyle w:val="BodyText"/>
        <w:rPr>
          <w:rFonts w:ascii="Times New Roman" w:hAnsi="Times New Roman" w:cs="Times New Roman"/>
          <w:sz w:val="22"/>
          <w:szCs w:val="22"/>
        </w:rPr>
      </w:pPr>
    </w:p>
    <w:p w:rsidR="003B501D" w:rsidRPr="00DD7922" w:rsidRDefault="00D664DE" w:rsidP="00640BEE">
      <w:pPr>
        <w:pStyle w:val="Heading2"/>
      </w:pPr>
      <w:bookmarkStart w:id="11" w:name="__RefHeading__16422_1704686280"/>
      <w:bookmarkStart w:id="12" w:name="_Import_Job_Stream"/>
      <w:bookmarkStart w:id="13" w:name="_Toc483409848"/>
      <w:bookmarkStart w:id="14" w:name="_Toc484009764"/>
      <w:bookmarkEnd w:id="11"/>
      <w:bookmarkEnd w:id="12"/>
      <w:r w:rsidRPr="00DD7922">
        <w:t xml:space="preserve">Import Job </w:t>
      </w:r>
      <w:r w:rsidRPr="00640BEE">
        <w:t>Stream</w:t>
      </w:r>
      <w:r w:rsidRPr="00DD7922">
        <w:t xml:space="preserve"> Definition (Distributed)</w:t>
      </w:r>
      <w:bookmarkEnd w:id="13"/>
      <w:bookmarkEnd w:id="14"/>
    </w:p>
    <w:p w:rsidR="00B31175" w:rsidRDefault="00B31175" w:rsidP="00B31175">
      <w:pPr>
        <w:pStyle w:val="BodyText"/>
        <w:rPr>
          <w:rFonts w:ascii="Times New Roman" w:hAnsi="Times New Roman" w:cs="Times New Roman"/>
          <w:sz w:val="22"/>
          <w:szCs w:val="22"/>
        </w:rPr>
      </w:pPr>
      <w:r>
        <w:rPr>
          <w:rFonts w:ascii="Times New Roman" w:hAnsi="Times New Roman" w:cs="Times New Roman"/>
          <w:sz w:val="22"/>
          <w:szCs w:val="22"/>
        </w:rPr>
        <w:t xml:space="preserve">The following table shows the input </w:t>
      </w:r>
      <w:r w:rsidRPr="00DD7922">
        <w:rPr>
          <w:rFonts w:ascii="Times New Roman" w:hAnsi="Times New Roman" w:cs="Times New Roman"/>
          <w:sz w:val="22"/>
          <w:szCs w:val="22"/>
        </w:rPr>
        <w:t>properties for the Import Job Stream Definition (Distributed) step.</w:t>
      </w:r>
    </w:p>
    <w:p w:rsidR="00B31175" w:rsidRDefault="00B31175" w:rsidP="00B31175">
      <w:pPr>
        <w:pStyle w:val="BodyText"/>
        <w:rPr>
          <w:rFonts w:ascii="Times New Roman" w:hAnsi="Times New Roman" w:cs="Times New Roman"/>
          <w:sz w:val="22"/>
          <w:szCs w:val="22"/>
        </w:rPr>
      </w:pPr>
    </w:p>
    <w:tbl>
      <w:tblPr>
        <w:tblW w:w="7290" w:type="dxa"/>
        <w:tblInd w:w="55" w:type="dxa"/>
        <w:tblLayout w:type="fixed"/>
        <w:tblCellMar>
          <w:top w:w="55" w:type="dxa"/>
          <w:left w:w="55" w:type="dxa"/>
          <w:bottom w:w="55" w:type="dxa"/>
          <w:right w:w="55" w:type="dxa"/>
        </w:tblCellMar>
        <w:tblLook w:val="0020" w:firstRow="1" w:lastRow="0" w:firstColumn="0" w:lastColumn="0" w:noHBand="0" w:noVBand="0"/>
      </w:tblPr>
      <w:tblGrid>
        <w:gridCol w:w="1440"/>
        <w:gridCol w:w="900"/>
        <w:gridCol w:w="3960"/>
        <w:gridCol w:w="990"/>
      </w:tblGrid>
      <w:tr w:rsidR="00B31175" w:rsidRPr="00DD7922" w:rsidTr="00E35EC0">
        <w:trPr>
          <w:tblHeader/>
        </w:trPr>
        <w:tc>
          <w:tcPr>
            <w:tcW w:w="1440" w:type="dxa"/>
            <w:tcBorders>
              <w:top w:val="single" w:sz="1" w:space="0" w:color="000000"/>
              <w:left w:val="single" w:sz="1" w:space="0" w:color="000000"/>
              <w:bottom w:val="single" w:sz="1" w:space="0" w:color="000000"/>
            </w:tcBorders>
            <w:shd w:val="clear" w:color="auto" w:fill="auto"/>
          </w:tcPr>
          <w:p w:rsidR="00B31175" w:rsidRPr="00DD7922" w:rsidRDefault="00B31175" w:rsidP="00E35EC0">
            <w:pPr>
              <w:pStyle w:val="TableHeading"/>
              <w:snapToGrid w:val="0"/>
              <w:rPr>
                <w:rFonts w:ascii="Times New Roman" w:hAnsi="Times New Roman"/>
                <w:sz w:val="22"/>
                <w:szCs w:val="22"/>
              </w:rPr>
            </w:pPr>
            <w:r w:rsidRPr="00DD7922">
              <w:rPr>
                <w:rFonts w:ascii="Times New Roman" w:hAnsi="Times New Roman"/>
                <w:sz w:val="22"/>
                <w:szCs w:val="22"/>
              </w:rPr>
              <w:t>Name</w:t>
            </w:r>
          </w:p>
        </w:tc>
        <w:tc>
          <w:tcPr>
            <w:tcW w:w="900" w:type="dxa"/>
            <w:tcBorders>
              <w:top w:val="single" w:sz="1" w:space="0" w:color="000000"/>
              <w:left w:val="single" w:sz="1" w:space="0" w:color="000000"/>
              <w:bottom w:val="single" w:sz="1" w:space="0" w:color="000000"/>
            </w:tcBorders>
            <w:shd w:val="clear" w:color="auto" w:fill="auto"/>
          </w:tcPr>
          <w:p w:rsidR="00B31175" w:rsidRPr="00DD7922" w:rsidRDefault="00B31175" w:rsidP="00E35EC0">
            <w:pPr>
              <w:pStyle w:val="TableHeading"/>
              <w:snapToGrid w:val="0"/>
              <w:rPr>
                <w:rFonts w:ascii="Times New Roman" w:hAnsi="Times New Roman"/>
                <w:sz w:val="22"/>
                <w:szCs w:val="22"/>
              </w:rPr>
            </w:pPr>
            <w:r w:rsidRPr="00DD7922">
              <w:rPr>
                <w:rFonts w:ascii="Times New Roman" w:hAnsi="Times New Roman"/>
                <w:sz w:val="22"/>
                <w:szCs w:val="22"/>
              </w:rPr>
              <w:t>Type</w:t>
            </w:r>
          </w:p>
        </w:tc>
        <w:tc>
          <w:tcPr>
            <w:tcW w:w="3960" w:type="dxa"/>
            <w:tcBorders>
              <w:top w:val="single" w:sz="1" w:space="0" w:color="000000"/>
              <w:left w:val="single" w:sz="1" w:space="0" w:color="000000"/>
              <w:bottom w:val="single" w:sz="1" w:space="0" w:color="000000"/>
            </w:tcBorders>
          </w:tcPr>
          <w:p w:rsidR="00B31175" w:rsidRPr="00DD7922" w:rsidRDefault="00B31175" w:rsidP="00E35EC0">
            <w:pPr>
              <w:pStyle w:val="TableHeading"/>
              <w:snapToGrid w:val="0"/>
              <w:rPr>
                <w:rFonts w:ascii="Times New Roman" w:hAnsi="Times New Roman"/>
                <w:sz w:val="22"/>
                <w:szCs w:val="22"/>
              </w:rPr>
            </w:pPr>
            <w:r w:rsidRPr="00DD7922">
              <w:rPr>
                <w:rFonts w:ascii="Times New Roman" w:hAnsi="Times New Roman"/>
                <w:sz w:val="22"/>
                <w:szCs w:val="22"/>
              </w:rPr>
              <w:t>Description</w:t>
            </w:r>
          </w:p>
        </w:tc>
        <w:tc>
          <w:tcPr>
            <w:tcW w:w="990" w:type="dxa"/>
            <w:tcBorders>
              <w:top w:val="single" w:sz="1" w:space="0" w:color="000000"/>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Heading"/>
              <w:snapToGrid w:val="0"/>
              <w:rPr>
                <w:rFonts w:ascii="Times New Roman" w:hAnsi="Times New Roman"/>
                <w:sz w:val="22"/>
                <w:szCs w:val="22"/>
              </w:rPr>
            </w:pPr>
            <w:r w:rsidRPr="00DD7922">
              <w:rPr>
                <w:rFonts w:ascii="Times New Roman" w:hAnsi="Times New Roman"/>
                <w:sz w:val="22"/>
                <w:szCs w:val="22"/>
              </w:rPr>
              <w:t>Required</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Custom Encoding</w:t>
            </w:r>
            <w:r w:rsidRPr="00DD7922">
              <w:rPr>
                <w:sz w:val="22"/>
                <w:szCs w:val="22"/>
              </w:rPr>
              <w:tab/>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Pr>
                <w:sz w:val="22"/>
                <w:szCs w:val="22"/>
              </w:rPr>
              <w:t>Character encoding to be used when accessing the properties file. This field takes precedence over Use System Encoding.</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sidRPr="00DD7922">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Directory Offset</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sidRPr="00AD4FB3">
              <w:rPr>
                <w:sz w:val="22"/>
                <w:szCs w:val="22"/>
              </w:rPr>
              <w:t>The directory related to the current working directory containing the files to operate on.</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Environment</w:t>
            </w:r>
          </w:p>
          <w:p w:rsidR="00B31175" w:rsidRPr="00DD7922" w:rsidRDefault="00B31175" w:rsidP="00E35EC0">
            <w:pPr>
              <w:pStyle w:val="TableContents"/>
              <w:snapToGrid w:val="0"/>
              <w:rPr>
                <w:sz w:val="22"/>
                <w:szCs w:val="22"/>
              </w:rPr>
            </w:pPr>
            <w:r w:rsidRPr="00DD7922">
              <w:rPr>
                <w:sz w:val="22"/>
                <w:szCs w:val="22"/>
              </w:rPr>
              <w:t>Properties</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sidRPr="00AD4FB3">
              <w:rPr>
                <w:sz w:val="22"/>
                <w:szCs w:val="22"/>
              </w:rPr>
              <w:t>Leave the default to import from the environment properties, or insert a list of properties separated by commas.</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Name</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sidRPr="00DD7922">
              <w:rPr>
                <w:sz w:val="22"/>
                <w:szCs w:val="22"/>
              </w:rPr>
              <w:t>Name of the step.</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Y</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Replace Existing Definition</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Boolean</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Pr>
                <w:sz w:val="22"/>
                <w:szCs w:val="22"/>
              </w:rPr>
              <w:t>Select this check box if the objects that were created at first deploy must be updated, if they are still present in the database, created if they are no longer present, and deleted if no longer present in this version of the objects.</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Use System Encoding</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Boolean</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Pr>
                <w:sz w:val="22"/>
                <w:szCs w:val="22"/>
              </w:rPr>
              <w:t xml:space="preserve">Select this check box to use the local character encoding of the agent when accessing the properties file. </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Workload Automation Path</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Pr>
                <w:sz w:val="22"/>
                <w:szCs w:val="22"/>
              </w:rPr>
              <w:t>Workload Automation installation path.</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Workload Automation Prefix</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840976" w:rsidRDefault="00B31175" w:rsidP="00E35EC0">
            <w:pPr>
              <w:pStyle w:val="TableContents"/>
              <w:snapToGrid w:val="0"/>
              <w:rPr>
                <w:sz w:val="22"/>
                <w:szCs w:val="22"/>
                <w:lang w:val="it-IT"/>
              </w:rPr>
            </w:pPr>
            <w:r>
              <w:rPr>
                <w:sz w:val="22"/>
                <w:szCs w:val="22"/>
              </w:rPr>
              <w:t xml:space="preserve">Prefix to be used in environment properties for Workload Automation mapping. </w:t>
            </w:r>
            <w:r w:rsidRPr="00840976">
              <w:rPr>
                <w:sz w:val="22"/>
                <w:szCs w:val="22"/>
                <w:lang w:val="it-IT"/>
              </w:rPr>
              <w:t>Default is WA_</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bl>
    <w:p w:rsidR="00DB07B5" w:rsidRPr="00DD7922" w:rsidRDefault="00DB07B5" w:rsidP="00492EEB">
      <w:pPr>
        <w:pStyle w:val="BodyText"/>
        <w:rPr>
          <w:rFonts w:ascii="Times New Roman" w:hAnsi="Times New Roman" w:cs="Times New Roman"/>
          <w:sz w:val="22"/>
          <w:szCs w:val="22"/>
        </w:rPr>
      </w:pPr>
    </w:p>
    <w:p w:rsidR="00DB07B5" w:rsidRPr="00DD7922" w:rsidRDefault="00DB07B5" w:rsidP="00492EEB">
      <w:pPr>
        <w:pStyle w:val="BodyText"/>
        <w:rPr>
          <w:rStyle w:val="Emphasis"/>
          <w:rFonts w:ascii="Times New Roman" w:hAnsi="Times New Roman" w:cs="Times New Roman"/>
          <w:sz w:val="22"/>
          <w:szCs w:val="22"/>
        </w:rPr>
      </w:pPr>
    </w:p>
    <w:p w:rsidR="00594B8E" w:rsidRPr="00DD7922" w:rsidRDefault="00047B55" w:rsidP="00640BEE">
      <w:pPr>
        <w:pStyle w:val="Heading2"/>
      </w:pPr>
      <w:bookmarkStart w:id="15" w:name="__RefHeading__16426_1704686280"/>
      <w:bookmarkStart w:id="16" w:name="_Generate_JCL_to"/>
      <w:bookmarkStart w:id="17" w:name="_Toc483409849"/>
      <w:bookmarkStart w:id="18" w:name="_Toc484009765"/>
      <w:bookmarkEnd w:id="15"/>
      <w:bookmarkEnd w:id="16"/>
      <w:r>
        <w:t>Generate JCL to i</w:t>
      </w:r>
      <w:r w:rsidR="00594B8E" w:rsidRPr="00DD7922">
        <w:t>mport Job Stream Definition (</w:t>
      </w:r>
      <w:proofErr w:type="spellStart"/>
      <w:r w:rsidR="00210F7B" w:rsidRPr="00640BEE">
        <w:t>zOS</w:t>
      </w:r>
      <w:proofErr w:type="spellEnd"/>
      <w:r w:rsidR="00594B8E" w:rsidRPr="00DD7922">
        <w:t>)</w:t>
      </w:r>
      <w:bookmarkEnd w:id="17"/>
      <w:bookmarkEnd w:id="18"/>
    </w:p>
    <w:p w:rsidR="00594B8E" w:rsidRPr="00DD7922" w:rsidRDefault="00512435" w:rsidP="00594B8E">
      <w:pPr>
        <w:pStyle w:val="BodyText"/>
        <w:rPr>
          <w:rFonts w:ascii="Times New Roman" w:hAnsi="Times New Roman" w:cs="Times New Roman"/>
          <w:sz w:val="22"/>
          <w:szCs w:val="22"/>
        </w:rPr>
      </w:pPr>
      <w:r>
        <w:rPr>
          <w:rFonts w:ascii="Times New Roman" w:hAnsi="Times New Roman" w:cs="Times New Roman"/>
          <w:sz w:val="22"/>
          <w:szCs w:val="22"/>
        </w:rPr>
        <w:t>The following table shows the i</w:t>
      </w:r>
      <w:r w:rsidRPr="00DD7922">
        <w:rPr>
          <w:rFonts w:ascii="Times New Roman" w:hAnsi="Times New Roman" w:cs="Times New Roman"/>
          <w:sz w:val="22"/>
          <w:szCs w:val="22"/>
        </w:rPr>
        <w:t xml:space="preserve">nput properties for the </w:t>
      </w:r>
      <w:r>
        <w:rPr>
          <w:rFonts w:ascii="Times New Roman" w:hAnsi="Times New Roman" w:cs="Times New Roman"/>
          <w:sz w:val="22"/>
          <w:szCs w:val="22"/>
        </w:rPr>
        <w:t>Generate JCL to import</w:t>
      </w:r>
      <w:r w:rsidRPr="00DD7922">
        <w:rPr>
          <w:rFonts w:ascii="Times New Roman" w:hAnsi="Times New Roman" w:cs="Times New Roman"/>
          <w:sz w:val="22"/>
          <w:szCs w:val="22"/>
        </w:rPr>
        <w:t xml:space="preserve"> Job Stream Definition (</w:t>
      </w:r>
      <w:proofErr w:type="spellStart"/>
      <w:r w:rsidRPr="00DD7922">
        <w:rPr>
          <w:rFonts w:ascii="Times New Roman" w:hAnsi="Times New Roman" w:cs="Times New Roman"/>
          <w:sz w:val="22"/>
          <w:szCs w:val="22"/>
        </w:rPr>
        <w:t>zOS</w:t>
      </w:r>
      <w:proofErr w:type="spellEnd"/>
      <w:r w:rsidRPr="00DD7922">
        <w:rPr>
          <w:rFonts w:ascii="Times New Roman" w:hAnsi="Times New Roman" w:cs="Times New Roman"/>
          <w:sz w:val="22"/>
          <w:szCs w:val="22"/>
        </w:rPr>
        <w:t>) step</w:t>
      </w:r>
      <w:r w:rsidR="00210F7B" w:rsidRPr="00DD7922">
        <w:rPr>
          <w:rFonts w:ascii="Times New Roman" w:hAnsi="Times New Roman" w:cs="Times New Roman"/>
          <w:sz w:val="22"/>
          <w:szCs w:val="22"/>
        </w:rPr>
        <w:t>.</w:t>
      </w:r>
      <w:r w:rsidR="0043297C">
        <w:rPr>
          <w:rFonts w:ascii="Times New Roman" w:hAnsi="Times New Roman" w:cs="Times New Roman"/>
          <w:sz w:val="22"/>
          <w:szCs w:val="22"/>
        </w:rPr>
        <w:br/>
      </w:r>
    </w:p>
    <w:tbl>
      <w:tblPr>
        <w:tblW w:w="7290" w:type="dxa"/>
        <w:tblInd w:w="55" w:type="dxa"/>
        <w:tblLayout w:type="fixed"/>
        <w:tblCellMar>
          <w:top w:w="55" w:type="dxa"/>
          <w:left w:w="55" w:type="dxa"/>
          <w:bottom w:w="55" w:type="dxa"/>
          <w:right w:w="55" w:type="dxa"/>
        </w:tblCellMar>
        <w:tblLook w:val="0020" w:firstRow="1" w:lastRow="0" w:firstColumn="0" w:lastColumn="0" w:noHBand="0" w:noVBand="0"/>
      </w:tblPr>
      <w:tblGrid>
        <w:gridCol w:w="1440"/>
        <w:gridCol w:w="990"/>
        <w:gridCol w:w="3870"/>
        <w:gridCol w:w="990"/>
      </w:tblGrid>
      <w:tr w:rsidR="00512435" w:rsidRPr="00DD7922" w:rsidTr="00E35EC0">
        <w:trPr>
          <w:tblHeader/>
        </w:trPr>
        <w:tc>
          <w:tcPr>
            <w:tcW w:w="1440" w:type="dxa"/>
            <w:tcBorders>
              <w:top w:val="single" w:sz="1" w:space="0" w:color="000000"/>
              <w:left w:val="single" w:sz="1" w:space="0" w:color="000000"/>
              <w:bottom w:val="single" w:sz="1" w:space="0" w:color="000000"/>
            </w:tcBorders>
            <w:shd w:val="clear" w:color="auto" w:fill="auto"/>
          </w:tcPr>
          <w:p w:rsidR="00512435" w:rsidRPr="00DD7922" w:rsidRDefault="00512435" w:rsidP="00E35EC0">
            <w:pPr>
              <w:pStyle w:val="TableHeading"/>
              <w:snapToGrid w:val="0"/>
              <w:rPr>
                <w:rFonts w:ascii="Times New Roman" w:hAnsi="Times New Roman"/>
                <w:sz w:val="22"/>
                <w:szCs w:val="22"/>
              </w:rPr>
            </w:pPr>
            <w:r w:rsidRPr="00DD7922">
              <w:rPr>
                <w:rFonts w:ascii="Times New Roman" w:hAnsi="Times New Roman"/>
                <w:sz w:val="22"/>
                <w:szCs w:val="22"/>
              </w:rPr>
              <w:t>Name</w:t>
            </w:r>
          </w:p>
        </w:tc>
        <w:tc>
          <w:tcPr>
            <w:tcW w:w="990" w:type="dxa"/>
            <w:tcBorders>
              <w:top w:val="single" w:sz="1" w:space="0" w:color="000000"/>
              <w:left w:val="single" w:sz="1" w:space="0" w:color="000000"/>
              <w:bottom w:val="single" w:sz="1" w:space="0" w:color="000000"/>
            </w:tcBorders>
            <w:shd w:val="clear" w:color="auto" w:fill="auto"/>
          </w:tcPr>
          <w:p w:rsidR="00512435" w:rsidRPr="00DD7922" w:rsidRDefault="00512435" w:rsidP="00E35EC0">
            <w:pPr>
              <w:pStyle w:val="TableHeading"/>
              <w:snapToGrid w:val="0"/>
              <w:rPr>
                <w:rFonts w:ascii="Times New Roman" w:hAnsi="Times New Roman"/>
                <w:sz w:val="22"/>
                <w:szCs w:val="22"/>
              </w:rPr>
            </w:pPr>
            <w:r w:rsidRPr="00DD7922">
              <w:rPr>
                <w:rFonts w:ascii="Times New Roman" w:hAnsi="Times New Roman"/>
                <w:sz w:val="22"/>
                <w:szCs w:val="22"/>
              </w:rPr>
              <w:t>Type</w:t>
            </w:r>
          </w:p>
        </w:tc>
        <w:tc>
          <w:tcPr>
            <w:tcW w:w="3870" w:type="dxa"/>
            <w:tcBorders>
              <w:top w:val="single" w:sz="1" w:space="0" w:color="000000"/>
              <w:left w:val="single" w:sz="1" w:space="0" w:color="000000"/>
              <w:bottom w:val="single" w:sz="1" w:space="0" w:color="000000"/>
            </w:tcBorders>
          </w:tcPr>
          <w:p w:rsidR="00512435" w:rsidRPr="00DD7922" w:rsidRDefault="00512435" w:rsidP="00E35EC0">
            <w:pPr>
              <w:pStyle w:val="TableHeading"/>
              <w:snapToGrid w:val="0"/>
              <w:rPr>
                <w:rFonts w:ascii="Times New Roman" w:hAnsi="Times New Roman"/>
                <w:sz w:val="22"/>
                <w:szCs w:val="22"/>
              </w:rPr>
            </w:pPr>
            <w:r w:rsidRPr="00DD7922">
              <w:rPr>
                <w:rFonts w:ascii="Times New Roman" w:hAnsi="Times New Roman"/>
                <w:sz w:val="22"/>
                <w:szCs w:val="22"/>
              </w:rPr>
              <w:t>Description</w:t>
            </w:r>
          </w:p>
        </w:tc>
        <w:tc>
          <w:tcPr>
            <w:tcW w:w="990" w:type="dxa"/>
            <w:tcBorders>
              <w:top w:val="single" w:sz="1" w:space="0" w:color="000000"/>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Heading"/>
              <w:snapToGrid w:val="0"/>
              <w:rPr>
                <w:rFonts w:ascii="Times New Roman" w:hAnsi="Times New Roman"/>
                <w:sz w:val="22"/>
                <w:szCs w:val="22"/>
              </w:rPr>
            </w:pPr>
            <w:r w:rsidRPr="00DD7922">
              <w:rPr>
                <w:rFonts w:ascii="Times New Roman" w:hAnsi="Times New Roman"/>
                <w:sz w:val="22"/>
                <w:szCs w:val="22"/>
              </w:rPr>
              <w:t>Required</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t>Custom Encoding</w:t>
            </w:r>
            <w:r w:rsidRPr="00DD7922">
              <w:rPr>
                <w:sz w:val="22"/>
                <w:szCs w:val="22"/>
              </w:rPr>
              <w:tab/>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A character encoding to be used when accessing the properties file. This field takes precedence over Use System Encoding.</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sidRPr="00DD7922">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lastRenderedPageBreak/>
              <w:t>Directory Offset</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sidRPr="0047540F">
              <w:rPr>
                <w:sz w:val="22"/>
                <w:szCs w:val="22"/>
              </w:rPr>
              <w:t>The directory related to the current working directory containing the files to operate on.</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t>Environment</w:t>
            </w:r>
          </w:p>
          <w:p w:rsidR="00512435" w:rsidRPr="00DD7922" w:rsidRDefault="00512435" w:rsidP="00E35EC0">
            <w:pPr>
              <w:pStyle w:val="TableContents"/>
              <w:snapToGrid w:val="0"/>
              <w:rPr>
                <w:sz w:val="22"/>
                <w:szCs w:val="22"/>
              </w:rPr>
            </w:pPr>
            <w:r w:rsidRPr="00DD7922">
              <w:rPr>
                <w:sz w:val="22"/>
                <w:szCs w:val="22"/>
              </w:rPr>
              <w:t>Properties</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sidRPr="00AD4FB3">
              <w:rPr>
                <w:sz w:val="22"/>
                <w:szCs w:val="22"/>
              </w:rPr>
              <w:t>Leave the default to import from the environment properties, or insert a list of properties separated by commas.</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JCL Samples Library</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Name of the library containing the JCL samples.</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Y</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Job Card</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Additional parameters for job card.</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t>Name</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sidRPr="00DD7922">
              <w:rPr>
                <w:sz w:val="22"/>
                <w:szCs w:val="22"/>
              </w:rPr>
              <w:t>Name of the step.</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Y</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C159B9">
              <w:rPr>
                <w:sz w:val="22"/>
                <w:szCs w:val="22"/>
              </w:rPr>
              <w:t>Subsystem Name</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Name of the subsystem.</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Y</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C159B9">
              <w:rPr>
                <w:sz w:val="22"/>
                <w:szCs w:val="22"/>
              </w:rPr>
              <w:t>Use System Encoding</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Boolean</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 xml:space="preserve">Select this check box to use the local character encoding of the agent when accessing the file with the definition. </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C159B9">
              <w:rPr>
                <w:sz w:val="22"/>
                <w:szCs w:val="22"/>
              </w:rPr>
              <w:t>Workload Automation Prefix</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 xml:space="preserve">The prefix to be used in the environment properties for Workload Automation translation. </w:t>
            </w:r>
            <w:r w:rsidRPr="00840976">
              <w:rPr>
                <w:sz w:val="22"/>
                <w:szCs w:val="22"/>
                <w:lang w:val="it-IT"/>
              </w:rPr>
              <w:t>Default is WA_</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bl>
    <w:p w:rsidR="00DD7922" w:rsidRPr="00DD7922" w:rsidRDefault="00DD7922" w:rsidP="00594B8E">
      <w:pPr>
        <w:pStyle w:val="BodyText"/>
        <w:rPr>
          <w:rFonts w:ascii="Times New Roman" w:hAnsi="Times New Roman" w:cs="Times New Roman"/>
          <w:sz w:val="22"/>
          <w:szCs w:val="22"/>
        </w:rPr>
      </w:pPr>
    </w:p>
    <w:p w:rsidR="00326653" w:rsidRPr="00DD7922" w:rsidRDefault="00020823" w:rsidP="008D143A">
      <w:pPr>
        <w:pStyle w:val="Heading1"/>
      </w:pPr>
      <w:bookmarkStart w:id="19" w:name="_Toc484009766"/>
      <w:r>
        <w:t>Configuring the</w:t>
      </w:r>
      <w:r w:rsidR="00696EB8">
        <w:t xml:space="preserve"> environment</w:t>
      </w:r>
      <w:r>
        <w:t xml:space="preserve"> properties</w:t>
      </w:r>
      <w:bookmarkEnd w:id="19"/>
      <w:r w:rsidR="00CE331E">
        <w:t xml:space="preserve"> </w:t>
      </w:r>
    </w:p>
    <w:p w:rsidR="00326653" w:rsidRDefault="00512435" w:rsidP="005D62E9">
      <w:pPr>
        <w:pStyle w:val="BodyText"/>
        <w:ind w:left="360"/>
        <w:rPr>
          <w:rFonts w:ascii="Times New Roman" w:hAnsi="Times New Roman" w:cs="Times New Roman"/>
          <w:sz w:val="22"/>
          <w:szCs w:val="22"/>
        </w:rPr>
      </w:pPr>
      <w:r>
        <w:rPr>
          <w:rFonts w:ascii="Times New Roman" w:hAnsi="Times New Roman" w:cs="Times New Roman"/>
          <w:sz w:val="22"/>
          <w:szCs w:val="22"/>
        </w:rPr>
        <w:t>According to the system you are using, insert the environment properties to set how objects are to be defined in your target environment</w:t>
      </w:r>
    </w:p>
    <w:p w:rsidR="006563FD" w:rsidRDefault="002C6B3E" w:rsidP="005D62E9">
      <w:pPr>
        <w:pStyle w:val="BodyText"/>
        <w:ind w:left="360"/>
        <w:rPr>
          <w:rFonts w:ascii="Times New Roman" w:hAnsi="Times New Roman" w:cs="Times New Roman"/>
          <w:sz w:val="22"/>
          <w:szCs w:val="22"/>
        </w:rPr>
      </w:pPr>
      <w:r>
        <w:rPr>
          <w:rFonts w:ascii="Times New Roman" w:hAnsi="Times New Roman" w:cs="Times New Roman"/>
          <w:sz w:val="22"/>
          <w:szCs w:val="22"/>
        </w:rPr>
        <w:t>For details, s</w:t>
      </w:r>
      <w:r w:rsidR="006563FD">
        <w:rPr>
          <w:rFonts w:ascii="Times New Roman" w:hAnsi="Times New Roman" w:cs="Times New Roman"/>
          <w:sz w:val="22"/>
          <w:szCs w:val="22"/>
        </w:rPr>
        <w:t xml:space="preserve">ee the following </w:t>
      </w:r>
      <w:r w:rsidR="0090238A">
        <w:rPr>
          <w:rFonts w:ascii="Times New Roman" w:hAnsi="Times New Roman" w:cs="Times New Roman"/>
          <w:sz w:val="22"/>
          <w:szCs w:val="22"/>
        </w:rPr>
        <w:t>sections</w:t>
      </w:r>
      <w:r w:rsidR="006563FD">
        <w:rPr>
          <w:rFonts w:ascii="Times New Roman" w:hAnsi="Times New Roman" w:cs="Times New Roman"/>
          <w:sz w:val="22"/>
          <w:szCs w:val="22"/>
        </w:rPr>
        <w:t>:</w:t>
      </w:r>
    </w:p>
    <w:p w:rsidR="00FB74AB" w:rsidRDefault="00663D3D" w:rsidP="002C6B3E">
      <w:pPr>
        <w:pStyle w:val="BodyText"/>
        <w:numPr>
          <w:ilvl w:val="0"/>
          <w:numId w:val="42"/>
        </w:numPr>
        <w:rPr>
          <w:rFonts w:ascii="Times New Roman" w:hAnsi="Times New Roman" w:cs="Times New Roman"/>
          <w:sz w:val="22"/>
          <w:szCs w:val="22"/>
        </w:rPr>
      </w:pPr>
      <w:hyperlink w:anchor="_Configuring_the_environment" w:history="1">
        <w:r w:rsidR="00FB74AB" w:rsidRPr="00FB74AB">
          <w:rPr>
            <w:rStyle w:val="Hyperlink"/>
            <w:rFonts w:ascii="Times New Roman" w:hAnsi="Times New Roman" w:cs="Times New Roman"/>
            <w:sz w:val="22"/>
            <w:szCs w:val="22"/>
          </w:rPr>
          <w:t>Configuring the environment properties (distributed)</w:t>
        </w:r>
      </w:hyperlink>
    </w:p>
    <w:p w:rsidR="00FB74AB" w:rsidRDefault="00663D3D" w:rsidP="002C6B3E">
      <w:pPr>
        <w:pStyle w:val="BodyText"/>
        <w:numPr>
          <w:ilvl w:val="0"/>
          <w:numId w:val="42"/>
        </w:numPr>
        <w:rPr>
          <w:rFonts w:ascii="Times New Roman" w:hAnsi="Times New Roman" w:cs="Times New Roman"/>
          <w:sz w:val="22"/>
          <w:szCs w:val="22"/>
        </w:rPr>
      </w:pPr>
      <w:hyperlink w:anchor="_Configuring_the_environment_1" w:history="1">
        <w:r w:rsidR="00670AA5">
          <w:rPr>
            <w:rStyle w:val="Hyperlink"/>
            <w:rFonts w:ascii="Times New Roman" w:hAnsi="Times New Roman" w:cs="Times New Roman"/>
            <w:sz w:val="22"/>
            <w:szCs w:val="22"/>
          </w:rPr>
          <w:t>Configuring the environment properties (z/OS)</w:t>
        </w:r>
      </w:hyperlink>
    </w:p>
    <w:p w:rsidR="0090238A" w:rsidRPr="00DD7922" w:rsidRDefault="0090238A" w:rsidP="0090238A">
      <w:pPr>
        <w:pStyle w:val="Heading2"/>
      </w:pPr>
      <w:bookmarkStart w:id="20" w:name="_Configuring_the_environment"/>
      <w:bookmarkStart w:id="21" w:name="_Toc484009767"/>
      <w:bookmarkEnd w:id="20"/>
      <w:r>
        <w:t>Configuring the environment properties (distributed)</w:t>
      </w:r>
      <w:bookmarkEnd w:id="21"/>
    </w:p>
    <w:p w:rsidR="002A7049" w:rsidRPr="009B2B4F" w:rsidRDefault="002A7049" w:rsidP="002A7049">
      <w:pPr>
        <w:spacing w:before="100" w:beforeAutospacing="1" w:after="100" w:afterAutospacing="1"/>
        <w:ind w:left="720"/>
        <w:rPr>
          <w:sz w:val="22"/>
          <w:szCs w:val="22"/>
          <w:lang w:eastAsia="en-US"/>
        </w:rPr>
      </w:pPr>
      <w:r w:rsidRPr="009B2B4F">
        <w:rPr>
          <w:sz w:val="22"/>
          <w:szCs w:val="22"/>
          <w:lang w:eastAsia="en-US"/>
        </w:rPr>
        <w:t>The import step uses the files contained in the exported zip file, appropriately customized for the target environment.</w:t>
      </w:r>
    </w:p>
    <w:p w:rsidR="002A7049" w:rsidRPr="009B2B4F" w:rsidRDefault="002A7049" w:rsidP="002A7049">
      <w:pPr>
        <w:pStyle w:val="BodyText"/>
        <w:rPr>
          <w:rFonts w:ascii="Times New Roman" w:hAnsi="Times New Roman" w:cs="Times New Roman"/>
          <w:sz w:val="22"/>
          <w:szCs w:val="22"/>
        </w:rPr>
      </w:pPr>
      <w:r w:rsidRPr="009B2B4F">
        <w:rPr>
          <w:rFonts w:ascii="Times New Roman" w:hAnsi="Times New Roman" w:cs="Times New Roman"/>
          <w:sz w:val="22"/>
          <w:szCs w:val="22"/>
        </w:rPr>
        <w:t xml:space="preserve">For each </w:t>
      </w:r>
      <w:r>
        <w:rPr>
          <w:rFonts w:ascii="Times New Roman" w:hAnsi="Times New Roman" w:cs="Times New Roman"/>
          <w:sz w:val="22"/>
          <w:szCs w:val="22"/>
        </w:rPr>
        <w:t>e</w:t>
      </w:r>
      <w:r w:rsidRPr="009B2B4F">
        <w:rPr>
          <w:rFonts w:ascii="Times New Roman" w:hAnsi="Times New Roman" w:cs="Times New Roman"/>
          <w:sz w:val="22"/>
          <w:szCs w:val="22"/>
        </w:rPr>
        <w:t xml:space="preserve">nvironment of your </w:t>
      </w:r>
      <w:r>
        <w:rPr>
          <w:rFonts w:ascii="Times New Roman" w:hAnsi="Times New Roman" w:cs="Times New Roman"/>
          <w:sz w:val="22"/>
          <w:szCs w:val="22"/>
        </w:rPr>
        <w:t>a</w:t>
      </w:r>
      <w:r w:rsidRPr="009B2B4F">
        <w:rPr>
          <w:rFonts w:ascii="Times New Roman" w:hAnsi="Times New Roman" w:cs="Times New Roman"/>
          <w:sz w:val="22"/>
          <w:szCs w:val="22"/>
        </w:rPr>
        <w:t xml:space="preserve">pplication, select the Configuration tab and open the Environment Properties frame. </w:t>
      </w:r>
    </w:p>
    <w:p w:rsidR="002A7049" w:rsidRPr="009B2B4F" w:rsidRDefault="002A7049" w:rsidP="002A7049">
      <w:pPr>
        <w:pStyle w:val="BodyText"/>
        <w:rPr>
          <w:rFonts w:ascii="Times New Roman" w:hAnsi="Times New Roman" w:cs="Times New Roman"/>
          <w:sz w:val="22"/>
          <w:szCs w:val="22"/>
        </w:rPr>
      </w:pPr>
      <w:r w:rsidRPr="009B2B4F">
        <w:rPr>
          <w:rFonts w:ascii="Times New Roman" w:hAnsi="Times New Roman" w:cs="Times New Roman"/>
          <w:sz w:val="22"/>
          <w:szCs w:val="22"/>
        </w:rPr>
        <w:t xml:space="preserve">Select Add Property to define how each object is to be mapped into the target environment. </w:t>
      </w:r>
    </w:p>
    <w:p w:rsidR="002A7049" w:rsidRDefault="002A7049" w:rsidP="002A7049">
      <w:pPr>
        <w:pStyle w:val="Heading3"/>
      </w:pPr>
      <w:bookmarkStart w:id="22" w:name="_Toc485913806"/>
      <w:r>
        <w:lastRenderedPageBreak/>
        <w:t xml:space="preserve">Customizing the </w:t>
      </w:r>
      <w:r w:rsidR="00D1590B">
        <w:t>m</w:t>
      </w:r>
      <w:r>
        <w:t xml:space="preserve">apping </w:t>
      </w:r>
      <w:r w:rsidR="00D1590B">
        <w:t>f</w:t>
      </w:r>
      <w:r>
        <w:t>ile</w:t>
      </w:r>
      <w:bookmarkEnd w:id="22"/>
    </w:p>
    <w:p w:rsidR="002A7049" w:rsidRPr="009B2B4F" w:rsidRDefault="002A7049" w:rsidP="002A7049">
      <w:pPr>
        <w:spacing w:before="100" w:beforeAutospacing="1" w:after="100" w:afterAutospacing="1"/>
        <w:ind w:left="720"/>
        <w:rPr>
          <w:sz w:val="22"/>
          <w:szCs w:val="22"/>
          <w:lang w:eastAsia="en-US"/>
        </w:rPr>
      </w:pPr>
      <w:r w:rsidRPr="009B2B4F">
        <w:rPr>
          <w:sz w:val="22"/>
          <w:szCs w:val="22"/>
          <w:lang w:eastAsia="en-US"/>
        </w:rPr>
        <w:t xml:space="preserve">The mapping file contains a list of elements, some of which are dependent on the topology of the environment in which </w:t>
      </w:r>
      <w:r>
        <w:rPr>
          <w:sz w:val="22"/>
          <w:szCs w:val="22"/>
          <w:lang w:eastAsia="en-US"/>
        </w:rPr>
        <w:t>the file</w:t>
      </w:r>
      <w:r w:rsidRPr="009B2B4F">
        <w:rPr>
          <w:sz w:val="22"/>
          <w:szCs w:val="22"/>
          <w:lang w:eastAsia="en-US"/>
        </w:rPr>
        <w:t xml:space="preserve"> is used. </w:t>
      </w:r>
    </w:p>
    <w:p w:rsidR="002A7049" w:rsidRPr="009B2B4F" w:rsidRDefault="002A7049" w:rsidP="002A7049">
      <w:pPr>
        <w:spacing w:before="100" w:beforeAutospacing="1" w:after="100" w:afterAutospacing="1"/>
        <w:ind w:left="720"/>
        <w:rPr>
          <w:color w:val="FF0000"/>
          <w:sz w:val="22"/>
          <w:szCs w:val="22"/>
          <w:lang w:eastAsia="en-US"/>
        </w:rPr>
      </w:pPr>
      <w:r w:rsidRPr="009B2B4F">
        <w:rPr>
          <w:sz w:val="22"/>
          <w:szCs w:val="22"/>
          <w:lang w:eastAsia="en-US"/>
        </w:rPr>
        <w:t>The objects contained in the workload application are extracted to the definitions file with the same definition they have in the source environment. The definitions file can contain a complete object definition or</w:t>
      </w:r>
      <w:r>
        <w:rPr>
          <w:sz w:val="22"/>
          <w:szCs w:val="22"/>
          <w:lang w:eastAsia="en-US"/>
        </w:rPr>
        <w:t>,</w:t>
      </w:r>
      <w:r w:rsidRPr="009B2B4F">
        <w:rPr>
          <w:sz w:val="22"/>
          <w:szCs w:val="22"/>
          <w:lang w:eastAsia="en-US"/>
        </w:rPr>
        <w:t xml:space="preserve"> in some cases, only a name or reference to the object that is extracted. Simple references and not a full object definition is extracted for those objects that require to be mapped to an object already present in the target environment. For some objects extracted by reference, the object definition is written to the mapping file</w:t>
      </w:r>
      <w:r>
        <w:rPr>
          <w:sz w:val="22"/>
          <w:szCs w:val="22"/>
          <w:lang w:eastAsia="en-US"/>
        </w:rPr>
        <w:t>,</w:t>
      </w:r>
      <w:r w:rsidRPr="009B2B4F">
        <w:rPr>
          <w:sz w:val="22"/>
          <w:szCs w:val="22"/>
          <w:lang w:eastAsia="en-US"/>
        </w:rPr>
        <w:t xml:space="preserve"> which requires manual customization to map the objects in the Workload Scheduler source environment to the environment where the workload application will be deployed.</w:t>
      </w:r>
      <w:r>
        <w:rPr>
          <w:sz w:val="22"/>
          <w:szCs w:val="22"/>
          <w:lang w:eastAsia="en-US"/>
        </w:rPr>
        <w:t xml:space="preserve"> </w:t>
      </w:r>
    </w:p>
    <w:p w:rsidR="002A7049" w:rsidRDefault="002A7049" w:rsidP="002A7049">
      <w:pPr>
        <w:spacing w:before="100" w:beforeAutospacing="1" w:after="100" w:afterAutospacing="1"/>
        <w:rPr>
          <w:sz w:val="22"/>
          <w:szCs w:val="22"/>
        </w:rPr>
      </w:pPr>
      <w:r>
        <w:rPr>
          <w:lang w:eastAsia="en-US"/>
        </w:rPr>
        <w:t xml:space="preserve"> </w:t>
      </w:r>
      <w:r>
        <w:rPr>
          <w:lang w:eastAsia="en-US"/>
        </w:rPr>
        <w:tab/>
      </w:r>
      <w:r>
        <w:rPr>
          <w:sz w:val="22"/>
          <w:szCs w:val="22"/>
        </w:rPr>
        <w:t xml:space="preserve">The type of object can be one of the following: </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JOBSTREAM</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JOB</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RUNCYCLEGROUP</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VARTABLE</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CALENDAR</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RESOURCE</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PROMPT</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WORKSTATION</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REFJOBSTREAM</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REFJOB</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EVENTRULE</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VARIABLEVALUE</w:t>
      </w:r>
    </w:p>
    <w:p w:rsidR="002A7049" w:rsidRDefault="002A7049" w:rsidP="002A7049">
      <w:pPr>
        <w:pStyle w:val="BodyText"/>
        <w:rPr>
          <w:rFonts w:ascii="Times New Roman" w:hAnsi="Times New Roman" w:cs="Times New Roman"/>
          <w:sz w:val="22"/>
          <w:szCs w:val="22"/>
        </w:rPr>
      </w:pPr>
    </w:p>
    <w:p w:rsidR="002A7049" w:rsidRDefault="002A7049" w:rsidP="002A7049">
      <w:pPr>
        <w:pStyle w:val="BodyText"/>
        <w:rPr>
          <w:rFonts w:ascii="Times New Roman" w:hAnsi="Times New Roman" w:cs="Times New Roman"/>
          <w:sz w:val="22"/>
          <w:szCs w:val="22"/>
        </w:rPr>
      </w:pPr>
      <w:r>
        <w:rPr>
          <w:rFonts w:ascii="Times New Roman" w:hAnsi="Times New Roman" w:cs="Times New Roman"/>
          <w:sz w:val="22"/>
          <w:szCs w:val="22"/>
        </w:rPr>
        <w:t>Fill in the following fields according to the following syntax:</w:t>
      </w:r>
    </w:p>
    <w:p w:rsidR="002A7049" w:rsidRDefault="002A7049" w:rsidP="002A7049">
      <w:pPr>
        <w:pStyle w:val="BodyText"/>
        <w:rPr>
          <w:rFonts w:ascii="Times New Roman" w:hAnsi="Times New Roman" w:cs="Times New Roman"/>
          <w:sz w:val="22"/>
          <w:szCs w:val="22"/>
        </w:rPr>
      </w:pPr>
      <w:r w:rsidRPr="00DB449B">
        <w:rPr>
          <w:rFonts w:ascii="Times New Roman" w:hAnsi="Times New Roman" w:cs="Times New Roman"/>
          <w:b/>
          <w:sz w:val="22"/>
          <w:szCs w:val="22"/>
        </w:rPr>
        <w:t>Name</w:t>
      </w:r>
      <w:r>
        <w:rPr>
          <w:rFonts w:ascii="Times New Roman" w:hAnsi="Times New Roman" w:cs="Times New Roman"/>
          <w:b/>
          <w:sz w:val="22"/>
          <w:szCs w:val="22"/>
        </w:rPr>
        <w:t>:</w:t>
      </w:r>
      <w:r>
        <w:rPr>
          <w:rFonts w:ascii="Times New Roman" w:hAnsi="Times New Roman" w:cs="Times New Roman"/>
          <w:sz w:val="22"/>
          <w:szCs w:val="22"/>
        </w:rPr>
        <w:t xml:space="preserve"> &lt;prefix&gt;&lt;object-type&gt;_&lt;old-value&gt;</w:t>
      </w:r>
      <w:r>
        <w:rPr>
          <w:rFonts w:ascii="Times New Roman" w:hAnsi="Times New Roman" w:cs="Times New Roman"/>
          <w:sz w:val="22"/>
          <w:szCs w:val="22"/>
        </w:rPr>
        <w:br/>
        <w:t>where:</w:t>
      </w:r>
      <w:r>
        <w:rPr>
          <w:rFonts w:ascii="Times New Roman" w:hAnsi="Times New Roman" w:cs="Times New Roman"/>
          <w:sz w:val="22"/>
          <w:szCs w:val="22"/>
        </w:rPr>
        <w:br/>
        <w:t xml:space="preserve"> &lt;prefix&gt; </w:t>
      </w:r>
      <w:r w:rsidRPr="00811B17">
        <w:rPr>
          <w:rFonts w:ascii="Times New Roman" w:hAnsi="Times New Roman" w:cs="Times New Roman"/>
          <w:color w:val="auto"/>
          <w:sz w:val="22"/>
          <w:szCs w:val="22"/>
        </w:rPr>
        <w:t xml:space="preserve">is the </w:t>
      </w:r>
      <w:r>
        <w:rPr>
          <w:rFonts w:ascii="Times New Roman" w:hAnsi="Times New Roman" w:cs="Times New Roman"/>
          <w:color w:val="auto"/>
          <w:sz w:val="22"/>
          <w:szCs w:val="22"/>
        </w:rPr>
        <w:t>Workload Automation P</w:t>
      </w:r>
      <w:r w:rsidRPr="00811B17">
        <w:rPr>
          <w:rFonts w:ascii="Times New Roman" w:hAnsi="Times New Roman" w:cs="Times New Roman"/>
          <w:color w:val="auto"/>
          <w:sz w:val="22"/>
          <w:szCs w:val="22"/>
        </w:rPr>
        <w:t xml:space="preserve">refix </w:t>
      </w:r>
      <w:r>
        <w:rPr>
          <w:rFonts w:ascii="Times New Roman" w:hAnsi="Times New Roman" w:cs="Times New Roman"/>
          <w:color w:val="auto"/>
          <w:sz w:val="22"/>
          <w:szCs w:val="22"/>
        </w:rPr>
        <w:t xml:space="preserve">that </w:t>
      </w:r>
      <w:r w:rsidRPr="00811B17">
        <w:rPr>
          <w:rFonts w:ascii="Times New Roman" w:hAnsi="Times New Roman" w:cs="Times New Roman"/>
          <w:color w:val="auto"/>
          <w:sz w:val="22"/>
          <w:szCs w:val="22"/>
        </w:rPr>
        <w:t xml:space="preserve">you </w:t>
      </w:r>
      <w:r>
        <w:rPr>
          <w:rFonts w:ascii="Times New Roman" w:hAnsi="Times New Roman" w:cs="Times New Roman"/>
          <w:color w:val="auto"/>
          <w:sz w:val="22"/>
          <w:szCs w:val="22"/>
        </w:rPr>
        <w:t>set</w:t>
      </w:r>
      <w:r w:rsidRPr="00811B17">
        <w:rPr>
          <w:rFonts w:ascii="Times New Roman" w:hAnsi="Times New Roman" w:cs="Times New Roman"/>
          <w:color w:val="auto"/>
          <w:sz w:val="22"/>
          <w:szCs w:val="22"/>
        </w:rPr>
        <w:t xml:space="preserve"> </w:t>
      </w:r>
      <w:r>
        <w:rPr>
          <w:rFonts w:ascii="Times New Roman" w:hAnsi="Times New Roman" w:cs="Times New Roman"/>
          <w:color w:val="auto"/>
          <w:sz w:val="22"/>
          <w:szCs w:val="22"/>
        </w:rPr>
        <w:t>in the</w:t>
      </w:r>
      <w:r w:rsidRPr="00811B17">
        <w:rPr>
          <w:rFonts w:ascii="Times New Roman" w:hAnsi="Times New Roman" w:cs="Times New Roman"/>
          <w:color w:val="auto"/>
          <w:sz w:val="22"/>
          <w:szCs w:val="22"/>
        </w:rPr>
        <w:t xml:space="preserve"> step </w:t>
      </w:r>
      <w:r w:rsidRPr="00811B17">
        <w:rPr>
          <w:rFonts w:ascii="Times New Roman" w:hAnsi="Times New Roman" w:cs="Times New Roman"/>
          <w:sz w:val="22"/>
          <w:szCs w:val="22"/>
        </w:rPr>
        <w:t>(default is WA_)</w:t>
      </w:r>
      <w:r>
        <w:rPr>
          <w:rFonts w:ascii="Times New Roman" w:hAnsi="Times New Roman" w:cs="Times New Roman"/>
          <w:sz w:val="22"/>
          <w:szCs w:val="22"/>
        </w:rPr>
        <w:t xml:space="preserve"> </w:t>
      </w:r>
      <w:r>
        <w:rPr>
          <w:rFonts w:ascii="Times New Roman" w:hAnsi="Times New Roman" w:cs="Times New Roman"/>
          <w:sz w:val="22"/>
          <w:szCs w:val="22"/>
        </w:rPr>
        <w:br/>
        <w:t xml:space="preserve">&lt;object-type&gt; is the type of object </w:t>
      </w:r>
      <w:r>
        <w:rPr>
          <w:rFonts w:ascii="Times New Roman" w:hAnsi="Times New Roman" w:cs="Times New Roman"/>
          <w:b/>
          <w:sz w:val="22"/>
          <w:szCs w:val="22"/>
        </w:rPr>
        <w:t xml:space="preserve"> </w:t>
      </w:r>
      <w:r>
        <w:rPr>
          <w:rFonts w:ascii="Times New Roman" w:hAnsi="Times New Roman" w:cs="Times New Roman"/>
          <w:sz w:val="22"/>
          <w:szCs w:val="22"/>
        </w:rPr>
        <w:br/>
        <w:t>&lt;old-value&gt; is the value of the object in the original environment</w:t>
      </w:r>
      <w:r>
        <w:rPr>
          <w:rFonts w:ascii="Times New Roman" w:hAnsi="Times New Roman" w:cs="Times New Roman"/>
          <w:sz w:val="22"/>
          <w:szCs w:val="22"/>
        </w:rPr>
        <w:br/>
      </w:r>
      <w:r>
        <w:rPr>
          <w:rFonts w:ascii="Times New Roman" w:hAnsi="Times New Roman" w:cs="Times New Roman"/>
          <w:sz w:val="22"/>
          <w:szCs w:val="22"/>
        </w:rPr>
        <w:br/>
      </w:r>
      <w:r w:rsidRPr="00C54D73">
        <w:rPr>
          <w:rFonts w:ascii="Times New Roman" w:hAnsi="Times New Roman" w:cs="Times New Roman"/>
          <w:b/>
          <w:sz w:val="22"/>
          <w:szCs w:val="22"/>
        </w:rPr>
        <w:t>Value:</w:t>
      </w:r>
      <w:r>
        <w:rPr>
          <w:rFonts w:ascii="Times New Roman" w:hAnsi="Times New Roman" w:cs="Times New Roman"/>
          <w:sz w:val="22"/>
          <w:szCs w:val="22"/>
        </w:rPr>
        <w:t xml:space="preserve"> &lt;new-value&gt; is the value to be taken at the target environment</w:t>
      </w:r>
    </w:p>
    <w:p w:rsidR="002A7049" w:rsidRDefault="002A7049" w:rsidP="00C92198">
      <w:pPr>
        <w:pStyle w:val="BodyText"/>
        <w:rPr>
          <w:rFonts w:ascii="Times New Roman" w:hAnsi="Times New Roman" w:cs="Times New Roman"/>
          <w:b/>
          <w:sz w:val="22"/>
          <w:szCs w:val="22"/>
        </w:rPr>
      </w:pPr>
    </w:p>
    <w:p w:rsidR="002A7049" w:rsidRDefault="002A7049" w:rsidP="002A7049">
      <w:pPr>
        <w:pStyle w:val="Heading3"/>
      </w:pPr>
      <w:bookmarkStart w:id="23" w:name="_Configuring_the_environment_1"/>
      <w:bookmarkStart w:id="24" w:name="_Toc485913807"/>
      <w:bookmarkStart w:id="25" w:name="_Toc484009768"/>
      <w:bookmarkEnd w:id="23"/>
      <w:r>
        <w:t>Applying regular expressions</w:t>
      </w:r>
      <w:bookmarkEnd w:id="24"/>
    </w:p>
    <w:p w:rsidR="002A7049" w:rsidRDefault="002A7049" w:rsidP="002A7049">
      <w:pPr>
        <w:pStyle w:val="BodyText"/>
        <w:rPr>
          <w:rFonts w:ascii="Times New Roman" w:hAnsi="Times New Roman" w:cs="Times New Roman"/>
          <w:sz w:val="22"/>
          <w:szCs w:val="22"/>
        </w:rPr>
      </w:pPr>
      <w:r>
        <w:rPr>
          <w:rFonts w:ascii="Times New Roman" w:hAnsi="Times New Roman" w:cs="Times New Roman"/>
          <w:sz w:val="22"/>
          <w:szCs w:val="22"/>
        </w:rPr>
        <w:t>As an alternative, you can apply mapping rules defined using advanced regular expressions, according to Java standards:</w:t>
      </w:r>
    </w:p>
    <w:p w:rsidR="002A7049" w:rsidRDefault="002A7049" w:rsidP="002A7049">
      <w:pPr>
        <w:pStyle w:val="BodyText"/>
        <w:rPr>
          <w:rFonts w:ascii="Times New Roman" w:hAnsi="Times New Roman" w:cs="Times New Roman"/>
          <w:sz w:val="22"/>
          <w:szCs w:val="22"/>
        </w:rPr>
      </w:pPr>
      <w:r w:rsidRPr="00DB449B">
        <w:rPr>
          <w:rFonts w:ascii="Times New Roman" w:hAnsi="Times New Roman" w:cs="Times New Roman"/>
          <w:b/>
          <w:sz w:val="22"/>
          <w:szCs w:val="22"/>
        </w:rPr>
        <w:t>Name</w:t>
      </w:r>
      <w:r>
        <w:rPr>
          <w:rFonts w:ascii="Times New Roman" w:hAnsi="Times New Roman" w:cs="Times New Roman"/>
          <w:b/>
          <w:sz w:val="22"/>
          <w:szCs w:val="22"/>
        </w:rPr>
        <w:t>:</w:t>
      </w:r>
      <w:r>
        <w:rPr>
          <w:rFonts w:ascii="Times New Roman" w:hAnsi="Times New Roman" w:cs="Times New Roman"/>
          <w:sz w:val="22"/>
          <w:szCs w:val="22"/>
        </w:rPr>
        <w:t xml:space="preserve"> &lt;prefix&gt;</w:t>
      </w:r>
      <w:r w:rsidRPr="00382A9B">
        <w:rPr>
          <w:rFonts w:ascii="Times New Roman" w:hAnsi="Times New Roman" w:cs="Times New Roman"/>
          <w:b/>
          <w:sz w:val="22"/>
          <w:szCs w:val="22"/>
        </w:rPr>
        <w:t>REGEX_</w:t>
      </w:r>
      <w:r>
        <w:rPr>
          <w:rFonts w:ascii="Times New Roman" w:hAnsi="Times New Roman" w:cs="Times New Roman"/>
          <w:sz w:val="22"/>
          <w:szCs w:val="22"/>
        </w:rPr>
        <w:t>&lt;object-type&gt;_&lt;SELECTIONREGEX&gt;</w:t>
      </w:r>
      <w:r>
        <w:rPr>
          <w:rFonts w:ascii="Times New Roman" w:hAnsi="Times New Roman" w:cs="Times New Roman"/>
          <w:sz w:val="22"/>
          <w:szCs w:val="22"/>
        </w:rPr>
        <w:br/>
        <w:t>where:</w:t>
      </w:r>
      <w:r>
        <w:rPr>
          <w:rFonts w:ascii="Times New Roman" w:hAnsi="Times New Roman" w:cs="Times New Roman"/>
          <w:sz w:val="22"/>
          <w:szCs w:val="22"/>
        </w:rPr>
        <w:br/>
        <w:t xml:space="preserve"> &lt;prefix&gt; is </w:t>
      </w:r>
      <w:r w:rsidRPr="00811B17">
        <w:rPr>
          <w:rFonts w:ascii="Times New Roman" w:hAnsi="Times New Roman" w:cs="Times New Roman"/>
          <w:color w:val="auto"/>
          <w:sz w:val="22"/>
          <w:szCs w:val="22"/>
        </w:rPr>
        <w:t xml:space="preserve">the </w:t>
      </w:r>
      <w:r>
        <w:rPr>
          <w:rFonts w:ascii="Times New Roman" w:hAnsi="Times New Roman" w:cs="Times New Roman"/>
          <w:color w:val="auto"/>
          <w:sz w:val="22"/>
          <w:szCs w:val="22"/>
        </w:rPr>
        <w:t>Workload Automation P</w:t>
      </w:r>
      <w:r w:rsidRPr="00811B17">
        <w:rPr>
          <w:rFonts w:ascii="Times New Roman" w:hAnsi="Times New Roman" w:cs="Times New Roman"/>
          <w:color w:val="auto"/>
          <w:sz w:val="22"/>
          <w:szCs w:val="22"/>
        </w:rPr>
        <w:t xml:space="preserve">refix </w:t>
      </w:r>
      <w:r>
        <w:rPr>
          <w:rFonts w:ascii="Times New Roman" w:hAnsi="Times New Roman" w:cs="Times New Roman"/>
          <w:color w:val="auto"/>
          <w:sz w:val="22"/>
          <w:szCs w:val="22"/>
        </w:rPr>
        <w:t xml:space="preserve">that </w:t>
      </w:r>
      <w:r w:rsidRPr="00811B17">
        <w:rPr>
          <w:rFonts w:ascii="Times New Roman" w:hAnsi="Times New Roman" w:cs="Times New Roman"/>
          <w:color w:val="auto"/>
          <w:sz w:val="22"/>
          <w:szCs w:val="22"/>
        </w:rPr>
        <w:t xml:space="preserve">you </w:t>
      </w:r>
      <w:r>
        <w:rPr>
          <w:rFonts w:ascii="Times New Roman" w:hAnsi="Times New Roman" w:cs="Times New Roman"/>
          <w:color w:val="auto"/>
          <w:sz w:val="22"/>
          <w:szCs w:val="22"/>
        </w:rPr>
        <w:t>set</w:t>
      </w:r>
      <w:r w:rsidRPr="00811B17">
        <w:rPr>
          <w:rFonts w:ascii="Times New Roman" w:hAnsi="Times New Roman" w:cs="Times New Roman"/>
          <w:color w:val="auto"/>
          <w:sz w:val="22"/>
          <w:szCs w:val="22"/>
        </w:rPr>
        <w:t xml:space="preserve"> </w:t>
      </w:r>
      <w:r>
        <w:rPr>
          <w:rFonts w:ascii="Times New Roman" w:hAnsi="Times New Roman" w:cs="Times New Roman"/>
          <w:color w:val="auto"/>
          <w:sz w:val="22"/>
          <w:szCs w:val="22"/>
        </w:rPr>
        <w:t>in the</w:t>
      </w:r>
      <w:r w:rsidRPr="00811B17">
        <w:rPr>
          <w:rFonts w:ascii="Times New Roman" w:hAnsi="Times New Roman" w:cs="Times New Roman"/>
          <w:color w:val="auto"/>
          <w:sz w:val="22"/>
          <w:szCs w:val="22"/>
        </w:rPr>
        <w:t xml:space="preserve"> step</w:t>
      </w:r>
      <w:r>
        <w:rPr>
          <w:rFonts w:ascii="Times New Roman" w:hAnsi="Times New Roman" w:cs="Times New Roman"/>
          <w:color w:val="auto"/>
          <w:sz w:val="22"/>
          <w:szCs w:val="22"/>
        </w:rPr>
        <w:t xml:space="preserve"> </w:t>
      </w:r>
      <w:r w:rsidRPr="00811B17">
        <w:rPr>
          <w:rFonts w:ascii="Times New Roman" w:hAnsi="Times New Roman" w:cs="Times New Roman"/>
          <w:sz w:val="22"/>
          <w:szCs w:val="22"/>
        </w:rPr>
        <w:t>(default is WA_)</w:t>
      </w:r>
      <w:r>
        <w:rPr>
          <w:rFonts w:ascii="Times New Roman" w:hAnsi="Times New Roman" w:cs="Times New Roman"/>
          <w:sz w:val="22"/>
          <w:szCs w:val="22"/>
        </w:rPr>
        <w:br/>
      </w:r>
      <w:r>
        <w:rPr>
          <w:rFonts w:ascii="Times New Roman" w:hAnsi="Times New Roman" w:cs="Times New Roman"/>
          <w:sz w:val="22"/>
          <w:szCs w:val="22"/>
        </w:rPr>
        <w:lastRenderedPageBreak/>
        <w:t xml:space="preserve">&lt;object-type&gt; is the type of object </w:t>
      </w:r>
      <w:r>
        <w:rPr>
          <w:rFonts w:ascii="Times New Roman" w:hAnsi="Times New Roman" w:cs="Times New Roman"/>
          <w:b/>
          <w:sz w:val="22"/>
          <w:szCs w:val="22"/>
        </w:rPr>
        <w:t xml:space="preserve"> </w:t>
      </w:r>
      <w:r>
        <w:rPr>
          <w:rFonts w:ascii="Times New Roman" w:hAnsi="Times New Roman" w:cs="Times New Roman"/>
          <w:sz w:val="22"/>
          <w:szCs w:val="22"/>
        </w:rPr>
        <w:br/>
        <w:t xml:space="preserve">&lt;SELECTIONREGEX&gt; is the regular expression that defines the search pattern. </w:t>
      </w:r>
      <w:r>
        <w:rPr>
          <w:rFonts w:ascii="Times New Roman" w:hAnsi="Times New Roman" w:cs="Times New Roman"/>
          <w:sz w:val="22"/>
          <w:szCs w:val="22"/>
        </w:rPr>
        <w:br/>
      </w:r>
      <w:r>
        <w:rPr>
          <w:rFonts w:ascii="Times New Roman" w:hAnsi="Times New Roman" w:cs="Times New Roman"/>
          <w:sz w:val="22"/>
          <w:szCs w:val="22"/>
        </w:rPr>
        <w:br/>
      </w:r>
      <w:r w:rsidRPr="00C54D73">
        <w:rPr>
          <w:rFonts w:ascii="Times New Roman" w:hAnsi="Times New Roman" w:cs="Times New Roman"/>
          <w:b/>
          <w:sz w:val="22"/>
          <w:szCs w:val="22"/>
        </w:rPr>
        <w:t>Value:</w:t>
      </w:r>
      <w:r>
        <w:rPr>
          <w:rFonts w:ascii="Times New Roman" w:hAnsi="Times New Roman" w:cs="Times New Roman"/>
          <w:sz w:val="22"/>
          <w:szCs w:val="22"/>
        </w:rPr>
        <w:t xml:space="preserve"> &lt;REPLACEREGEX&gt; is the regular expression that defines the replacing value of each matching element.</w:t>
      </w:r>
    </w:p>
    <w:p w:rsidR="002A7049" w:rsidRDefault="002A7049" w:rsidP="002A7049">
      <w:pPr>
        <w:pStyle w:val="BodyText"/>
        <w:rPr>
          <w:rFonts w:ascii="Times New Roman" w:hAnsi="Times New Roman" w:cs="Times New Roman"/>
          <w:sz w:val="22"/>
          <w:szCs w:val="22"/>
        </w:rPr>
      </w:pPr>
      <w:r>
        <w:rPr>
          <w:rFonts w:ascii="Times New Roman" w:hAnsi="Times New Roman" w:cs="Times New Roman"/>
          <w:sz w:val="22"/>
          <w:szCs w:val="22"/>
        </w:rPr>
        <w:t xml:space="preserve">The following table shows an example of </w:t>
      </w:r>
      <w:r w:rsidR="00DC67A8">
        <w:rPr>
          <w:rFonts w:ascii="Times New Roman" w:hAnsi="Times New Roman" w:cs="Times New Roman"/>
          <w:sz w:val="22"/>
          <w:szCs w:val="22"/>
        </w:rPr>
        <w:t>environment properties</w:t>
      </w:r>
      <w:r>
        <w:rPr>
          <w:rFonts w:ascii="Times New Roman" w:hAnsi="Times New Roman" w:cs="Times New Roman"/>
          <w:sz w:val="22"/>
          <w:szCs w:val="22"/>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2947"/>
      </w:tblGrid>
      <w:tr w:rsidR="002A7049" w:rsidRPr="002110C4" w:rsidTr="00961589">
        <w:trPr>
          <w:tblHeader/>
        </w:trPr>
        <w:tc>
          <w:tcPr>
            <w:tcW w:w="4945" w:type="dxa"/>
            <w:shd w:val="clear" w:color="auto" w:fill="auto"/>
          </w:tcPr>
          <w:p w:rsidR="002A7049" w:rsidRPr="002110C4" w:rsidRDefault="002A7049" w:rsidP="00E35EC0">
            <w:pPr>
              <w:pStyle w:val="BodyText"/>
              <w:ind w:left="0"/>
              <w:rPr>
                <w:rFonts w:ascii="Times New Roman" w:hAnsi="Times New Roman" w:cs="Times New Roman"/>
                <w:b/>
                <w:sz w:val="22"/>
                <w:szCs w:val="22"/>
              </w:rPr>
            </w:pPr>
            <w:r w:rsidRPr="002110C4">
              <w:rPr>
                <w:rFonts w:ascii="Times New Roman" w:hAnsi="Times New Roman" w:cs="Times New Roman"/>
                <w:b/>
                <w:sz w:val="22"/>
                <w:szCs w:val="22"/>
              </w:rPr>
              <w:t>Name</w:t>
            </w:r>
          </w:p>
        </w:tc>
        <w:tc>
          <w:tcPr>
            <w:tcW w:w="2947" w:type="dxa"/>
            <w:shd w:val="clear" w:color="auto" w:fill="auto"/>
          </w:tcPr>
          <w:p w:rsidR="002A7049" w:rsidRPr="002110C4" w:rsidRDefault="002A7049" w:rsidP="00E35EC0">
            <w:pPr>
              <w:pStyle w:val="BodyText"/>
              <w:ind w:left="0"/>
              <w:rPr>
                <w:rFonts w:ascii="Times New Roman" w:hAnsi="Times New Roman" w:cs="Times New Roman"/>
                <w:b/>
                <w:sz w:val="22"/>
                <w:szCs w:val="22"/>
              </w:rPr>
            </w:pPr>
            <w:r w:rsidRPr="002110C4">
              <w:rPr>
                <w:rFonts w:ascii="Times New Roman" w:hAnsi="Times New Roman" w:cs="Times New Roman"/>
                <w:b/>
                <w:sz w:val="22"/>
                <w:szCs w:val="22"/>
              </w:rPr>
              <w:t>Value</w:t>
            </w:r>
          </w:p>
        </w:tc>
      </w:tr>
      <w:tr w:rsidR="002A7049" w:rsidRPr="002110C4" w:rsidTr="00961589">
        <w:tc>
          <w:tcPr>
            <w:tcW w:w="4945"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sidRPr="00210EAB">
              <w:rPr>
                <w:rFonts w:ascii="Times New Roman" w:hAnsi="Times New Roman" w:cs="Times New Roman"/>
                <w:sz w:val="22"/>
                <w:szCs w:val="22"/>
              </w:rPr>
              <w:t>WORKSTATION_NC0500113</w:t>
            </w:r>
          </w:p>
        </w:tc>
        <w:tc>
          <w:tcPr>
            <w:tcW w:w="2947"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B306F0">
              <w:rPr>
                <w:rFonts w:ascii="Times New Roman" w:hAnsi="Times New Roman" w:cs="Times New Roman"/>
                <w:color w:val="auto"/>
                <w:sz w:val="22"/>
                <w:szCs w:val="22"/>
              </w:rPr>
              <w:t xml:space="preserve">NC0542147 </w:t>
            </w:r>
          </w:p>
        </w:tc>
      </w:tr>
      <w:tr w:rsidR="002A7049" w:rsidRPr="002110C4" w:rsidTr="00961589">
        <w:tc>
          <w:tcPr>
            <w:tcW w:w="4945"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t xml:space="preserve"> </w:t>
            </w:r>
            <w:r w:rsidRPr="005C3CF8">
              <w:rPr>
                <w:rFonts w:ascii="Times New Roman" w:hAnsi="Times New Roman" w:cs="Times New Roman"/>
                <w:sz w:val="22"/>
                <w:szCs w:val="22"/>
              </w:rPr>
              <w:t>JOBSTREAM_ORD_3_NEW_VER</w:t>
            </w:r>
          </w:p>
        </w:tc>
        <w:tc>
          <w:tcPr>
            <w:tcW w:w="2947"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B306F0">
              <w:rPr>
                <w:rFonts w:ascii="Times New Roman" w:hAnsi="Times New Roman" w:cs="Times New Roman"/>
                <w:color w:val="auto"/>
                <w:sz w:val="22"/>
                <w:szCs w:val="22"/>
              </w:rPr>
              <w:t>ORD_3_VER</w:t>
            </w:r>
          </w:p>
        </w:tc>
      </w:tr>
      <w:tr w:rsidR="002A7049" w:rsidRPr="002110C4" w:rsidTr="00961589">
        <w:tc>
          <w:tcPr>
            <w:tcW w:w="4945"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t xml:space="preserve"> </w:t>
            </w:r>
            <w:r w:rsidRPr="000B73CB">
              <w:rPr>
                <w:rFonts w:ascii="Times New Roman" w:hAnsi="Times New Roman" w:cs="Times New Roman"/>
                <w:sz w:val="22"/>
                <w:szCs w:val="22"/>
              </w:rPr>
              <w:t>JOB_NOTIFY</w:t>
            </w:r>
          </w:p>
        </w:tc>
        <w:tc>
          <w:tcPr>
            <w:tcW w:w="2947"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0B73CB">
              <w:rPr>
                <w:rFonts w:ascii="Times New Roman" w:hAnsi="Times New Roman" w:cs="Times New Roman"/>
                <w:sz w:val="22"/>
                <w:szCs w:val="22"/>
              </w:rPr>
              <w:t>NOTIFY</w:t>
            </w:r>
          </w:p>
        </w:tc>
      </w:tr>
      <w:tr w:rsidR="002A7049" w:rsidRPr="002110C4" w:rsidTr="00961589">
        <w:tc>
          <w:tcPr>
            <w:tcW w:w="4945"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sidRPr="005C3CF8">
              <w:rPr>
                <w:rFonts w:ascii="Times New Roman" w:hAnsi="Times New Roman" w:cs="Times New Roman"/>
                <w:sz w:val="22"/>
                <w:szCs w:val="22"/>
              </w:rPr>
              <w:t xml:space="preserve"> JOBSTREAM_</w:t>
            </w:r>
            <w:r>
              <w:rPr>
                <w:rFonts w:ascii="Times New Roman" w:hAnsi="Times New Roman" w:cs="Times New Roman"/>
                <w:sz w:val="22"/>
                <w:szCs w:val="22"/>
              </w:rPr>
              <w:t>DEV_PAYROLL</w:t>
            </w:r>
          </w:p>
        </w:tc>
        <w:tc>
          <w:tcPr>
            <w:tcW w:w="2947" w:type="dxa"/>
            <w:shd w:val="clear" w:color="auto" w:fill="auto"/>
          </w:tcPr>
          <w:p w:rsidR="002A7049" w:rsidRPr="002110C4" w:rsidRDefault="002A7049" w:rsidP="00E35EC0">
            <w:pPr>
              <w:pStyle w:val="BodyText"/>
              <w:ind w:left="0"/>
              <w:rPr>
                <w:rFonts w:ascii="Times New Roman" w:hAnsi="Times New Roman" w:cs="Times New Roman"/>
                <w:sz w:val="22"/>
                <w:szCs w:val="22"/>
              </w:rPr>
            </w:pPr>
            <w:r>
              <w:rPr>
                <w:rFonts w:ascii="Times New Roman" w:hAnsi="Times New Roman" w:cs="Times New Roman"/>
                <w:sz w:val="22"/>
                <w:szCs w:val="22"/>
              </w:rPr>
              <w:t>PRD_PAYROLL</w:t>
            </w:r>
          </w:p>
        </w:tc>
      </w:tr>
      <w:tr w:rsidR="002A7049" w:rsidRPr="002110C4" w:rsidTr="00961589">
        <w:tc>
          <w:tcPr>
            <w:tcW w:w="4945"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sidR="00961589">
              <w:rPr>
                <w:rFonts w:ascii="Times New Roman" w:hAnsi="Times New Roman" w:cs="Times New Roman"/>
                <w:sz w:val="22"/>
                <w:szCs w:val="22"/>
              </w:rPr>
              <w:t>REGEX_</w:t>
            </w:r>
            <w:r>
              <w:rPr>
                <w:rFonts w:ascii="Times New Roman" w:hAnsi="Times New Roman" w:cs="Times New Roman"/>
                <w:sz w:val="22"/>
                <w:szCs w:val="22"/>
              </w:rPr>
              <w:t>EVENTRULE_</w:t>
            </w:r>
            <w:r>
              <w:t xml:space="preserve"> </w:t>
            </w:r>
            <w:r w:rsidRPr="00D470AF">
              <w:rPr>
                <w:rFonts w:ascii="Times New Roman" w:hAnsi="Times New Roman" w:cs="Times New Roman"/>
                <w:sz w:val="22"/>
                <w:szCs w:val="22"/>
              </w:rPr>
              <w:t>^(.+?)_DEV$</w:t>
            </w:r>
          </w:p>
        </w:tc>
        <w:tc>
          <w:tcPr>
            <w:tcW w:w="2947"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D470AF">
              <w:rPr>
                <w:rFonts w:ascii="Times New Roman" w:hAnsi="Times New Roman" w:cs="Times New Roman"/>
                <w:sz w:val="22"/>
                <w:szCs w:val="22"/>
              </w:rPr>
              <w:t>$1_PRD</w:t>
            </w:r>
          </w:p>
        </w:tc>
      </w:tr>
      <w:tr w:rsidR="002A7049" w:rsidRPr="002110C4" w:rsidTr="00961589">
        <w:tc>
          <w:tcPr>
            <w:tcW w:w="4945"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sidR="00961589">
              <w:rPr>
                <w:rFonts w:ascii="Times New Roman" w:hAnsi="Times New Roman" w:cs="Times New Roman"/>
                <w:sz w:val="22"/>
                <w:szCs w:val="22"/>
              </w:rPr>
              <w:t>REGEX_</w:t>
            </w:r>
            <w:r>
              <w:rPr>
                <w:rFonts w:ascii="Times New Roman" w:hAnsi="Times New Roman" w:cs="Times New Roman"/>
                <w:sz w:val="22"/>
                <w:szCs w:val="22"/>
              </w:rPr>
              <w:t>RUNCYCLEGROUP_</w:t>
            </w:r>
            <w:r>
              <w:t xml:space="preserve"> </w:t>
            </w:r>
            <w:r w:rsidRPr="00D470AF">
              <w:rPr>
                <w:rFonts w:ascii="Times New Roman" w:hAnsi="Times New Roman" w:cs="Times New Roman"/>
                <w:sz w:val="22"/>
                <w:szCs w:val="22"/>
              </w:rPr>
              <w:t>^A24Y(.)$</w:t>
            </w:r>
          </w:p>
        </w:tc>
        <w:tc>
          <w:tcPr>
            <w:tcW w:w="2947"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D470AF">
              <w:rPr>
                <w:rFonts w:ascii="Times New Roman" w:hAnsi="Times New Roman" w:cs="Times New Roman"/>
                <w:sz w:val="22"/>
                <w:szCs w:val="22"/>
              </w:rPr>
              <w:t>B42X$1</w:t>
            </w:r>
          </w:p>
        </w:tc>
      </w:tr>
      <w:tr w:rsidR="002A7049" w:rsidRPr="002110C4" w:rsidTr="00961589">
        <w:tc>
          <w:tcPr>
            <w:tcW w:w="4945" w:type="dxa"/>
            <w:shd w:val="clear" w:color="auto" w:fill="auto"/>
          </w:tcPr>
          <w:p w:rsidR="002A7049" w:rsidRPr="002110C4" w:rsidRDefault="002A7049" w:rsidP="00E35EC0">
            <w:pPr>
              <w:pStyle w:val="BodyText"/>
              <w:ind w:left="0"/>
              <w:rPr>
                <w:rFonts w:ascii="Times New Roman" w:hAnsi="Times New Roman" w:cs="Times New Roman"/>
                <w:sz w:val="22"/>
                <w:szCs w:val="22"/>
              </w:rPr>
            </w:pPr>
            <w:r>
              <w:rPr>
                <w:rFonts w:ascii="Times New Roman" w:hAnsi="Times New Roman" w:cs="Times New Roman"/>
                <w:sz w:val="22"/>
                <w:szCs w:val="22"/>
              </w:rPr>
              <w:t>W</w:t>
            </w:r>
            <w:r w:rsidRPr="002110C4">
              <w:rPr>
                <w:rFonts w:ascii="Times New Roman" w:hAnsi="Times New Roman" w:cs="Times New Roman"/>
                <w:sz w:val="22"/>
                <w:szCs w:val="22"/>
              </w:rPr>
              <w:t>A_</w:t>
            </w:r>
            <w:r w:rsidR="00C3439C">
              <w:rPr>
                <w:rFonts w:ascii="Times New Roman" w:hAnsi="Times New Roman" w:cs="Times New Roman"/>
                <w:sz w:val="22"/>
                <w:szCs w:val="22"/>
              </w:rPr>
              <w:t>REGEX_</w:t>
            </w:r>
            <w:r>
              <w:rPr>
                <w:rFonts w:ascii="Times New Roman" w:hAnsi="Times New Roman" w:cs="Times New Roman"/>
                <w:sz w:val="22"/>
                <w:szCs w:val="22"/>
              </w:rPr>
              <w:t>VARTABLE_</w:t>
            </w:r>
            <w:r>
              <w:t xml:space="preserve"> </w:t>
            </w:r>
            <w:r w:rsidRPr="00D470AF">
              <w:rPr>
                <w:rFonts w:ascii="Times New Roman" w:hAnsi="Times New Roman" w:cs="Times New Roman"/>
                <w:sz w:val="22"/>
                <w:szCs w:val="22"/>
              </w:rPr>
              <w:t>^(.+?)_</w:t>
            </w:r>
            <w:r>
              <w:rPr>
                <w:rFonts w:ascii="Times New Roman" w:hAnsi="Times New Roman" w:cs="Times New Roman"/>
                <w:sz w:val="22"/>
                <w:szCs w:val="22"/>
              </w:rPr>
              <w:t>DEV</w:t>
            </w:r>
            <w:r w:rsidRPr="00D470AF">
              <w:rPr>
                <w:rFonts w:ascii="Times New Roman" w:hAnsi="Times New Roman" w:cs="Times New Roman"/>
                <w:sz w:val="22"/>
                <w:szCs w:val="22"/>
              </w:rPr>
              <w:t>$</w:t>
            </w:r>
          </w:p>
        </w:tc>
        <w:tc>
          <w:tcPr>
            <w:tcW w:w="2947"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D470AF">
              <w:rPr>
                <w:rFonts w:ascii="Times New Roman" w:hAnsi="Times New Roman" w:cs="Times New Roman"/>
                <w:sz w:val="22"/>
                <w:szCs w:val="22"/>
              </w:rPr>
              <w:t>$1_PRD</w:t>
            </w:r>
          </w:p>
        </w:tc>
      </w:tr>
    </w:tbl>
    <w:p w:rsidR="00175D3B" w:rsidRDefault="00175D3B" w:rsidP="00175D3B">
      <w:pPr>
        <w:pStyle w:val="Heading2"/>
        <w:numPr>
          <w:ilvl w:val="0"/>
          <w:numId w:val="0"/>
        </w:numPr>
      </w:pPr>
    </w:p>
    <w:p w:rsidR="004E3AC7" w:rsidRPr="00DD7922" w:rsidRDefault="004E3AC7" w:rsidP="00FA7F9B">
      <w:pPr>
        <w:pStyle w:val="Heading2"/>
      </w:pPr>
      <w:r w:rsidRPr="00FA7F9B">
        <w:t>Configuring</w:t>
      </w:r>
      <w:r>
        <w:t xml:space="preserve"> the environment properties (</w:t>
      </w:r>
      <w:r w:rsidR="00E238ED">
        <w:t>z/OS</w:t>
      </w:r>
      <w:r>
        <w:t>)</w:t>
      </w:r>
      <w:bookmarkEnd w:id="25"/>
    </w:p>
    <w:p w:rsidR="00FA7F9B" w:rsidRPr="00B306F0" w:rsidRDefault="00FA7F9B" w:rsidP="00FA7F9B">
      <w:pPr>
        <w:spacing w:before="100" w:beforeAutospacing="1" w:after="100" w:afterAutospacing="1"/>
        <w:ind w:left="720"/>
        <w:rPr>
          <w:sz w:val="22"/>
          <w:szCs w:val="22"/>
          <w:lang w:eastAsia="en-US"/>
        </w:rPr>
      </w:pPr>
      <w:r w:rsidRPr="00B306F0">
        <w:rPr>
          <w:sz w:val="22"/>
          <w:szCs w:val="22"/>
          <w:lang w:eastAsia="en-US"/>
        </w:rPr>
        <w:t xml:space="preserve">The Generate JCL to import Job Stream Definition step uses the file contained in the exported zip file and add </w:t>
      </w:r>
      <w:r>
        <w:rPr>
          <w:sz w:val="22"/>
          <w:szCs w:val="22"/>
          <w:lang w:eastAsia="en-US"/>
        </w:rPr>
        <w:t xml:space="preserve">that translation </w:t>
      </w:r>
      <w:r w:rsidRPr="00B306F0">
        <w:rPr>
          <w:sz w:val="22"/>
          <w:szCs w:val="22"/>
          <w:lang w:eastAsia="en-US"/>
        </w:rPr>
        <w:t>statements for the target environment</w:t>
      </w:r>
      <w:r>
        <w:rPr>
          <w:sz w:val="22"/>
          <w:szCs w:val="22"/>
          <w:lang w:eastAsia="en-US"/>
        </w:rPr>
        <w:t>,</w:t>
      </w:r>
      <w:r w:rsidRPr="00B306F0">
        <w:rPr>
          <w:sz w:val="22"/>
          <w:szCs w:val="22"/>
          <w:lang w:eastAsia="en-US"/>
        </w:rPr>
        <w:t xml:space="preserve"> as defined in the environment properties</w:t>
      </w:r>
      <w:r>
        <w:rPr>
          <w:sz w:val="22"/>
          <w:szCs w:val="22"/>
          <w:lang w:eastAsia="en-US"/>
        </w:rPr>
        <w:t>.</w:t>
      </w:r>
    </w:p>
    <w:p w:rsidR="00FA7F9B" w:rsidRDefault="00FA7F9B" w:rsidP="00FA7F9B">
      <w:pPr>
        <w:pStyle w:val="BodyText"/>
        <w:rPr>
          <w:rFonts w:ascii="Times New Roman" w:hAnsi="Times New Roman" w:cs="Times New Roman"/>
          <w:sz w:val="22"/>
          <w:szCs w:val="22"/>
        </w:rPr>
      </w:pPr>
      <w:r>
        <w:rPr>
          <w:rFonts w:ascii="Times New Roman" w:hAnsi="Times New Roman" w:cs="Times New Roman"/>
          <w:sz w:val="22"/>
          <w:szCs w:val="22"/>
        </w:rPr>
        <w:t>For each environment of your application, select the Configuration tab and open the Environment Properties frame. Select Add Property to define how each object is to be translated into the target environment. Fill in the following fields according to the following syntax:</w:t>
      </w:r>
    </w:p>
    <w:p w:rsidR="00FA7F9B" w:rsidRDefault="00FA7F9B" w:rsidP="00FA7F9B">
      <w:pPr>
        <w:pStyle w:val="BodyText"/>
        <w:rPr>
          <w:rFonts w:ascii="Times New Roman" w:hAnsi="Times New Roman" w:cs="Times New Roman"/>
          <w:sz w:val="22"/>
          <w:szCs w:val="22"/>
        </w:rPr>
      </w:pPr>
      <w:r w:rsidRPr="00DB449B">
        <w:rPr>
          <w:rFonts w:ascii="Times New Roman" w:hAnsi="Times New Roman" w:cs="Times New Roman"/>
          <w:b/>
          <w:sz w:val="22"/>
          <w:szCs w:val="22"/>
        </w:rPr>
        <w:t>Name</w:t>
      </w:r>
      <w:r>
        <w:rPr>
          <w:rFonts w:ascii="Times New Roman" w:hAnsi="Times New Roman" w:cs="Times New Roman"/>
          <w:b/>
          <w:sz w:val="22"/>
          <w:szCs w:val="22"/>
        </w:rPr>
        <w:t>:</w:t>
      </w:r>
      <w:r>
        <w:rPr>
          <w:rFonts w:ascii="Times New Roman" w:hAnsi="Times New Roman" w:cs="Times New Roman"/>
          <w:sz w:val="22"/>
          <w:szCs w:val="22"/>
        </w:rPr>
        <w:t xml:space="preserve"> &lt;prefix&gt;&lt;object-type&gt;_&lt;old-value&gt;</w:t>
      </w:r>
      <w:r>
        <w:rPr>
          <w:rFonts w:ascii="Times New Roman" w:hAnsi="Times New Roman" w:cs="Times New Roman"/>
          <w:sz w:val="22"/>
          <w:szCs w:val="22"/>
        </w:rPr>
        <w:br/>
        <w:t>where:</w:t>
      </w:r>
      <w:r>
        <w:rPr>
          <w:rFonts w:ascii="Times New Roman" w:hAnsi="Times New Roman" w:cs="Times New Roman"/>
          <w:sz w:val="22"/>
          <w:szCs w:val="22"/>
        </w:rPr>
        <w:br/>
        <w:t xml:space="preserve"> &lt;prefix&gt; </w:t>
      </w:r>
      <w:r w:rsidRPr="00811B17">
        <w:rPr>
          <w:rFonts w:ascii="Times New Roman" w:hAnsi="Times New Roman" w:cs="Times New Roman"/>
          <w:color w:val="auto"/>
          <w:sz w:val="22"/>
          <w:szCs w:val="22"/>
        </w:rPr>
        <w:t xml:space="preserve">is the </w:t>
      </w:r>
      <w:r>
        <w:rPr>
          <w:rFonts w:ascii="Times New Roman" w:hAnsi="Times New Roman" w:cs="Times New Roman"/>
          <w:color w:val="auto"/>
          <w:sz w:val="22"/>
          <w:szCs w:val="22"/>
        </w:rPr>
        <w:t>Workload Automation P</w:t>
      </w:r>
      <w:r w:rsidRPr="00811B17">
        <w:rPr>
          <w:rFonts w:ascii="Times New Roman" w:hAnsi="Times New Roman" w:cs="Times New Roman"/>
          <w:color w:val="auto"/>
          <w:sz w:val="22"/>
          <w:szCs w:val="22"/>
        </w:rPr>
        <w:t xml:space="preserve">refix </w:t>
      </w:r>
      <w:r>
        <w:rPr>
          <w:rFonts w:ascii="Times New Roman" w:hAnsi="Times New Roman" w:cs="Times New Roman"/>
          <w:color w:val="auto"/>
          <w:sz w:val="22"/>
          <w:szCs w:val="22"/>
        </w:rPr>
        <w:t xml:space="preserve">that </w:t>
      </w:r>
      <w:r w:rsidRPr="00811B17">
        <w:rPr>
          <w:rFonts w:ascii="Times New Roman" w:hAnsi="Times New Roman" w:cs="Times New Roman"/>
          <w:color w:val="auto"/>
          <w:sz w:val="22"/>
          <w:szCs w:val="22"/>
        </w:rPr>
        <w:t xml:space="preserve">you </w:t>
      </w:r>
      <w:r>
        <w:rPr>
          <w:rFonts w:ascii="Times New Roman" w:hAnsi="Times New Roman" w:cs="Times New Roman"/>
          <w:color w:val="auto"/>
          <w:sz w:val="22"/>
          <w:szCs w:val="22"/>
        </w:rPr>
        <w:t>set</w:t>
      </w:r>
      <w:r w:rsidRPr="00811B17">
        <w:rPr>
          <w:rFonts w:ascii="Times New Roman" w:hAnsi="Times New Roman" w:cs="Times New Roman"/>
          <w:color w:val="auto"/>
          <w:sz w:val="22"/>
          <w:szCs w:val="22"/>
        </w:rPr>
        <w:t xml:space="preserve"> in </w:t>
      </w:r>
      <w:r>
        <w:rPr>
          <w:rFonts w:ascii="Times New Roman" w:hAnsi="Times New Roman" w:cs="Times New Roman"/>
          <w:color w:val="auto"/>
          <w:sz w:val="22"/>
          <w:szCs w:val="22"/>
        </w:rPr>
        <w:t>the</w:t>
      </w:r>
      <w:r w:rsidRPr="00811B17">
        <w:rPr>
          <w:rFonts w:ascii="Times New Roman" w:hAnsi="Times New Roman" w:cs="Times New Roman"/>
          <w:color w:val="auto"/>
          <w:sz w:val="22"/>
          <w:szCs w:val="22"/>
        </w:rPr>
        <w:t xml:space="preserve"> step </w:t>
      </w:r>
      <w:r w:rsidRPr="00811B17">
        <w:rPr>
          <w:rFonts w:ascii="Times New Roman" w:hAnsi="Times New Roman" w:cs="Times New Roman"/>
          <w:sz w:val="22"/>
          <w:szCs w:val="22"/>
        </w:rPr>
        <w:t>(default is WA_)</w:t>
      </w:r>
      <w:r>
        <w:rPr>
          <w:rFonts w:ascii="Times New Roman" w:hAnsi="Times New Roman" w:cs="Times New Roman"/>
          <w:sz w:val="22"/>
          <w:szCs w:val="22"/>
        </w:rPr>
        <w:t xml:space="preserve"> </w:t>
      </w:r>
      <w:r>
        <w:rPr>
          <w:rFonts w:ascii="Times New Roman" w:hAnsi="Times New Roman" w:cs="Times New Roman"/>
          <w:sz w:val="22"/>
          <w:szCs w:val="22"/>
        </w:rPr>
        <w:br/>
        <w:t>&lt;object-type&gt; is the type of object (AD, CL, JS, OW, PR, SR, or WS)</w:t>
      </w:r>
      <w:r>
        <w:rPr>
          <w:rFonts w:ascii="Times New Roman" w:hAnsi="Times New Roman" w:cs="Times New Roman"/>
          <w:sz w:val="22"/>
          <w:szCs w:val="22"/>
        </w:rPr>
        <w:br/>
        <w:t>&lt;old-value&gt; is the value of the object in the original environment</w:t>
      </w:r>
      <w:r>
        <w:rPr>
          <w:rFonts w:ascii="Times New Roman" w:hAnsi="Times New Roman" w:cs="Times New Roman"/>
          <w:sz w:val="22"/>
          <w:szCs w:val="22"/>
        </w:rPr>
        <w:br/>
      </w:r>
      <w:r>
        <w:rPr>
          <w:rFonts w:ascii="Times New Roman" w:hAnsi="Times New Roman" w:cs="Times New Roman"/>
          <w:sz w:val="22"/>
          <w:szCs w:val="22"/>
        </w:rPr>
        <w:br/>
      </w:r>
      <w:r w:rsidRPr="00C54D73">
        <w:rPr>
          <w:rFonts w:ascii="Times New Roman" w:hAnsi="Times New Roman" w:cs="Times New Roman"/>
          <w:b/>
          <w:sz w:val="22"/>
          <w:szCs w:val="22"/>
        </w:rPr>
        <w:t>Value:</w:t>
      </w:r>
      <w:r>
        <w:rPr>
          <w:rFonts w:ascii="Times New Roman" w:hAnsi="Times New Roman" w:cs="Times New Roman"/>
          <w:sz w:val="22"/>
          <w:szCs w:val="22"/>
        </w:rPr>
        <w:t xml:space="preserve"> &lt;new-value&gt; is the value to be taken at the target environment</w:t>
      </w:r>
    </w:p>
    <w:p w:rsidR="00FA7F9B" w:rsidRDefault="00FA7F9B" w:rsidP="00FA7F9B">
      <w:pPr>
        <w:pStyle w:val="BodyText"/>
        <w:rPr>
          <w:rFonts w:ascii="Times New Roman" w:hAnsi="Times New Roman" w:cs="Times New Roman"/>
          <w:sz w:val="22"/>
          <w:szCs w:val="22"/>
        </w:rPr>
      </w:pPr>
      <w:r>
        <w:rPr>
          <w:rFonts w:ascii="Times New Roman" w:hAnsi="Times New Roman" w:cs="Times New Roman"/>
          <w:sz w:val="22"/>
          <w:szCs w:val="22"/>
        </w:rPr>
        <w:t>The following table shows some examples of environment properties: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2"/>
        <w:gridCol w:w="3900"/>
      </w:tblGrid>
      <w:tr w:rsidR="00FA7F9B" w:rsidRPr="002110C4" w:rsidTr="00E35EC0">
        <w:trPr>
          <w:tblHeader/>
        </w:trPr>
        <w:tc>
          <w:tcPr>
            <w:tcW w:w="4082" w:type="dxa"/>
            <w:shd w:val="clear" w:color="auto" w:fill="auto"/>
          </w:tcPr>
          <w:p w:rsidR="00FA7F9B" w:rsidRPr="002110C4" w:rsidRDefault="00FA7F9B" w:rsidP="00E35EC0">
            <w:pPr>
              <w:pStyle w:val="BodyText"/>
              <w:ind w:left="0"/>
              <w:rPr>
                <w:rFonts w:ascii="Times New Roman" w:hAnsi="Times New Roman" w:cs="Times New Roman"/>
                <w:b/>
                <w:sz w:val="22"/>
                <w:szCs w:val="22"/>
              </w:rPr>
            </w:pPr>
            <w:r w:rsidRPr="002110C4">
              <w:rPr>
                <w:rFonts w:ascii="Times New Roman" w:hAnsi="Times New Roman" w:cs="Times New Roman"/>
                <w:b/>
                <w:sz w:val="22"/>
                <w:szCs w:val="22"/>
              </w:rPr>
              <w:lastRenderedPageBreak/>
              <w:t>Name</w:t>
            </w:r>
          </w:p>
        </w:tc>
        <w:tc>
          <w:tcPr>
            <w:tcW w:w="4036" w:type="dxa"/>
            <w:shd w:val="clear" w:color="auto" w:fill="auto"/>
          </w:tcPr>
          <w:p w:rsidR="00FA7F9B" w:rsidRPr="002110C4" w:rsidRDefault="00FA7F9B" w:rsidP="00E35EC0">
            <w:pPr>
              <w:pStyle w:val="BodyText"/>
              <w:ind w:left="0"/>
              <w:rPr>
                <w:rFonts w:ascii="Times New Roman" w:hAnsi="Times New Roman" w:cs="Times New Roman"/>
                <w:b/>
                <w:sz w:val="22"/>
                <w:szCs w:val="22"/>
              </w:rPr>
            </w:pPr>
            <w:r w:rsidRPr="002110C4">
              <w:rPr>
                <w:rFonts w:ascii="Times New Roman" w:hAnsi="Times New Roman" w:cs="Times New Roman"/>
                <w:b/>
                <w:sz w:val="22"/>
                <w:szCs w:val="22"/>
              </w:rPr>
              <w:t>Value</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sidRPr="002110C4">
              <w:rPr>
                <w:rFonts w:ascii="Times New Roman" w:hAnsi="Times New Roman" w:cs="Times New Roman"/>
                <w:i/>
                <w:sz w:val="22"/>
                <w:szCs w:val="22"/>
              </w:rPr>
              <w:t xml:space="preserve"> </w:t>
            </w:r>
            <w:r w:rsidRPr="002110C4">
              <w:rPr>
                <w:rFonts w:ascii="Times New Roman" w:hAnsi="Times New Roman" w:cs="Times New Roman"/>
                <w:sz w:val="22"/>
                <w:szCs w:val="22"/>
              </w:rPr>
              <w:t>AD_OLDAPPL</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NEWAPPL</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WA_CL_CALENDAR11</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CALENDAR22</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WA_JS_OLDJOB</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NEWJOB</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WA_OW_JOHNNY</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JAMES</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WA_PR_PERIOD1</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PERIOD2</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WA_SR_RES11</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RES22</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WA_WS_</w:t>
            </w:r>
            <w:r>
              <w:rPr>
                <w:rFonts w:ascii="Times New Roman" w:hAnsi="Times New Roman" w:cs="Times New Roman"/>
                <w:sz w:val="22"/>
                <w:szCs w:val="22"/>
              </w:rPr>
              <w:t>CPU</w:t>
            </w:r>
            <w:r w:rsidRPr="002110C4">
              <w:rPr>
                <w:rFonts w:ascii="Times New Roman" w:hAnsi="Times New Roman" w:cs="Times New Roman"/>
                <w:sz w:val="22"/>
                <w:szCs w:val="22"/>
              </w:rPr>
              <w:t>1</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Pr>
                <w:rFonts w:ascii="Times New Roman" w:hAnsi="Times New Roman" w:cs="Times New Roman"/>
                <w:sz w:val="22"/>
                <w:szCs w:val="22"/>
              </w:rPr>
              <w:t>CPU</w:t>
            </w:r>
            <w:r w:rsidRPr="002110C4">
              <w:rPr>
                <w:rFonts w:ascii="Times New Roman" w:hAnsi="Times New Roman" w:cs="Times New Roman"/>
                <w:sz w:val="22"/>
                <w:szCs w:val="22"/>
              </w:rPr>
              <w:t>2</w:t>
            </w:r>
          </w:p>
        </w:tc>
      </w:tr>
    </w:tbl>
    <w:p w:rsidR="00326653" w:rsidRDefault="00326653">
      <w:pPr>
        <w:pStyle w:val="NormalWeb"/>
        <w:rPr>
          <w:rFonts w:ascii="Arial" w:hAnsi="Arial" w:cs="Arial"/>
          <w:sz w:val="16"/>
          <w:szCs w:val="16"/>
        </w:rPr>
      </w:pPr>
    </w:p>
    <w:p w:rsidR="00F42DBB" w:rsidRDefault="00F42DBB" w:rsidP="00F42DBB">
      <w:pPr>
        <w:pStyle w:val="Heading1"/>
      </w:pPr>
      <w:r>
        <w:t>Build</w:t>
      </w:r>
      <w:r w:rsidR="00470777">
        <w:t>ing</w:t>
      </w:r>
      <w:r>
        <w:t xml:space="preserve"> a process</w:t>
      </w:r>
    </w:p>
    <w:p w:rsidR="00861F52" w:rsidRDefault="00861F52" w:rsidP="00861F52">
      <w:pPr>
        <w:pStyle w:val="Heading2"/>
      </w:pPr>
      <w:bookmarkStart w:id="26" w:name="_Toc485913810"/>
      <w:r>
        <w:t>Distributed</w:t>
      </w:r>
      <w:bookmarkEnd w:id="26"/>
      <w:r w:rsidR="00470777">
        <w:t xml:space="preserve"> environment</w:t>
      </w:r>
    </w:p>
    <w:p w:rsidR="00861F52" w:rsidRPr="00B8181B" w:rsidRDefault="00861F52" w:rsidP="00861F52">
      <w:pPr>
        <w:pStyle w:val="BodyText"/>
        <w:rPr>
          <w:rFonts w:ascii="Times New Roman" w:hAnsi="Times New Roman" w:cs="Times New Roman"/>
          <w:sz w:val="22"/>
          <w:szCs w:val="22"/>
        </w:rPr>
      </w:pPr>
      <w:r w:rsidRPr="00B8181B">
        <w:rPr>
          <w:rFonts w:ascii="Times New Roman" w:hAnsi="Times New Roman" w:cs="Times New Roman"/>
          <w:sz w:val="22"/>
          <w:szCs w:val="22"/>
        </w:rPr>
        <w:t>The Import Job Stream Definition step takes as input the files contained into the exported zip file.</w:t>
      </w:r>
    </w:p>
    <w:p w:rsidR="00861F52" w:rsidRPr="00B8181B" w:rsidRDefault="00861F52" w:rsidP="00861F52">
      <w:pPr>
        <w:pStyle w:val="BodyText"/>
        <w:rPr>
          <w:rFonts w:ascii="Times New Roman" w:hAnsi="Times New Roman" w:cs="Times New Roman"/>
          <w:sz w:val="22"/>
          <w:szCs w:val="22"/>
        </w:rPr>
      </w:pPr>
      <w:r w:rsidRPr="00B8181B">
        <w:rPr>
          <w:rFonts w:ascii="Times New Roman" w:hAnsi="Times New Roman" w:cs="Times New Roman"/>
          <w:sz w:val="22"/>
          <w:szCs w:val="22"/>
        </w:rPr>
        <w:t xml:space="preserve">A simple process is to combine the Import Job Stream Definition (Distributed) with other basic steps from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Pr>
          <w:rFonts w:ascii="Times New Roman" w:hAnsi="Times New Roman" w:cs="Times New Roman"/>
          <w:sz w:val="22"/>
          <w:szCs w:val="22"/>
        </w:rPr>
        <w:t xml:space="preserve"> </w:t>
      </w:r>
      <w:r w:rsidRPr="00B8181B">
        <w:rPr>
          <w:rFonts w:ascii="Times New Roman" w:hAnsi="Times New Roman" w:cs="Times New Roman"/>
          <w:sz w:val="22"/>
          <w:szCs w:val="22"/>
        </w:rPr>
        <w:t>For example, if your zip file is imported into the component, you could define a process to:</w:t>
      </w:r>
    </w:p>
    <w:p w:rsidR="00861F52" w:rsidRPr="00B8181B" w:rsidRDefault="00861F52" w:rsidP="00861F52">
      <w:pPr>
        <w:pStyle w:val="BodyText"/>
        <w:numPr>
          <w:ilvl w:val="0"/>
          <w:numId w:val="44"/>
        </w:numPr>
        <w:rPr>
          <w:rFonts w:ascii="Times New Roman" w:hAnsi="Times New Roman" w:cs="Times New Roman"/>
          <w:sz w:val="22"/>
          <w:szCs w:val="22"/>
        </w:rPr>
      </w:pPr>
      <w:r w:rsidRPr="00B8181B">
        <w:rPr>
          <w:rFonts w:ascii="Times New Roman" w:hAnsi="Times New Roman" w:cs="Times New Roman"/>
          <w:sz w:val="22"/>
          <w:szCs w:val="22"/>
        </w:rPr>
        <w:t>Download Artifacts</w:t>
      </w:r>
      <w:r>
        <w:rPr>
          <w:rFonts w:ascii="Times New Roman" w:hAnsi="Times New Roman" w:cs="Times New Roman"/>
          <w:sz w:val="22"/>
          <w:szCs w:val="22"/>
        </w:rPr>
        <w:t xml:space="preserve">: it </w:t>
      </w:r>
      <w:r w:rsidRPr="00B8181B">
        <w:rPr>
          <w:rFonts w:ascii="Times New Roman" w:hAnsi="Times New Roman" w:cs="Times New Roman"/>
          <w:sz w:val="22"/>
          <w:szCs w:val="22"/>
        </w:rPr>
        <w:t>download</w:t>
      </w:r>
      <w:r>
        <w:rPr>
          <w:rFonts w:ascii="Times New Roman" w:hAnsi="Times New Roman" w:cs="Times New Roman"/>
          <w:sz w:val="22"/>
          <w:szCs w:val="22"/>
        </w:rPr>
        <w:t>s</w:t>
      </w:r>
      <w:r w:rsidRPr="00B8181B">
        <w:rPr>
          <w:rFonts w:ascii="Times New Roman" w:hAnsi="Times New Roman" w:cs="Times New Roman"/>
          <w:sz w:val="22"/>
          <w:szCs w:val="22"/>
        </w:rPr>
        <w:t xml:space="preserve"> the zip file from </w:t>
      </w:r>
      <w:r>
        <w:rPr>
          <w:rFonts w:ascii="Times New Roman" w:hAnsi="Times New Roman" w:cs="Times New Roman"/>
          <w:sz w:val="22"/>
          <w:szCs w:val="22"/>
        </w:rPr>
        <w:t xml:space="preserve">UrbanCode </w:t>
      </w:r>
      <w:r w:rsidRPr="00B8181B">
        <w:rPr>
          <w:rFonts w:ascii="Times New Roman" w:hAnsi="Times New Roman" w:cs="Times New Roman"/>
          <w:sz w:val="22"/>
          <w:szCs w:val="22"/>
        </w:rPr>
        <w:t xml:space="preserve">Deploy 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 xml:space="preserve">Deploy agent working directory (or </w:t>
      </w:r>
      <w:r>
        <w:rPr>
          <w:rFonts w:ascii="Times New Roman" w:hAnsi="Times New Roman" w:cs="Times New Roman"/>
          <w:sz w:val="22"/>
          <w:szCs w:val="22"/>
        </w:rPr>
        <w:t>any other that you set</w:t>
      </w:r>
      <w:r w:rsidRPr="00B8181B">
        <w:rPr>
          <w:rFonts w:ascii="Times New Roman" w:hAnsi="Times New Roman" w:cs="Times New Roman"/>
          <w:sz w:val="22"/>
          <w:szCs w:val="22"/>
        </w:rPr>
        <w:t xml:space="preserve"> in the step</w:t>
      </w:r>
      <w:r>
        <w:rPr>
          <w:rFonts w:ascii="Times New Roman" w:hAnsi="Times New Roman" w:cs="Times New Roman"/>
          <w:sz w:val="22"/>
          <w:szCs w:val="22"/>
        </w:rPr>
        <w:t xml:space="preserve"> properties</w:t>
      </w:r>
      <w:r w:rsidRPr="00B8181B">
        <w:rPr>
          <w:rFonts w:ascii="Times New Roman" w:hAnsi="Times New Roman" w:cs="Times New Roman"/>
          <w:sz w:val="22"/>
          <w:szCs w:val="22"/>
        </w:rPr>
        <w:t>)</w:t>
      </w:r>
      <w:r>
        <w:rPr>
          <w:rFonts w:ascii="Times New Roman" w:hAnsi="Times New Roman" w:cs="Times New Roman"/>
          <w:sz w:val="22"/>
          <w:szCs w:val="22"/>
        </w:rPr>
        <w:t>.</w:t>
      </w:r>
    </w:p>
    <w:p w:rsidR="00861F52" w:rsidRPr="00B8181B" w:rsidRDefault="00861F52" w:rsidP="00861F52">
      <w:pPr>
        <w:pStyle w:val="BodyText"/>
        <w:numPr>
          <w:ilvl w:val="0"/>
          <w:numId w:val="44"/>
        </w:numPr>
        <w:rPr>
          <w:rFonts w:ascii="Times New Roman" w:hAnsi="Times New Roman" w:cs="Times New Roman"/>
          <w:sz w:val="22"/>
          <w:szCs w:val="22"/>
        </w:rPr>
      </w:pPr>
      <w:r w:rsidRPr="00B8181B">
        <w:rPr>
          <w:rFonts w:ascii="Times New Roman" w:hAnsi="Times New Roman" w:cs="Times New Roman"/>
          <w:sz w:val="22"/>
          <w:szCs w:val="22"/>
        </w:rPr>
        <w:t>Unzip</w:t>
      </w:r>
      <w:r>
        <w:rPr>
          <w:rFonts w:ascii="Times New Roman" w:hAnsi="Times New Roman" w:cs="Times New Roman"/>
          <w:sz w:val="22"/>
          <w:szCs w:val="22"/>
        </w:rPr>
        <w:t>:</w:t>
      </w:r>
      <w:r w:rsidRPr="00B8181B">
        <w:rPr>
          <w:rFonts w:ascii="Times New Roman" w:hAnsi="Times New Roman" w:cs="Times New Roman"/>
          <w:sz w:val="22"/>
          <w:szCs w:val="22"/>
        </w:rPr>
        <w:t xml:space="preserve"> extract</w:t>
      </w:r>
      <w:r>
        <w:rPr>
          <w:rFonts w:ascii="Times New Roman" w:hAnsi="Times New Roman" w:cs="Times New Roman"/>
          <w:sz w:val="22"/>
          <w:szCs w:val="22"/>
        </w:rPr>
        <w:t>s</w:t>
      </w:r>
      <w:r w:rsidRPr="00B8181B">
        <w:rPr>
          <w:rFonts w:ascii="Times New Roman" w:hAnsi="Times New Roman" w:cs="Times New Roman"/>
          <w:sz w:val="22"/>
          <w:szCs w:val="22"/>
        </w:rPr>
        <w:t xml:space="preserve"> all</w:t>
      </w:r>
      <w:r>
        <w:rPr>
          <w:rFonts w:ascii="Times New Roman" w:hAnsi="Times New Roman" w:cs="Times New Roman"/>
          <w:sz w:val="22"/>
          <w:szCs w:val="22"/>
        </w:rPr>
        <w:t xml:space="preserve"> the</w:t>
      </w:r>
      <w:r w:rsidRPr="00B8181B">
        <w:rPr>
          <w:rFonts w:ascii="Times New Roman" w:hAnsi="Times New Roman" w:cs="Times New Roman"/>
          <w:sz w:val="22"/>
          <w:szCs w:val="22"/>
        </w:rPr>
        <w:t xml:space="preserve"> files into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 xml:space="preserve">Deploy agent working directory (or any other </w:t>
      </w:r>
      <w:r>
        <w:rPr>
          <w:rFonts w:ascii="Times New Roman" w:hAnsi="Times New Roman" w:cs="Times New Roman"/>
          <w:sz w:val="22"/>
          <w:szCs w:val="22"/>
        </w:rPr>
        <w:t xml:space="preserve">that </w:t>
      </w:r>
      <w:r w:rsidRPr="00B8181B">
        <w:rPr>
          <w:rFonts w:ascii="Times New Roman" w:hAnsi="Times New Roman" w:cs="Times New Roman"/>
          <w:sz w:val="22"/>
          <w:szCs w:val="22"/>
        </w:rPr>
        <w:t xml:space="preserve">you </w:t>
      </w:r>
      <w:r>
        <w:rPr>
          <w:rFonts w:ascii="Times New Roman" w:hAnsi="Times New Roman" w:cs="Times New Roman"/>
          <w:sz w:val="22"/>
          <w:szCs w:val="22"/>
        </w:rPr>
        <w:t>set</w:t>
      </w:r>
      <w:r w:rsidRPr="00B8181B">
        <w:rPr>
          <w:rFonts w:ascii="Times New Roman" w:hAnsi="Times New Roman" w:cs="Times New Roman"/>
          <w:sz w:val="22"/>
          <w:szCs w:val="22"/>
        </w:rPr>
        <w:t xml:space="preserve"> in the step</w:t>
      </w:r>
      <w:r>
        <w:rPr>
          <w:rFonts w:ascii="Times New Roman" w:hAnsi="Times New Roman" w:cs="Times New Roman"/>
          <w:sz w:val="22"/>
          <w:szCs w:val="22"/>
        </w:rPr>
        <w:t xml:space="preserve"> properties</w:t>
      </w:r>
      <w:r w:rsidRPr="00B8181B">
        <w:rPr>
          <w:rFonts w:ascii="Times New Roman" w:hAnsi="Times New Roman" w:cs="Times New Roman"/>
          <w:sz w:val="22"/>
          <w:szCs w:val="22"/>
        </w:rPr>
        <w:t>)</w:t>
      </w:r>
      <w:r>
        <w:rPr>
          <w:rFonts w:ascii="Times New Roman" w:hAnsi="Times New Roman" w:cs="Times New Roman"/>
          <w:sz w:val="22"/>
          <w:szCs w:val="22"/>
        </w:rPr>
        <w:t>.</w:t>
      </w:r>
    </w:p>
    <w:p w:rsidR="00861F52" w:rsidRPr="00B8181B" w:rsidRDefault="00861F52" w:rsidP="00861F52">
      <w:pPr>
        <w:pStyle w:val="BodyText"/>
        <w:numPr>
          <w:ilvl w:val="0"/>
          <w:numId w:val="44"/>
        </w:numPr>
        <w:rPr>
          <w:rFonts w:ascii="Times New Roman" w:hAnsi="Times New Roman" w:cs="Times New Roman"/>
          <w:sz w:val="22"/>
          <w:szCs w:val="22"/>
        </w:rPr>
      </w:pPr>
      <w:r w:rsidRPr="00B8181B">
        <w:rPr>
          <w:rFonts w:ascii="Times New Roman" w:hAnsi="Times New Roman" w:cs="Times New Roman"/>
          <w:sz w:val="22"/>
          <w:szCs w:val="22"/>
        </w:rPr>
        <w:t>Import Job Stream Definition (Distributed</w:t>
      </w:r>
      <w:r>
        <w:rPr>
          <w:rFonts w:ascii="Times New Roman" w:hAnsi="Times New Roman" w:cs="Times New Roman"/>
          <w:sz w:val="22"/>
          <w:szCs w:val="22"/>
        </w:rPr>
        <w:t>):</w:t>
      </w:r>
      <w:r w:rsidRPr="00B8181B">
        <w:rPr>
          <w:rFonts w:ascii="Times New Roman" w:hAnsi="Times New Roman" w:cs="Times New Roman"/>
          <w:sz w:val="22"/>
          <w:szCs w:val="22"/>
        </w:rPr>
        <w:t xml:space="preserve"> appl</w:t>
      </w:r>
      <w:r>
        <w:rPr>
          <w:rFonts w:ascii="Times New Roman" w:hAnsi="Times New Roman" w:cs="Times New Roman"/>
          <w:sz w:val="22"/>
          <w:szCs w:val="22"/>
        </w:rPr>
        <w:t>ies</w:t>
      </w:r>
      <w:r w:rsidRPr="00B8181B">
        <w:rPr>
          <w:rFonts w:ascii="Times New Roman" w:hAnsi="Times New Roman" w:cs="Times New Roman"/>
          <w:sz w:val="22"/>
          <w:szCs w:val="22"/>
        </w:rPr>
        <w:t xml:space="preserve"> the environment properties to the extracted files from </w:t>
      </w:r>
      <w:r>
        <w:rPr>
          <w:rFonts w:ascii="Times New Roman" w:hAnsi="Times New Roman" w:cs="Times New Roman"/>
          <w:sz w:val="22"/>
          <w:szCs w:val="22"/>
        </w:rPr>
        <w:t>the UrbanCode</w:t>
      </w:r>
      <w:r w:rsidRPr="00B8181B">
        <w:rPr>
          <w:rFonts w:ascii="Times New Roman" w:hAnsi="Times New Roman" w:cs="Times New Roman"/>
          <w:sz w:val="22"/>
          <w:szCs w:val="22"/>
        </w:rPr>
        <w:t xml:space="preserve"> </w:t>
      </w:r>
      <w:r>
        <w:rPr>
          <w:rFonts w:ascii="Times New Roman" w:hAnsi="Times New Roman" w:cs="Times New Roman"/>
          <w:sz w:val="22"/>
          <w:szCs w:val="22"/>
        </w:rPr>
        <w:t xml:space="preserve">Deploy </w:t>
      </w:r>
      <w:r w:rsidRPr="00B8181B">
        <w:rPr>
          <w:rFonts w:ascii="Times New Roman" w:hAnsi="Times New Roman" w:cs="Times New Roman"/>
          <w:sz w:val="22"/>
          <w:szCs w:val="22"/>
        </w:rPr>
        <w:t xml:space="preserve">agent working directory (or any other you </w:t>
      </w:r>
      <w:r>
        <w:rPr>
          <w:rFonts w:ascii="Times New Roman" w:hAnsi="Times New Roman" w:cs="Times New Roman"/>
          <w:sz w:val="22"/>
          <w:szCs w:val="22"/>
        </w:rPr>
        <w:t>set</w:t>
      </w:r>
      <w:r w:rsidRPr="00B8181B">
        <w:rPr>
          <w:rFonts w:ascii="Times New Roman" w:hAnsi="Times New Roman" w:cs="Times New Roman"/>
          <w:sz w:val="22"/>
          <w:szCs w:val="22"/>
        </w:rPr>
        <w:t xml:space="preserve"> in the step</w:t>
      </w:r>
      <w:r>
        <w:rPr>
          <w:rFonts w:ascii="Times New Roman" w:hAnsi="Times New Roman" w:cs="Times New Roman"/>
          <w:sz w:val="22"/>
          <w:szCs w:val="22"/>
        </w:rPr>
        <w:t xml:space="preserve"> properties</w:t>
      </w:r>
      <w:r w:rsidRPr="00B8181B">
        <w:rPr>
          <w:rFonts w:ascii="Times New Roman" w:hAnsi="Times New Roman" w:cs="Times New Roman"/>
          <w:sz w:val="22"/>
          <w:szCs w:val="22"/>
        </w:rPr>
        <w:t xml:space="preserve">), and import the objects into workload automation. </w:t>
      </w:r>
    </w:p>
    <w:p w:rsidR="00861F52" w:rsidRPr="00B8181B" w:rsidRDefault="00861F52" w:rsidP="00861F52">
      <w:pPr>
        <w:pStyle w:val="BodyText"/>
        <w:rPr>
          <w:rFonts w:ascii="Times New Roman" w:hAnsi="Times New Roman" w:cs="Times New Roman"/>
          <w:sz w:val="22"/>
          <w:szCs w:val="22"/>
        </w:rPr>
      </w:pPr>
      <w:r w:rsidRPr="00B8181B">
        <w:rPr>
          <w:rFonts w:ascii="Times New Roman" w:hAnsi="Times New Roman" w:cs="Times New Roman"/>
          <w:sz w:val="22"/>
          <w:szCs w:val="22"/>
        </w:rPr>
        <w:t>The following figure shows the complete process:</w:t>
      </w:r>
    </w:p>
    <w:p w:rsidR="00861F52" w:rsidRDefault="00861F52" w:rsidP="00861F52">
      <w:pPr>
        <w:pStyle w:val="BodyText"/>
      </w:pPr>
      <w:r>
        <w:rPr>
          <w:noProof/>
          <w:lang w:val="it-IT" w:eastAsia="it-IT"/>
        </w:rPr>
        <w:lastRenderedPageBreak/>
        <w:drawing>
          <wp:inline distT="0" distB="0" distL="0" distR="0" wp14:anchorId="3862858F" wp14:editId="36AA7EDD">
            <wp:extent cx="3223260" cy="413317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44757" cy="4160741"/>
                    </a:xfrm>
                    <a:prstGeom prst="rect">
                      <a:avLst/>
                    </a:prstGeom>
                    <a:noFill/>
                    <a:ln>
                      <a:noFill/>
                    </a:ln>
                  </pic:spPr>
                </pic:pic>
              </a:graphicData>
            </a:graphic>
          </wp:inline>
        </w:drawing>
      </w:r>
    </w:p>
    <w:p w:rsidR="00861F52" w:rsidRDefault="00861F52" w:rsidP="00861F52">
      <w:pPr>
        <w:pStyle w:val="BodyText"/>
      </w:pPr>
    </w:p>
    <w:p w:rsidR="00861F52" w:rsidRDefault="00861F52" w:rsidP="00861F52">
      <w:pPr>
        <w:pStyle w:val="BodyText"/>
      </w:pPr>
    </w:p>
    <w:p w:rsidR="00861F52" w:rsidRDefault="00861F52" w:rsidP="00861F52">
      <w:pPr>
        <w:pStyle w:val="Heading2"/>
      </w:pPr>
      <w:bookmarkStart w:id="27" w:name="_Toc485913811"/>
      <w:r>
        <w:t>z/OS</w:t>
      </w:r>
      <w:bookmarkEnd w:id="27"/>
      <w:r w:rsidR="00D9712A">
        <w:t xml:space="preserve"> environment</w:t>
      </w:r>
    </w:p>
    <w:p w:rsidR="00861F52" w:rsidRPr="000F18AE" w:rsidRDefault="00861F52" w:rsidP="00861F52">
      <w:pPr>
        <w:pStyle w:val="BodyText"/>
        <w:rPr>
          <w:rFonts w:ascii="Times New Roman" w:hAnsi="Times New Roman" w:cs="Times New Roman"/>
          <w:sz w:val="22"/>
          <w:szCs w:val="22"/>
        </w:rPr>
      </w:pPr>
      <w:r w:rsidRPr="000F18AE">
        <w:rPr>
          <w:rFonts w:ascii="Times New Roman" w:hAnsi="Times New Roman" w:cs="Times New Roman"/>
          <w:sz w:val="22"/>
          <w:szCs w:val="22"/>
        </w:rPr>
        <w:t>The Generate JCL to import Job Stream Definition step takes as input the file contained in</w:t>
      </w:r>
      <w:r>
        <w:rPr>
          <w:rFonts w:ascii="Times New Roman" w:hAnsi="Times New Roman" w:cs="Times New Roman"/>
          <w:sz w:val="22"/>
          <w:szCs w:val="22"/>
        </w:rPr>
        <w:t xml:space="preserve"> </w:t>
      </w:r>
      <w:r w:rsidRPr="000F18AE">
        <w:rPr>
          <w:rFonts w:ascii="Times New Roman" w:hAnsi="Times New Roman" w:cs="Times New Roman"/>
          <w:sz w:val="22"/>
          <w:szCs w:val="22"/>
        </w:rPr>
        <w:t xml:space="preserve">the exported zip file. </w:t>
      </w:r>
    </w:p>
    <w:p w:rsidR="00861F52" w:rsidRPr="000F18AE" w:rsidRDefault="00861F52" w:rsidP="00861F52">
      <w:pPr>
        <w:pStyle w:val="BodyText"/>
        <w:rPr>
          <w:rFonts w:ascii="Times New Roman" w:hAnsi="Times New Roman" w:cs="Times New Roman"/>
          <w:sz w:val="22"/>
          <w:szCs w:val="22"/>
        </w:rPr>
      </w:pPr>
      <w:r w:rsidRPr="000F18AE">
        <w:rPr>
          <w:rFonts w:ascii="Times New Roman" w:hAnsi="Times New Roman" w:cs="Times New Roman"/>
          <w:sz w:val="22"/>
          <w:szCs w:val="22"/>
        </w:rPr>
        <w:t xml:space="preserve">A simple process is to combine the Generate JCL to import Job Stream Definition with other basic steps from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and with the Submit Job step of </w:t>
      </w:r>
      <w:r>
        <w:rPr>
          <w:rFonts w:ascii="Times New Roman" w:hAnsi="Times New Roman" w:cs="Times New Roman"/>
          <w:sz w:val="22"/>
          <w:szCs w:val="22"/>
        </w:rPr>
        <w:t xml:space="preserve">the </w:t>
      </w:r>
      <w:r w:rsidRPr="000F18AE">
        <w:rPr>
          <w:rFonts w:ascii="Times New Roman" w:hAnsi="Times New Roman" w:cs="Times New Roman"/>
          <w:sz w:val="22"/>
          <w:szCs w:val="22"/>
        </w:rPr>
        <w:t>z/OS</w:t>
      </w:r>
      <w:r>
        <w:rPr>
          <w:rFonts w:ascii="Times New Roman" w:hAnsi="Times New Roman" w:cs="Times New Roman"/>
          <w:sz w:val="22"/>
          <w:szCs w:val="22"/>
        </w:rPr>
        <w:t xml:space="preserve"> Utility</w:t>
      </w:r>
      <w:r w:rsidRPr="000F18AE">
        <w:rPr>
          <w:rFonts w:ascii="Times New Roman" w:hAnsi="Times New Roman" w:cs="Times New Roman"/>
          <w:sz w:val="22"/>
          <w:szCs w:val="22"/>
        </w:rPr>
        <w:t xml:space="preserve"> plug-in.</w:t>
      </w:r>
      <w:r>
        <w:rPr>
          <w:rFonts w:ascii="Times New Roman" w:hAnsi="Times New Roman" w:cs="Times New Roman"/>
          <w:sz w:val="22"/>
          <w:szCs w:val="22"/>
        </w:rPr>
        <w:t xml:space="preserve"> </w:t>
      </w:r>
      <w:r w:rsidRPr="000F18AE">
        <w:rPr>
          <w:rFonts w:ascii="Times New Roman" w:hAnsi="Times New Roman" w:cs="Times New Roman"/>
          <w:sz w:val="22"/>
          <w:szCs w:val="22"/>
        </w:rPr>
        <w:t>For example, if your zip file is imported into the component, you could define a process to:</w:t>
      </w:r>
    </w:p>
    <w:p w:rsidR="00861F52" w:rsidRPr="000F18AE" w:rsidRDefault="00861F52" w:rsidP="00861F52">
      <w:pPr>
        <w:pStyle w:val="BodyText"/>
        <w:numPr>
          <w:ilvl w:val="0"/>
          <w:numId w:val="45"/>
        </w:numPr>
        <w:rPr>
          <w:rFonts w:ascii="Times New Roman" w:hAnsi="Times New Roman" w:cs="Times New Roman"/>
          <w:sz w:val="22"/>
          <w:szCs w:val="22"/>
        </w:rPr>
      </w:pPr>
      <w:r>
        <w:rPr>
          <w:rFonts w:ascii="Times New Roman" w:hAnsi="Times New Roman" w:cs="Times New Roman"/>
          <w:sz w:val="22"/>
          <w:szCs w:val="22"/>
        </w:rPr>
        <w:t xml:space="preserve">Download Artifacts: </w:t>
      </w:r>
      <w:r w:rsidRPr="000F18AE">
        <w:rPr>
          <w:rFonts w:ascii="Times New Roman" w:hAnsi="Times New Roman" w:cs="Times New Roman"/>
          <w:sz w:val="22"/>
          <w:szCs w:val="22"/>
        </w:rPr>
        <w:t>download</w:t>
      </w:r>
      <w:r>
        <w:rPr>
          <w:rFonts w:ascii="Times New Roman" w:hAnsi="Times New Roman" w:cs="Times New Roman"/>
          <w:sz w:val="22"/>
          <w:szCs w:val="22"/>
        </w:rPr>
        <w:t>s</w:t>
      </w:r>
      <w:r w:rsidRPr="000F18AE">
        <w:rPr>
          <w:rFonts w:ascii="Times New Roman" w:hAnsi="Times New Roman" w:cs="Times New Roman"/>
          <w:sz w:val="22"/>
          <w:szCs w:val="22"/>
        </w:rPr>
        <w:t xml:space="preserve"> the zip file from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agent working directory (or </w:t>
      </w:r>
      <w:r>
        <w:rPr>
          <w:rFonts w:ascii="Times New Roman" w:hAnsi="Times New Roman" w:cs="Times New Roman"/>
          <w:sz w:val="22"/>
          <w:szCs w:val="22"/>
        </w:rPr>
        <w:t>the directory you set as Offset Directory</w:t>
      </w:r>
      <w:r w:rsidRPr="000F18AE">
        <w:rPr>
          <w:rFonts w:ascii="Times New Roman" w:hAnsi="Times New Roman" w:cs="Times New Roman"/>
          <w:sz w:val="22"/>
          <w:szCs w:val="22"/>
        </w:rPr>
        <w:t>)</w:t>
      </w:r>
    </w:p>
    <w:p w:rsidR="00861F52" w:rsidRPr="000F18AE" w:rsidRDefault="00861F52" w:rsidP="00861F52">
      <w:pPr>
        <w:pStyle w:val="BodyText"/>
        <w:numPr>
          <w:ilvl w:val="0"/>
          <w:numId w:val="45"/>
        </w:numPr>
        <w:rPr>
          <w:rFonts w:ascii="Times New Roman" w:hAnsi="Times New Roman" w:cs="Times New Roman"/>
          <w:sz w:val="22"/>
          <w:szCs w:val="22"/>
        </w:rPr>
      </w:pPr>
      <w:r w:rsidRPr="000F18AE">
        <w:rPr>
          <w:rFonts w:ascii="Times New Roman" w:hAnsi="Times New Roman" w:cs="Times New Roman"/>
          <w:sz w:val="22"/>
          <w:szCs w:val="22"/>
        </w:rPr>
        <w:t>Unzip</w:t>
      </w:r>
      <w:r>
        <w:rPr>
          <w:rFonts w:ascii="Times New Roman" w:hAnsi="Times New Roman" w:cs="Times New Roman"/>
          <w:sz w:val="22"/>
          <w:szCs w:val="22"/>
        </w:rPr>
        <w:t xml:space="preserve">: </w:t>
      </w:r>
      <w:r w:rsidRPr="000F18AE">
        <w:rPr>
          <w:rFonts w:ascii="Times New Roman" w:hAnsi="Times New Roman" w:cs="Times New Roman"/>
          <w:sz w:val="22"/>
          <w:szCs w:val="22"/>
        </w:rPr>
        <w:t>extract</w:t>
      </w:r>
      <w:r>
        <w:rPr>
          <w:rFonts w:ascii="Times New Roman" w:hAnsi="Times New Roman" w:cs="Times New Roman"/>
          <w:sz w:val="22"/>
          <w:szCs w:val="22"/>
        </w:rPr>
        <w:t>s</w:t>
      </w:r>
      <w:r w:rsidRPr="000F18AE">
        <w:rPr>
          <w:rFonts w:ascii="Times New Roman" w:hAnsi="Times New Roman" w:cs="Times New Roman"/>
          <w:sz w:val="22"/>
          <w:szCs w:val="22"/>
        </w:rPr>
        <w:t xml:space="preserve"> the file 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agent working </w:t>
      </w:r>
      <w:r>
        <w:rPr>
          <w:rFonts w:ascii="Times New Roman" w:hAnsi="Times New Roman" w:cs="Times New Roman"/>
          <w:sz w:val="22"/>
          <w:szCs w:val="22"/>
        </w:rPr>
        <w:t xml:space="preserve">directory </w:t>
      </w:r>
      <w:r w:rsidRPr="000F18AE">
        <w:rPr>
          <w:rFonts w:ascii="Times New Roman" w:hAnsi="Times New Roman" w:cs="Times New Roman"/>
          <w:sz w:val="22"/>
          <w:szCs w:val="22"/>
        </w:rPr>
        <w:t>(or any other you define in the step)</w:t>
      </w:r>
    </w:p>
    <w:p w:rsidR="00861F52" w:rsidRPr="000F18AE" w:rsidRDefault="00861F52" w:rsidP="00861F52">
      <w:pPr>
        <w:pStyle w:val="BodyText"/>
        <w:numPr>
          <w:ilvl w:val="0"/>
          <w:numId w:val="45"/>
        </w:numPr>
        <w:rPr>
          <w:rFonts w:ascii="Times New Roman" w:hAnsi="Times New Roman" w:cs="Times New Roman"/>
          <w:sz w:val="22"/>
          <w:szCs w:val="22"/>
        </w:rPr>
      </w:pPr>
      <w:r w:rsidRPr="000F18AE">
        <w:rPr>
          <w:rFonts w:ascii="Times New Roman" w:hAnsi="Times New Roman" w:cs="Times New Roman"/>
          <w:sz w:val="22"/>
          <w:szCs w:val="22"/>
        </w:rPr>
        <w:t>Generate JCL to import Job Stream Definition</w:t>
      </w:r>
      <w:r>
        <w:rPr>
          <w:rFonts w:ascii="Times New Roman" w:hAnsi="Times New Roman" w:cs="Times New Roman"/>
          <w:sz w:val="22"/>
          <w:szCs w:val="22"/>
        </w:rPr>
        <w:t xml:space="preserve">: </w:t>
      </w:r>
      <w:r w:rsidRPr="000F18AE">
        <w:rPr>
          <w:rFonts w:ascii="Times New Roman" w:hAnsi="Times New Roman" w:cs="Times New Roman"/>
          <w:sz w:val="22"/>
          <w:szCs w:val="22"/>
        </w:rPr>
        <w:t>read</w:t>
      </w:r>
      <w:r>
        <w:rPr>
          <w:rFonts w:ascii="Times New Roman" w:hAnsi="Times New Roman" w:cs="Times New Roman"/>
          <w:sz w:val="22"/>
          <w:szCs w:val="22"/>
        </w:rPr>
        <w:t>s</w:t>
      </w:r>
      <w:r w:rsidRPr="000F18AE">
        <w:rPr>
          <w:rFonts w:ascii="Times New Roman" w:hAnsi="Times New Roman" w:cs="Times New Roman"/>
          <w:sz w:val="22"/>
          <w:szCs w:val="22"/>
        </w:rPr>
        <w:t xml:space="preserve"> the object definition from the file extracted into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agent working directory (or any other you define in the step) and generate the JCL containing the </w:t>
      </w:r>
      <w:r w:rsidR="00A75AF8">
        <w:rPr>
          <w:rFonts w:ascii="Times New Roman" w:hAnsi="Times New Roman" w:cs="Times New Roman"/>
          <w:sz w:val="22"/>
          <w:szCs w:val="22"/>
        </w:rPr>
        <w:t xml:space="preserve">application definition to be </w:t>
      </w:r>
      <w:r w:rsidR="00A75AF8">
        <w:rPr>
          <w:rFonts w:ascii="Times New Roman" w:hAnsi="Times New Roman" w:cs="Times New Roman"/>
          <w:sz w:val="22"/>
          <w:szCs w:val="22"/>
        </w:rPr>
        <w:lastRenderedPageBreak/>
        <w:t>passed to the EQQYXJPX procedure</w:t>
      </w:r>
      <w:r w:rsidRPr="000F18AE">
        <w:rPr>
          <w:rFonts w:ascii="Times New Roman" w:hAnsi="Times New Roman" w:cs="Times New Roman"/>
          <w:sz w:val="22"/>
          <w:szCs w:val="22"/>
        </w:rPr>
        <w:t xml:space="preserve"> </w:t>
      </w:r>
      <w:r w:rsidR="00A75AF8">
        <w:rPr>
          <w:rFonts w:ascii="Times New Roman" w:hAnsi="Times New Roman" w:cs="Times New Roman"/>
          <w:sz w:val="22"/>
          <w:szCs w:val="22"/>
        </w:rPr>
        <w:t xml:space="preserve">together with the </w:t>
      </w:r>
      <w:r w:rsidRPr="000F18AE">
        <w:rPr>
          <w:rFonts w:ascii="Times New Roman" w:hAnsi="Times New Roman" w:cs="Times New Roman"/>
          <w:sz w:val="22"/>
          <w:szCs w:val="22"/>
        </w:rPr>
        <w:t xml:space="preserve">environment properties applied. </w:t>
      </w:r>
      <w:r w:rsidRPr="000F18AE">
        <w:rPr>
          <w:rFonts w:ascii="Times New Roman" w:hAnsi="Times New Roman" w:cs="Times New Roman"/>
          <w:sz w:val="22"/>
          <w:szCs w:val="22"/>
        </w:rPr>
        <w:br/>
        <w:t xml:space="preserve">The step </w:t>
      </w:r>
      <w:r w:rsidR="00A9101E">
        <w:rPr>
          <w:rFonts w:ascii="Times New Roman" w:hAnsi="Times New Roman" w:cs="Times New Roman"/>
          <w:sz w:val="22"/>
          <w:szCs w:val="22"/>
        </w:rPr>
        <w:t xml:space="preserve">also </w:t>
      </w:r>
      <w:r w:rsidRPr="000F18AE">
        <w:rPr>
          <w:rFonts w:ascii="Times New Roman" w:hAnsi="Times New Roman" w:cs="Times New Roman"/>
          <w:sz w:val="22"/>
          <w:szCs w:val="22"/>
        </w:rPr>
        <w:t xml:space="preserve">exports the property </w:t>
      </w:r>
      <w:proofErr w:type="spellStart"/>
      <w:r w:rsidRPr="000F18AE">
        <w:rPr>
          <w:rFonts w:ascii="Times New Roman" w:hAnsi="Times New Roman" w:cs="Times New Roman"/>
          <w:b/>
          <w:i/>
          <w:sz w:val="22"/>
          <w:szCs w:val="22"/>
        </w:rPr>
        <w:t>jclString</w:t>
      </w:r>
      <w:proofErr w:type="spellEnd"/>
      <w:r w:rsidRPr="000F18AE">
        <w:rPr>
          <w:rFonts w:ascii="Times New Roman" w:hAnsi="Times New Roman" w:cs="Times New Roman"/>
          <w:sz w:val="22"/>
          <w:szCs w:val="22"/>
        </w:rPr>
        <w:t xml:space="preserve"> that must be used as input for the Submit J</w:t>
      </w:r>
      <w:r w:rsidR="00A9101E">
        <w:rPr>
          <w:rFonts w:ascii="Times New Roman" w:hAnsi="Times New Roman" w:cs="Times New Roman"/>
          <w:sz w:val="22"/>
          <w:szCs w:val="22"/>
        </w:rPr>
        <w:t>ob</w:t>
      </w:r>
      <w:r w:rsidRPr="000F18AE">
        <w:rPr>
          <w:rFonts w:ascii="Times New Roman" w:hAnsi="Times New Roman" w:cs="Times New Roman"/>
          <w:sz w:val="22"/>
          <w:szCs w:val="22"/>
        </w:rPr>
        <w:t xml:space="preserve"> step</w:t>
      </w:r>
      <w:r w:rsidR="00A9101E">
        <w:rPr>
          <w:rFonts w:ascii="Times New Roman" w:hAnsi="Times New Roman" w:cs="Times New Roman"/>
          <w:sz w:val="22"/>
          <w:szCs w:val="22"/>
        </w:rPr>
        <w:t>.</w:t>
      </w:r>
      <w:r w:rsidRPr="000F18AE">
        <w:rPr>
          <w:rFonts w:ascii="Times New Roman" w:hAnsi="Times New Roman" w:cs="Times New Roman"/>
          <w:sz w:val="22"/>
          <w:szCs w:val="22"/>
        </w:rPr>
        <w:t xml:space="preserve"> </w:t>
      </w:r>
    </w:p>
    <w:p w:rsidR="00861F52" w:rsidRPr="000F18AE" w:rsidRDefault="00861F52" w:rsidP="00861F52">
      <w:pPr>
        <w:pStyle w:val="BodyText"/>
        <w:numPr>
          <w:ilvl w:val="0"/>
          <w:numId w:val="45"/>
        </w:numPr>
        <w:rPr>
          <w:rFonts w:ascii="Times New Roman" w:hAnsi="Times New Roman" w:cs="Times New Roman"/>
          <w:b/>
          <w:sz w:val="22"/>
          <w:szCs w:val="22"/>
        </w:rPr>
      </w:pPr>
      <w:r>
        <w:rPr>
          <w:rFonts w:ascii="Times New Roman" w:hAnsi="Times New Roman" w:cs="Times New Roman"/>
          <w:sz w:val="22"/>
          <w:szCs w:val="22"/>
        </w:rPr>
        <w:t xml:space="preserve">The Submit Job step: </w:t>
      </w:r>
      <w:r w:rsidRPr="000F18AE">
        <w:rPr>
          <w:rFonts w:ascii="Times New Roman" w:hAnsi="Times New Roman" w:cs="Times New Roman"/>
          <w:sz w:val="22"/>
          <w:szCs w:val="22"/>
        </w:rPr>
        <w:t>submit</w:t>
      </w:r>
      <w:r>
        <w:rPr>
          <w:rFonts w:ascii="Times New Roman" w:hAnsi="Times New Roman" w:cs="Times New Roman"/>
          <w:sz w:val="22"/>
          <w:szCs w:val="22"/>
        </w:rPr>
        <w:t>s</w:t>
      </w:r>
      <w:r w:rsidRPr="000F18AE">
        <w:rPr>
          <w:rFonts w:ascii="Times New Roman" w:hAnsi="Times New Roman" w:cs="Times New Roman"/>
          <w:sz w:val="22"/>
          <w:szCs w:val="22"/>
        </w:rPr>
        <w:t xml:space="preserve"> the JCL.</w:t>
      </w:r>
      <w:r w:rsidRPr="000F18AE">
        <w:rPr>
          <w:rFonts w:ascii="Times New Roman" w:hAnsi="Times New Roman" w:cs="Times New Roman"/>
          <w:sz w:val="22"/>
          <w:szCs w:val="22"/>
        </w:rPr>
        <w:br/>
        <w:t xml:space="preserve">Set the JCL parameter of this step as </w:t>
      </w:r>
      <w:r w:rsidR="00F96FF6">
        <w:rPr>
          <w:rFonts w:ascii="Times New Roman" w:hAnsi="Times New Roman" w:cs="Times New Roman"/>
          <w:sz w:val="22"/>
          <w:szCs w:val="22"/>
        </w:rPr>
        <w:br/>
      </w:r>
      <w:r w:rsidRPr="000F18AE">
        <w:rPr>
          <w:rFonts w:ascii="Times New Roman" w:hAnsi="Times New Roman" w:cs="Times New Roman"/>
          <w:b/>
          <w:sz w:val="22"/>
          <w:szCs w:val="22"/>
        </w:rPr>
        <w:t>${p:&lt;</w:t>
      </w:r>
      <w:proofErr w:type="spellStart"/>
      <w:r w:rsidRPr="000F18AE">
        <w:rPr>
          <w:rFonts w:ascii="Times New Roman" w:hAnsi="Times New Roman" w:cs="Times New Roman"/>
          <w:b/>
          <w:sz w:val="22"/>
          <w:szCs w:val="22"/>
        </w:rPr>
        <w:t>generate_step_name</w:t>
      </w:r>
      <w:proofErr w:type="spellEnd"/>
      <w:r w:rsidRPr="000F18AE">
        <w:rPr>
          <w:rFonts w:ascii="Times New Roman" w:hAnsi="Times New Roman" w:cs="Times New Roman"/>
          <w:b/>
          <w:sz w:val="22"/>
          <w:szCs w:val="22"/>
        </w:rPr>
        <w:t xml:space="preserve"> &gt;/</w:t>
      </w:r>
      <w:proofErr w:type="spellStart"/>
      <w:r w:rsidRPr="000F18AE">
        <w:rPr>
          <w:rFonts w:ascii="Times New Roman" w:hAnsi="Times New Roman" w:cs="Times New Roman"/>
          <w:b/>
          <w:sz w:val="22"/>
          <w:szCs w:val="22"/>
        </w:rPr>
        <w:t>jclString</w:t>
      </w:r>
      <w:proofErr w:type="spellEnd"/>
      <w:r w:rsidRPr="000F18AE">
        <w:rPr>
          <w:rFonts w:ascii="Times New Roman" w:hAnsi="Times New Roman" w:cs="Times New Roman"/>
          <w:b/>
          <w:sz w:val="22"/>
          <w:szCs w:val="22"/>
        </w:rPr>
        <w:t xml:space="preserve">} </w:t>
      </w:r>
      <w:r w:rsidR="00F96FF6">
        <w:rPr>
          <w:rFonts w:ascii="Times New Roman" w:hAnsi="Times New Roman" w:cs="Times New Roman"/>
          <w:b/>
          <w:sz w:val="22"/>
          <w:szCs w:val="22"/>
        </w:rPr>
        <w:br/>
      </w:r>
      <w:r w:rsidRPr="000F18AE">
        <w:rPr>
          <w:rFonts w:ascii="Times New Roman" w:hAnsi="Times New Roman" w:cs="Times New Roman"/>
          <w:sz w:val="22"/>
          <w:szCs w:val="22"/>
        </w:rPr>
        <w:t>where &lt;</w:t>
      </w:r>
      <w:proofErr w:type="spellStart"/>
      <w:r w:rsidRPr="000F18AE">
        <w:rPr>
          <w:rFonts w:ascii="Times New Roman" w:hAnsi="Times New Roman" w:cs="Times New Roman"/>
          <w:sz w:val="22"/>
          <w:szCs w:val="22"/>
        </w:rPr>
        <w:t>generate_step_name</w:t>
      </w:r>
      <w:proofErr w:type="spellEnd"/>
      <w:r w:rsidRPr="000F18AE">
        <w:rPr>
          <w:rFonts w:ascii="Times New Roman" w:hAnsi="Times New Roman" w:cs="Times New Roman"/>
          <w:sz w:val="22"/>
          <w:szCs w:val="22"/>
        </w:rPr>
        <w:t xml:space="preserve">&gt; is the name of the Generate JCL to import Job Stream Definition step (in the following example, </w:t>
      </w:r>
      <w:r w:rsidRPr="004E7BCA">
        <w:rPr>
          <w:rFonts w:ascii="Times New Roman" w:hAnsi="Times New Roman" w:cs="Times New Roman"/>
          <w:b/>
          <w:sz w:val="22"/>
          <w:szCs w:val="22"/>
        </w:rPr>
        <w:t>generate</w:t>
      </w:r>
      <w:r w:rsidRPr="000F18AE">
        <w:rPr>
          <w:rFonts w:ascii="Times New Roman" w:hAnsi="Times New Roman" w:cs="Times New Roman"/>
          <w:sz w:val="22"/>
          <w:szCs w:val="22"/>
        </w:rPr>
        <w:t>)</w:t>
      </w:r>
      <w:r>
        <w:rPr>
          <w:rFonts w:ascii="Times New Roman" w:hAnsi="Times New Roman" w:cs="Times New Roman"/>
          <w:sz w:val="22"/>
          <w:szCs w:val="22"/>
        </w:rPr>
        <w:t>.</w:t>
      </w:r>
    </w:p>
    <w:p w:rsidR="00861F52" w:rsidRPr="000F18AE" w:rsidRDefault="00861F52" w:rsidP="00861F52">
      <w:pPr>
        <w:pStyle w:val="BodyText"/>
        <w:rPr>
          <w:rFonts w:ascii="Times New Roman" w:hAnsi="Times New Roman" w:cs="Times New Roman"/>
          <w:sz w:val="22"/>
          <w:szCs w:val="22"/>
        </w:rPr>
      </w:pPr>
      <w:r w:rsidRPr="000F18AE">
        <w:rPr>
          <w:rFonts w:ascii="Times New Roman" w:hAnsi="Times New Roman" w:cs="Times New Roman"/>
          <w:sz w:val="22"/>
          <w:szCs w:val="22"/>
        </w:rPr>
        <w:t>The following figure shows the complete process:</w:t>
      </w:r>
    </w:p>
    <w:p w:rsidR="00861F52" w:rsidRDefault="00861F52" w:rsidP="00861F52">
      <w:pPr>
        <w:pStyle w:val="BodyText"/>
      </w:pPr>
    </w:p>
    <w:p w:rsidR="00861F52" w:rsidRDefault="00861F52" w:rsidP="00861F52">
      <w:pPr>
        <w:pStyle w:val="BodyText"/>
      </w:pPr>
      <w:r>
        <w:rPr>
          <w:noProof/>
          <w:lang w:val="it-IT" w:eastAsia="it-IT"/>
        </w:rPr>
        <w:drawing>
          <wp:inline distT="0" distB="0" distL="0" distR="0" wp14:anchorId="45D1BBCD" wp14:editId="1A1E874F">
            <wp:extent cx="3489960" cy="4009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1661" cy="4046157"/>
                    </a:xfrm>
                    <a:prstGeom prst="rect">
                      <a:avLst/>
                    </a:prstGeom>
                    <a:noFill/>
                    <a:ln>
                      <a:noFill/>
                    </a:ln>
                  </pic:spPr>
                </pic:pic>
              </a:graphicData>
            </a:graphic>
          </wp:inline>
        </w:drawing>
      </w:r>
    </w:p>
    <w:p w:rsidR="00861F52" w:rsidRPr="00861F52" w:rsidRDefault="00861F52" w:rsidP="00861F52">
      <w:pPr>
        <w:pStyle w:val="BodyText"/>
      </w:pPr>
    </w:p>
    <w:sectPr w:rsidR="00861F52" w:rsidRPr="00861F52" w:rsidSect="00DC1EA5">
      <w:footerReference w:type="even" r:id="rId39"/>
      <w:footerReference w:type="default" r:id="rId40"/>
      <w:headerReference w:type="first" r:id="rId41"/>
      <w:footerReference w:type="first" r:id="rId42"/>
      <w:pgSz w:w="12240" w:h="15840"/>
      <w:pgMar w:top="1440" w:right="1728" w:bottom="144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D3D" w:rsidRDefault="00663D3D">
      <w:r>
        <w:separator/>
      </w:r>
    </w:p>
  </w:endnote>
  <w:endnote w:type="continuationSeparator" w:id="0">
    <w:p w:rsidR="00663D3D" w:rsidRDefault="0066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Sans Serif">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NSimSun">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315" w:rsidRDefault="0039131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pPr>
      <w:pStyle w:val="Footer"/>
    </w:pPr>
    <w:r>
      <w:rPr>
        <w:rStyle w:val="PageNumber"/>
      </w:rPr>
      <w:fldChar w:fldCharType="begin"/>
    </w:r>
    <w:r>
      <w:rPr>
        <w:rStyle w:val="PageNumber"/>
      </w:rPr>
      <w:instrText xml:space="preserve"> PAGE </w:instrText>
    </w:r>
    <w:r>
      <w:rPr>
        <w:rStyle w:val="PageNumber"/>
      </w:rPr>
      <w:fldChar w:fldCharType="separate"/>
    </w:r>
    <w:r w:rsidR="0074000A">
      <w:rPr>
        <w:rStyle w:val="PageNumber"/>
        <w:noProof/>
      </w:rPr>
      <w:t>4</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315" w:rsidRDefault="003913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315" w:rsidRDefault="003913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D3D" w:rsidRDefault="00663D3D">
      <w:r>
        <w:separator/>
      </w:r>
    </w:p>
  </w:footnote>
  <w:footnote w:type="continuationSeparator" w:id="0">
    <w:p w:rsidR="00663D3D" w:rsidRDefault="00663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Pr="00504CB3" w:rsidRDefault="00DF5F52">
    <w:pPr>
      <w:pStyle w:val="Header"/>
    </w:pPr>
    <w:r>
      <w:t xml:space="preserve">  </w:t>
    </w:r>
    <w:r w:rsidRPr="00504CB3">
      <w:t xml:space="preserve">IBM </w:t>
    </w:r>
    <w:r>
      <w:t xml:space="preserve">Tivoli </w:t>
    </w:r>
    <w:r w:rsidRPr="00504CB3">
      <w:t>Workload Scheduler Plug-in for Oracle E-Business Suite</w:t>
    </w:r>
  </w:p>
  <w:p w:rsidR="00DF5F52" w:rsidRDefault="00DF5F5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Pr="00504CB3" w:rsidRDefault="00391315">
    <w:pPr>
      <w:pStyle w:val="Header"/>
    </w:pPr>
    <w:r>
      <w:t>Workload Automation Plug-in</w:t>
    </w:r>
  </w:p>
  <w:p w:rsidR="00DF5F52" w:rsidRDefault="00DF5F52"/>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315" w:rsidRDefault="00391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315" w:rsidRDefault="003913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Default="00DF5F5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2" w:rsidRPr="00504CB3" w:rsidRDefault="00DF5F52">
    <w:pPr>
      <w:pStyle w:val="Header"/>
    </w:pPr>
    <w:r>
      <w:t>IBM Workload Scheduler Plug-in for Oracle E-Business Suite</w:t>
    </w:r>
  </w:p>
  <w:p w:rsidR="00DF5F52" w:rsidRDefault="00DF5F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1"/>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none"/>
      <w:pStyle w:val="Heading1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singleLevel"/>
    <w:tmpl w:val="00000004"/>
    <w:name w:val="WW8Num3"/>
    <w:lvl w:ilvl="0">
      <w:start w:val="1"/>
      <w:numFmt w:val="decimal"/>
      <w:pStyle w:val="Reference"/>
      <w:lvlText w:val="[%1]"/>
      <w:lvlJc w:val="left"/>
      <w:pPr>
        <w:tabs>
          <w:tab w:val="num" w:pos="360"/>
        </w:tabs>
        <w:ind w:left="360" w:hanging="360"/>
      </w:pPr>
      <w:rPr>
        <w:rFonts w:ascii="MS Sans Serif" w:hAnsi="MS Sans Serif"/>
        <w:color w:val="auto"/>
        <w:sz w:val="20"/>
      </w:rPr>
    </w:lvl>
  </w:abstractNum>
  <w:abstractNum w:abstractNumId="4" w15:restartNumberingAfterBreak="0">
    <w:nsid w:val="00000005"/>
    <w:multiLevelType w:val="multilevel"/>
    <w:tmpl w:val="00000005"/>
    <w:name w:val="WW8Num4"/>
    <w:lvl w:ilvl="0">
      <w:start w:val="1"/>
      <w:numFmt w:val="bullet"/>
      <w:pStyle w:val="ListBullet3"/>
      <w:lvlText w:val=""/>
      <w:lvlJc w:val="left"/>
      <w:pPr>
        <w:tabs>
          <w:tab w:val="num" w:pos="2592"/>
        </w:tabs>
        <w:ind w:left="2592"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singleLevel"/>
    <w:tmpl w:val="00000006"/>
    <w:name w:val="WW8Num5"/>
    <w:lvl w:ilvl="0">
      <w:start w:val="1"/>
      <w:numFmt w:val="none"/>
      <w:pStyle w:val="Note"/>
      <w:suff w:val="nothing"/>
      <w:lvlText w:val="Note:  "/>
      <w:lvlJc w:val="left"/>
      <w:pPr>
        <w:tabs>
          <w:tab w:val="num" w:pos="0"/>
        </w:tabs>
        <w:ind w:left="1440" w:hanging="720"/>
      </w:pPr>
      <w:rPr>
        <w:rFonts w:ascii="Arial (W1)" w:hAnsi="Arial (W1)"/>
        <w:b w:val="0"/>
        <w:i/>
        <w:sz w:val="20"/>
      </w:rPr>
    </w:lvl>
  </w:abstractNum>
  <w:abstractNum w:abstractNumId="6" w15:restartNumberingAfterBreak="0">
    <w:nsid w:val="00000007"/>
    <w:multiLevelType w:val="multilevel"/>
    <w:tmpl w:val="00000007"/>
    <w:name w:val="WW8Num6"/>
    <w:lvl w:ilvl="0">
      <w:start w:val="1"/>
      <w:numFmt w:val="none"/>
      <w:pStyle w:val="Note2"/>
      <w:suff w:val="nothing"/>
      <w:lvlText w:val="Note:  "/>
      <w:lvlJc w:val="left"/>
      <w:pPr>
        <w:tabs>
          <w:tab w:val="num" w:pos="0"/>
        </w:tabs>
        <w:ind w:left="2160" w:hanging="720"/>
      </w:pPr>
      <w:rPr>
        <w:rFonts w:ascii="Arial (W1)" w:hAnsi="Arial (W1)"/>
        <w:b w:val="0"/>
        <w:i/>
        <w:sz w:val="20"/>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8"/>
    <w:multiLevelType w:val="singleLevel"/>
    <w:tmpl w:val="00000008"/>
    <w:name w:val="WW8Num7"/>
    <w:lvl w:ilvl="0">
      <w:start w:val="1"/>
      <w:numFmt w:val="bullet"/>
      <w:pStyle w:val="Checkbox"/>
      <w:lvlText w:val=""/>
      <w:lvlJc w:val="left"/>
      <w:pPr>
        <w:tabs>
          <w:tab w:val="num" w:pos="1440"/>
        </w:tabs>
        <w:ind w:left="1440" w:hanging="720"/>
      </w:pPr>
      <w:rPr>
        <w:rFonts w:ascii="Wingdings" w:hAnsi="Wingdings"/>
        <w:b w:val="0"/>
        <w:i w:val="0"/>
        <w:caps w:val="0"/>
        <w:smallCaps w:val="0"/>
        <w:strike w:val="0"/>
        <w:dstrike w:val="0"/>
        <w:color w:val="000000"/>
        <w:spacing w:val="0"/>
        <w:position w:val="0"/>
        <w:sz w:val="3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09"/>
    <w:multiLevelType w:val="singleLevel"/>
    <w:tmpl w:val="00000009"/>
    <w:name w:val="WW8Num8"/>
    <w:lvl w:ilvl="0">
      <w:start w:val="1"/>
      <w:numFmt w:val="none"/>
      <w:pStyle w:val="Example"/>
      <w:suff w:val="nothing"/>
      <w:lvlText w:val="Example"/>
      <w:lvlJc w:val="left"/>
      <w:pPr>
        <w:tabs>
          <w:tab w:val="num" w:pos="0"/>
        </w:tabs>
        <w:ind w:left="2880" w:hanging="1440"/>
      </w:pPr>
      <w:rPr>
        <w:rFonts w:ascii="Arial" w:hAnsi="Arial"/>
        <w:b w:val="0"/>
        <w:i w:val="0"/>
        <w:sz w:val="20"/>
        <w:u w:val="single"/>
      </w:rPr>
    </w:lvl>
  </w:abstractNum>
  <w:abstractNum w:abstractNumId="9" w15:restartNumberingAfterBreak="0">
    <w:nsid w:val="0000000A"/>
    <w:multiLevelType w:val="multilevel"/>
    <w:tmpl w:val="0000000A"/>
    <w:name w:val="WW8Num9"/>
    <w:lvl w:ilvl="0">
      <w:start w:val="1"/>
      <w:numFmt w:val="none"/>
      <w:pStyle w:val="ALERT"/>
      <w:suff w:val="nothing"/>
      <w:lvlText w:val="Alert:"/>
      <w:lvlJc w:val="left"/>
      <w:pPr>
        <w:tabs>
          <w:tab w:val="num" w:pos="0"/>
        </w:tabs>
        <w:ind w:left="1800" w:hanging="1080"/>
      </w:pPr>
      <w:rPr>
        <w:rFonts w:ascii="Arial (W1)" w:hAnsi="Arial (W1)"/>
        <w:b/>
        <w:i w:val="0"/>
        <w:sz w:val="20"/>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0" w15:restartNumberingAfterBreak="0">
    <w:nsid w:val="0000000B"/>
    <w:multiLevelType w:val="singleLevel"/>
    <w:tmpl w:val="0000000B"/>
    <w:name w:val="WW8Num10"/>
    <w:lvl w:ilvl="0">
      <w:start w:val="1"/>
      <w:numFmt w:val="decimal"/>
      <w:lvlText w:val="%1."/>
      <w:lvlJc w:val="left"/>
      <w:pPr>
        <w:tabs>
          <w:tab w:val="num" w:pos="1440"/>
        </w:tabs>
        <w:ind w:left="1440" w:hanging="720"/>
      </w:pPr>
    </w:lvl>
  </w:abstractNum>
  <w:abstractNum w:abstractNumId="11" w15:restartNumberingAfterBreak="0">
    <w:nsid w:val="0000000C"/>
    <w:multiLevelType w:val="singleLevel"/>
    <w:tmpl w:val="0000000C"/>
    <w:name w:val="WW8Num11"/>
    <w:lvl w:ilvl="0">
      <w:start w:val="1"/>
      <w:numFmt w:val="bullet"/>
      <w:pStyle w:val="ListBullet4"/>
      <w:lvlText w:val="▫"/>
      <w:lvlJc w:val="left"/>
      <w:pPr>
        <w:tabs>
          <w:tab w:val="num" w:pos="-1080"/>
        </w:tabs>
        <w:ind w:left="1080" w:hanging="360"/>
      </w:pPr>
      <w:rPr>
        <w:rFonts w:ascii="Arial" w:hAnsi="Arial"/>
      </w:rPr>
    </w:lvl>
  </w:abstractNum>
  <w:abstractNum w:abstractNumId="12" w15:restartNumberingAfterBreak="0">
    <w:nsid w:val="0000000D"/>
    <w:multiLevelType w:val="singleLevel"/>
    <w:tmpl w:val="0000000D"/>
    <w:name w:val="WW8Num12"/>
    <w:lvl w:ilvl="0">
      <w:start w:val="1"/>
      <w:numFmt w:val="bullet"/>
      <w:pStyle w:val="ListBullet"/>
      <w:lvlText w:val=""/>
      <w:lvlJc w:val="left"/>
      <w:pPr>
        <w:tabs>
          <w:tab w:val="num" w:pos="3168"/>
        </w:tabs>
        <w:ind w:left="3168" w:hanging="360"/>
      </w:pPr>
      <w:rPr>
        <w:rFonts w:ascii="Symbol" w:hAnsi="Symbol"/>
      </w:rPr>
    </w:lvl>
  </w:abstractNum>
  <w:abstractNum w:abstractNumId="13" w15:restartNumberingAfterBreak="0">
    <w:nsid w:val="0000000E"/>
    <w:multiLevelType w:val="singleLevel"/>
    <w:tmpl w:val="0000000E"/>
    <w:name w:val="WW8Num13"/>
    <w:lvl w:ilvl="0">
      <w:start w:val="1"/>
      <w:numFmt w:val="bullet"/>
      <w:pStyle w:val="FigureNoteIndent"/>
      <w:lvlText w:val=""/>
      <w:lvlJc w:val="left"/>
      <w:pPr>
        <w:tabs>
          <w:tab w:val="num" w:pos="3960"/>
        </w:tabs>
        <w:ind w:left="3960" w:hanging="360"/>
      </w:pPr>
      <w:rPr>
        <w:rFonts w:ascii="Wingdings" w:hAnsi="Wingdings"/>
      </w:rPr>
    </w:lvl>
  </w:abstractNum>
  <w:abstractNum w:abstractNumId="14" w15:restartNumberingAfterBreak="0">
    <w:nsid w:val="0000000F"/>
    <w:multiLevelType w:val="multilevel"/>
    <w:tmpl w:val="0000000F"/>
    <w:name w:val="WW8Num14"/>
    <w:lvl w:ilvl="0">
      <w:start w:val="1"/>
      <w:numFmt w:val="none"/>
      <w:pStyle w:val="NoteStep"/>
      <w:suff w:val="nothing"/>
      <w:lvlText w:val="Note:"/>
      <w:lvlJc w:val="left"/>
      <w:pPr>
        <w:tabs>
          <w:tab w:val="num" w:pos="0"/>
        </w:tabs>
        <w:ind w:left="6840" w:hanging="360"/>
      </w:pPr>
      <w:rPr>
        <w:rFonts w:ascii="Arial" w:hAnsi="Arial"/>
        <w:b w:val="0"/>
        <w:i/>
      </w:rPr>
    </w:lvl>
    <w:lvl w:ilvl="1">
      <w:start w:val="1"/>
      <w:numFmt w:val="lowerLetter"/>
      <w:lvlText w:val=".%2"/>
      <w:lvlJc w:val="left"/>
      <w:pPr>
        <w:tabs>
          <w:tab w:val="num" w:pos="1440"/>
        </w:tabs>
        <w:ind w:left="1440" w:hanging="360"/>
      </w:pPr>
    </w:lvl>
    <w:lvl w:ilvl="2">
      <w:start w:val="1"/>
      <w:numFmt w:val="none"/>
      <w:suff w:val="nothing"/>
      <w:lvlText w:val="Note:"/>
      <w:lvlJc w:val="left"/>
      <w:pPr>
        <w:tabs>
          <w:tab w:val="num" w:pos="0"/>
        </w:tabs>
        <w:ind w:left="2340" w:hanging="360"/>
      </w:pPr>
      <w:rPr>
        <w:rFonts w:ascii="Arial" w:hAnsi="Arial"/>
        <w:b w:val="0"/>
        <w:i/>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 w15:restartNumberingAfterBreak="0">
    <w:nsid w:val="00000010"/>
    <w:multiLevelType w:val="singleLevel"/>
    <w:tmpl w:val="00000010"/>
    <w:name w:val="WW8Num15"/>
    <w:lvl w:ilvl="0">
      <w:start w:val="1"/>
      <w:numFmt w:val="none"/>
      <w:pStyle w:val="NoteTable"/>
      <w:suff w:val="nothing"/>
      <w:lvlText w:val="Note:"/>
      <w:lvlJc w:val="left"/>
      <w:pPr>
        <w:tabs>
          <w:tab w:val="num" w:pos="0"/>
        </w:tabs>
        <w:ind w:left="1224" w:hanging="864"/>
      </w:pPr>
    </w:lvl>
  </w:abstractNum>
  <w:abstractNum w:abstractNumId="16" w15:restartNumberingAfterBreak="0">
    <w:nsid w:val="00000011"/>
    <w:multiLevelType w:val="singleLevel"/>
    <w:tmpl w:val="00000011"/>
    <w:name w:val="WW8Num16"/>
    <w:lvl w:ilvl="0">
      <w:start w:val="1"/>
      <w:numFmt w:val="bullet"/>
      <w:pStyle w:val="ListBullet2"/>
      <w:lvlText w:val="o"/>
      <w:lvlJc w:val="left"/>
      <w:pPr>
        <w:tabs>
          <w:tab w:val="num" w:pos="1440"/>
        </w:tabs>
        <w:ind w:left="1440" w:hanging="360"/>
      </w:pPr>
      <w:rPr>
        <w:rFonts w:ascii="Courier New" w:hAnsi="Courier New"/>
      </w:rPr>
    </w:lvl>
  </w:abstractNum>
  <w:abstractNum w:abstractNumId="17" w15:restartNumberingAfterBreak="0">
    <w:nsid w:val="00000012"/>
    <w:multiLevelType w:val="singleLevel"/>
    <w:tmpl w:val="00000012"/>
    <w:name w:val="WW8Num17"/>
    <w:lvl w:ilvl="0">
      <w:start w:val="1"/>
      <w:numFmt w:val="none"/>
      <w:pStyle w:val="Troubleshooting"/>
      <w:suff w:val="nothing"/>
      <w:lvlText w:val="Troubleshooting:"/>
      <w:lvlJc w:val="left"/>
      <w:pPr>
        <w:tabs>
          <w:tab w:val="num" w:pos="0"/>
        </w:tabs>
        <w:ind w:left="2880" w:hanging="2160"/>
      </w:pPr>
      <w:rPr>
        <w:rFonts w:ascii="Courier New" w:hAnsi="Courier New"/>
      </w:rPr>
    </w:lvl>
  </w:abstractNum>
  <w:abstractNum w:abstractNumId="18" w15:restartNumberingAfterBreak="0">
    <w:nsid w:val="00000013"/>
    <w:multiLevelType w:val="singleLevel"/>
    <w:tmpl w:val="00000013"/>
    <w:name w:val="WW8Num19"/>
    <w:lvl w:ilvl="0">
      <w:start w:val="1"/>
      <w:numFmt w:val="none"/>
      <w:pStyle w:val="FigureNotes"/>
      <w:suff w:val="nothing"/>
      <w:lvlText w:val="Figure Notes:"/>
      <w:lvlJc w:val="left"/>
      <w:pPr>
        <w:tabs>
          <w:tab w:val="num" w:pos="0"/>
        </w:tabs>
        <w:ind w:left="2376" w:hanging="1656"/>
      </w:pPr>
      <w:rPr>
        <w:rFonts w:ascii="Symbol" w:hAnsi="Symbol"/>
      </w:rPr>
    </w:lvl>
  </w:abstractNum>
  <w:abstractNum w:abstractNumId="19" w15:restartNumberingAfterBreak="0">
    <w:nsid w:val="00000014"/>
    <w:multiLevelType w:val="multilevel"/>
    <w:tmpl w:val="9884A26E"/>
    <w:lvl w:ilvl="0">
      <w:start w:val="1"/>
      <w:numFmt w:val="lowerLetter"/>
      <w:lvlText w:val="%1."/>
      <w:lvlJc w:val="left"/>
      <w:pPr>
        <w:tabs>
          <w:tab w:val="num" w:pos="1440"/>
        </w:tabs>
        <w:ind w:left="1440" w:hanging="7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20" w15:restartNumberingAfterBreak="0">
    <w:nsid w:val="00000015"/>
    <w:multiLevelType w:val="singleLevel"/>
    <w:tmpl w:val="00000015"/>
    <w:name w:val="WW8Num25"/>
    <w:lvl w:ilvl="0">
      <w:start w:val="1"/>
      <w:numFmt w:val="bullet"/>
      <w:lvlText w:val=""/>
      <w:lvlJc w:val="left"/>
      <w:pPr>
        <w:tabs>
          <w:tab w:val="num" w:pos="1440"/>
        </w:tabs>
        <w:ind w:left="1440" w:hanging="360"/>
      </w:pPr>
      <w:rPr>
        <w:rFonts w:ascii="Symbol" w:hAnsi="Symbol" w:hint="default"/>
      </w:rPr>
    </w:lvl>
  </w:abstractNum>
  <w:abstractNum w:abstractNumId="21" w15:restartNumberingAfterBreak="0">
    <w:nsid w:val="00000016"/>
    <w:multiLevelType w:val="singleLevel"/>
    <w:tmpl w:val="00000016"/>
    <w:lvl w:ilvl="0">
      <w:start w:val="1"/>
      <w:numFmt w:val="bullet"/>
      <w:lvlText w:val=""/>
      <w:lvlJc w:val="left"/>
      <w:pPr>
        <w:tabs>
          <w:tab w:val="num" w:pos="1440"/>
        </w:tabs>
        <w:ind w:left="1440" w:hanging="360"/>
      </w:pPr>
      <w:rPr>
        <w:rFonts w:ascii="Symbol" w:hAnsi="Symbol" w:hint="default"/>
      </w:rPr>
    </w:lvl>
  </w:abstractNum>
  <w:abstractNum w:abstractNumId="22" w15:restartNumberingAfterBreak="0">
    <w:nsid w:val="00000017"/>
    <w:multiLevelType w:val="singleLevel"/>
    <w:tmpl w:val="00000017"/>
    <w:name w:val="WW8Num182"/>
    <w:lvl w:ilvl="0">
      <w:start w:val="1"/>
      <w:numFmt w:val="bullet"/>
      <w:lvlText w:val=""/>
      <w:lvlJc w:val="left"/>
      <w:pPr>
        <w:tabs>
          <w:tab w:val="num" w:pos="1800"/>
        </w:tabs>
        <w:ind w:left="1800" w:hanging="360"/>
      </w:pPr>
      <w:rPr>
        <w:rFonts w:ascii="Wingdings" w:hAnsi="Wingdings" w:hint="default"/>
      </w:rPr>
    </w:lvl>
  </w:abstractNum>
  <w:abstractNum w:abstractNumId="23" w15:restartNumberingAfterBreak="0">
    <w:nsid w:val="00000018"/>
    <w:multiLevelType w:val="multilevel"/>
    <w:tmpl w:val="5F74482A"/>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Symbol" w:hAnsi="Symbol" w:hint="default"/>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4" w15:restartNumberingAfterBreak="0">
    <w:nsid w:val="00000019"/>
    <w:multiLevelType w:val="multilevel"/>
    <w:tmpl w:val="00000019"/>
    <w:name w:val="WW8Num22"/>
    <w:lvl w:ilvl="0">
      <w:start w:val="5"/>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5" w15:restartNumberingAfterBreak="0">
    <w:nsid w:val="0000001A"/>
    <w:multiLevelType w:val="multilevel"/>
    <w:tmpl w:val="0000001A"/>
    <w:name w:val="WW8Num23"/>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26" w15:restartNumberingAfterBreak="0">
    <w:nsid w:val="0000001B"/>
    <w:multiLevelType w:val="multilevel"/>
    <w:tmpl w:val="0000001B"/>
    <w:name w:val="WW8Num27"/>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27" w15:restartNumberingAfterBreak="0">
    <w:nsid w:val="0000001C"/>
    <w:multiLevelType w:val="multilevel"/>
    <w:tmpl w:val="0000001C"/>
    <w:name w:val="WW8Num28"/>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28" w15:restartNumberingAfterBreak="0">
    <w:nsid w:val="0000001D"/>
    <w:multiLevelType w:val="multilevel"/>
    <w:tmpl w:val="0000001D"/>
    <w:name w:val="WW8Num24"/>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29" w15:restartNumberingAfterBreak="0">
    <w:nsid w:val="0000001E"/>
    <w:multiLevelType w:val="multilevel"/>
    <w:tmpl w:val="0000001E"/>
    <w:name w:val="WW8Num29"/>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30" w15:restartNumberingAfterBreak="0">
    <w:nsid w:val="0000001F"/>
    <w:multiLevelType w:val="multilevel"/>
    <w:tmpl w:val="0000001F"/>
    <w:name w:val="WW8Num3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1" w15:restartNumberingAfterBreak="0">
    <w:nsid w:val="00000020"/>
    <w:multiLevelType w:val="multilevel"/>
    <w:tmpl w:val="00000020"/>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32" w15:restartNumberingAfterBreak="0">
    <w:nsid w:val="0AEC32BF"/>
    <w:multiLevelType w:val="multilevel"/>
    <w:tmpl w:val="5F74482A"/>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Symbol" w:hAnsi="Symbol" w:hint="default"/>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3" w15:restartNumberingAfterBreak="0">
    <w:nsid w:val="20C56E8A"/>
    <w:multiLevelType w:val="hybridMultilevel"/>
    <w:tmpl w:val="DE4A7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6432052"/>
    <w:multiLevelType w:val="hybridMultilevel"/>
    <w:tmpl w:val="5D68B7E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2FFF7E45"/>
    <w:multiLevelType w:val="hybridMultilevel"/>
    <w:tmpl w:val="F4E6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9C231F"/>
    <w:multiLevelType w:val="multilevel"/>
    <w:tmpl w:val="5F74482A"/>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Symbol" w:hAnsi="Symbol" w:hint="default"/>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7" w15:restartNumberingAfterBreak="0">
    <w:nsid w:val="346249FD"/>
    <w:multiLevelType w:val="hybridMultilevel"/>
    <w:tmpl w:val="76A61A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8624033"/>
    <w:multiLevelType w:val="hybridMultilevel"/>
    <w:tmpl w:val="35D47EE0"/>
    <w:lvl w:ilvl="0" w:tplc="E08639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6C33C77"/>
    <w:multiLevelType w:val="hybridMultilevel"/>
    <w:tmpl w:val="84D42424"/>
    <w:lvl w:ilvl="0" w:tplc="16227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D85B5A"/>
    <w:multiLevelType w:val="hybridMultilevel"/>
    <w:tmpl w:val="C94E4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923A1E"/>
    <w:multiLevelType w:val="hybridMultilevel"/>
    <w:tmpl w:val="83D065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42" w15:restartNumberingAfterBreak="0">
    <w:nsid w:val="6ECA1521"/>
    <w:multiLevelType w:val="hybridMultilevel"/>
    <w:tmpl w:val="7D50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651F6C"/>
    <w:multiLevelType w:val="hybridMultilevel"/>
    <w:tmpl w:val="30C2E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4EA7706"/>
    <w:multiLevelType w:val="hybridMultilevel"/>
    <w:tmpl w:val="0A245C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5" w15:restartNumberingAfterBreak="0">
    <w:nsid w:val="7A0A379A"/>
    <w:multiLevelType w:val="hybridMultilevel"/>
    <w:tmpl w:val="86E22A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5"/>
  </w:num>
  <w:num w:numId="35">
    <w:abstractNumId w:val="33"/>
  </w:num>
  <w:num w:numId="36">
    <w:abstractNumId w:val="37"/>
  </w:num>
  <w:num w:numId="37">
    <w:abstractNumId w:val="34"/>
  </w:num>
  <w:num w:numId="38">
    <w:abstractNumId w:val="44"/>
  </w:num>
  <w:num w:numId="39">
    <w:abstractNumId w:val="36"/>
  </w:num>
  <w:num w:numId="40">
    <w:abstractNumId w:val="43"/>
  </w:num>
  <w:num w:numId="41">
    <w:abstractNumId w:val="45"/>
  </w:num>
  <w:num w:numId="42">
    <w:abstractNumId w:val="40"/>
  </w:num>
  <w:num w:numId="43">
    <w:abstractNumId w:val="41"/>
  </w:num>
  <w:num w:numId="44">
    <w:abstractNumId w:val="39"/>
  </w:num>
  <w:num w:numId="45">
    <w:abstractNumId w:val="38"/>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92"/>
    <w:rsid w:val="00010D2D"/>
    <w:rsid w:val="00011F89"/>
    <w:rsid w:val="00020823"/>
    <w:rsid w:val="00024517"/>
    <w:rsid w:val="0002727D"/>
    <w:rsid w:val="00047B55"/>
    <w:rsid w:val="000631B9"/>
    <w:rsid w:val="000740B8"/>
    <w:rsid w:val="00074145"/>
    <w:rsid w:val="00080CEC"/>
    <w:rsid w:val="000A61B9"/>
    <w:rsid w:val="000B73CB"/>
    <w:rsid w:val="000C19D2"/>
    <w:rsid w:val="000C31D3"/>
    <w:rsid w:val="000C7BC8"/>
    <w:rsid w:val="000D2821"/>
    <w:rsid w:val="000E3BD7"/>
    <w:rsid w:val="001355D2"/>
    <w:rsid w:val="00147231"/>
    <w:rsid w:val="0015358B"/>
    <w:rsid w:val="00175D3B"/>
    <w:rsid w:val="001831F5"/>
    <w:rsid w:val="00195257"/>
    <w:rsid w:val="00197D46"/>
    <w:rsid w:val="001C552D"/>
    <w:rsid w:val="001D153D"/>
    <w:rsid w:val="001E3C92"/>
    <w:rsid w:val="00210EAB"/>
    <w:rsid w:val="00210F7B"/>
    <w:rsid w:val="002110C4"/>
    <w:rsid w:val="00231ACE"/>
    <w:rsid w:val="00265099"/>
    <w:rsid w:val="002651BA"/>
    <w:rsid w:val="00266753"/>
    <w:rsid w:val="00280270"/>
    <w:rsid w:val="00280950"/>
    <w:rsid w:val="002813A5"/>
    <w:rsid w:val="00281AC9"/>
    <w:rsid w:val="002968D3"/>
    <w:rsid w:val="002A584C"/>
    <w:rsid w:val="002A5FC3"/>
    <w:rsid w:val="002A7049"/>
    <w:rsid w:val="002B27CE"/>
    <w:rsid w:val="002B384D"/>
    <w:rsid w:val="002B5A6C"/>
    <w:rsid w:val="002C1453"/>
    <w:rsid w:val="002C53B7"/>
    <w:rsid w:val="002C6B3E"/>
    <w:rsid w:val="002E7176"/>
    <w:rsid w:val="00300648"/>
    <w:rsid w:val="0030308E"/>
    <w:rsid w:val="00303D44"/>
    <w:rsid w:val="003262AF"/>
    <w:rsid w:val="00326653"/>
    <w:rsid w:val="00333E7A"/>
    <w:rsid w:val="00336FFD"/>
    <w:rsid w:val="003565E4"/>
    <w:rsid w:val="00360F94"/>
    <w:rsid w:val="003621FD"/>
    <w:rsid w:val="00386F4E"/>
    <w:rsid w:val="00391315"/>
    <w:rsid w:val="003B34C5"/>
    <w:rsid w:val="003B3AC0"/>
    <w:rsid w:val="003B501D"/>
    <w:rsid w:val="003B78B0"/>
    <w:rsid w:val="003C442A"/>
    <w:rsid w:val="003D0239"/>
    <w:rsid w:val="003D56E2"/>
    <w:rsid w:val="003E0958"/>
    <w:rsid w:val="003E4B60"/>
    <w:rsid w:val="003F19DF"/>
    <w:rsid w:val="00402F66"/>
    <w:rsid w:val="00410D57"/>
    <w:rsid w:val="0043297C"/>
    <w:rsid w:val="00437767"/>
    <w:rsid w:val="00452600"/>
    <w:rsid w:val="00452985"/>
    <w:rsid w:val="0046460E"/>
    <w:rsid w:val="00470777"/>
    <w:rsid w:val="00477276"/>
    <w:rsid w:val="00481E92"/>
    <w:rsid w:val="00492EEB"/>
    <w:rsid w:val="00494608"/>
    <w:rsid w:val="00495AF4"/>
    <w:rsid w:val="004A05BD"/>
    <w:rsid w:val="004A0A96"/>
    <w:rsid w:val="004B11AB"/>
    <w:rsid w:val="004B658C"/>
    <w:rsid w:val="004B72F3"/>
    <w:rsid w:val="004E3AC7"/>
    <w:rsid w:val="004E673E"/>
    <w:rsid w:val="004F5CAD"/>
    <w:rsid w:val="00504CB3"/>
    <w:rsid w:val="00512435"/>
    <w:rsid w:val="00514D78"/>
    <w:rsid w:val="005178F6"/>
    <w:rsid w:val="0052179A"/>
    <w:rsid w:val="005224EE"/>
    <w:rsid w:val="00525728"/>
    <w:rsid w:val="005277C5"/>
    <w:rsid w:val="005331D0"/>
    <w:rsid w:val="00540B98"/>
    <w:rsid w:val="00556B1B"/>
    <w:rsid w:val="00591F09"/>
    <w:rsid w:val="00594B8E"/>
    <w:rsid w:val="005B2258"/>
    <w:rsid w:val="005B4B96"/>
    <w:rsid w:val="005C3CF8"/>
    <w:rsid w:val="005C4D59"/>
    <w:rsid w:val="005C4FAD"/>
    <w:rsid w:val="005C7F5A"/>
    <w:rsid w:val="005D3CD5"/>
    <w:rsid w:val="005D62E9"/>
    <w:rsid w:val="005E7694"/>
    <w:rsid w:val="005E7D7C"/>
    <w:rsid w:val="00606CC6"/>
    <w:rsid w:val="0061138F"/>
    <w:rsid w:val="00617233"/>
    <w:rsid w:val="00617820"/>
    <w:rsid w:val="00622A08"/>
    <w:rsid w:val="00640BEE"/>
    <w:rsid w:val="00647B20"/>
    <w:rsid w:val="006563FD"/>
    <w:rsid w:val="00663D3D"/>
    <w:rsid w:val="00667B45"/>
    <w:rsid w:val="00670AA5"/>
    <w:rsid w:val="006719F8"/>
    <w:rsid w:val="006779E6"/>
    <w:rsid w:val="006805DE"/>
    <w:rsid w:val="00691146"/>
    <w:rsid w:val="00696EB8"/>
    <w:rsid w:val="006A3E56"/>
    <w:rsid w:val="006B27C5"/>
    <w:rsid w:val="006D077E"/>
    <w:rsid w:val="006D35B3"/>
    <w:rsid w:val="006E2CF1"/>
    <w:rsid w:val="00700E9A"/>
    <w:rsid w:val="00710D7B"/>
    <w:rsid w:val="00721118"/>
    <w:rsid w:val="007253BD"/>
    <w:rsid w:val="00734AAE"/>
    <w:rsid w:val="0074000A"/>
    <w:rsid w:val="00742F71"/>
    <w:rsid w:val="0074454C"/>
    <w:rsid w:val="00767329"/>
    <w:rsid w:val="00767F9D"/>
    <w:rsid w:val="00773A2C"/>
    <w:rsid w:val="00781CBC"/>
    <w:rsid w:val="00783186"/>
    <w:rsid w:val="007909B6"/>
    <w:rsid w:val="007C2B06"/>
    <w:rsid w:val="007C77D0"/>
    <w:rsid w:val="007D3971"/>
    <w:rsid w:val="007D52A8"/>
    <w:rsid w:val="00831DCF"/>
    <w:rsid w:val="00832C20"/>
    <w:rsid w:val="0084611B"/>
    <w:rsid w:val="00861F52"/>
    <w:rsid w:val="00881CE1"/>
    <w:rsid w:val="00883B93"/>
    <w:rsid w:val="00884302"/>
    <w:rsid w:val="008876D3"/>
    <w:rsid w:val="008B5435"/>
    <w:rsid w:val="008C26B5"/>
    <w:rsid w:val="008C2EBD"/>
    <w:rsid w:val="008C4D5C"/>
    <w:rsid w:val="008D143A"/>
    <w:rsid w:val="008D26A4"/>
    <w:rsid w:val="008F7B72"/>
    <w:rsid w:val="0090238A"/>
    <w:rsid w:val="00912A6B"/>
    <w:rsid w:val="009275B2"/>
    <w:rsid w:val="00943067"/>
    <w:rsid w:val="00943721"/>
    <w:rsid w:val="00945373"/>
    <w:rsid w:val="00947715"/>
    <w:rsid w:val="0095489B"/>
    <w:rsid w:val="00961589"/>
    <w:rsid w:val="009628CD"/>
    <w:rsid w:val="00962EFD"/>
    <w:rsid w:val="009666BA"/>
    <w:rsid w:val="0097326F"/>
    <w:rsid w:val="009A7B54"/>
    <w:rsid w:val="009B4D69"/>
    <w:rsid w:val="009D4FE9"/>
    <w:rsid w:val="009F570D"/>
    <w:rsid w:val="009F6AAF"/>
    <w:rsid w:val="00A01B39"/>
    <w:rsid w:val="00A10548"/>
    <w:rsid w:val="00A13F52"/>
    <w:rsid w:val="00A37464"/>
    <w:rsid w:val="00A45F85"/>
    <w:rsid w:val="00A713DF"/>
    <w:rsid w:val="00A73B89"/>
    <w:rsid w:val="00A75AF8"/>
    <w:rsid w:val="00A845DE"/>
    <w:rsid w:val="00A9101E"/>
    <w:rsid w:val="00AB0515"/>
    <w:rsid w:val="00AC4B3C"/>
    <w:rsid w:val="00AC669F"/>
    <w:rsid w:val="00AE0515"/>
    <w:rsid w:val="00AE5107"/>
    <w:rsid w:val="00AE7479"/>
    <w:rsid w:val="00AF289D"/>
    <w:rsid w:val="00AF3E18"/>
    <w:rsid w:val="00B02978"/>
    <w:rsid w:val="00B17C32"/>
    <w:rsid w:val="00B222BB"/>
    <w:rsid w:val="00B31175"/>
    <w:rsid w:val="00B35243"/>
    <w:rsid w:val="00B37D85"/>
    <w:rsid w:val="00B43874"/>
    <w:rsid w:val="00B51C1F"/>
    <w:rsid w:val="00B7513D"/>
    <w:rsid w:val="00B77228"/>
    <w:rsid w:val="00B802F4"/>
    <w:rsid w:val="00B81B4C"/>
    <w:rsid w:val="00B828A7"/>
    <w:rsid w:val="00B94B8D"/>
    <w:rsid w:val="00BA5412"/>
    <w:rsid w:val="00BB1FA4"/>
    <w:rsid w:val="00BB2037"/>
    <w:rsid w:val="00BB2DCE"/>
    <w:rsid w:val="00BC5E48"/>
    <w:rsid w:val="00BD3B44"/>
    <w:rsid w:val="00BD6FB0"/>
    <w:rsid w:val="00BE0FA2"/>
    <w:rsid w:val="00BE3A7C"/>
    <w:rsid w:val="00BF657C"/>
    <w:rsid w:val="00BF78BC"/>
    <w:rsid w:val="00C03BE8"/>
    <w:rsid w:val="00C06807"/>
    <w:rsid w:val="00C15158"/>
    <w:rsid w:val="00C159B9"/>
    <w:rsid w:val="00C23FFD"/>
    <w:rsid w:val="00C3439C"/>
    <w:rsid w:val="00C479E8"/>
    <w:rsid w:val="00C54D73"/>
    <w:rsid w:val="00C6358B"/>
    <w:rsid w:val="00C63E5C"/>
    <w:rsid w:val="00C668A9"/>
    <w:rsid w:val="00C66EC1"/>
    <w:rsid w:val="00C92198"/>
    <w:rsid w:val="00C929FA"/>
    <w:rsid w:val="00CC04BF"/>
    <w:rsid w:val="00CC09EE"/>
    <w:rsid w:val="00CC7FE9"/>
    <w:rsid w:val="00CE331E"/>
    <w:rsid w:val="00CE4DE2"/>
    <w:rsid w:val="00CE5B9A"/>
    <w:rsid w:val="00CF5382"/>
    <w:rsid w:val="00CF6359"/>
    <w:rsid w:val="00CF7AD6"/>
    <w:rsid w:val="00D1590B"/>
    <w:rsid w:val="00D30767"/>
    <w:rsid w:val="00D470AF"/>
    <w:rsid w:val="00D52CE3"/>
    <w:rsid w:val="00D53603"/>
    <w:rsid w:val="00D617FF"/>
    <w:rsid w:val="00D63634"/>
    <w:rsid w:val="00D664DE"/>
    <w:rsid w:val="00D67803"/>
    <w:rsid w:val="00D7308B"/>
    <w:rsid w:val="00D7606A"/>
    <w:rsid w:val="00D86D7B"/>
    <w:rsid w:val="00D87A7D"/>
    <w:rsid w:val="00D92866"/>
    <w:rsid w:val="00D9712A"/>
    <w:rsid w:val="00DA5E2D"/>
    <w:rsid w:val="00DB07B5"/>
    <w:rsid w:val="00DB449B"/>
    <w:rsid w:val="00DC1EA5"/>
    <w:rsid w:val="00DC67A8"/>
    <w:rsid w:val="00DD7922"/>
    <w:rsid w:val="00DE4CEA"/>
    <w:rsid w:val="00DF5F52"/>
    <w:rsid w:val="00E04026"/>
    <w:rsid w:val="00E238ED"/>
    <w:rsid w:val="00E26184"/>
    <w:rsid w:val="00E4585E"/>
    <w:rsid w:val="00E51AE5"/>
    <w:rsid w:val="00E568FE"/>
    <w:rsid w:val="00E617F1"/>
    <w:rsid w:val="00E67CB1"/>
    <w:rsid w:val="00E74B8F"/>
    <w:rsid w:val="00E7764C"/>
    <w:rsid w:val="00E85A89"/>
    <w:rsid w:val="00E94160"/>
    <w:rsid w:val="00E94240"/>
    <w:rsid w:val="00E94E6A"/>
    <w:rsid w:val="00EA54AD"/>
    <w:rsid w:val="00EC6FA6"/>
    <w:rsid w:val="00EE2C87"/>
    <w:rsid w:val="00EF2085"/>
    <w:rsid w:val="00F015FB"/>
    <w:rsid w:val="00F034FB"/>
    <w:rsid w:val="00F0730C"/>
    <w:rsid w:val="00F07FC7"/>
    <w:rsid w:val="00F21749"/>
    <w:rsid w:val="00F27550"/>
    <w:rsid w:val="00F418D1"/>
    <w:rsid w:val="00F42DBB"/>
    <w:rsid w:val="00F6742C"/>
    <w:rsid w:val="00F91EF0"/>
    <w:rsid w:val="00F96FF6"/>
    <w:rsid w:val="00FA7F9B"/>
    <w:rsid w:val="00FB5DD0"/>
    <w:rsid w:val="00FB74AB"/>
    <w:rsid w:val="00FD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B2C1675"/>
  <w15:chartTrackingRefBased/>
  <w15:docId w15:val="{1401CA88-742C-4456-9D1A-F3260CE1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ar-SA"/>
    </w:rPr>
  </w:style>
  <w:style w:type="paragraph" w:styleId="Heading1">
    <w:name w:val="heading 1"/>
    <w:basedOn w:val="Normal"/>
    <w:next w:val="BodyText"/>
    <w:qFormat/>
    <w:pPr>
      <w:keepNext/>
      <w:numPr>
        <w:numId w:val="2"/>
      </w:numPr>
      <w:spacing w:before="360" w:after="120"/>
      <w:outlineLvl w:val="0"/>
    </w:pPr>
    <w:rPr>
      <w:rFonts w:ascii="Arial" w:hAnsi="Arial" w:cs="Arial"/>
      <w:b/>
      <w:color w:val="000000"/>
      <w:kern w:val="1"/>
      <w:sz w:val="40"/>
    </w:rPr>
  </w:style>
  <w:style w:type="paragraph" w:styleId="Heading2">
    <w:name w:val="heading 2"/>
    <w:basedOn w:val="Normal"/>
    <w:next w:val="BodyText"/>
    <w:qFormat/>
    <w:pPr>
      <w:keepNext/>
      <w:numPr>
        <w:ilvl w:val="1"/>
        <w:numId w:val="2"/>
      </w:numPr>
      <w:spacing w:before="240" w:after="120"/>
      <w:outlineLvl w:val="1"/>
    </w:pPr>
    <w:rPr>
      <w:rFonts w:ascii="Arial" w:hAnsi="Arial" w:cs="Arial"/>
      <w:b/>
      <w:bCs/>
      <w:sz w:val="28"/>
      <w:szCs w:val="28"/>
    </w:rPr>
  </w:style>
  <w:style w:type="paragraph" w:styleId="Heading3">
    <w:name w:val="heading 3"/>
    <w:basedOn w:val="Normal"/>
    <w:next w:val="BodyText"/>
    <w:qFormat/>
    <w:pPr>
      <w:keepNext/>
      <w:numPr>
        <w:ilvl w:val="2"/>
        <w:numId w:val="2"/>
      </w:numPr>
      <w:spacing w:before="120" w:after="120"/>
      <w:outlineLvl w:val="2"/>
    </w:pPr>
    <w:rPr>
      <w:rFonts w:ascii="Arial" w:hAnsi="Arial" w:cs="Arial"/>
      <w:b/>
      <w:szCs w:val="26"/>
    </w:rPr>
  </w:style>
  <w:style w:type="paragraph" w:styleId="Heading4">
    <w:name w:val="heading 4"/>
    <w:basedOn w:val="Normal"/>
    <w:next w:val="BodyText"/>
    <w:qFormat/>
    <w:pPr>
      <w:keepNext/>
      <w:spacing w:before="240" w:after="60"/>
      <w:ind w:left="720"/>
      <w:outlineLvl w:val="3"/>
    </w:pPr>
    <w:rPr>
      <w:rFonts w:ascii="Arial" w:hAnsi="Arial" w:cs="Arial"/>
      <w:b/>
      <w:bCs/>
      <w:sz w:val="22"/>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BodyText"/>
    <w:qFormat/>
    <w:pPr>
      <w:keepNext/>
      <w:keepLines/>
      <w:spacing w:before="140" w:line="220" w:lineRule="atLeast"/>
      <w:outlineLvl w:val="5"/>
    </w:pPr>
    <w:rPr>
      <w:i/>
      <w:spacing w:val="-4"/>
      <w:kern w:val="1"/>
      <w:sz w:val="20"/>
    </w:rPr>
  </w:style>
  <w:style w:type="paragraph" w:styleId="Heading7">
    <w:name w:val="heading 7"/>
    <w:basedOn w:val="Normal"/>
    <w:next w:val="BodyText"/>
    <w:qFormat/>
    <w:pPr>
      <w:keepNext/>
      <w:keepLines/>
      <w:spacing w:before="140" w:line="220" w:lineRule="atLeast"/>
      <w:outlineLvl w:val="6"/>
    </w:pPr>
    <w:rPr>
      <w:spacing w:val="-4"/>
      <w:kern w:val="1"/>
      <w:sz w:val="20"/>
    </w:rPr>
  </w:style>
  <w:style w:type="paragraph" w:styleId="Heading8">
    <w:name w:val="heading 8"/>
    <w:basedOn w:val="Normal"/>
    <w:next w:val="BodyText"/>
    <w:qFormat/>
    <w:pPr>
      <w:keepNext/>
      <w:keepLines/>
      <w:spacing w:before="140" w:line="220" w:lineRule="atLeast"/>
      <w:outlineLvl w:val="7"/>
    </w:pPr>
    <w:rPr>
      <w:i/>
      <w:spacing w:val="-4"/>
      <w:kern w:val="1"/>
      <w:sz w:val="18"/>
    </w:rPr>
  </w:style>
  <w:style w:type="paragraph" w:styleId="Heading9">
    <w:name w:val="heading 9"/>
    <w:basedOn w:val="Normal"/>
    <w:next w:val="BodyText"/>
    <w:qFormat/>
    <w:pPr>
      <w:keepNext/>
      <w:spacing w:before="240" w:after="240"/>
      <w:ind w:left="450"/>
      <w:outlineLvl w:val="8"/>
    </w:pPr>
    <w:rPr>
      <w:rFonts w:ascii="Arial" w:hAnsi="Arial" w:cs="Arial"/>
      <w:b/>
      <w:bCs/>
      <w:spacing w:val="-4"/>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1">
    <w:name w:val="WW-Default Paragraph Font1"/>
  </w:style>
  <w:style w:type="character" w:styleId="Hyperlink">
    <w:name w:val="Hyperlink"/>
    <w:uiPriority w:val="99"/>
    <w:rPr>
      <w:color w:val="0000FF"/>
      <w:u w:val="single"/>
    </w:rPr>
  </w:style>
  <w:style w:type="character" w:customStyle="1" w:styleId="Superscript">
    <w:name w:val="Superscript"/>
    <w:rPr>
      <w:rFonts w:ascii="Arial" w:hAnsi="Arial"/>
      <w:sz w:val="20"/>
      <w:vertAlign w:val="superscript"/>
    </w:rPr>
  </w:style>
  <w:style w:type="character" w:styleId="PageNumber">
    <w:name w:val="page number"/>
    <w:basedOn w:val="WW-DefaultParagraphFont1"/>
  </w:style>
  <w:style w:type="character" w:customStyle="1" w:styleId="copyright1">
    <w:name w:val="copyright1"/>
    <w:rPr>
      <w:color w:val="000000"/>
      <w:sz w:val="14"/>
      <w:szCs w:val="14"/>
    </w:rPr>
  </w:style>
  <w:style w:type="character" w:styleId="Emphasis">
    <w:name w:val="Emphasis"/>
    <w:qFormat/>
    <w:rPr>
      <w:i/>
      <w:iCs/>
    </w:rPr>
  </w:style>
  <w:style w:type="character" w:styleId="Strong">
    <w:name w:val="Strong"/>
    <w:uiPriority w:val="22"/>
    <w:qFormat/>
    <w:rPr>
      <w:b/>
      <w:bCs/>
    </w:rPr>
  </w:style>
  <w:style w:type="character" w:styleId="FollowedHyperlink">
    <w:name w:val="FollowedHyperlink"/>
    <w:rPr>
      <w:color w:val="606420"/>
      <w:u w:val="single"/>
    </w:rPr>
  </w:style>
  <w:style w:type="character" w:customStyle="1" w:styleId="IndexLink">
    <w:name w:val="Index Link"/>
  </w:style>
  <w:style w:type="character" w:customStyle="1" w:styleId="RTFNum21">
    <w:name w:val="RTF_Num 2 1"/>
    <w:rPr>
      <w:rFonts w:ascii="Arial" w:eastAsia="Arial" w:hAnsi="Arial" w:cs="Arial"/>
      <w:color w:val="000000"/>
    </w:rPr>
  </w:style>
  <w:style w:type="character" w:customStyle="1" w:styleId="RTFNum22">
    <w:name w:val="RTF_Num 2 2"/>
    <w:rPr>
      <w:rFonts w:ascii="Arial" w:eastAsia="Arial" w:hAnsi="Arial" w:cs="Arial"/>
      <w:color w:val="000000"/>
    </w:rPr>
  </w:style>
  <w:style w:type="character" w:customStyle="1" w:styleId="RTFNum23">
    <w:name w:val="RTF_Num 2 3"/>
    <w:rPr>
      <w:rFonts w:ascii="Arial" w:eastAsia="Arial" w:hAnsi="Arial" w:cs="Arial"/>
      <w:color w:val="000000"/>
    </w:rPr>
  </w:style>
  <w:style w:type="character" w:customStyle="1" w:styleId="RTFNum24">
    <w:name w:val="RTF_Num 2 4"/>
    <w:rPr>
      <w:rFonts w:ascii="Arial" w:eastAsia="Arial" w:hAnsi="Arial" w:cs="Arial"/>
      <w:color w:val="000000"/>
    </w:rPr>
  </w:style>
  <w:style w:type="character" w:customStyle="1" w:styleId="RTFNum25">
    <w:name w:val="RTF_Num 2 5"/>
    <w:rPr>
      <w:rFonts w:ascii="Arial" w:eastAsia="Arial" w:hAnsi="Arial" w:cs="Arial"/>
      <w:color w:val="000000"/>
    </w:rPr>
  </w:style>
  <w:style w:type="character" w:customStyle="1" w:styleId="RTFNum26">
    <w:name w:val="RTF_Num 2 6"/>
    <w:rPr>
      <w:rFonts w:ascii="Arial" w:eastAsia="Arial" w:hAnsi="Arial" w:cs="Arial"/>
      <w:color w:val="000000"/>
    </w:rPr>
  </w:style>
  <w:style w:type="character" w:customStyle="1" w:styleId="RTFNum27">
    <w:name w:val="RTF_Num 2 7"/>
    <w:rPr>
      <w:rFonts w:ascii="Arial" w:eastAsia="Arial" w:hAnsi="Arial" w:cs="Arial"/>
      <w:color w:val="000000"/>
    </w:rPr>
  </w:style>
  <w:style w:type="character" w:customStyle="1" w:styleId="RTFNum28">
    <w:name w:val="RTF_Num 2 8"/>
    <w:rPr>
      <w:rFonts w:ascii="Arial" w:eastAsia="Arial" w:hAnsi="Arial" w:cs="Arial"/>
      <w:color w:val="000000"/>
    </w:rPr>
  </w:style>
  <w:style w:type="character" w:customStyle="1" w:styleId="RTFNum29">
    <w:name w:val="RTF_Num 2 9"/>
    <w:rPr>
      <w:rFonts w:ascii="Arial" w:eastAsia="Arial" w:hAnsi="Arial" w:cs="Arial"/>
      <w:color w:val="000000"/>
    </w:rPr>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character" w:customStyle="1" w:styleId="RTFNum51">
    <w:name w:val="RTF_Num 5 1"/>
  </w:style>
  <w:style w:type="character" w:customStyle="1" w:styleId="RTFNum52">
    <w:name w:val="RTF_Num 5 2"/>
  </w:style>
  <w:style w:type="character" w:customStyle="1" w:styleId="RTFNum53">
    <w:name w:val="RTF_Num 5 3"/>
  </w:style>
  <w:style w:type="character" w:customStyle="1" w:styleId="RTFNum54">
    <w:name w:val="RTF_Num 5 4"/>
  </w:style>
  <w:style w:type="character" w:customStyle="1" w:styleId="RTFNum55">
    <w:name w:val="RTF_Num 5 5"/>
  </w:style>
  <w:style w:type="character" w:customStyle="1" w:styleId="RTFNum56">
    <w:name w:val="RTF_Num 5 6"/>
  </w:style>
  <w:style w:type="character" w:customStyle="1" w:styleId="RTFNum57">
    <w:name w:val="RTF_Num 5 7"/>
  </w:style>
  <w:style w:type="character" w:customStyle="1" w:styleId="RTFNum58">
    <w:name w:val="RTF_Num 5 8"/>
  </w:style>
  <w:style w:type="character" w:customStyle="1" w:styleId="RTFNum59">
    <w:name w:val="RTF_Num 5 9"/>
  </w:style>
  <w:style w:type="character" w:customStyle="1" w:styleId="RTFNum61">
    <w:name w:val="RTF_Num 6 1"/>
    <w:rPr>
      <w:rFonts w:ascii="Arial" w:eastAsia="Arial" w:hAnsi="Arial" w:cs="Arial"/>
      <w:color w:val="000000"/>
    </w:rPr>
  </w:style>
  <w:style w:type="character" w:customStyle="1" w:styleId="RTFNum62">
    <w:name w:val="RTF_Num 6 2"/>
    <w:rPr>
      <w:rFonts w:ascii="Arial" w:eastAsia="Arial" w:hAnsi="Arial" w:cs="Arial"/>
      <w:color w:val="000000"/>
    </w:rPr>
  </w:style>
  <w:style w:type="character" w:customStyle="1" w:styleId="RTFNum63">
    <w:name w:val="RTF_Num 6 3"/>
    <w:rPr>
      <w:rFonts w:ascii="Times New Roman" w:eastAsia="Times New Roman" w:hAnsi="Times New Roman" w:cs="Times New Roman"/>
      <w:color w:val="000000"/>
    </w:rPr>
  </w:style>
  <w:style w:type="character" w:customStyle="1" w:styleId="RTFNum64">
    <w:name w:val="RTF_Num 6 4"/>
    <w:rPr>
      <w:rFonts w:ascii="Times New Roman" w:eastAsia="Times New Roman" w:hAnsi="Times New Roman" w:cs="Times New Roman"/>
      <w:color w:val="000000"/>
    </w:rPr>
  </w:style>
  <w:style w:type="character" w:customStyle="1" w:styleId="RTFNum65">
    <w:name w:val="RTF_Num 6 5"/>
    <w:rPr>
      <w:rFonts w:ascii="Times New Roman" w:eastAsia="Times New Roman" w:hAnsi="Times New Roman" w:cs="Times New Roman"/>
      <w:color w:val="000000"/>
    </w:rPr>
  </w:style>
  <w:style w:type="character" w:customStyle="1" w:styleId="RTFNum66">
    <w:name w:val="RTF_Num 6 6"/>
    <w:rPr>
      <w:rFonts w:ascii="Times New Roman" w:eastAsia="Times New Roman" w:hAnsi="Times New Roman" w:cs="Times New Roman"/>
      <w:color w:val="000000"/>
    </w:rPr>
  </w:style>
  <w:style w:type="character" w:customStyle="1" w:styleId="RTFNum67">
    <w:name w:val="RTF_Num 6 7"/>
    <w:rPr>
      <w:rFonts w:ascii="Times New Roman" w:eastAsia="Times New Roman" w:hAnsi="Times New Roman" w:cs="Times New Roman"/>
      <w:color w:val="000000"/>
    </w:rPr>
  </w:style>
  <w:style w:type="character" w:customStyle="1" w:styleId="RTFNum68">
    <w:name w:val="RTF_Num 6 8"/>
    <w:rPr>
      <w:rFonts w:ascii="Times New Roman" w:eastAsia="Times New Roman" w:hAnsi="Times New Roman" w:cs="Times New Roman"/>
      <w:color w:val="000000"/>
    </w:rPr>
  </w:style>
  <w:style w:type="character" w:customStyle="1" w:styleId="RTFNum69">
    <w:name w:val="RTF_Num 6 9"/>
    <w:rPr>
      <w:rFonts w:ascii="Times New Roman" w:eastAsia="Times New Roman" w:hAnsi="Times New Roman" w:cs="Times New Roman"/>
      <w:color w:val="000000"/>
    </w:rPr>
  </w:style>
  <w:style w:type="character" w:customStyle="1" w:styleId="RTFNum71">
    <w:name w:val="RTF_Num 7 1"/>
    <w:rPr>
      <w:rFonts w:ascii="Arial" w:eastAsia="Arial" w:hAnsi="Arial" w:cs="Arial"/>
      <w:color w:val="000000"/>
    </w:rPr>
  </w:style>
  <w:style w:type="character" w:customStyle="1" w:styleId="RTFNum72">
    <w:name w:val="RTF_Num 7 2"/>
    <w:rPr>
      <w:rFonts w:ascii="Arial" w:eastAsia="Arial" w:hAnsi="Arial" w:cs="Arial"/>
      <w:color w:val="000000"/>
    </w:rPr>
  </w:style>
  <w:style w:type="character" w:customStyle="1" w:styleId="RTFNum73">
    <w:name w:val="RTF_Num 7 3"/>
    <w:rPr>
      <w:rFonts w:ascii="Times New Roman" w:eastAsia="Times New Roman" w:hAnsi="Times New Roman" w:cs="Times New Roman"/>
      <w:color w:val="000000"/>
    </w:rPr>
  </w:style>
  <w:style w:type="character" w:customStyle="1" w:styleId="RTFNum74">
    <w:name w:val="RTF_Num 7 4"/>
    <w:rPr>
      <w:rFonts w:ascii="Times New Roman" w:eastAsia="Times New Roman" w:hAnsi="Times New Roman" w:cs="Times New Roman"/>
      <w:color w:val="000000"/>
    </w:rPr>
  </w:style>
  <w:style w:type="character" w:customStyle="1" w:styleId="RTFNum75">
    <w:name w:val="RTF_Num 7 5"/>
    <w:rPr>
      <w:rFonts w:ascii="Times New Roman" w:eastAsia="Times New Roman" w:hAnsi="Times New Roman" w:cs="Times New Roman"/>
      <w:color w:val="000000"/>
    </w:rPr>
  </w:style>
  <w:style w:type="character" w:customStyle="1" w:styleId="RTFNum76">
    <w:name w:val="RTF_Num 7 6"/>
    <w:rPr>
      <w:rFonts w:ascii="Times New Roman" w:eastAsia="Times New Roman" w:hAnsi="Times New Roman" w:cs="Times New Roman"/>
      <w:color w:val="000000"/>
    </w:rPr>
  </w:style>
  <w:style w:type="character" w:customStyle="1" w:styleId="RTFNum77">
    <w:name w:val="RTF_Num 7 7"/>
    <w:rPr>
      <w:rFonts w:ascii="Times New Roman" w:eastAsia="Times New Roman" w:hAnsi="Times New Roman" w:cs="Times New Roman"/>
      <w:color w:val="000000"/>
    </w:rPr>
  </w:style>
  <w:style w:type="character" w:customStyle="1" w:styleId="RTFNum78">
    <w:name w:val="RTF_Num 7 8"/>
    <w:rPr>
      <w:rFonts w:ascii="Times New Roman" w:eastAsia="Times New Roman" w:hAnsi="Times New Roman" w:cs="Times New Roman"/>
      <w:color w:val="000000"/>
    </w:rPr>
  </w:style>
  <w:style w:type="character" w:customStyle="1" w:styleId="RTFNum79">
    <w:name w:val="RTF_Num 7 9"/>
    <w:rPr>
      <w:rFonts w:ascii="Times New Roman" w:eastAsia="Times New Roman" w:hAnsi="Times New Roman" w:cs="Times New Roman"/>
      <w:color w:val="000000"/>
    </w:rPr>
  </w:style>
  <w:style w:type="character" w:customStyle="1" w:styleId="RTFNum81">
    <w:name w:val="RTF_Num 8 1"/>
    <w:rPr>
      <w:rFonts w:ascii="Arial" w:eastAsia="Arial" w:hAnsi="Arial" w:cs="Arial"/>
      <w:color w:val="000000"/>
    </w:rPr>
  </w:style>
  <w:style w:type="character" w:customStyle="1" w:styleId="RTFNum82">
    <w:name w:val="RTF_Num 8 2"/>
    <w:rPr>
      <w:rFonts w:ascii="Arial" w:eastAsia="Arial" w:hAnsi="Arial" w:cs="Arial"/>
      <w:color w:val="000000"/>
    </w:rPr>
  </w:style>
  <w:style w:type="character" w:customStyle="1" w:styleId="RTFNum83">
    <w:name w:val="RTF_Num 8 3"/>
    <w:rPr>
      <w:rFonts w:ascii="Times New Roman" w:eastAsia="Times New Roman" w:hAnsi="Times New Roman" w:cs="Times New Roman"/>
      <w:color w:val="000000"/>
    </w:rPr>
  </w:style>
  <w:style w:type="character" w:customStyle="1" w:styleId="RTFNum84">
    <w:name w:val="RTF_Num 8 4"/>
    <w:rPr>
      <w:rFonts w:ascii="Times New Roman" w:eastAsia="Times New Roman" w:hAnsi="Times New Roman" w:cs="Times New Roman"/>
      <w:color w:val="000000"/>
    </w:rPr>
  </w:style>
  <w:style w:type="character" w:customStyle="1" w:styleId="RTFNum85">
    <w:name w:val="RTF_Num 8 5"/>
    <w:rPr>
      <w:rFonts w:ascii="Times New Roman" w:eastAsia="Times New Roman" w:hAnsi="Times New Roman" w:cs="Times New Roman"/>
      <w:color w:val="000000"/>
    </w:rPr>
  </w:style>
  <w:style w:type="character" w:customStyle="1" w:styleId="RTFNum86">
    <w:name w:val="RTF_Num 8 6"/>
    <w:rPr>
      <w:rFonts w:ascii="Times New Roman" w:eastAsia="Times New Roman" w:hAnsi="Times New Roman" w:cs="Times New Roman"/>
      <w:color w:val="000000"/>
    </w:rPr>
  </w:style>
  <w:style w:type="character" w:customStyle="1" w:styleId="RTFNum87">
    <w:name w:val="RTF_Num 8 7"/>
    <w:rPr>
      <w:rFonts w:ascii="Times New Roman" w:eastAsia="Times New Roman" w:hAnsi="Times New Roman" w:cs="Times New Roman"/>
      <w:color w:val="000000"/>
    </w:rPr>
  </w:style>
  <w:style w:type="character" w:customStyle="1" w:styleId="RTFNum88">
    <w:name w:val="RTF_Num 8 8"/>
    <w:rPr>
      <w:rFonts w:ascii="Times New Roman" w:eastAsia="Times New Roman" w:hAnsi="Times New Roman" w:cs="Times New Roman"/>
      <w:color w:val="000000"/>
    </w:rPr>
  </w:style>
  <w:style w:type="character" w:customStyle="1" w:styleId="RTFNum89">
    <w:name w:val="RTF_Num 8 9"/>
    <w:rPr>
      <w:rFonts w:ascii="Times New Roman" w:eastAsia="Times New Roman" w:hAnsi="Times New Roman" w:cs="Times New Roman"/>
      <w:color w:val="000000"/>
    </w:rPr>
  </w:style>
  <w:style w:type="character" w:customStyle="1" w:styleId="Caratteredellanota">
    <w:name w:val="Carattere della nota"/>
  </w:style>
  <w:style w:type="character" w:customStyle="1" w:styleId="FootnoteCharacters">
    <w:name w:val="Footnote Characters"/>
    <w:rPr>
      <w:vertAlign w:val="superscript"/>
    </w:rPr>
  </w:style>
  <w:style w:type="character" w:customStyle="1" w:styleId="Caratterenotaincalce">
    <w:name w:val="Carattere nota in calce"/>
  </w:style>
  <w:style w:type="character" w:customStyle="1" w:styleId="EndnoteCharacters">
    <w:name w:val="Endnote Characters"/>
    <w:rPr>
      <w:vertAlign w:val="superscript"/>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NSimSun" w:hAnsi="Courier New" w:cs="Courier New"/>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before="120" w:after="120"/>
      <w:ind w:left="720"/>
    </w:pPr>
    <w:rPr>
      <w:rFonts w:ascii="Arial" w:hAnsi="Arial" w:cs="Arial"/>
      <w:color w:val="000000"/>
      <w:sz w:val="20"/>
    </w:rPr>
  </w:style>
  <w:style w:type="paragraph" w:styleId="List">
    <w:name w:val="List"/>
    <w:basedOn w:val="BodyText"/>
    <w:rPr>
      <w:rFonts w:cs="Tahoma"/>
    </w:rPr>
  </w:style>
  <w:style w:type="paragraph" w:styleId="Caption">
    <w:name w:val="caption"/>
    <w:basedOn w:val="Normal"/>
    <w:next w:val="BodyText"/>
    <w:qFormat/>
    <w:pPr>
      <w:tabs>
        <w:tab w:val="right" w:pos="8640"/>
        <w:tab w:val="left" w:pos="11700"/>
      </w:tabs>
      <w:spacing w:before="120" w:after="120"/>
      <w:ind w:left="720"/>
    </w:pPr>
    <w:rPr>
      <w:rFonts w:ascii="Arial" w:hAnsi="Arial" w:cs="Arial"/>
      <w:i/>
      <w:iCs/>
      <w:sz w:val="18"/>
      <w:szCs w:val="20"/>
    </w:rPr>
  </w:style>
  <w:style w:type="paragraph" w:customStyle="1" w:styleId="Index">
    <w:name w:val="Index"/>
    <w:basedOn w:val="Normal"/>
    <w:pPr>
      <w:suppressLineNumbers/>
    </w:pPr>
    <w:rPr>
      <w:rFonts w:cs="Tahoma"/>
    </w:rPr>
  </w:style>
  <w:style w:type="paragraph" w:customStyle="1" w:styleId="Intestazione">
    <w:name w:val="Intestazione"/>
    <w:basedOn w:val="Normal"/>
    <w:next w:val="BodyText"/>
    <w:pPr>
      <w:keepNext/>
      <w:spacing w:before="240" w:after="120"/>
    </w:pPr>
    <w:rPr>
      <w:rFonts w:ascii="Arial" w:eastAsia="MS Mincho" w:hAnsi="Arial" w:cs="Tahoma"/>
      <w:sz w:val="28"/>
      <w:szCs w:val="28"/>
    </w:rPr>
  </w:style>
  <w:style w:type="paragraph" w:customStyle="1" w:styleId="Didascalia">
    <w:name w:val="Didascalia"/>
    <w:basedOn w:val="Normal"/>
    <w:pPr>
      <w:suppressLineNumbers/>
      <w:spacing w:before="120" w:after="120"/>
    </w:pPr>
    <w:rPr>
      <w:rFonts w:cs="Tahoma"/>
      <w:i/>
      <w:iCs/>
    </w:rPr>
  </w:style>
  <w:style w:type="paragraph" w:customStyle="1" w:styleId="Indice">
    <w:name w:val="Indice"/>
    <w:basedOn w:val="Normal"/>
    <w:pPr>
      <w:suppressLineNumbers/>
    </w:pPr>
    <w:rPr>
      <w:rFonts w:cs="Tahoma"/>
    </w:rPr>
  </w:style>
  <w:style w:type="paragraph" w:customStyle="1" w:styleId="Acronym">
    <w:name w:val="Acronym"/>
    <w:basedOn w:val="Normal"/>
    <w:pPr>
      <w:tabs>
        <w:tab w:val="left" w:pos="22950"/>
        <w:tab w:val="left" w:pos="27000"/>
      </w:tabs>
      <w:spacing w:before="120" w:after="60"/>
      <w:ind w:left="1800" w:hanging="1080"/>
    </w:pPr>
    <w:rPr>
      <w:rFonts w:ascii="Arial" w:hAnsi="Arial" w:cs="Arial"/>
      <w:b/>
      <w:bCs/>
      <w:sz w:val="20"/>
    </w:rPr>
  </w:style>
  <w:style w:type="paragraph" w:customStyle="1" w:styleId="ALERT">
    <w:name w:val="ALERT"/>
    <w:basedOn w:val="BodyText"/>
    <w:pPr>
      <w:numPr>
        <w:numId w:val="10"/>
      </w:numPr>
      <w:pBdr>
        <w:top w:val="single" w:sz="4" w:space="3" w:color="000000"/>
        <w:bottom w:val="single" w:sz="4" w:space="1" w:color="000000"/>
      </w:pBdr>
      <w:spacing w:before="240"/>
    </w:pPr>
  </w:style>
  <w:style w:type="paragraph" w:customStyle="1" w:styleId="BodyTextHanging">
    <w:name w:val="Body Text Hanging"/>
    <w:basedOn w:val="BodyText"/>
    <w:pPr>
      <w:ind w:left="1080" w:hanging="360"/>
    </w:pPr>
  </w:style>
  <w:style w:type="paragraph" w:styleId="BodyTextIndent">
    <w:name w:val="Body Text Indent"/>
    <w:basedOn w:val="Normal"/>
    <w:pPr>
      <w:spacing w:before="120" w:after="120"/>
      <w:ind w:left="1440"/>
    </w:pPr>
    <w:rPr>
      <w:rFonts w:ascii="Arial" w:hAnsi="Arial" w:cs="Arial"/>
      <w:sz w:val="20"/>
    </w:rPr>
  </w:style>
  <w:style w:type="paragraph" w:styleId="TableofFigures">
    <w:name w:val="table of figures"/>
    <w:basedOn w:val="Normal"/>
    <w:next w:val="Normal"/>
    <w:pPr>
      <w:tabs>
        <w:tab w:val="left" w:pos="9720"/>
        <w:tab w:val="right" w:leader="dot" w:pos="8730"/>
        <w:tab w:val="left" w:pos="16200"/>
      </w:tabs>
      <w:spacing w:before="120"/>
      <w:ind w:left="1080" w:hanging="1080"/>
    </w:pPr>
    <w:rPr>
      <w:rFonts w:ascii="Arial" w:hAnsi="Arial" w:cs="Arial"/>
      <w:sz w:val="20"/>
    </w:rPr>
  </w:style>
  <w:style w:type="paragraph" w:customStyle="1" w:styleId="CopyrightText">
    <w:name w:val="Copyright Text"/>
    <w:basedOn w:val="TableofFigures"/>
    <w:pPr>
      <w:tabs>
        <w:tab w:val="left" w:pos="-26656"/>
        <w:tab w:val="left" w:pos="-23416"/>
        <w:tab w:val="left" w:pos="-20176"/>
        <w:tab w:val="left" w:pos="-16936"/>
        <w:tab w:val="left" w:pos="-13696"/>
        <w:tab w:val="left" w:pos="-10456"/>
        <w:tab w:val="left" w:pos="-7216"/>
        <w:tab w:val="left" w:pos="-6676"/>
        <w:tab w:val="left" w:pos="-3976"/>
        <w:tab w:val="left" w:pos="-736"/>
        <w:tab w:val="left" w:pos="12960"/>
        <w:tab w:val="right" w:leader="dot" w:pos="8730"/>
        <w:tab w:val="left" w:pos="19440"/>
        <w:tab w:val="left" w:pos="22680"/>
        <w:tab w:val="left" w:pos="25920"/>
        <w:tab w:val="left" w:pos="29160"/>
        <w:tab w:val="left" w:pos="31680"/>
        <w:tab w:val="left" w:pos="-29896"/>
      </w:tabs>
      <w:spacing w:before="0"/>
      <w:ind w:left="4320" w:firstLine="0"/>
    </w:pPr>
    <w:rPr>
      <w:sz w:val="16"/>
    </w:rPr>
  </w:style>
  <w:style w:type="paragraph" w:customStyle="1" w:styleId="ChapterSubtitle">
    <w:name w:val="Chapter Subtitle"/>
    <w:basedOn w:val="Normal"/>
    <w:next w:val="Heading1"/>
    <w:pPr>
      <w:pBdr>
        <w:bottom w:val="single" w:sz="32" w:space="1" w:color="000000"/>
      </w:pBdr>
      <w:tabs>
        <w:tab w:val="left" w:pos="-1800"/>
        <w:tab w:val="center" w:pos="1800"/>
        <w:tab w:val="right" w:pos="8820"/>
      </w:tabs>
      <w:spacing w:after="480"/>
      <w:ind w:right="-43"/>
    </w:pPr>
    <w:rPr>
      <w:rFonts w:ascii="Arial Black" w:hAnsi="Arial Black" w:cs="Arial"/>
      <w:smallCaps/>
      <w:spacing w:val="-16"/>
      <w:kern w:val="1"/>
      <w:sz w:val="48"/>
      <w:szCs w:val="32"/>
    </w:rPr>
  </w:style>
  <w:style w:type="paragraph" w:customStyle="1" w:styleId="Checkbox">
    <w:name w:val="Checkbox"/>
    <w:basedOn w:val="BodyText"/>
    <w:pPr>
      <w:numPr>
        <w:numId w:val="8"/>
      </w:numPr>
      <w:spacing w:after="0"/>
    </w:pPr>
  </w:style>
  <w:style w:type="paragraph" w:customStyle="1" w:styleId="CodeText">
    <w:name w:val="Code Text"/>
    <w:basedOn w:val="BodyText"/>
    <w:pPr>
      <w:tabs>
        <w:tab w:val="left" w:pos="11790"/>
        <w:tab w:val="left" w:pos="12600"/>
        <w:tab w:val="left" w:pos="13230"/>
        <w:tab w:val="left" w:pos="16200"/>
      </w:tabs>
      <w:spacing w:before="60" w:after="0"/>
      <w:ind w:left="1080" w:right="-720"/>
    </w:pPr>
    <w:rPr>
      <w:rFonts w:ascii="Courier New" w:hAnsi="Courier New" w:cs="Courier New"/>
      <w:kern w:val="1"/>
    </w:rPr>
  </w:style>
  <w:style w:type="paragraph" w:customStyle="1" w:styleId="CompanyName">
    <w:name w:val="Company Name"/>
    <w:basedOn w:val="Normal"/>
    <w:pPr>
      <w:keepNext/>
      <w:keepLines/>
      <w:spacing w:line="220" w:lineRule="atLeast"/>
    </w:pPr>
    <w:rPr>
      <w:rFonts w:ascii="Arial" w:hAnsi="Arial" w:cs="Arial"/>
      <w:b/>
      <w:bCs/>
      <w:smallCaps/>
      <w:color w:val="336699"/>
      <w:kern w:val="1"/>
      <w:sz w:val="32"/>
    </w:rPr>
  </w:style>
  <w:style w:type="paragraph" w:customStyle="1" w:styleId="TitleCover">
    <w:name w:val="Title Cover"/>
    <w:basedOn w:val="Normal"/>
    <w:next w:val="Normal"/>
    <w:pPr>
      <w:keepNext/>
      <w:keepLines/>
      <w:tabs>
        <w:tab w:val="left" w:pos="21600"/>
      </w:tabs>
      <w:spacing w:before="240" w:after="500" w:line="640" w:lineRule="exact"/>
      <w:ind w:left="1440"/>
    </w:pPr>
    <w:rPr>
      <w:rFonts w:ascii="Arial Black" w:hAnsi="Arial Black"/>
      <w:b/>
      <w:spacing w:val="-48"/>
      <w:kern w:val="1"/>
      <w:sz w:val="56"/>
    </w:rPr>
  </w:style>
  <w:style w:type="paragraph" w:customStyle="1" w:styleId="Example">
    <w:name w:val="Example"/>
    <w:basedOn w:val="BodyText"/>
    <w:pPr>
      <w:numPr>
        <w:numId w:val="9"/>
      </w:numPr>
    </w:pPr>
  </w:style>
  <w:style w:type="paragraph" w:customStyle="1" w:styleId="Figure">
    <w:name w:val="Figure"/>
    <w:basedOn w:val="Normal"/>
    <w:next w:val="Normal"/>
    <w:pPr>
      <w:keepNext/>
      <w:ind w:left="720"/>
    </w:pPr>
    <w:rPr>
      <w:rFonts w:ascii="Arial Narrow" w:hAnsi="Arial Narrow"/>
      <w:sz w:val="16"/>
    </w:rPr>
  </w:style>
  <w:style w:type="paragraph" w:customStyle="1" w:styleId="FigureText">
    <w:name w:val="Figure Text"/>
    <w:basedOn w:val="BodyText"/>
    <w:pPr>
      <w:spacing w:before="0" w:after="0"/>
      <w:ind w:left="0"/>
    </w:pPr>
    <w:rPr>
      <w:bCs/>
      <w:sz w:val="18"/>
      <w:lang w:eastAsia="ar-EG" w:bidi="ar-EG"/>
    </w:rPr>
  </w:style>
  <w:style w:type="paragraph" w:styleId="Footer">
    <w:name w:val="footer"/>
    <w:basedOn w:val="Normal"/>
    <w:pPr>
      <w:suppressLineNumbers/>
      <w:pBdr>
        <w:top w:val="single" w:sz="4" w:space="5" w:color="000000"/>
      </w:pBdr>
      <w:tabs>
        <w:tab w:val="left" w:pos="2880"/>
        <w:tab w:val="left" w:pos="5760"/>
        <w:tab w:val="right" w:pos="8640"/>
      </w:tabs>
      <w:jc w:val="center"/>
    </w:pPr>
    <w:rPr>
      <w:rFonts w:ascii="Arial" w:hAnsi="Arial" w:cs="Arial"/>
      <w:bCs/>
      <w:sz w:val="16"/>
    </w:rPr>
  </w:style>
  <w:style w:type="paragraph" w:customStyle="1" w:styleId="FooterFirst">
    <w:name w:val="Footer First"/>
    <w:basedOn w:val="Footer"/>
    <w:pPr>
      <w:tabs>
        <w:tab w:val="center" w:pos="4500"/>
        <w:tab w:val="right" w:pos="8730"/>
        <w:tab w:val="center" w:pos="9360"/>
      </w:tabs>
    </w:pPr>
  </w:style>
  <w:style w:type="paragraph" w:styleId="Header">
    <w:name w:val="header"/>
    <w:basedOn w:val="Normal"/>
    <w:link w:val="HeaderChar"/>
    <w:pPr>
      <w:suppressLineNumbers/>
      <w:pBdr>
        <w:bottom w:val="single" w:sz="4" w:space="5" w:color="000000"/>
      </w:pBdr>
      <w:tabs>
        <w:tab w:val="center" w:pos="4320"/>
        <w:tab w:val="right" w:pos="8640"/>
      </w:tabs>
    </w:pPr>
    <w:rPr>
      <w:rFonts w:ascii="Arial" w:hAnsi="Arial" w:cs="Arial"/>
      <w:i/>
      <w:iCs/>
      <w:sz w:val="16"/>
    </w:rPr>
  </w:style>
  <w:style w:type="paragraph" w:customStyle="1" w:styleId="HeaderFirst">
    <w:name w:val="Header First"/>
    <w:basedOn w:val="Header"/>
    <w:pPr>
      <w:pBdr>
        <w:bottom w:val="none" w:sz="0" w:space="0" w:color="auto"/>
      </w:pBdr>
      <w:ind w:right="-259"/>
    </w:pPr>
  </w:style>
  <w:style w:type="paragraph" w:styleId="Index1">
    <w:name w:val="index 1"/>
    <w:basedOn w:val="Normal"/>
  </w:style>
  <w:style w:type="paragraph" w:styleId="Index2">
    <w:name w:val="index 2"/>
    <w:basedOn w:val="Normal"/>
    <w:pPr>
      <w:ind w:left="720"/>
    </w:pPr>
  </w:style>
  <w:style w:type="paragraph" w:styleId="Index3">
    <w:name w:val="index 3"/>
    <w:basedOn w:val="Normal"/>
  </w:style>
  <w:style w:type="paragraph" w:styleId="Index4">
    <w:name w:val="index 4"/>
    <w:basedOn w:val="Normal"/>
    <w:pPr>
      <w:ind w:left="1440"/>
    </w:pPr>
  </w:style>
  <w:style w:type="paragraph" w:styleId="Index5">
    <w:name w:val="index 5"/>
    <w:basedOn w:val="Normal"/>
    <w:pPr>
      <w:ind w:left="1800"/>
    </w:pPr>
  </w:style>
  <w:style w:type="paragraph" w:styleId="IndexHeading">
    <w:name w:val="index heading"/>
    <w:basedOn w:val="Normal"/>
    <w:next w:val="Index1"/>
    <w:pPr>
      <w:keepNext/>
      <w:spacing w:line="480" w:lineRule="atLeast"/>
    </w:pPr>
    <w:rPr>
      <w:rFonts w:ascii="Arial Black" w:hAnsi="Arial Black"/>
    </w:rPr>
  </w:style>
  <w:style w:type="paragraph" w:styleId="ListBullet">
    <w:name w:val="List Bullet"/>
    <w:basedOn w:val="Normal"/>
    <w:pPr>
      <w:keepLines/>
      <w:numPr>
        <w:numId w:val="13"/>
      </w:numPr>
      <w:tabs>
        <w:tab w:val="left" w:pos="21600"/>
      </w:tabs>
      <w:spacing w:before="120" w:after="60"/>
      <w:ind w:left="1440" w:firstLine="0"/>
    </w:pPr>
    <w:rPr>
      <w:rFonts w:ascii="Arial" w:hAnsi="Arial" w:cs="Arial"/>
      <w:sz w:val="20"/>
    </w:rPr>
  </w:style>
  <w:style w:type="paragraph" w:styleId="ListBullet2">
    <w:name w:val="List Bullet 2"/>
    <w:basedOn w:val="ListBullet"/>
    <w:pPr>
      <w:numPr>
        <w:numId w:val="17"/>
      </w:numPr>
      <w:tabs>
        <w:tab w:val="left" w:pos="21960"/>
        <w:tab w:val="left" w:pos="22320"/>
        <w:tab w:val="left" w:pos="22680"/>
        <w:tab w:val="left" w:pos="23040"/>
        <w:tab w:val="left" w:pos="23400"/>
        <w:tab w:val="left" w:pos="23760"/>
        <w:tab w:val="left" w:pos="24120"/>
        <w:tab w:val="left" w:pos="24480"/>
        <w:tab w:val="left" w:pos="24840"/>
        <w:tab w:val="left" w:pos="25200"/>
        <w:tab w:val="left" w:pos="25560"/>
        <w:tab w:val="left" w:pos="25920"/>
        <w:tab w:val="left" w:pos="26280"/>
        <w:tab w:val="left" w:pos="27000"/>
      </w:tabs>
      <w:spacing w:before="0"/>
      <w:ind w:left="1800" w:firstLine="0"/>
    </w:pPr>
  </w:style>
  <w:style w:type="paragraph" w:styleId="ListBullet3">
    <w:name w:val="List Bullet 3"/>
    <w:basedOn w:val="ListBullet"/>
    <w:pPr>
      <w:numPr>
        <w:numId w:val="5"/>
      </w:numPr>
      <w:spacing w:before="60"/>
    </w:pPr>
  </w:style>
  <w:style w:type="paragraph" w:styleId="ListBullet4">
    <w:name w:val="List Bullet 4"/>
    <w:basedOn w:val="ListBullet"/>
    <w:pPr>
      <w:numPr>
        <w:numId w:val="12"/>
      </w:numPr>
      <w:tabs>
        <w:tab w:val="left" w:pos="-29896"/>
        <w:tab w:val="left" w:pos="-28816"/>
        <w:tab w:val="left" w:pos="-27736"/>
        <w:tab w:val="left" w:pos="22680"/>
        <w:tab w:val="left" w:pos="23760"/>
        <w:tab w:val="left" w:pos="24840"/>
        <w:tab w:val="left" w:pos="25920"/>
        <w:tab w:val="left" w:pos="27000"/>
        <w:tab w:val="left" w:pos="28080"/>
        <w:tab w:val="left" w:pos="29160"/>
        <w:tab w:val="left" w:pos="30240"/>
        <w:tab w:val="left" w:pos="31320"/>
        <w:tab w:val="left" w:pos="31680"/>
        <w:tab w:val="left" w:pos="-31680"/>
        <w:tab w:val="left" w:pos="-30976"/>
      </w:tabs>
      <w:spacing w:before="0" w:after="0"/>
      <w:ind w:left="2520" w:firstLine="0"/>
    </w:pPr>
  </w:style>
  <w:style w:type="paragraph" w:styleId="ListBullet5">
    <w:name w:val="List Bullet 5"/>
    <w:basedOn w:val="ListBullet"/>
    <w:pPr>
      <w:numPr>
        <w:numId w:val="0"/>
      </w:numPr>
      <w:tabs>
        <w:tab w:val="left" w:pos="-29536"/>
        <w:tab w:val="left" w:pos="-28096"/>
        <w:tab w:val="left" w:pos="-26656"/>
        <w:tab w:val="left" w:pos="-25216"/>
        <w:tab w:val="left" w:pos="-23776"/>
        <w:tab w:val="left" w:pos="23040"/>
        <w:tab w:val="left" w:pos="24480"/>
        <w:tab w:val="left" w:pos="25920"/>
        <w:tab w:val="left" w:pos="27360"/>
        <w:tab w:val="left" w:pos="28800"/>
        <w:tab w:val="left" w:pos="30240"/>
        <w:tab w:val="left" w:pos="31680"/>
        <w:tab w:val="left" w:pos="-31680"/>
        <w:tab w:val="left" w:pos="-30976"/>
      </w:tabs>
      <w:ind w:left="2880" w:hanging="360"/>
    </w:pPr>
  </w:style>
  <w:style w:type="paragraph" w:styleId="ListNumber">
    <w:name w:val="List Number"/>
    <w:basedOn w:val="Normal"/>
    <w:pPr>
      <w:tabs>
        <w:tab w:val="left" w:pos="21600"/>
      </w:tabs>
      <w:spacing w:before="60" w:after="60"/>
      <w:ind w:left="1440" w:hanging="360"/>
    </w:pPr>
    <w:rPr>
      <w:rFonts w:ascii="Arial" w:hAnsi="Arial" w:cs="Arial"/>
      <w:sz w:val="20"/>
    </w:rPr>
  </w:style>
  <w:style w:type="paragraph" w:styleId="ListNumber2">
    <w:name w:val="List Number 2"/>
    <w:basedOn w:val="ListNumber"/>
    <w:pPr>
      <w:tabs>
        <w:tab w:val="left" w:pos="21960"/>
        <w:tab w:val="left" w:pos="22320"/>
        <w:tab w:val="left" w:pos="22680"/>
        <w:tab w:val="left" w:pos="23040"/>
        <w:tab w:val="left" w:pos="23400"/>
        <w:tab w:val="left" w:pos="23760"/>
        <w:tab w:val="left" w:pos="24120"/>
        <w:tab w:val="left" w:pos="24480"/>
        <w:tab w:val="left" w:pos="24840"/>
        <w:tab w:val="left" w:pos="25200"/>
        <w:tab w:val="left" w:pos="25560"/>
        <w:tab w:val="left" w:pos="25920"/>
        <w:tab w:val="left" w:pos="26280"/>
        <w:tab w:val="left" w:pos="27000"/>
      </w:tabs>
      <w:ind w:left="1800"/>
    </w:pPr>
  </w:style>
  <w:style w:type="paragraph" w:styleId="ListNumber3">
    <w:name w:val="List Number 3"/>
    <w:basedOn w:val="ListNumber"/>
    <w:pPr>
      <w:tabs>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ind w:left="2160"/>
    </w:pPr>
  </w:style>
  <w:style w:type="paragraph" w:styleId="ListNumber4">
    <w:name w:val="List Number 4"/>
    <w:basedOn w:val="ListNumber"/>
    <w:pPr>
      <w:tabs>
        <w:tab w:val="left" w:pos="-29896"/>
        <w:tab w:val="left" w:pos="-27736"/>
        <w:tab w:val="left" w:pos="22680"/>
        <w:tab w:val="left" w:pos="23760"/>
        <w:tab w:val="left" w:pos="24840"/>
        <w:tab w:val="left" w:pos="25920"/>
        <w:tab w:val="left" w:pos="27000"/>
        <w:tab w:val="left" w:pos="28080"/>
        <w:tab w:val="left" w:pos="29160"/>
        <w:tab w:val="left" w:pos="30240"/>
        <w:tab w:val="left" w:pos="31320"/>
        <w:tab w:val="left" w:pos="31680"/>
        <w:tab w:val="left" w:pos="-31680"/>
        <w:tab w:val="left" w:pos="-30976"/>
      </w:tabs>
      <w:ind w:left="2520"/>
    </w:pPr>
  </w:style>
  <w:style w:type="paragraph" w:styleId="ListNumber5">
    <w:name w:val="List Number 5"/>
    <w:basedOn w:val="ListNumber"/>
    <w:pPr>
      <w:tabs>
        <w:tab w:val="left" w:pos="-29896"/>
        <w:tab w:val="left" w:pos="-27736"/>
        <w:tab w:val="left" w:pos="22680"/>
        <w:tab w:val="left" w:pos="23760"/>
        <w:tab w:val="left" w:pos="24840"/>
        <w:tab w:val="left" w:pos="25920"/>
        <w:tab w:val="left" w:pos="27000"/>
        <w:tab w:val="left" w:pos="28080"/>
        <w:tab w:val="left" w:pos="29160"/>
        <w:tab w:val="left" w:pos="30240"/>
        <w:tab w:val="left" w:pos="31320"/>
        <w:tab w:val="left" w:pos="31680"/>
        <w:tab w:val="left" w:pos="-31680"/>
        <w:tab w:val="left" w:pos="-30976"/>
      </w:tabs>
      <w:ind w:left="2520"/>
    </w:pPr>
  </w:style>
  <w:style w:type="paragraph" w:customStyle="1" w:styleId="Note">
    <w:name w:val="Note"/>
    <w:basedOn w:val="BodyText"/>
    <w:pPr>
      <w:numPr>
        <w:numId w:val="6"/>
      </w:numPr>
    </w:pPr>
    <w:rPr>
      <w:szCs w:val="20"/>
    </w:rPr>
  </w:style>
  <w:style w:type="paragraph" w:customStyle="1" w:styleId="Note2">
    <w:name w:val="Note 2"/>
    <w:basedOn w:val="Note"/>
    <w:pPr>
      <w:numPr>
        <w:numId w:val="7"/>
      </w:numPr>
    </w:pPr>
  </w:style>
  <w:style w:type="paragraph" w:customStyle="1" w:styleId="TableText">
    <w:name w:val="Table Text"/>
    <w:basedOn w:val="Normal"/>
    <w:pPr>
      <w:keepLines/>
      <w:spacing w:before="120"/>
    </w:pPr>
    <w:rPr>
      <w:rFonts w:ascii="Arial" w:hAnsi="Arial"/>
      <w:sz w:val="18"/>
      <w:szCs w:val="20"/>
    </w:rPr>
  </w:style>
  <w:style w:type="paragraph" w:customStyle="1" w:styleId="NoteTable">
    <w:name w:val="Note Table"/>
    <w:basedOn w:val="TableText"/>
    <w:pPr>
      <w:numPr>
        <w:numId w:val="16"/>
      </w:numPr>
      <w:tabs>
        <w:tab w:val="left" w:pos="10530"/>
      </w:tabs>
      <w:ind w:left="702" w:hanging="702"/>
    </w:pPr>
  </w:style>
  <w:style w:type="paragraph" w:customStyle="1" w:styleId="ReturnAddress">
    <w:name w:val="Return Address"/>
    <w:basedOn w:val="Normal"/>
    <w:pPr>
      <w:keepLines/>
      <w:tabs>
        <w:tab w:val="left" w:pos="2160"/>
      </w:tabs>
      <w:spacing w:line="160" w:lineRule="atLeast"/>
    </w:pPr>
    <w:rPr>
      <w:sz w:val="14"/>
    </w:rPr>
  </w:style>
  <w:style w:type="paragraph" w:customStyle="1" w:styleId="SubtitleCover">
    <w:name w:val="Subtitle Cover"/>
    <w:basedOn w:val="TitleCover"/>
    <w:next w:val="BodyText"/>
    <w:pPr>
      <w:pBdr>
        <w:top w:val="single" w:sz="4" w:space="5" w:color="000000"/>
      </w:pBdr>
      <w:spacing w:before="0" w:after="0" w:line="480" w:lineRule="atLeast"/>
    </w:pPr>
    <w:rPr>
      <w:rFonts w:ascii="Arial" w:hAnsi="Arial" w:cs="Arial"/>
      <w:bCs/>
      <w:spacing w:val="-16"/>
      <w:sz w:val="44"/>
      <w:szCs w:val="32"/>
    </w:rPr>
  </w:style>
  <w:style w:type="paragraph" w:customStyle="1" w:styleId="TableContents">
    <w:name w:val="Table Contents"/>
    <w:basedOn w:val="Normal"/>
    <w:pPr>
      <w:suppressLineNumbers/>
    </w:pPr>
  </w:style>
  <w:style w:type="paragraph" w:customStyle="1" w:styleId="TableHeading">
    <w:name w:val="Table Heading"/>
    <w:basedOn w:val="TableText"/>
    <w:pPr>
      <w:keepNext/>
      <w:tabs>
        <w:tab w:val="center" w:pos="666"/>
        <w:tab w:val="left" w:pos="1200"/>
      </w:tabs>
      <w:jc w:val="both"/>
    </w:pPr>
    <w:rPr>
      <w:b/>
      <w:bCs/>
      <w:spacing w:val="-5"/>
    </w:rPr>
  </w:style>
  <w:style w:type="paragraph" w:styleId="TOC1">
    <w:name w:val="toc 1"/>
    <w:basedOn w:val="Normal"/>
    <w:uiPriority w:val="39"/>
    <w:qFormat/>
    <w:pPr>
      <w:tabs>
        <w:tab w:val="left" w:pos="720"/>
        <w:tab w:val="right" w:leader="dot" w:pos="8640"/>
      </w:tabs>
      <w:spacing w:before="240" w:after="120"/>
    </w:pPr>
    <w:rPr>
      <w:rFonts w:ascii="Arial" w:hAnsi="Arial"/>
      <w:sz w:val="22"/>
      <w:szCs w:val="48"/>
    </w:rPr>
  </w:style>
  <w:style w:type="paragraph" w:styleId="TOC2">
    <w:name w:val="toc 2"/>
    <w:basedOn w:val="Normal"/>
    <w:uiPriority w:val="39"/>
    <w:qFormat/>
    <w:pPr>
      <w:tabs>
        <w:tab w:val="left" w:pos="6930"/>
        <w:tab w:val="right" w:leader="dot" w:pos="8640"/>
      </w:tabs>
      <w:spacing w:before="360" w:after="120"/>
      <w:ind w:left="720" w:right="54"/>
    </w:pPr>
    <w:rPr>
      <w:rFonts w:ascii="Arial" w:hAnsi="Arial" w:cs="Arial"/>
      <w:sz w:val="22"/>
      <w:szCs w:val="48"/>
    </w:rPr>
  </w:style>
  <w:style w:type="paragraph" w:styleId="TOC3">
    <w:name w:val="toc 3"/>
    <w:basedOn w:val="Normal"/>
    <w:uiPriority w:val="39"/>
    <w:qFormat/>
    <w:pPr>
      <w:tabs>
        <w:tab w:val="right" w:leader="dot" w:pos="8640"/>
        <w:tab w:val="left" w:pos="17100"/>
        <w:tab w:val="left" w:pos="22320"/>
      </w:tabs>
      <w:spacing w:before="120"/>
      <w:ind w:left="1440"/>
    </w:pPr>
    <w:rPr>
      <w:rFonts w:ascii="Arial" w:hAnsi="Arial" w:cs="Arial"/>
      <w:sz w:val="20"/>
      <w:szCs w:val="28"/>
    </w:rPr>
  </w:style>
  <w:style w:type="paragraph" w:styleId="TOC4">
    <w:name w:val="toc 4"/>
    <w:basedOn w:val="Normal"/>
    <w:pPr>
      <w:tabs>
        <w:tab w:val="left" w:pos="-24931"/>
        <w:tab w:val="right" w:leader="dot" w:pos="8640"/>
      </w:tabs>
      <w:spacing w:before="60"/>
      <w:ind w:left="2707" w:hanging="720"/>
    </w:pPr>
    <w:rPr>
      <w:rFonts w:ascii="Arial" w:hAnsi="Arial" w:cs="Arial"/>
      <w:sz w:val="20"/>
    </w:rPr>
  </w:style>
  <w:style w:type="paragraph" w:styleId="TOC5">
    <w:name w:val="toc 5"/>
    <w:basedOn w:val="Normal"/>
    <w:pPr>
      <w:tabs>
        <w:tab w:val="left" w:pos="-30338"/>
        <w:tab w:val="left" w:pos="-29242"/>
        <w:tab w:val="right" w:leader="dot" w:pos="8640"/>
      </w:tabs>
      <w:spacing w:before="60"/>
      <w:ind w:left="2347" w:firstLine="360"/>
    </w:pPr>
    <w:rPr>
      <w:rFonts w:ascii="Arial" w:hAnsi="Arial" w:cs="Arial"/>
      <w:sz w:val="20"/>
      <w:szCs w:val="22"/>
    </w:rPr>
  </w:style>
  <w:style w:type="paragraph" w:styleId="TOC6">
    <w:name w:val="toc 6"/>
    <w:basedOn w:val="Normal"/>
    <w:next w:val="Normal"/>
    <w:pPr>
      <w:tabs>
        <w:tab w:val="right" w:leader="dot" w:pos="8730"/>
        <w:tab w:val="left" w:pos="31680"/>
      </w:tabs>
      <w:ind w:left="2160" w:hanging="1440"/>
    </w:pPr>
    <w:rPr>
      <w:rFonts w:ascii="Arial" w:hAnsi="Arial" w:cs="Arial"/>
      <w:sz w:val="22"/>
      <w:szCs w:val="21"/>
    </w:rPr>
  </w:style>
  <w:style w:type="paragraph" w:styleId="TOC7">
    <w:name w:val="toc 7"/>
    <w:basedOn w:val="Normal"/>
    <w:next w:val="Normal"/>
    <w:pPr>
      <w:tabs>
        <w:tab w:val="right" w:pos="8640"/>
      </w:tabs>
      <w:ind w:left="720"/>
    </w:pPr>
    <w:rPr>
      <w:rFonts w:ascii="Arial" w:hAnsi="Arial" w:cs="Arial"/>
      <w:sz w:val="22"/>
      <w:szCs w:val="21"/>
    </w:rPr>
  </w:style>
  <w:style w:type="paragraph" w:styleId="TOC8">
    <w:name w:val="toc 8"/>
    <w:basedOn w:val="Normal"/>
    <w:next w:val="Normal"/>
    <w:pPr>
      <w:ind w:left="1400"/>
    </w:pPr>
    <w:rPr>
      <w:szCs w:val="21"/>
    </w:rPr>
  </w:style>
  <w:style w:type="paragraph" w:styleId="TOC9">
    <w:name w:val="toc 9"/>
    <w:basedOn w:val="Normal"/>
    <w:next w:val="Normal"/>
    <w:pPr>
      <w:ind w:left="1600"/>
    </w:pPr>
    <w:rPr>
      <w:szCs w:val="21"/>
    </w:rPr>
  </w:style>
  <w:style w:type="paragraph" w:customStyle="1" w:styleId="Troubleshooting">
    <w:name w:val="Troubleshooting"/>
    <w:basedOn w:val="ALERT"/>
    <w:pPr>
      <w:numPr>
        <w:numId w:val="18"/>
      </w:numPr>
      <w:ind w:left="2520" w:hanging="1800"/>
    </w:pPr>
  </w:style>
  <w:style w:type="paragraph" w:customStyle="1" w:styleId="Version">
    <w:name w:val="Version"/>
    <w:basedOn w:val="SubtitleCover"/>
    <w:pPr>
      <w:spacing w:after="600"/>
    </w:pPr>
    <w:rPr>
      <w:sz w:val="32"/>
    </w:rPr>
  </w:style>
  <w:style w:type="paragraph" w:customStyle="1" w:styleId="CodeTextIndent">
    <w:name w:val="Code Text Indent"/>
    <w:basedOn w:val="CodeText"/>
    <w:pPr>
      <w:tabs>
        <w:tab w:val="left" w:pos="12510"/>
        <w:tab w:val="left" w:pos="13320"/>
        <w:tab w:val="left" w:pos="13950"/>
        <w:tab w:val="left" w:pos="14040"/>
        <w:tab w:val="left" w:pos="14670"/>
        <w:tab w:val="left" w:pos="14760"/>
        <w:tab w:val="left" w:pos="15390"/>
        <w:tab w:val="left" w:pos="15480"/>
        <w:tab w:val="left" w:pos="16110"/>
        <w:tab w:val="left" w:pos="16830"/>
        <w:tab w:val="left" w:pos="16920"/>
        <w:tab w:val="left" w:pos="17550"/>
        <w:tab w:val="left" w:pos="17640"/>
        <w:tab w:val="left" w:pos="18270"/>
        <w:tab w:val="left" w:pos="18360"/>
        <w:tab w:val="left" w:pos="18990"/>
        <w:tab w:val="left" w:pos="19080"/>
        <w:tab w:val="left" w:pos="19710"/>
        <w:tab w:val="left" w:pos="19800"/>
        <w:tab w:val="left" w:pos="20430"/>
        <w:tab w:val="left" w:pos="20520"/>
        <w:tab w:val="left" w:pos="21150"/>
        <w:tab w:val="left" w:pos="21240"/>
        <w:tab w:val="left" w:pos="21870"/>
        <w:tab w:val="left" w:pos="21960"/>
        <w:tab w:val="left" w:pos="22050"/>
        <w:tab w:val="left" w:pos="22590"/>
        <w:tab w:val="left" w:pos="22680"/>
        <w:tab w:val="left" w:pos="23310"/>
        <w:tab w:val="left" w:pos="23400"/>
        <w:tab w:val="left" w:pos="24120"/>
        <w:tab w:val="left" w:pos="24840"/>
        <w:tab w:val="left" w:pos="25560"/>
        <w:tab w:val="left" w:pos="27000"/>
      </w:tabs>
      <w:ind w:left="1800"/>
    </w:pPr>
  </w:style>
  <w:style w:type="paragraph" w:customStyle="1" w:styleId="Copyright">
    <w:name w:val="Copyright"/>
    <w:basedOn w:val="Normal"/>
    <w:pPr>
      <w:tabs>
        <w:tab w:val="left" w:pos="11102"/>
        <w:tab w:val="left" w:pos="11678"/>
        <w:tab w:val="left" w:pos="12240"/>
        <w:tab w:val="left" w:pos="12801"/>
        <w:tab w:val="left" w:pos="13377"/>
        <w:tab w:val="left" w:pos="13939"/>
        <w:tab w:val="left" w:pos="14515"/>
        <w:tab w:val="left" w:pos="15076"/>
        <w:tab w:val="left" w:pos="15638"/>
        <w:tab w:val="left" w:pos="16214"/>
        <w:tab w:val="left" w:pos="16776"/>
        <w:tab w:val="left" w:pos="17337"/>
        <w:tab w:val="left" w:pos="17913"/>
      </w:tabs>
      <w:autoSpaceDE w:val="0"/>
      <w:spacing w:before="8000" w:after="300"/>
      <w:ind w:left="720"/>
    </w:pPr>
    <w:rPr>
      <w:rFonts w:ascii="Arial" w:hAnsi="Arial"/>
      <w:b/>
      <w:bCs/>
    </w:rPr>
  </w:style>
  <w:style w:type="paragraph" w:customStyle="1" w:styleId="Code">
    <w:name w:val="Code"/>
    <w:rPr>
      <w:rFonts w:ascii="Courier New" w:eastAsia="Arial" w:hAnsi="Courier New"/>
      <w:lang w:eastAsia="ar-SA"/>
    </w:rPr>
  </w:style>
  <w:style w:type="paragraph" w:customStyle="1" w:styleId="Contents">
    <w:name w:val="Contents"/>
    <w:basedOn w:val="ChapterSubtitle"/>
    <w:pPr>
      <w:jc w:val="right"/>
    </w:pPr>
  </w:style>
  <w:style w:type="paragraph" w:customStyle="1" w:styleId="HeaderCover">
    <w:name w:val="Header Cover"/>
    <w:basedOn w:val="HeaderFirst"/>
    <w:pPr>
      <w:ind w:right="-1728"/>
    </w:pPr>
  </w:style>
  <w:style w:type="paragraph" w:customStyle="1" w:styleId="HeadingBase">
    <w:name w:val="Heading Base"/>
    <w:basedOn w:val="Normal"/>
    <w:next w:val="BodyText"/>
    <w:pPr>
      <w:keepNext/>
      <w:keepLines/>
      <w:spacing w:before="140" w:line="220" w:lineRule="atLeast"/>
    </w:pPr>
    <w:rPr>
      <w:spacing w:val="-4"/>
      <w:kern w:val="1"/>
      <w:sz w:val="22"/>
    </w:rPr>
  </w:style>
  <w:style w:type="paragraph" w:customStyle="1" w:styleId="ChapterNum">
    <w:name w:val="Chapter Num"/>
    <w:basedOn w:val="Normal"/>
    <w:next w:val="ChapterSubtitle"/>
    <w:pPr>
      <w:tabs>
        <w:tab w:val="left" w:pos="0"/>
      </w:tabs>
      <w:ind w:right="58"/>
    </w:pPr>
    <w:rPr>
      <w:rFonts w:ascii="Arial" w:hAnsi="Arial" w:cs="Arial"/>
      <w:b/>
      <w:bCs/>
      <w:smallCaps/>
      <w:spacing w:val="-40"/>
      <w:position w:val="-35"/>
      <w:sz w:val="36"/>
    </w:rPr>
  </w:style>
  <w:style w:type="paragraph" w:customStyle="1" w:styleId="AppendixNum">
    <w:name w:val="Appendix Num"/>
    <w:basedOn w:val="ChapterNum"/>
    <w:next w:val="AppendixSubtitle"/>
  </w:style>
  <w:style w:type="paragraph" w:customStyle="1" w:styleId="AppendixSubtitle">
    <w:name w:val="Appendix Subtitle"/>
    <w:basedOn w:val="ChapterSubtitle"/>
    <w:next w:val="BodyText"/>
    <w:rPr>
      <w:b/>
      <w:bCs/>
    </w:rPr>
  </w:style>
  <w:style w:type="paragraph" w:customStyle="1" w:styleId="IndexBase">
    <w:name w:val="Index Base"/>
    <w:basedOn w:val="Normal"/>
    <w:pPr>
      <w:spacing w:line="240" w:lineRule="atLeast"/>
      <w:ind w:left="360" w:hanging="360"/>
    </w:pPr>
    <w:rPr>
      <w:rFonts w:ascii="Arial" w:hAnsi="Arial"/>
      <w:spacing w:val="-5"/>
      <w:sz w:val="18"/>
    </w:rPr>
  </w:style>
  <w:style w:type="paragraph" w:customStyle="1" w:styleId="TOCBase">
    <w:name w:val="TOC Base"/>
    <w:basedOn w:val="Normal"/>
    <w:pPr>
      <w:tabs>
        <w:tab w:val="right" w:leader="dot" w:pos="6480"/>
      </w:tabs>
      <w:spacing w:after="240" w:line="240" w:lineRule="atLeast"/>
    </w:pPr>
  </w:style>
  <w:style w:type="paragraph" w:customStyle="1" w:styleId="FooterCover">
    <w:name w:val="Footer Cover"/>
    <w:basedOn w:val="Footer"/>
    <w:pPr>
      <w:pBdr>
        <w:top w:val="none" w:sz="0" w:space="0" w:color="auto"/>
      </w:pBdr>
    </w:pPr>
  </w:style>
  <w:style w:type="paragraph" w:customStyle="1" w:styleId="CoverGraphic">
    <w:name w:val="Cover Graphic"/>
    <w:basedOn w:val="BodyText"/>
    <w:pPr>
      <w:tabs>
        <w:tab w:val="left" w:pos="-1170"/>
      </w:tabs>
      <w:spacing w:before="0" w:after="0"/>
      <w:ind w:left="0"/>
      <w:jc w:val="center"/>
    </w:pPr>
  </w:style>
  <w:style w:type="paragraph" w:customStyle="1" w:styleId="NoteStep">
    <w:name w:val="Note Step"/>
    <w:basedOn w:val="Normal"/>
    <w:pPr>
      <w:numPr>
        <w:numId w:val="15"/>
      </w:numPr>
      <w:tabs>
        <w:tab w:val="left" w:pos="-27736"/>
        <w:tab w:val="left" w:pos="-21472"/>
      </w:tabs>
      <w:spacing w:before="120" w:after="120"/>
      <w:ind w:left="2520" w:hanging="720"/>
    </w:pPr>
    <w:rPr>
      <w:rFonts w:ascii="Arial" w:hAnsi="Arial"/>
      <w:color w:val="000000"/>
      <w:sz w:val="20"/>
    </w:rPr>
  </w:style>
  <w:style w:type="paragraph" w:customStyle="1" w:styleId="DefinitionList">
    <w:name w:val="Definition List"/>
    <w:basedOn w:val="Normal"/>
    <w:next w:val="DefinitionTerm"/>
    <w:pPr>
      <w:tabs>
        <w:tab w:val="left" w:pos="17910"/>
        <w:tab w:val="left" w:pos="21960"/>
      </w:tabs>
      <w:spacing w:after="60"/>
      <w:ind w:left="1440"/>
    </w:pPr>
    <w:rPr>
      <w:rFonts w:ascii="Arial" w:hAnsi="Arial" w:cs="Arial"/>
      <w:bCs/>
      <w:sz w:val="20"/>
      <w:lang w:eastAsia="ar-EG" w:bidi="ar-EG"/>
    </w:rPr>
  </w:style>
  <w:style w:type="paragraph" w:customStyle="1" w:styleId="DefinitionTerm">
    <w:name w:val="Definition Term"/>
    <w:basedOn w:val="DefinitionList"/>
    <w:next w:val="DefinitionList"/>
    <w:pPr>
      <w:keepNext/>
      <w:spacing w:before="180" w:after="120"/>
      <w:ind w:hanging="360"/>
    </w:pPr>
    <w:rPr>
      <w:b/>
    </w:rPr>
  </w:style>
  <w:style w:type="paragraph" w:customStyle="1" w:styleId="NoteIndented">
    <w:name w:val="Note Indented"/>
    <w:basedOn w:val="Normal"/>
    <w:pPr>
      <w:tabs>
        <w:tab w:val="left" w:pos="31680"/>
      </w:tabs>
      <w:spacing w:before="120" w:after="120"/>
      <w:ind w:left="2160" w:hanging="720"/>
    </w:pPr>
    <w:rPr>
      <w:rFonts w:ascii="Arial" w:hAnsi="Arial" w:cs="Arial"/>
      <w:color w:val="000000"/>
      <w:sz w:val="20"/>
      <w:szCs w:val="20"/>
    </w:rPr>
  </w:style>
  <w:style w:type="paragraph" w:customStyle="1" w:styleId="StepIndent">
    <w:name w:val="Step Indent"/>
    <w:basedOn w:val="ListNumber3"/>
    <w:pPr>
      <w:tabs>
        <w:tab w:val="left" w:pos="21960"/>
        <w:tab w:val="left" w:pos="22680"/>
        <w:tab w:val="left" w:pos="23400"/>
        <w:tab w:val="left" w:pos="24120"/>
        <w:tab w:val="left" w:pos="24840"/>
        <w:tab w:val="left" w:pos="25560"/>
        <w:tab w:val="left" w:pos="26280"/>
        <w:tab w:val="left" w:pos="27000"/>
        <w:tab w:val="left" w:pos="27720"/>
        <w:tab w:val="left" w:pos="28440"/>
        <w:tab w:val="left" w:pos="29160"/>
        <w:tab w:val="left" w:pos="29880"/>
        <w:tab w:val="left" w:pos="30600"/>
        <w:tab w:val="left" w:pos="31320"/>
      </w:tabs>
      <w:ind w:left="1800" w:firstLine="0"/>
    </w:pPr>
  </w:style>
  <w:style w:type="paragraph" w:customStyle="1" w:styleId="Step">
    <w:name w:val="Step"/>
    <w:basedOn w:val="Normal"/>
    <w:pPr>
      <w:tabs>
        <w:tab w:val="left" w:pos="27000"/>
      </w:tabs>
      <w:spacing w:before="120" w:after="120"/>
      <w:ind w:left="1800" w:hanging="1080"/>
    </w:pPr>
    <w:rPr>
      <w:rFonts w:ascii="Arial" w:hAnsi="Arial" w:cs="Arial"/>
      <w:bCs/>
      <w:color w:val="000000"/>
      <w:sz w:val="20"/>
    </w:rPr>
  </w:style>
  <w:style w:type="paragraph" w:styleId="TOAHeading">
    <w:name w:val="toa heading"/>
    <w:basedOn w:val="Normal"/>
    <w:next w:val="Normal"/>
    <w:pPr>
      <w:spacing w:before="120"/>
    </w:pPr>
    <w:rPr>
      <w:rFonts w:ascii="Arial" w:hAnsi="Arial" w:cs="Arial"/>
      <w:b/>
      <w:bCs/>
    </w:rPr>
  </w:style>
  <w:style w:type="paragraph" w:customStyle="1" w:styleId="FigureNotes">
    <w:name w:val="Figure Notes"/>
    <w:basedOn w:val="BodyText"/>
    <w:next w:val="BodyTextIndent"/>
    <w:pPr>
      <w:numPr>
        <w:numId w:val="19"/>
      </w:numPr>
      <w:ind w:left="720" w:hanging="1296"/>
    </w:pPr>
    <w:rPr>
      <w:rFonts w:ascii="Arial (W1)" w:hAnsi="Arial (W1)"/>
      <w:sz w:val="18"/>
    </w:rPr>
  </w:style>
  <w:style w:type="paragraph" w:customStyle="1" w:styleId="FigureNoteIndent">
    <w:name w:val="Figure Note Indent"/>
    <w:basedOn w:val="BodyTextIndent"/>
    <w:pPr>
      <w:numPr>
        <w:numId w:val="14"/>
      </w:numPr>
      <w:tabs>
        <w:tab w:val="left" w:pos="31680"/>
      </w:tabs>
      <w:spacing w:after="0"/>
      <w:ind w:left="2160" w:firstLine="0"/>
    </w:pPr>
    <w:rPr>
      <w:rFonts w:ascii="Arial (W1)" w:hAnsi="Arial (W1)"/>
      <w:sz w:val="18"/>
    </w:rPr>
  </w:style>
  <w:style w:type="paragraph" w:customStyle="1" w:styleId="FigureCaption">
    <w:name w:val="Figure Caption"/>
    <w:basedOn w:val="BodyText"/>
    <w:next w:val="BodyText"/>
    <w:pPr>
      <w:tabs>
        <w:tab w:val="left" w:pos="21600"/>
      </w:tabs>
      <w:spacing w:before="0"/>
      <w:ind w:left="1440" w:hanging="720"/>
    </w:pPr>
    <w:rPr>
      <w:i/>
      <w:sz w:val="18"/>
    </w:rPr>
  </w:style>
  <w:style w:type="paragraph" w:customStyle="1" w:styleId="BodySingle">
    <w:name w:val="Body Single"/>
    <w:basedOn w:val="Normal"/>
    <w:pPr>
      <w:widowControl w:val="0"/>
      <w:autoSpaceDE w:val="0"/>
      <w:spacing w:after="220"/>
      <w:jc w:val="both"/>
    </w:pPr>
    <w:rPr>
      <w:rFonts w:ascii="Arial" w:hAnsi="Arial" w:cs="Arial"/>
      <w:sz w:val="22"/>
      <w:szCs w:val="22"/>
    </w:rPr>
  </w:style>
  <w:style w:type="paragraph" w:customStyle="1" w:styleId="Titlepage">
    <w:name w:val="Titlepage"/>
    <w:basedOn w:val="Normal"/>
    <w:pPr>
      <w:ind w:left="-1710"/>
    </w:pPr>
    <w:rPr>
      <w:sz w:val="20"/>
    </w:rPr>
  </w:style>
  <w:style w:type="paragraph" w:customStyle="1" w:styleId="Author">
    <w:name w:val="Author"/>
    <w:basedOn w:val="Normal"/>
    <w:pPr>
      <w:ind w:left="4320"/>
    </w:pPr>
    <w:rPr>
      <w:bCs/>
      <w:i/>
      <w:iCs/>
    </w:rPr>
  </w:style>
  <w:style w:type="paragraph" w:customStyle="1" w:styleId="ListofFigures">
    <w:name w:val="List of Figures"/>
    <w:basedOn w:val="Contents"/>
  </w:style>
  <w:style w:type="paragraph" w:customStyle="1" w:styleId="ListofTables">
    <w:name w:val="List of Tables"/>
    <w:basedOn w:val="Contents"/>
  </w:style>
  <w:style w:type="paragraph" w:customStyle="1" w:styleId="Reference">
    <w:name w:val="Reference"/>
    <w:basedOn w:val="ListNumber"/>
    <w:pPr>
      <w:numPr>
        <w:numId w:val="4"/>
      </w:numPr>
      <w:spacing w:before="0" w:after="240"/>
      <w:ind w:left="1440" w:right="360"/>
    </w:pPr>
    <w:rPr>
      <w:rFonts w:ascii="Helvetica" w:hAnsi="Helvetica" w:cs="Times New Roman"/>
      <w:spacing w:val="-5"/>
      <w:sz w:val="16"/>
      <w:szCs w:val="20"/>
    </w:rPr>
  </w:style>
  <w:style w:type="paragraph" w:customStyle="1" w:styleId="RevisionHistory">
    <w:name w:val="Revision History"/>
    <w:basedOn w:val="Contents"/>
  </w:style>
  <w:style w:type="paragraph" w:customStyle="1" w:styleId="ReferenceList">
    <w:name w:val="Reference List"/>
    <w:basedOn w:val="BodyText"/>
    <w:pPr>
      <w:ind w:hanging="720"/>
    </w:pPr>
  </w:style>
  <w:style w:type="paragraph" w:styleId="NormalWeb">
    <w:name w:val="Normal (Web)"/>
    <w:basedOn w:val="Normal"/>
    <w:pPr>
      <w:spacing w:before="100" w:after="100"/>
    </w:pPr>
  </w:style>
  <w:style w:type="paragraph" w:customStyle="1" w:styleId="p">
    <w:name w:val="p"/>
    <w:basedOn w:val="Normal"/>
    <w:pPr>
      <w:spacing w:before="100" w:after="10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Contents10">
    <w:name w:val="Contents 10"/>
    <w:basedOn w:val="Index"/>
    <w:pPr>
      <w:tabs>
        <w:tab w:val="right" w:leader="dot" w:pos="6237"/>
      </w:tabs>
      <w:ind w:left="2547"/>
    </w:pPr>
  </w:style>
  <w:style w:type="paragraph" w:customStyle="1" w:styleId="ContentsHeading">
    <w:name w:val="Contents Heading"/>
    <w:basedOn w:val="Heading"/>
    <w:pPr>
      <w:suppressLineNumbers/>
    </w:pPr>
    <w:rPr>
      <w:b/>
      <w:bCs/>
      <w:sz w:val="32"/>
      <w:szCs w:val="32"/>
    </w:rPr>
  </w:style>
  <w:style w:type="paragraph" w:customStyle="1" w:styleId="WW-Default">
    <w:name w:val="WW-Default"/>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w:eastAsia="Arial" w:hAnsi="Arial"/>
      <w:color w:val="000000"/>
      <w:sz w:val="36"/>
      <w:szCs w:val="36"/>
      <w:lang w:val="it-IT"/>
    </w:rPr>
  </w:style>
  <w:style w:type="paragraph" w:customStyle="1" w:styleId="Objectwitharrow">
    <w:name w:val="Object with arrow"/>
    <w:basedOn w:val="WW-Default"/>
  </w:style>
  <w:style w:type="paragraph" w:customStyle="1" w:styleId="Objectwithshadow">
    <w:name w:val="Object with shadow"/>
    <w:basedOn w:val="WW-Default"/>
  </w:style>
  <w:style w:type="paragraph" w:customStyle="1" w:styleId="Objectwithoutfill">
    <w:name w:val="Object without fill"/>
    <w:basedOn w:val="WW-Default"/>
  </w:style>
  <w:style w:type="paragraph" w:customStyle="1" w:styleId="Text">
    <w:name w:val="Text"/>
    <w:basedOn w:val="Caption"/>
  </w:style>
  <w:style w:type="paragraph" w:customStyle="1" w:styleId="WW-Textbody">
    <w:name w:val="WW-Text body"/>
    <w:basedOn w:val="WW-Default"/>
  </w:style>
  <w:style w:type="paragraph" w:customStyle="1" w:styleId="Textbodyjustified">
    <w:name w:val="Text body justified"/>
    <w:basedOn w:val="WW-Default"/>
  </w:style>
  <w:style w:type="paragraph" w:styleId="BodyTextFirstIndent">
    <w:name w:val="Body Text First Indent"/>
    <w:basedOn w:val="WW-Default"/>
    <w:pPr>
      <w:ind w:firstLine="340"/>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itle1">
    <w:name w:val="Title1"/>
    <w:basedOn w:val="WW-Default"/>
    <w:pPr>
      <w:jc w:val="center"/>
    </w:pPr>
  </w:style>
  <w:style w:type="paragraph" w:customStyle="1" w:styleId="Title2">
    <w:name w:val="Title2"/>
    <w:basedOn w:val="WW-Default"/>
    <w:pPr>
      <w:spacing w:before="57" w:after="57"/>
      <w:ind w:right="113"/>
      <w:jc w:val="center"/>
    </w:pPr>
  </w:style>
  <w:style w:type="paragraph" w:customStyle="1" w:styleId="Heading10">
    <w:name w:val="Heading1"/>
    <w:basedOn w:val="WW-Default"/>
    <w:pPr>
      <w:spacing w:before="238" w:after="119"/>
    </w:pPr>
  </w:style>
  <w:style w:type="paragraph" w:customStyle="1" w:styleId="Heading20">
    <w:name w:val="Heading2"/>
    <w:basedOn w:val="WW-Default"/>
    <w:pPr>
      <w:spacing w:before="238" w:after="119"/>
    </w:pPr>
  </w:style>
  <w:style w:type="paragraph" w:customStyle="1" w:styleId="DimensionLine">
    <w:name w:val="Dimension Line"/>
    <w:basedOn w:val="WW-Default"/>
  </w:style>
  <w:style w:type="paragraph" w:customStyle="1" w:styleId="DefaultLTGliederung1">
    <w:name w:val="Default~LT~Gliederung 1"/>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000000"/>
      <w:sz w:val="36"/>
      <w:szCs w:val="36"/>
      <w:lang w:val="it-IT"/>
    </w:rPr>
  </w:style>
  <w:style w:type="paragraph" w:customStyle="1" w:styleId="DefaultLTGliederung2">
    <w:name w:val="Default~LT~Gliederung 2"/>
    <w:basedOn w:val="DefaultLTGliederung1"/>
    <w:rPr>
      <w:sz w:val="28"/>
      <w:szCs w:val="28"/>
    </w:rPr>
  </w:style>
  <w:style w:type="paragraph" w:customStyle="1" w:styleId="DefaultLTGliederung3">
    <w:name w:val="Default~LT~Gliederung 3"/>
    <w:basedOn w:val="DefaultLTGliederung2"/>
  </w:style>
  <w:style w:type="paragraph" w:customStyle="1" w:styleId="DefaultLTGliederung4">
    <w:name w:val="Default~LT~Gliederung 4"/>
    <w:basedOn w:val="DefaultLTGliederung3"/>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DefaultLTUntertitel">
    <w:name w:val="Default~LT~Untertitel"/>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2DB6B3"/>
      <w:sz w:val="40"/>
      <w:szCs w:val="40"/>
      <w:lang w:val="it-IT"/>
    </w:rPr>
  </w:style>
  <w:style w:type="paragraph" w:customStyle="1" w:styleId="DefaultLTNotizen">
    <w:name w:val="Default~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Tahoma" w:eastAsia="Tahoma" w:hAnsi="Tahoma"/>
      <w:color w:val="000000"/>
      <w:sz w:val="24"/>
      <w:szCs w:val="24"/>
      <w:lang w:val="it-IT"/>
    </w:rPr>
  </w:style>
  <w:style w:type="paragraph" w:customStyle="1" w:styleId="DefaultLTHintergrundobjekte">
    <w:name w:val="Default~LT~Hintergrundobjekt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w:eastAsia="Arial" w:hAnsi="Arial"/>
      <w:color w:val="000000"/>
      <w:sz w:val="36"/>
      <w:szCs w:val="36"/>
      <w:lang w:val="it-IT"/>
    </w:rPr>
  </w:style>
  <w:style w:type="paragraph" w:customStyle="1" w:styleId="DefaultLTHintergrund">
    <w:name w:val="Default~LT~Hintergrund"/>
    <w:pPr>
      <w:widowControl w:val="0"/>
      <w:suppressAutoHyphens/>
      <w:autoSpaceDE w:val="0"/>
      <w:jc w:val="center"/>
    </w:pPr>
    <w:rPr>
      <w:rFonts w:ascii="Arial" w:eastAsia="Lucida Sans Unicode" w:hAnsi="Arial"/>
      <w:sz w:val="24"/>
      <w:szCs w:val="24"/>
      <w:lang w:val="it-IT"/>
    </w:rPr>
  </w:style>
  <w:style w:type="paragraph" w:customStyle="1" w:styleId="default">
    <w:name w:val="default"/>
    <w:pPr>
      <w:widowControl w:val="0"/>
      <w:suppressAutoHyphens/>
      <w:autoSpaceDE w:val="0"/>
      <w:spacing w:line="200" w:lineRule="atLeast"/>
    </w:pPr>
    <w:rPr>
      <w:rFonts w:ascii="Tahoma" w:eastAsia="Tahoma" w:hAnsi="Tahoma"/>
      <w:color w:val="000000"/>
      <w:sz w:val="36"/>
      <w:szCs w:val="36"/>
      <w:lang w:val="it-IT"/>
    </w:rPr>
  </w:style>
  <w:style w:type="paragraph" w:customStyle="1" w:styleId="SymDefCell1">
    <w:name w:val="SymDefCell1"/>
    <w:basedOn w:val="default"/>
  </w:style>
  <w:style w:type="paragraph" w:customStyle="1" w:styleId="SymDefCell2">
    <w:name w:val="SymDefCell2"/>
    <w:basedOn w:val="default"/>
  </w:style>
  <w:style w:type="paragraph" w:customStyle="1" w:styleId="SymDefCell3">
    <w:name w:val="SymDefCell3"/>
    <w:basedOn w:val="default"/>
  </w:style>
  <w:style w:type="paragraph" w:customStyle="1" w:styleId="SymGray1">
    <w:name w:val="SymGray1"/>
    <w:basedOn w:val="default"/>
  </w:style>
  <w:style w:type="paragraph" w:customStyle="1" w:styleId="SymGray2">
    <w:name w:val="SymGray2"/>
    <w:basedOn w:val="default"/>
  </w:style>
  <w:style w:type="paragraph" w:customStyle="1" w:styleId="SymGray3">
    <w:name w:val="SymGray3"/>
    <w:basedOn w:val="default"/>
  </w:style>
  <w:style w:type="paragraph" w:customStyle="1" w:styleId="SymYellow1">
    <w:name w:val="SymYellow1"/>
    <w:basedOn w:val="default"/>
  </w:style>
  <w:style w:type="paragraph" w:customStyle="1" w:styleId="SymYellow2">
    <w:name w:val="SymYellow2"/>
    <w:basedOn w:val="default"/>
  </w:style>
  <w:style w:type="paragraph" w:customStyle="1" w:styleId="SymYellow3">
    <w:name w:val="SymYellow3"/>
    <w:basedOn w:val="default"/>
  </w:style>
  <w:style w:type="paragraph" w:customStyle="1" w:styleId="SymRed1">
    <w:name w:val="SymRed1"/>
    <w:basedOn w:val="default"/>
  </w:style>
  <w:style w:type="paragraph" w:customStyle="1" w:styleId="SymRed2">
    <w:name w:val="SymRed2"/>
    <w:basedOn w:val="default"/>
  </w:style>
  <w:style w:type="paragraph" w:customStyle="1" w:styleId="SymRed3">
    <w:name w:val="SymRed3"/>
    <w:basedOn w:val="default"/>
    <w:rPr>
      <w:color w:val="FFFFFF"/>
    </w:rPr>
  </w:style>
  <w:style w:type="paragraph" w:customStyle="1" w:styleId="SymSkybule1">
    <w:name w:val="SymSkybule1"/>
    <w:basedOn w:val="default"/>
  </w:style>
  <w:style w:type="paragraph" w:customStyle="1" w:styleId="SymSkyblue2">
    <w:name w:val="SymSkyblue2"/>
    <w:basedOn w:val="default"/>
  </w:style>
  <w:style w:type="paragraph" w:customStyle="1" w:styleId="SymSkyblue3">
    <w:name w:val="SymSkyblue3"/>
    <w:basedOn w:val="default"/>
    <w:rPr>
      <w:color w:val="FFFFFF"/>
    </w:rPr>
  </w:style>
  <w:style w:type="paragraph" w:customStyle="1" w:styleId="SymPurple1">
    <w:name w:val="SymPurple1"/>
    <w:basedOn w:val="default"/>
  </w:style>
  <w:style w:type="paragraph" w:customStyle="1" w:styleId="SymPurple2">
    <w:name w:val="SymPurple2"/>
    <w:basedOn w:val="default"/>
  </w:style>
  <w:style w:type="paragraph" w:customStyle="1" w:styleId="SymPurple3">
    <w:name w:val="SymPurple3"/>
    <w:basedOn w:val="default"/>
    <w:rPr>
      <w:color w:val="FFFFFF"/>
    </w:rPr>
  </w:style>
  <w:style w:type="paragraph" w:customStyle="1" w:styleId="SymDarkGray1">
    <w:name w:val="SymDarkGray1"/>
    <w:basedOn w:val="default"/>
    <w:rPr>
      <w:color w:val="FFFFFF"/>
    </w:rPr>
  </w:style>
  <w:style w:type="paragraph" w:customStyle="1" w:styleId="SymDarkGray2">
    <w:name w:val="SymDarkGray2"/>
    <w:basedOn w:val="default"/>
    <w:rPr>
      <w:color w:val="FFFFFF"/>
    </w:rPr>
  </w:style>
  <w:style w:type="paragraph" w:customStyle="1" w:styleId="SymDarkGray3">
    <w:name w:val="SymDarkGray3"/>
    <w:basedOn w:val="default"/>
    <w:rPr>
      <w:color w:val="FFFFFF"/>
    </w:rPr>
  </w:style>
  <w:style w:type="paragraph" w:customStyle="1" w:styleId="SymCyan1">
    <w:name w:val="SymCyan1"/>
    <w:basedOn w:val="default"/>
    <w:rPr>
      <w:color w:val="FFFFFF"/>
    </w:rPr>
  </w:style>
  <w:style w:type="paragraph" w:customStyle="1" w:styleId="SymCyan2">
    <w:name w:val="SymCyan2"/>
    <w:basedOn w:val="default"/>
    <w:rPr>
      <w:color w:val="FFFFFF"/>
    </w:rPr>
  </w:style>
  <w:style w:type="paragraph" w:customStyle="1" w:styleId="SymCyan3">
    <w:name w:val="SymCyan3"/>
    <w:basedOn w:val="default"/>
    <w:rPr>
      <w:color w:val="FFFFFF"/>
    </w:rPr>
  </w:style>
  <w:style w:type="paragraph" w:customStyle="1" w:styleId="SymOrange1">
    <w:name w:val="SymOrange1"/>
    <w:basedOn w:val="default"/>
    <w:rPr>
      <w:color w:val="FFFFFF"/>
    </w:rPr>
  </w:style>
  <w:style w:type="paragraph" w:customStyle="1" w:styleId="SymOrange2">
    <w:name w:val="SymOrange2"/>
    <w:basedOn w:val="default"/>
    <w:rPr>
      <w:color w:val="FFFFFF"/>
    </w:rPr>
  </w:style>
  <w:style w:type="paragraph" w:customStyle="1" w:styleId="SymOrange3">
    <w:name w:val="SymOrange3"/>
    <w:basedOn w:val="default"/>
    <w:rPr>
      <w:color w:val="FFFFFF"/>
    </w:rPr>
  </w:style>
  <w:style w:type="paragraph" w:customStyle="1" w:styleId="WW-Title">
    <w:name w:val="WW-Titl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Backgroundobjects">
    <w:name w:val="Background object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w:eastAsia="Arial" w:hAnsi="Arial"/>
      <w:color w:val="000000"/>
      <w:sz w:val="36"/>
      <w:szCs w:val="36"/>
      <w:lang w:val="it-IT"/>
    </w:rPr>
  </w:style>
  <w:style w:type="paragraph" w:customStyle="1" w:styleId="Background">
    <w:name w:val="Background"/>
    <w:pPr>
      <w:widowControl w:val="0"/>
      <w:suppressAutoHyphens/>
      <w:autoSpaceDE w:val="0"/>
      <w:jc w:val="center"/>
    </w:pPr>
    <w:rPr>
      <w:rFonts w:ascii="Arial" w:eastAsia="Lucida Sans Unicode" w:hAnsi="Arial"/>
      <w:sz w:val="24"/>
      <w:szCs w:val="24"/>
      <w:lang w:val="it-IT"/>
    </w:rPr>
  </w:style>
  <w:style w:type="paragraph" w:customStyle="1" w:styleId="Notes">
    <w:name w:val="Note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Tahoma" w:eastAsia="Tahoma" w:hAnsi="Tahoma"/>
      <w:color w:val="000000"/>
      <w:sz w:val="24"/>
      <w:szCs w:val="24"/>
      <w:lang w:val="it-IT"/>
    </w:rPr>
  </w:style>
  <w:style w:type="paragraph" w:customStyle="1" w:styleId="Outline1">
    <w:name w:val="Outline 1"/>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000000"/>
      <w:sz w:val="36"/>
      <w:szCs w:val="36"/>
      <w:lang w:val="it-IT"/>
    </w:rPr>
  </w:style>
  <w:style w:type="paragraph" w:customStyle="1" w:styleId="Outline2">
    <w:name w:val="Outline 2"/>
    <w:basedOn w:val="Outline1"/>
    <w:rPr>
      <w:sz w:val="28"/>
      <w:szCs w:val="28"/>
    </w:rPr>
  </w:style>
  <w:style w:type="paragraph" w:customStyle="1" w:styleId="Outline3">
    <w:name w:val="Outline 3"/>
    <w:basedOn w:val="Outline2"/>
  </w:style>
  <w:style w:type="paragraph" w:customStyle="1" w:styleId="Outline4">
    <w:name w:val="Outline 4"/>
    <w:basedOn w:val="Outline3"/>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000000"/>
      <w:kern w:val="1"/>
      <w:sz w:val="36"/>
      <w:szCs w:val="36"/>
      <w:lang w:val="it-IT"/>
    </w:rPr>
  </w:style>
  <w:style w:type="paragraph" w:customStyle="1" w:styleId="Title1LTGliederung2">
    <w:name w:val="Title1~LT~Gliederung 2"/>
    <w:basedOn w:val="Title1LTGliederung1"/>
    <w:rPr>
      <w:sz w:val="28"/>
      <w:szCs w:val="28"/>
    </w:rPr>
  </w:style>
  <w:style w:type="paragraph" w:customStyle="1" w:styleId="Title1LTGliederung3">
    <w:name w:val="Title1~LT~Gliederung 3"/>
    <w:basedOn w:val="Title1LTGliederung2"/>
  </w:style>
  <w:style w:type="paragraph" w:customStyle="1" w:styleId="Title1LTGliederung4">
    <w:name w:val="Title1~LT~Gliederung 4"/>
    <w:basedOn w:val="Title1LTGliederung3"/>
  </w:style>
  <w:style w:type="paragraph" w:customStyle="1" w:styleId="Title1LTGliederung5">
    <w:name w:val="Title1~LT~Gliederung 5"/>
    <w:basedOn w:val="Title1LTGliederung4"/>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kern w:val="1"/>
      <w:sz w:val="56"/>
      <w:szCs w:val="56"/>
      <w:lang w:val="it-IT"/>
    </w:rPr>
  </w:style>
  <w:style w:type="paragraph" w:customStyle="1" w:styleId="Title1LTUntertitel">
    <w:name w:val="Title1~LT~Untertitel"/>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2DB6B3"/>
      <w:kern w:val="1"/>
      <w:sz w:val="40"/>
      <w:szCs w:val="40"/>
      <w:lang w:val="it-IT"/>
    </w:rPr>
  </w:style>
  <w:style w:type="paragraph" w:customStyle="1" w:styleId="Title1LTNotizen">
    <w:name w:val="Title1~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Tahoma" w:eastAsia="Tahoma" w:hAnsi="Tahoma"/>
      <w:color w:val="000000"/>
      <w:kern w:val="1"/>
      <w:sz w:val="24"/>
      <w:szCs w:val="24"/>
      <w:lang w:val="it-IT"/>
    </w:rPr>
  </w:style>
  <w:style w:type="paragraph" w:customStyle="1" w:styleId="Title1LTHintergrundobjekte">
    <w:name w:val="Title1~LT~Hintergrundobjekte"/>
    <w:pPr>
      <w:widowControl w:val="0"/>
      <w:suppressAutoHyphens/>
      <w:autoSpaceDE w:val="0"/>
    </w:pPr>
    <w:rPr>
      <w:rFonts w:ascii="Arial" w:eastAsia="Lucida Sans Unicode" w:hAnsi="Arial"/>
      <w:kern w:val="1"/>
      <w:sz w:val="24"/>
      <w:szCs w:val="24"/>
      <w:lang w:val="it-IT"/>
    </w:rPr>
  </w:style>
  <w:style w:type="paragraph" w:customStyle="1" w:styleId="Title1LTHintergrund">
    <w:name w:val="Title1~LT~Hintergrund"/>
    <w:pPr>
      <w:widowControl w:val="0"/>
      <w:suppressAutoHyphens/>
      <w:autoSpaceDE w:val="0"/>
      <w:jc w:val="center"/>
    </w:pPr>
    <w:rPr>
      <w:rFonts w:ascii="Arial" w:eastAsia="Lucida Sans Unicode" w:hAnsi="Arial"/>
      <w:sz w:val="24"/>
      <w:szCs w:val="24"/>
      <w:lang w:val="it-IT"/>
    </w:rPr>
  </w:style>
  <w:style w:type="paragraph" w:customStyle="1" w:styleId="Heading11">
    <w:name w:val="Heading 11"/>
    <w:basedOn w:val="Normal"/>
    <w:next w:val="BodyText"/>
    <w:pPr>
      <w:keepNext/>
      <w:numPr>
        <w:numId w:val="3"/>
      </w:numPr>
      <w:tabs>
        <w:tab w:val="left" w:pos="9360"/>
      </w:tabs>
      <w:spacing w:before="360" w:after="120"/>
      <w:ind w:left="720" w:hanging="720"/>
    </w:pPr>
    <w:rPr>
      <w:rFonts w:ascii="Arial" w:eastAsia="Arial" w:hAnsi="Arial" w:cs="Arial"/>
      <w:b/>
      <w:bCs/>
      <w:color w:val="000000"/>
      <w:kern w:val="1"/>
      <w:sz w:val="40"/>
      <w:szCs w:val="40"/>
    </w:rPr>
  </w:style>
  <w:style w:type="paragraph" w:customStyle="1" w:styleId="Heading21">
    <w:name w:val="Heading 21"/>
    <w:basedOn w:val="Normal"/>
    <w:next w:val="BodyText"/>
    <w:pPr>
      <w:keepNext/>
      <w:tabs>
        <w:tab w:val="num" w:pos="0"/>
        <w:tab w:val="left" w:pos="9360"/>
      </w:tabs>
      <w:spacing w:before="240" w:after="120"/>
      <w:ind w:left="720" w:hanging="720"/>
    </w:pPr>
    <w:rPr>
      <w:rFonts w:ascii="Arial" w:eastAsia="Arial" w:hAnsi="Arial" w:cs="Arial"/>
      <w:b/>
      <w:bCs/>
      <w:sz w:val="28"/>
      <w:szCs w:val="28"/>
    </w:rPr>
  </w:style>
  <w:style w:type="paragraph" w:customStyle="1" w:styleId="Heading31">
    <w:name w:val="Heading 31"/>
    <w:basedOn w:val="Normal"/>
    <w:next w:val="BodyText"/>
    <w:pPr>
      <w:keepNext/>
      <w:tabs>
        <w:tab w:val="num" w:pos="0"/>
        <w:tab w:val="left" w:pos="9360"/>
      </w:tabs>
      <w:spacing w:before="120" w:after="120"/>
      <w:ind w:left="720" w:hanging="720"/>
    </w:pPr>
    <w:rPr>
      <w:rFonts w:ascii="Arial" w:eastAsia="Arial" w:hAnsi="Arial" w:cs="Arial"/>
      <w:b/>
      <w:bCs/>
    </w:rPr>
  </w:style>
  <w:style w:type="paragraph" w:customStyle="1" w:styleId="Heading51">
    <w:name w:val="Heading 51"/>
    <w:basedOn w:val="Normal"/>
    <w:next w:val="Normal"/>
    <w:pPr>
      <w:tabs>
        <w:tab w:val="num" w:pos="0"/>
        <w:tab w:val="left" w:pos="13104"/>
      </w:tabs>
      <w:spacing w:before="240" w:after="60"/>
      <w:ind w:left="1008" w:hanging="1008"/>
    </w:pPr>
    <w:rPr>
      <w:b/>
      <w:bCs/>
      <w:i/>
      <w:iCs/>
      <w:sz w:val="26"/>
      <w:szCs w:val="26"/>
    </w:rPr>
  </w:style>
  <w:style w:type="paragraph" w:customStyle="1" w:styleId="Caption1">
    <w:name w:val="Caption1"/>
    <w:basedOn w:val="Normal"/>
    <w:next w:val="BodyText"/>
    <w:pPr>
      <w:tabs>
        <w:tab w:val="right" w:pos="7920"/>
        <w:tab w:val="left" w:pos="10260"/>
      </w:tabs>
      <w:spacing w:before="120" w:after="120"/>
      <w:ind w:left="720"/>
    </w:pPr>
    <w:rPr>
      <w:rFonts w:ascii="Arial" w:eastAsia="Arial" w:hAnsi="Arial" w:cs="Arial"/>
      <w:i/>
      <w:iCs/>
      <w:sz w:val="18"/>
      <w:szCs w:val="18"/>
    </w:rPr>
  </w:style>
  <w:style w:type="paragraph" w:customStyle="1" w:styleId="WW-Title1">
    <w:name w:val="WW-Title1"/>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WW-Title12">
    <w:name w:val="WW-Title12"/>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WW-Title123">
    <w:name w:val="WW-Title12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Contenutocornice">
    <w:name w:val="Contenuto cornice"/>
    <w:basedOn w:val="BodyText"/>
  </w:style>
  <w:style w:type="paragraph" w:customStyle="1" w:styleId="Indice10">
    <w:name w:val="Indice 10"/>
    <w:basedOn w:val="Indice"/>
    <w:pPr>
      <w:tabs>
        <w:tab w:val="right" w:leader="dot" w:pos="6237"/>
      </w:tabs>
      <w:ind w:left="2547"/>
    </w:pPr>
  </w:style>
  <w:style w:type="paragraph" w:customStyle="1" w:styleId="Intestazioneindice">
    <w:name w:val="Intestazione indice"/>
    <w:basedOn w:val="Intestazione"/>
    <w:pPr>
      <w:suppressLineNumbers/>
    </w:pPr>
    <w:rPr>
      <w:b/>
      <w:bCs/>
      <w:sz w:val="32"/>
      <w:szCs w:val="32"/>
    </w:r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styleId="BodyTextFirstIndent2">
    <w:name w:val="Body Text First Indent 2"/>
    <w:basedOn w:val="BodyTextIndent"/>
    <w:pPr>
      <w:spacing w:before="0"/>
      <w:ind w:left="360" w:firstLine="210"/>
    </w:pPr>
    <w:rPr>
      <w:rFonts w:ascii="Times New Roman" w:hAnsi="Times New Roman" w:cs="Times New Roman"/>
      <w:sz w:val="24"/>
    </w:rPr>
  </w:style>
  <w:style w:type="paragraph" w:styleId="List2">
    <w:name w:val="List 2"/>
    <w:basedOn w:val="Normal"/>
    <w:pPr>
      <w:ind w:left="720" w:hanging="360"/>
    </w:pPr>
  </w:style>
  <w:style w:type="paragraph" w:customStyle="1" w:styleId="PreformattedText">
    <w:name w:val="Preformatted Text"/>
    <w:basedOn w:val="Normal"/>
    <w:rPr>
      <w:rFonts w:ascii="Courier New" w:eastAsia="NSimSun" w:hAnsi="Courier New" w:cs="Courier New"/>
      <w:sz w:val="20"/>
      <w:szCs w:val="20"/>
    </w:rPr>
  </w:style>
  <w:style w:type="paragraph" w:customStyle="1" w:styleId="Default0">
    <w:name w:val="Default"/>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rPr>
      <w:rFonts w:ascii="Tahoma" w:eastAsia="Tahoma" w:hAnsi="Tahoma"/>
      <w:color w:val="000000"/>
      <w:sz w:val="48"/>
      <w:szCs w:val="48"/>
      <w:lang w:val="it-IT"/>
    </w:rPr>
  </w:style>
  <w:style w:type="paragraph" w:customStyle="1" w:styleId="Textbody">
    <w:name w:val="Text body"/>
    <w:basedOn w:val="Default0"/>
  </w:style>
  <w:style w:type="paragraph" w:customStyle="1" w:styleId="Firstlineindent">
    <w:name w:val="First line indent"/>
    <w:basedOn w:val="Default0"/>
    <w:pPr>
      <w:ind w:firstLine="340"/>
    </w:pPr>
  </w:style>
  <w:style w:type="paragraph" w:customStyle="1" w:styleId="Internal6-10LTGliederung1">
    <w:name w:val="Internal6-10~LT~Gliederung 1"/>
    <w:pPr>
      <w:widowControl w:val="0"/>
      <w:tabs>
        <w:tab w:val="left" w:pos="1080"/>
        <w:tab w:val="left" w:pos="2520"/>
        <w:tab w:val="left" w:pos="3960"/>
        <w:tab w:val="left" w:pos="5400"/>
        <w:tab w:val="left" w:pos="6840"/>
        <w:tab w:val="left" w:pos="8280"/>
        <w:tab w:val="left" w:pos="9720"/>
        <w:tab w:val="left" w:pos="11160"/>
        <w:tab w:val="left" w:pos="12600"/>
        <w:tab w:val="left" w:pos="14040"/>
        <w:tab w:val="left" w:pos="15480"/>
      </w:tabs>
      <w:suppressAutoHyphens/>
      <w:autoSpaceDE w:val="0"/>
      <w:spacing w:before="249" w:line="200" w:lineRule="atLeast"/>
    </w:pPr>
    <w:rPr>
      <w:rFonts w:ascii="Tahoma" w:eastAsia="Tahoma" w:hAnsi="Tahoma"/>
      <w:color w:val="000000"/>
      <w:sz w:val="40"/>
      <w:szCs w:val="40"/>
      <w:lang w:val="it-IT"/>
    </w:rPr>
  </w:style>
  <w:style w:type="paragraph" w:customStyle="1" w:styleId="Internal6-10LTGliederung2">
    <w:name w:val="Internal6-10~LT~Gliederung 2"/>
    <w:basedOn w:val="Internal6-10LTGliederung1"/>
    <w:pPr>
      <w:tabs>
        <w:tab w:val="left" w:pos="722"/>
        <w:tab w:val="left" w:pos="2162"/>
        <w:tab w:val="left" w:pos="3602"/>
        <w:tab w:val="left" w:pos="5042"/>
        <w:tab w:val="left" w:pos="6482"/>
        <w:tab w:val="left" w:pos="7922"/>
        <w:tab w:val="left" w:pos="9362"/>
        <w:tab w:val="left" w:pos="10802"/>
        <w:tab w:val="left" w:pos="12242"/>
        <w:tab w:val="left" w:pos="13682"/>
        <w:tab w:val="left" w:pos="15122"/>
      </w:tabs>
      <w:spacing w:before="90"/>
    </w:pPr>
    <w:rPr>
      <w:sz w:val="36"/>
      <w:szCs w:val="36"/>
    </w:rPr>
  </w:style>
  <w:style w:type="paragraph" w:customStyle="1" w:styleId="Internal6-10LTGliederung3">
    <w:name w:val="Internal6-10~LT~Gliederung 3"/>
    <w:basedOn w:val="Internal6-10LTGliederung2"/>
    <w:pPr>
      <w:tabs>
        <w:tab w:val="left" w:pos="360"/>
        <w:tab w:val="left" w:pos="1800"/>
        <w:tab w:val="left" w:pos="3240"/>
        <w:tab w:val="left" w:pos="4680"/>
        <w:tab w:val="left" w:pos="6120"/>
        <w:tab w:val="left" w:pos="7560"/>
        <w:tab w:val="left" w:pos="9000"/>
        <w:tab w:val="left" w:pos="10440"/>
        <w:tab w:val="left" w:pos="11880"/>
        <w:tab w:val="left" w:pos="13320"/>
        <w:tab w:val="left" w:pos="14760"/>
      </w:tabs>
      <w:spacing w:before="80"/>
    </w:pPr>
    <w:rPr>
      <w:sz w:val="32"/>
      <w:szCs w:val="32"/>
    </w:rPr>
  </w:style>
  <w:style w:type="paragraph" w:customStyle="1" w:styleId="Internal6-10LTGliederung4">
    <w:name w:val="Internal6-10~LT~Gliederung 4"/>
    <w:basedOn w:val="Internal6-10LTGliederung3"/>
    <w:pPr>
      <w:tabs>
        <w:tab w:val="left" w:pos="2"/>
        <w:tab w:val="left" w:pos="1442"/>
        <w:tab w:val="left" w:pos="2882"/>
        <w:tab w:val="left" w:pos="4322"/>
        <w:tab w:val="left" w:pos="5762"/>
        <w:tab w:val="left" w:pos="7202"/>
        <w:tab w:val="left" w:pos="8642"/>
        <w:tab w:val="left" w:pos="10082"/>
        <w:tab w:val="left" w:pos="11522"/>
        <w:tab w:val="left" w:pos="12962"/>
        <w:tab w:val="left" w:pos="14402"/>
      </w:tabs>
      <w:spacing w:before="70"/>
    </w:pPr>
    <w:rPr>
      <w:sz w:val="28"/>
      <w:szCs w:val="28"/>
    </w:rPr>
  </w:style>
  <w:style w:type="paragraph" w:customStyle="1" w:styleId="Internal6-10LTGliederung5">
    <w:name w:val="Internal6-10~LT~Gliederung 5"/>
    <w:basedOn w:val="Internal6-1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380"/>
        <w:tab w:val="left" w:pos="1820"/>
        <w:tab w:val="left" w:pos="3260"/>
        <w:tab w:val="left" w:pos="4700"/>
        <w:tab w:val="left" w:pos="6140"/>
        <w:tab w:val="left" w:pos="7580"/>
        <w:tab w:val="left" w:pos="9020"/>
        <w:tab w:val="left" w:pos="10460"/>
        <w:tab w:val="left" w:pos="11900"/>
        <w:tab w:val="left" w:pos="13340"/>
      </w:tabs>
      <w:spacing w:before="80"/>
    </w:pPr>
    <w:rPr>
      <w:color w:val="FFFFFF"/>
      <w:sz w:val="32"/>
      <w:szCs w:val="32"/>
    </w:rPr>
  </w:style>
  <w:style w:type="paragraph" w:customStyle="1" w:styleId="Internal6-10LTGliederung6">
    <w:name w:val="Internal6-10~LT~Gliederung 6"/>
    <w:basedOn w:val="Internal6-10LTGliederung5"/>
  </w:style>
  <w:style w:type="paragraph" w:customStyle="1" w:styleId="Internal6-10LTGliederung7">
    <w:name w:val="Internal6-10~LT~Gliederung 7"/>
    <w:basedOn w:val="Internal6-10LTGliederung6"/>
  </w:style>
  <w:style w:type="paragraph" w:customStyle="1" w:styleId="Internal6-10LTGliederung8">
    <w:name w:val="Internal6-10~LT~Gliederung 8"/>
    <w:basedOn w:val="Internal6-10LTGliederung7"/>
  </w:style>
  <w:style w:type="paragraph" w:customStyle="1" w:styleId="Internal6-10LTGliederung9">
    <w:name w:val="Internal6-10~LT~Gliederung 9"/>
    <w:basedOn w:val="Internal6-10LTGliederung8"/>
  </w:style>
  <w:style w:type="paragraph" w:customStyle="1" w:styleId="Internal6-10LTTitel">
    <w:name w:val="Internal6-10~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16" w:lineRule="auto"/>
    </w:pPr>
    <w:rPr>
      <w:rFonts w:ascii="Tahoma" w:eastAsia="Tahoma" w:hAnsi="Tahoma"/>
      <w:color w:val="093F69"/>
      <w:sz w:val="56"/>
      <w:szCs w:val="56"/>
      <w:lang w:val="it-IT"/>
    </w:rPr>
  </w:style>
  <w:style w:type="paragraph" w:customStyle="1" w:styleId="Internal6-10LTUntertitel">
    <w:name w:val="Internal6-10~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4" w:lineRule="auto"/>
    </w:pPr>
    <w:rPr>
      <w:rFonts w:ascii="Tahoma" w:eastAsia="Tahoma" w:hAnsi="Tahoma"/>
      <w:color w:val="000000"/>
      <w:lang w:val="it-IT"/>
    </w:rPr>
  </w:style>
  <w:style w:type="paragraph" w:customStyle="1" w:styleId="Internal6-10LTNotizen">
    <w:name w:val="Internal6-10~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rPr>
      <w:rFonts w:ascii="Arial" w:eastAsia="Arial" w:hAnsi="Arial"/>
      <w:color w:val="000000"/>
      <w:sz w:val="24"/>
      <w:szCs w:val="24"/>
      <w:lang w:val="it-IT"/>
    </w:rPr>
  </w:style>
  <w:style w:type="paragraph" w:customStyle="1" w:styleId="Internal6-10LTHintergrundobjekte">
    <w:name w:val="Internal6-10~LT~Hintergrundobjekte"/>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rPr>
      <w:color w:val="000000"/>
      <w:sz w:val="48"/>
      <w:szCs w:val="48"/>
      <w:lang w:val="it-IT"/>
    </w:rPr>
  </w:style>
  <w:style w:type="paragraph" w:customStyle="1" w:styleId="Internal6-10LTHintergrund">
    <w:name w:val="Internal6-10~LT~Hintergrund"/>
    <w:pPr>
      <w:widowControl w:val="0"/>
      <w:suppressAutoHyphens/>
      <w:autoSpaceDE w:val="0"/>
      <w:jc w:val="center"/>
    </w:pPr>
    <w:rPr>
      <w:rFonts w:ascii="Arial" w:eastAsia="Lucida Sans Unicode" w:hAnsi="Arial"/>
      <w:sz w:val="24"/>
      <w:szCs w:val="24"/>
      <w:lang w:val="it-IT"/>
    </w:rPr>
  </w:style>
  <w:style w:type="paragraph" w:customStyle="1" w:styleId="WW-Title1234">
    <w:name w:val="WW-Title1234"/>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16" w:lineRule="auto"/>
    </w:pPr>
    <w:rPr>
      <w:rFonts w:ascii="Tahoma" w:eastAsia="Tahoma" w:hAnsi="Tahoma"/>
      <w:color w:val="093F69"/>
      <w:sz w:val="56"/>
      <w:szCs w:val="56"/>
      <w:lang w:val="it-IT"/>
    </w:rPr>
  </w:style>
  <w:style w:type="paragraph" w:customStyle="1" w:styleId="Internal6-10TitleLTGliederung1">
    <w:name w:val="Internal6-10_Title~LT~Gliederung 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4" w:lineRule="auto"/>
    </w:pPr>
    <w:rPr>
      <w:rFonts w:ascii="Tahoma" w:eastAsia="Tahoma" w:hAnsi="Tahoma"/>
      <w:color w:val="000000"/>
      <w:kern w:val="1"/>
      <w:lang w:val="it-IT"/>
    </w:rPr>
  </w:style>
  <w:style w:type="paragraph" w:customStyle="1" w:styleId="Internal6-10TitleLTGliederung2">
    <w:name w:val="Internal6-10_Title~LT~Gliederung 2"/>
    <w:basedOn w:val="Internal6-10TitleLTGliederung1"/>
    <w:pPr>
      <w:tabs>
        <w:tab w:val="clear" w:pos="1440"/>
        <w:tab w:val="clear" w:pos="2880"/>
        <w:tab w:val="clear" w:pos="4320"/>
        <w:tab w:val="clear" w:pos="5760"/>
        <w:tab w:val="clear" w:pos="7200"/>
        <w:tab w:val="clear" w:pos="8640"/>
        <w:tab w:val="clear" w:pos="10080"/>
        <w:tab w:val="clear" w:pos="11520"/>
        <w:tab w:val="clear" w:pos="12960"/>
        <w:tab w:val="clear" w:pos="14400"/>
        <w:tab w:val="clear" w:pos="15840"/>
        <w:tab w:val="left" w:pos="362"/>
        <w:tab w:val="left" w:pos="1439"/>
        <w:tab w:val="left" w:pos="1802"/>
        <w:tab w:val="left" w:pos="2879"/>
        <w:tab w:val="left" w:pos="3242"/>
        <w:tab w:val="left" w:pos="4319"/>
        <w:tab w:val="left" w:pos="4682"/>
        <w:tab w:val="left" w:pos="5759"/>
        <w:tab w:val="left" w:pos="6122"/>
        <w:tab w:val="left" w:pos="7199"/>
        <w:tab w:val="left" w:pos="7562"/>
        <w:tab w:val="left" w:pos="8639"/>
        <w:tab w:val="left" w:pos="9002"/>
        <w:tab w:val="left" w:pos="10079"/>
        <w:tab w:val="left" w:pos="10442"/>
        <w:tab w:val="left" w:pos="11519"/>
        <w:tab w:val="left" w:pos="11882"/>
        <w:tab w:val="left" w:pos="12959"/>
        <w:tab w:val="left" w:pos="13322"/>
        <w:tab w:val="left" w:pos="14399"/>
        <w:tab w:val="left" w:pos="14762"/>
        <w:tab w:val="left" w:pos="15839"/>
        <w:tab w:val="left" w:pos="16202"/>
      </w:tabs>
      <w:spacing w:before="90" w:line="200" w:lineRule="atLeast"/>
      <w:ind w:left="362"/>
      <w:jc w:val="center"/>
    </w:pPr>
    <w:rPr>
      <w:sz w:val="36"/>
      <w:szCs w:val="36"/>
    </w:rPr>
  </w:style>
  <w:style w:type="paragraph" w:customStyle="1" w:styleId="Internal6-10TitleLTGliederung3">
    <w:name w:val="Internal6-10_Title~LT~Gliederung 3"/>
    <w:basedOn w:val="Internal6-10TitleLTGliederung2"/>
    <w:pPr>
      <w:tabs>
        <w:tab w:val="clear" w:pos="362"/>
        <w:tab w:val="clear" w:pos="1439"/>
        <w:tab w:val="clear" w:pos="1802"/>
        <w:tab w:val="clear" w:pos="2879"/>
        <w:tab w:val="clear" w:pos="3242"/>
        <w:tab w:val="clear" w:pos="4319"/>
        <w:tab w:val="clear" w:pos="4682"/>
        <w:tab w:val="clear" w:pos="5759"/>
        <w:tab w:val="clear" w:pos="6122"/>
        <w:tab w:val="clear" w:pos="7199"/>
        <w:tab w:val="clear" w:pos="7562"/>
        <w:tab w:val="clear" w:pos="8639"/>
        <w:tab w:val="clear" w:pos="9002"/>
        <w:tab w:val="clear" w:pos="10079"/>
        <w:tab w:val="clear" w:pos="10442"/>
        <w:tab w:val="clear" w:pos="11519"/>
        <w:tab w:val="clear" w:pos="11882"/>
        <w:tab w:val="clear" w:pos="12959"/>
        <w:tab w:val="clear" w:pos="13322"/>
        <w:tab w:val="clear" w:pos="14399"/>
        <w:tab w:val="clear" w:pos="14762"/>
        <w:tab w:val="clear" w:pos="15839"/>
        <w:tab w:val="left" w:pos="360"/>
        <w:tab w:val="left" w:pos="1077"/>
        <w:tab w:val="left" w:pos="1440"/>
        <w:tab w:val="left" w:pos="1800"/>
        <w:tab w:val="left" w:pos="2517"/>
        <w:tab w:val="left" w:pos="2880"/>
        <w:tab w:val="left" w:pos="3240"/>
        <w:tab w:val="left" w:pos="3957"/>
        <w:tab w:val="left" w:pos="4320"/>
        <w:tab w:val="left" w:pos="4680"/>
        <w:tab w:val="left" w:pos="5397"/>
        <w:tab w:val="left" w:pos="5760"/>
        <w:tab w:val="left" w:pos="6120"/>
        <w:tab w:val="left" w:pos="6837"/>
        <w:tab w:val="left" w:pos="7200"/>
        <w:tab w:val="left" w:pos="7560"/>
        <w:tab w:val="left" w:pos="8277"/>
        <w:tab w:val="left" w:pos="8640"/>
        <w:tab w:val="left" w:pos="9000"/>
        <w:tab w:val="left" w:pos="9717"/>
        <w:tab w:val="left" w:pos="10080"/>
        <w:tab w:val="left" w:pos="10440"/>
        <w:tab w:val="left" w:pos="11157"/>
        <w:tab w:val="left" w:pos="11520"/>
        <w:tab w:val="left" w:pos="11880"/>
        <w:tab w:val="left" w:pos="12597"/>
        <w:tab w:val="left" w:pos="12960"/>
        <w:tab w:val="left" w:pos="13320"/>
        <w:tab w:val="left" w:pos="14037"/>
        <w:tab w:val="left" w:pos="14400"/>
        <w:tab w:val="left" w:pos="14760"/>
        <w:tab w:val="left" w:pos="15477"/>
        <w:tab w:val="left" w:pos="15840"/>
      </w:tabs>
      <w:spacing w:before="80"/>
      <w:ind w:left="0"/>
    </w:pPr>
    <w:rPr>
      <w:sz w:val="32"/>
      <w:szCs w:val="32"/>
    </w:rPr>
  </w:style>
  <w:style w:type="paragraph" w:customStyle="1" w:styleId="Internal6-10TitleLTGliederung4">
    <w:name w:val="Internal6-10_Title~LT~Gliederung 4"/>
    <w:basedOn w:val="Internal6-10TitleLTGliederung3"/>
    <w:pPr>
      <w:tabs>
        <w:tab w:val="left" w:pos="1257"/>
        <w:tab w:val="left" w:pos="2697"/>
        <w:tab w:val="left" w:pos="4137"/>
        <w:tab w:val="left" w:pos="5577"/>
        <w:tab w:val="left" w:pos="7017"/>
        <w:tab w:val="left" w:pos="8457"/>
        <w:tab w:val="left" w:pos="9897"/>
        <w:tab w:val="left" w:pos="11337"/>
        <w:tab w:val="left" w:pos="12777"/>
        <w:tab w:val="left" w:pos="14217"/>
      </w:tabs>
      <w:spacing w:before="70"/>
    </w:pPr>
    <w:rPr>
      <w:sz w:val="28"/>
      <w:szCs w:val="28"/>
    </w:rPr>
  </w:style>
  <w:style w:type="paragraph" w:customStyle="1" w:styleId="Internal6-10TitleLTGliederung5">
    <w:name w:val="Internal6-10_Title~LT~Gliederung 5"/>
    <w:basedOn w:val="Internal6-10TitleLTGliederung4"/>
    <w:pPr>
      <w:spacing w:before="80"/>
    </w:pPr>
    <w:rPr>
      <w:color w:val="FFFFFF"/>
      <w:sz w:val="32"/>
      <w:szCs w:val="32"/>
    </w:rPr>
  </w:style>
  <w:style w:type="paragraph" w:customStyle="1" w:styleId="Internal6-10TitleLTGliederung6">
    <w:name w:val="Internal6-10_Title~LT~Gliederung 6"/>
    <w:basedOn w:val="Internal6-10TitleLTGliederung5"/>
  </w:style>
  <w:style w:type="paragraph" w:customStyle="1" w:styleId="Internal6-10TitleLTGliederung7">
    <w:name w:val="Internal6-10_Title~LT~Gliederung 7"/>
    <w:basedOn w:val="Internal6-10TitleLTGliederung6"/>
  </w:style>
  <w:style w:type="paragraph" w:customStyle="1" w:styleId="Internal6-10TitleLTGliederung8">
    <w:name w:val="Internal6-10_Title~LT~Gliederung 8"/>
    <w:basedOn w:val="Internal6-10TitleLTGliederung7"/>
  </w:style>
  <w:style w:type="paragraph" w:customStyle="1" w:styleId="Internal6-10TitleLTGliederung9">
    <w:name w:val="Internal6-10_Title~LT~Gliederung 9"/>
    <w:basedOn w:val="Internal6-10TitleLTGliederung8"/>
  </w:style>
  <w:style w:type="paragraph" w:customStyle="1" w:styleId="Internal6-10TitleLTTitel">
    <w:name w:val="Internal6-10_Title~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16" w:lineRule="auto"/>
    </w:pPr>
    <w:rPr>
      <w:rFonts w:ascii="Tahoma" w:eastAsia="Tahoma" w:hAnsi="Tahoma"/>
      <w:color w:val="000000"/>
      <w:kern w:val="1"/>
      <w:sz w:val="80"/>
      <w:szCs w:val="80"/>
      <w:lang w:val="it-IT"/>
    </w:rPr>
  </w:style>
  <w:style w:type="paragraph" w:customStyle="1" w:styleId="Internal6-10TitleLTUntertitel">
    <w:name w:val="Internal6-10_Title~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4" w:lineRule="auto"/>
    </w:pPr>
    <w:rPr>
      <w:rFonts w:ascii="Tahoma" w:eastAsia="Tahoma" w:hAnsi="Tahoma"/>
      <w:color w:val="000000"/>
      <w:kern w:val="1"/>
      <w:lang w:val="it-IT"/>
    </w:rPr>
  </w:style>
  <w:style w:type="paragraph" w:customStyle="1" w:styleId="Internal6-10TitleLTNotizen">
    <w:name w:val="Internal6-10_Title~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rPr>
      <w:rFonts w:ascii="Arial" w:eastAsia="Arial" w:hAnsi="Arial"/>
      <w:color w:val="000000"/>
      <w:kern w:val="1"/>
      <w:sz w:val="24"/>
      <w:szCs w:val="24"/>
      <w:lang w:val="it-IT"/>
    </w:rPr>
  </w:style>
  <w:style w:type="paragraph" w:customStyle="1" w:styleId="Internal6-10TitleLTHintergrundobjekte">
    <w:name w:val="Internal6-10_Title~LT~Hintergrundobjekte"/>
    <w:pPr>
      <w:widowControl w:val="0"/>
      <w:suppressAutoHyphens/>
      <w:autoSpaceDE w:val="0"/>
    </w:pPr>
    <w:rPr>
      <w:rFonts w:ascii="Arial" w:eastAsia="Lucida Sans Unicode" w:hAnsi="Arial"/>
      <w:kern w:val="1"/>
      <w:sz w:val="24"/>
      <w:szCs w:val="24"/>
      <w:lang w:val="it-IT"/>
    </w:rPr>
  </w:style>
  <w:style w:type="paragraph" w:customStyle="1" w:styleId="Internal6-10TitleLTHintergrund">
    <w:name w:val="Internal6-10_Title~LT~Hintergrund"/>
    <w:pPr>
      <w:widowControl w:val="0"/>
      <w:suppressAutoHyphens/>
      <w:autoSpaceDE w:val="0"/>
      <w:jc w:val="center"/>
    </w:pPr>
    <w:rPr>
      <w:rFonts w:ascii="Arial" w:eastAsia="Lucida Sans Unicode" w:hAnsi="Arial"/>
      <w:sz w:val="24"/>
      <w:szCs w:val="24"/>
      <w:lang w:val="it-IT"/>
    </w:rPr>
  </w:style>
  <w:style w:type="character" w:customStyle="1" w:styleId="HeaderChar">
    <w:name w:val="Header Char"/>
    <w:link w:val="Header"/>
    <w:rsid w:val="007909B6"/>
    <w:rPr>
      <w:rFonts w:ascii="Arial" w:hAnsi="Arial" w:cs="Arial"/>
      <w:i/>
      <w:iCs/>
      <w:sz w:val="16"/>
      <w:szCs w:val="24"/>
      <w:lang w:eastAsia="ar-SA"/>
    </w:rPr>
  </w:style>
  <w:style w:type="paragraph" w:styleId="TOCHeading">
    <w:name w:val="TOC Heading"/>
    <w:basedOn w:val="Heading1"/>
    <w:next w:val="Normal"/>
    <w:uiPriority w:val="39"/>
    <w:semiHidden/>
    <w:unhideWhenUsed/>
    <w:qFormat/>
    <w:rsid w:val="00492EEB"/>
    <w:pPr>
      <w:keepLines/>
      <w:numPr>
        <w:numId w:val="0"/>
      </w:numPr>
      <w:spacing w:before="480" w:after="0" w:line="276" w:lineRule="auto"/>
      <w:outlineLvl w:val="9"/>
    </w:pPr>
    <w:rPr>
      <w:rFonts w:ascii="Cambria" w:eastAsia="MS Gothic" w:hAnsi="Cambria" w:cs="Times New Roman"/>
      <w:bCs/>
      <w:color w:val="365F91"/>
      <w:kern w:val="0"/>
      <w:sz w:val="28"/>
      <w:szCs w:val="28"/>
      <w:lang w:eastAsia="ja-JP"/>
    </w:rPr>
  </w:style>
  <w:style w:type="character" w:customStyle="1" w:styleId="keyword">
    <w:name w:val="keyword"/>
    <w:rsid w:val="00326653"/>
  </w:style>
  <w:style w:type="character" w:customStyle="1" w:styleId="left">
    <w:name w:val="left"/>
    <w:rsid w:val="00962EFD"/>
  </w:style>
  <w:style w:type="character" w:customStyle="1" w:styleId="system">
    <w:name w:val="system"/>
    <w:rsid w:val="00962EFD"/>
  </w:style>
  <w:style w:type="character" w:styleId="HTMLCode">
    <w:name w:val="HTML Code"/>
    <w:uiPriority w:val="99"/>
    <w:semiHidden/>
    <w:unhideWhenUsed/>
    <w:rsid w:val="00E51A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link w:val="HTMLPreformatted"/>
    <w:uiPriority w:val="99"/>
    <w:semiHidden/>
    <w:rsid w:val="00E51AE5"/>
    <w:rPr>
      <w:rFonts w:ascii="Courier New" w:hAnsi="Courier New" w:cs="Courier New"/>
    </w:rPr>
  </w:style>
  <w:style w:type="paragraph" w:styleId="ListParagraph">
    <w:name w:val="List Paragraph"/>
    <w:basedOn w:val="Normal"/>
    <w:uiPriority w:val="34"/>
    <w:qFormat/>
    <w:rsid w:val="00883B93"/>
    <w:pPr>
      <w:ind w:left="720"/>
    </w:pPr>
  </w:style>
  <w:style w:type="table" w:styleId="TableGrid">
    <w:name w:val="Table Grid"/>
    <w:basedOn w:val="TableNormal"/>
    <w:uiPriority w:val="59"/>
    <w:rsid w:val="00195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13452">
      <w:bodyDiv w:val="1"/>
      <w:marLeft w:val="0"/>
      <w:marRight w:val="0"/>
      <w:marTop w:val="0"/>
      <w:marBottom w:val="0"/>
      <w:divBdr>
        <w:top w:val="none" w:sz="0" w:space="0" w:color="auto"/>
        <w:left w:val="none" w:sz="0" w:space="0" w:color="auto"/>
        <w:bottom w:val="none" w:sz="0" w:space="0" w:color="auto"/>
        <w:right w:val="none" w:sz="0" w:space="0" w:color="auto"/>
      </w:divBdr>
    </w:div>
    <w:div w:id="355809292">
      <w:bodyDiv w:val="1"/>
      <w:marLeft w:val="0"/>
      <w:marRight w:val="0"/>
      <w:marTop w:val="0"/>
      <w:marBottom w:val="0"/>
      <w:divBdr>
        <w:top w:val="none" w:sz="0" w:space="0" w:color="auto"/>
        <w:left w:val="none" w:sz="0" w:space="0" w:color="auto"/>
        <w:bottom w:val="none" w:sz="0" w:space="0" w:color="auto"/>
        <w:right w:val="none" w:sz="0" w:space="0" w:color="auto"/>
      </w:divBdr>
    </w:div>
    <w:div w:id="439450346">
      <w:bodyDiv w:val="1"/>
      <w:marLeft w:val="0"/>
      <w:marRight w:val="0"/>
      <w:marTop w:val="0"/>
      <w:marBottom w:val="0"/>
      <w:divBdr>
        <w:top w:val="none" w:sz="0" w:space="0" w:color="auto"/>
        <w:left w:val="none" w:sz="0" w:space="0" w:color="auto"/>
        <w:bottom w:val="none" w:sz="0" w:space="0" w:color="auto"/>
        <w:right w:val="none" w:sz="0" w:space="0" w:color="auto"/>
      </w:divBdr>
    </w:div>
    <w:div w:id="516429555">
      <w:bodyDiv w:val="1"/>
      <w:marLeft w:val="0"/>
      <w:marRight w:val="0"/>
      <w:marTop w:val="0"/>
      <w:marBottom w:val="0"/>
      <w:divBdr>
        <w:top w:val="none" w:sz="0" w:space="0" w:color="auto"/>
        <w:left w:val="none" w:sz="0" w:space="0" w:color="auto"/>
        <w:bottom w:val="none" w:sz="0" w:space="0" w:color="auto"/>
        <w:right w:val="none" w:sz="0" w:space="0" w:color="auto"/>
      </w:divBdr>
    </w:div>
    <w:div w:id="641927928">
      <w:bodyDiv w:val="1"/>
      <w:marLeft w:val="0"/>
      <w:marRight w:val="0"/>
      <w:marTop w:val="0"/>
      <w:marBottom w:val="0"/>
      <w:divBdr>
        <w:top w:val="none" w:sz="0" w:space="0" w:color="auto"/>
        <w:left w:val="none" w:sz="0" w:space="0" w:color="auto"/>
        <w:bottom w:val="none" w:sz="0" w:space="0" w:color="auto"/>
        <w:right w:val="none" w:sz="0" w:space="0" w:color="auto"/>
      </w:divBdr>
    </w:div>
    <w:div w:id="705448060">
      <w:bodyDiv w:val="1"/>
      <w:marLeft w:val="0"/>
      <w:marRight w:val="0"/>
      <w:marTop w:val="0"/>
      <w:marBottom w:val="0"/>
      <w:divBdr>
        <w:top w:val="none" w:sz="0" w:space="0" w:color="auto"/>
        <w:left w:val="none" w:sz="0" w:space="0" w:color="auto"/>
        <w:bottom w:val="none" w:sz="0" w:space="0" w:color="auto"/>
        <w:right w:val="none" w:sz="0" w:space="0" w:color="auto"/>
      </w:divBdr>
      <w:divsChild>
        <w:div w:id="370493232">
          <w:marLeft w:val="0"/>
          <w:marRight w:val="0"/>
          <w:marTop w:val="0"/>
          <w:marBottom w:val="0"/>
          <w:divBdr>
            <w:top w:val="none" w:sz="0" w:space="0" w:color="auto"/>
            <w:left w:val="none" w:sz="0" w:space="0" w:color="auto"/>
            <w:bottom w:val="none" w:sz="0" w:space="0" w:color="auto"/>
            <w:right w:val="none" w:sz="0" w:space="0" w:color="auto"/>
          </w:divBdr>
          <w:divsChild>
            <w:div w:id="87241362">
              <w:marLeft w:val="0"/>
              <w:marRight w:val="0"/>
              <w:marTop w:val="0"/>
              <w:marBottom w:val="0"/>
              <w:divBdr>
                <w:top w:val="none" w:sz="0" w:space="0" w:color="auto"/>
                <w:left w:val="none" w:sz="0" w:space="0" w:color="auto"/>
                <w:bottom w:val="none" w:sz="0" w:space="0" w:color="auto"/>
                <w:right w:val="none" w:sz="0" w:space="0" w:color="auto"/>
              </w:divBdr>
              <w:divsChild>
                <w:div w:id="4235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7382">
      <w:bodyDiv w:val="1"/>
      <w:marLeft w:val="0"/>
      <w:marRight w:val="0"/>
      <w:marTop w:val="0"/>
      <w:marBottom w:val="0"/>
      <w:divBdr>
        <w:top w:val="none" w:sz="0" w:space="0" w:color="auto"/>
        <w:left w:val="none" w:sz="0" w:space="0" w:color="auto"/>
        <w:bottom w:val="none" w:sz="0" w:space="0" w:color="auto"/>
        <w:right w:val="none" w:sz="0" w:space="0" w:color="auto"/>
      </w:divBdr>
      <w:divsChild>
        <w:div w:id="1990864904">
          <w:marLeft w:val="0"/>
          <w:marRight w:val="0"/>
          <w:marTop w:val="0"/>
          <w:marBottom w:val="0"/>
          <w:divBdr>
            <w:top w:val="none" w:sz="0" w:space="0" w:color="auto"/>
            <w:left w:val="none" w:sz="0" w:space="0" w:color="auto"/>
            <w:bottom w:val="none" w:sz="0" w:space="0" w:color="auto"/>
            <w:right w:val="none" w:sz="0" w:space="0" w:color="auto"/>
          </w:divBdr>
        </w:div>
      </w:divsChild>
    </w:div>
    <w:div w:id="1187670511">
      <w:bodyDiv w:val="1"/>
      <w:marLeft w:val="0"/>
      <w:marRight w:val="0"/>
      <w:marTop w:val="0"/>
      <w:marBottom w:val="0"/>
      <w:divBdr>
        <w:top w:val="none" w:sz="0" w:space="0" w:color="auto"/>
        <w:left w:val="none" w:sz="0" w:space="0" w:color="auto"/>
        <w:bottom w:val="none" w:sz="0" w:space="0" w:color="auto"/>
        <w:right w:val="none" w:sz="0" w:space="0" w:color="auto"/>
      </w:divBdr>
    </w:div>
    <w:div w:id="1429035974">
      <w:bodyDiv w:val="1"/>
      <w:marLeft w:val="0"/>
      <w:marRight w:val="0"/>
      <w:marTop w:val="0"/>
      <w:marBottom w:val="0"/>
      <w:divBdr>
        <w:top w:val="none" w:sz="0" w:space="0" w:color="auto"/>
        <w:left w:val="none" w:sz="0" w:space="0" w:color="auto"/>
        <w:bottom w:val="none" w:sz="0" w:space="0" w:color="auto"/>
        <w:right w:val="none" w:sz="0" w:space="0" w:color="auto"/>
      </w:divBdr>
    </w:div>
    <w:div w:id="1545292114">
      <w:bodyDiv w:val="1"/>
      <w:marLeft w:val="0"/>
      <w:marRight w:val="0"/>
      <w:marTop w:val="0"/>
      <w:marBottom w:val="0"/>
      <w:divBdr>
        <w:top w:val="none" w:sz="0" w:space="0" w:color="auto"/>
        <w:left w:val="none" w:sz="0" w:space="0" w:color="auto"/>
        <w:bottom w:val="none" w:sz="0" w:space="0" w:color="auto"/>
        <w:right w:val="none" w:sz="0" w:space="0" w:color="auto"/>
      </w:divBdr>
    </w:div>
    <w:div w:id="1628966768">
      <w:bodyDiv w:val="1"/>
      <w:marLeft w:val="0"/>
      <w:marRight w:val="0"/>
      <w:marTop w:val="0"/>
      <w:marBottom w:val="0"/>
      <w:divBdr>
        <w:top w:val="none" w:sz="0" w:space="0" w:color="auto"/>
        <w:left w:val="none" w:sz="0" w:space="0" w:color="auto"/>
        <w:bottom w:val="none" w:sz="0" w:space="0" w:color="auto"/>
        <w:right w:val="none" w:sz="0" w:space="0" w:color="auto"/>
      </w:divBdr>
    </w:div>
    <w:div w:id="16427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header" Target="header6.xml"/><Relationship Id="rId34" Type="http://schemas.openxmlformats.org/officeDocument/2006/relationships/hyperlink" Target="https://developer.ibm.com/urbancode/plugin/zos-utility/" TargetMode="External"/><Relationship Id="rId42"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footer" Target="footer10.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image" Target="media/image4.png"/><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hyperlink" Target="http://www.ibm.com/support/knowledgecenter/SS4GSP_6.1.1/com.ibm.udeploy.doc/topics/deploying_zos.html"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11.xml"/><Relationship Id="rId35" Type="http://schemas.openxmlformats.org/officeDocument/2006/relationships/hyperlink" Target="http://developer.ibm.com/urbancode/docs/installing-plugins-ucd/"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3.png"/><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AE719-4A05-48AC-9647-765774D8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lpstr>
    </vt:vector>
  </TitlesOfParts>
  <Company>IBM Corporation</Company>
  <LinksUpToDate>false</LinksUpToDate>
  <CharactersWithSpaces>12202</CharactersWithSpaces>
  <SharedDoc>false</SharedDoc>
  <HLinks>
    <vt:vector size="180" baseType="variant">
      <vt:variant>
        <vt:i4>5111900</vt:i4>
      </vt:variant>
      <vt:variant>
        <vt:i4>141</vt:i4>
      </vt:variant>
      <vt:variant>
        <vt:i4>0</vt:i4>
      </vt:variant>
      <vt:variant>
        <vt:i4>5</vt:i4>
      </vt:variant>
      <vt:variant>
        <vt:lpwstr>http://www.ibm.com/legal/copytrade.shtml</vt:lpwstr>
      </vt:variant>
      <vt:variant>
        <vt:lpwstr/>
      </vt:variant>
      <vt:variant>
        <vt:i4>7864374</vt:i4>
      </vt:variant>
      <vt:variant>
        <vt:i4>135</vt:i4>
      </vt:variant>
      <vt:variant>
        <vt:i4>0</vt:i4>
      </vt:variant>
      <vt:variant>
        <vt:i4>5</vt:i4>
      </vt:variant>
      <vt:variant>
        <vt:lpwstr>http://docs.oracle.com/</vt:lpwstr>
      </vt:variant>
      <vt:variant>
        <vt:lpwstr/>
      </vt:variant>
      <vt:variant>
        <vt:i4>4653122</vt:i4>
      </vt:variant>
      <vt:variant>
        <vt:i4>132</vt:i4>
      </vt:variant>
      <vt:variant>
        <vt:i4>0</vt:i4>
      </vt:variant>
      <vt:variant>
        <vt:i4>5</vt:i4>
      </vt:variant>
      <vt:variant>
        <vt:lpwstr>http://publib.boulder.ibm.com/infocenter/tivihelp/v47r1/topic/com.ibm.tivoli.itws.doc_9.2/distr/src_tsweb/General_Help/lista_c.htm</vt:lpwstr>
      </vt:variant>
      <vt:variant>
        <vt:lpwstr/>
      </vt:variant>
      <vt:variant>
        <vt:i4>4980749</vt:i4>
      </vt:variant>
      <vt:variant>
        <vt:i4>129</vt:i4>
      </vt:variant>
      <vt:variant>
        <vt:i4>0</vt:i4>
      </vt:variant>
      <vt:variant>
        <vt:i4>5</vt:i4>
      </vt:variant>
      <vt:variant>
        <vt:lpwstr>http://publib.boulder.ibm.com/infocenter/tivihelp/v47r1/topic/com.ibm.tivoli.itws.doc_9.2/distr/src_ref/awsrgshowjobs.htm</vt:lpwstr>
      </vt:variant>
      <vt:variant>
        <vt:lpwstr/>
      </vt:variant>
      <vt:variant>
        <vt:i4>6226017</vt:i4>
      </vt:variant>
      <vt:variant>
        <vt:i4>126</vt:i4>
      </vt:variant>
      <vt:variant>
        <vt:i4>0</vt:i4>
      </vt:variant>
      <vt:variant>
        <vt:i4>5</vt:i4>
      </vt:variant>
      <vt:variant>
        <vt:lpwstr>http://publib.boulder.ibm.com/infocenter/tivihelp/v47r1/topic/com.ibm.tivoli.itws.doc_9.2/distr/src_tsweb/General_Help/submitonrequest.htm</vt:lpwstr>
      </vt:variant>
      <vt:variant>
        <vt:lpwstr/>
      </vt:variant>
      <vt:variant>
        <vt:i4>86</vt:i4>
      </vt:variant>
      <vt:variant>
        <vt:i4>123</vt:i4>
      </vt:variant>
      <vt:variant>
        <vt:i4>0</vt:i4>
      </vt:variant>
      <vt:variant>
        <vt:i4>5</vt:i4>
      </vt:variant>
      <vt:variant>
        <vt:lpwstr>http://publib.boulder.ibm.com/infocenter/tivihelp/v47r1/topic/com.ibm.tivoli.itws.doc_9.2/distr/src_ref/awsrgsubmitsched.htm</vt:lpwstr>
      </vt:variant>
      <vt:variant>
        <vt:lpwstr/>
      </vt:variant>
      <vt:variant>
        <vt:i4>5439517</vt:i4>
      </vt:variant>
      <vt:variant>
        <vt:i4>120</vt:i4>
      </vt:variant>
      <vt:variant>
        <vt:i4>0</vt:i4>
      </vt:variant>
      <vt:variant>
        <vt:i4>5</vt:i4>
      </vt:variant>
      <vt:variant>
        <vt:lpwstr>http://publib.boulder.ibm.com/infocenter/tivihelp/v47r1/topic/com.ibm.tivoli.itws.doc_9.2/distr/src_ref/awsrgpassingparmsgjobdefs.htm</vt:lpwstr>
      </vt:variant>
      <vt:variant>
        <vt:lpwstr/>
      </vt:variant>
      <vt:variant>
        <vt:i4>6684779</vt:i4>
      </vt:variant>
      <vt:variant>
        <vt:i4>117</vt:i4>
      </vt:variant>
      <vt:variant>
        <vt:i4>0</vt:i4>
      </vt:variant>
      <vt:variant>
        <vt:i4>5</vt:i4>
      </vt:variant>
      <vt:variant>
        <vt:lpwstr>http://publib.boulder.ibm.com/infocenter/tivihelp/v47r1/index.jsp?topic=/com.ibm.tivoli.itws.doc_9.2/distr/src_ref/awsrglocalpwdef.htm</vt:lpwstr>
      </vt:variant>
      <vt:variant>
        <vt:lpwstr/>
      </vt:variant>
      <vt:variant>
        <vt:i4>8323187</vt:i4>
      </vt:variant>
      <vt:variant>
        <vt:i4>114</vt:i4>
      </vt:variant>
      <vt:variant>
        <vt:i4>0</vt:i4>
      </vt:variant>
      <vt:variant>
        <vt:i4>5</vt:i4>
      </vt:variant>
      <vt:variant>
        <vt:lpwstr>http://publib.boulder.ibm.com/infocenter/tivihelp/v47r1/index.jsp?topic=%2Fcom.ibm.tivoli.itws.doc_9.2%2Fdistr%2Fsrc_ref%2Fawsrgwindowsuserwithjobtypeswithadvancedoptions.htm</vt:lpwstr>
      </vt:variant>
      <vt:variant>
        <vt:lpwstr/>
      </vt:variant>
      <vt:variant>
        <vt:i4>6357101</vt:i4>
      </vt:variant>
      <vt:variant>
        <vt:i4>111</vt:i4>
      </vt:variant>
      <vt:variant>
        <vt:i4>0</vt:i4>
      </vt:variant>
      <vt:variant>
        <vt:i4>5</vt:i4>
      </vt:variant>
      <vt:variant>
        <vt:lpwstr>http://www-01.ibm.com/support/knowledgecenter/SSGSPN_9.2.0/com.ibm.tivoli.itws.doc_9.2/distr/src_tsweb/General_Help/Creating_exec_jobs_t.htm?cp=SSGSPN_9.2.0%2F4-6-10-1-1&amp;lang=en</vt:lpwstr>
      </vt:variant>
      <vt:variant>
        <vt:lpwstr/>
      </vt:variant>
      <vt:variant>
        <vt:i4>6357101</vt:i4>
      </vt:variant>
      <vt:variant>
        <vt:i4>108</vt:i4>
      </vt:variant>
      <vt:variant>
        <vt:i4>0</vt:i4>
      </vt:variant>
      <vt:variant>
        <vt:i4>5</vt:i4>
      </vt:variant>
      <vt:variant>
        <vt:lpwstr>http://www-01.ibm.com/support/knowledgecenter/SSGSPN_9.2.0/com.ibm.tivoli.itws.doc_9.2/distr/src_tsweb/General_Help/Creating_exec_jobs_t.htm?cp=SSGSPN_9.2.0%2F4-6-10-1-1&amp;lang=en</vt:lpwstr>
      </vt:variant>
      <vt:variant>
        <vt:lpwstr/>
      </vt:variant>
      <vt:variant>
        <vt:i4>7864374</vt:i4>
      </vt:variant>
      <vt:variant>
        <vt:i4>105</vt:i4>
      </vt:variant>
      <vt:variant>
        <vt:i4>0</vt:i4>
      </vt:variant>
      <vt:variant>
        <vt:i4>5</vt:i4>
      </vt:variant>
      <vt:variant>
        <vt:lpwstr>http://docs.oracle.com/</vt:lpwstr>
      </vt:variant>
      <vt:variant>
        <vt:lpwstr/>
      </vt:variant>
      <vt:variant>
        <vt:i4>1441889</vt:i4>
      </vt:variant>
      <vt:variant>
        <vt:i4>102</vt:i4>
      </vt:variant>
      <vt:variant>
        <vt:i4>0</vt:i4>
      </vt:variant>
      <vt:variant>
        <vt:i4>5</vt:i4>
      </vt:variant>
      <vt:variant>
        <vt:lpwstr>../../Users/IBM_ADMIN/AppData/Local/Temp/Temp3_IBM Tivoli Workload Scheduler Plug-in for IBM WebSphere MQ_1.1.zip/IBM Workload Scheduler Plug-in for Oracle E-Business Suite 11.0.doc</vt:lpwstr>
      </vt:variant>
      <vt:variant>
        <vt:lpwstr/>
      </vt:variant>
      <vt:variant>
        <vt:i4>3342376</vt:i4>
      </vt:variant>
      <vt:variant>
        <vt:i4>99</vt:i4>
      </vt:variant>
      <vt:variant>
        <vt:i4>0</vt:i4>
      </vt:variant>
      <vt:variant>
        <vt:i4>5</vt:i4>
      </vt:variant>
      <vt:variant>
        <vt:lpwstr>http://docs.oracle.com/cd/B28359_01/server.111/b32009/strt_stp.htm</vt:lpwstr>
      </vt:variant>
      <vt:variant>
        <vt:lpwstr>UNXAR156</vt:lpwstr>
      </vt:variant>
      <vt:variant>
        <vt:i4>1900593</vt:i4>
      </vt:variant>
      <vt:variant>
        <vt:i4>92</vt:i4>
      </vt:variant>
      <vt:variant>
        <vt:i4>0</vt:i4>
      </vt:variant>
      <vt:variant>
        <vt:i4>5</vt:i4>
      </vt:variant>
      <vt:variant>
        <vt:lpwstr/>
      </vt:variant>
      <vt:variant>
        <vt:lpwstr>_Toc399229989</vt:lpwstr>
      </vt:variant>
      <vt:variant>
        <vt:i4>1900593</vt:i4>
      </vt:variant>
      <vt:variant>
        <vt:i4>86</vt:i4>
      </vt:variant>
      <vt:variant>
        <vt:i4>0</vt:i4>
      </vt:variant>
      <vt:variant>
        <vt:i4>5</vt:i4>
      </vt:variant>
      <vt:variant>
        <vt:lpwstr/>
      </vt:variant>
      <vt:variant>
        <vt:lpwstr>_Toc399229988</vt:lpwstr>
      </vt:variant>
      <vt:variant>
        <vt:i4>1900593</vt:i4>
      </vt:variant>
      <vt:variant>
        <vt:i4>80</vt:i4>
      </vt:variant>
      <vt:variant>
        <vt:i4>0</vt:i4>
      </vt:variant>
      <vt:variant>
        <vt:i4>5</vt:i4>
      </vt:variant>
      <vt:variant>
        <vt:lpwstr/>
      </vt:variant>
      <vt:variant>
        <vt:lpwstr>_Toc399229987</vt:lpwstr>
      </vt:variant>
      <vt:variant>
        <vt:i4>1900593</vt:i4>
      </vt:variant>
      <vt:variant>
        <vt:i4>74</vt:i4>
      </vt:variant>
      <vt:variant>
        <vt:i4>0</vt:i4>
      </vt:variant>
      <vt:variant>
        <vt:i4>5</vt:i4>
      </vt:variant>
      <vt:variant>
        <vt:lpwstr/>
      </vt:variant>
      <vt:variant>
        <vt:lpwstr>_Toc399229986</vt:lpwstr>
      </vt:variant>
      <vt:variant>
        <vt:i4>1900593</vt:i4>
      </vt:variant>
      <vt:variant>
        <vt:i4>68</vt:i4>
      </vt:variant>
      <vt:variant>
        <vt:i4>0</vt:i4>
      </vt:variant>
      <vt:variant>
        <vt:i4>5</vt:i4>
      </vt:variant>
      <vt:variant>
        <vt:lpwstr/>
      </vt:variant>
      <vt:variant>
        <vt:lpwstr>_Toc399229985</vt:lpwstr>
      </vt:variant>
      <vt:variant>
        <vt:i4>1900593</vt:i4>
      </vt:variant>
      <vt:variant>
        <vt:i4>62</vt:i4>
      </vt:variant>
      <vt:variant>
        <vt:i4>0</vt:i4>
      </vt:variant>
      <vt:variant>
        <vt:i4>5</vt:i4>
      </vt:variant>
      <vt:variant>
        <vt:lpwstr/>
      </vt:variant>
      <vt:variant>
        <vt:lpwstr>_Toc399229984</vt:lpwstr>
      </vt:variant>
      <vt:variant>
        <vt:i4>1900593</vt:i4>
      </vt:variant>
      <vt:variant>
        <vt:i4>56</vt:i4>
      </vt:variant>
      <vt:variant>
        <vt:i4>0</vt:i4>
      </vt:variant>
      <vt:variant>
        <vt:i4>5</vt:i4>
      </vt:variant>
      <vt:variant>
        <vt:lpwstr/>
      </vt:variant>
      <vt:variant>
        <vt:lpwstr>_Toc399229983</vt:lpwstr>
      </vt:variant>
      <vt:variant>
        <vt:i4>1900593</vt:i4>
      </vt:variant>
      <vt:variant>
        <vt:i4>50</vt:i4>
      </vt:variant>
      <vt:variant>
        <vt:i4>0</vt:i4>
      </vt:variant>
      <vt:variant>
        <vt:i4>5</vt:i4>
      </vt:variant>
      <vt:variant>
        <vt:lpwstr/>
      </vt:variant>
      <vt:variant>
        <vt:lpwstr>_Toc399229982</vt:lpwstr>
      </vt:variant>
      <vt:variant>
        <vt:i4>1900593</vt:i4>
      </vt:variant>
      <vt:variant>
        <vt:i4>44</vt:i4>
      </vt:variant>
      <vt:variant>
        <vt:i4>0</vt:i4>
      </vt:variant>
      <vt:variant>
        <vt:i4>5</vt:i4>
      </vt:variant>
      <vt:variant>
        <vt:lpwstr/>
      </vt:variant>
      <vt:variant>
        <vt:lpwstr>_Toc399229981</vt:lpwstr>
      </vt:variant>
      <vt:variant>
        <vt:i4>1900593</vt:i4>
      </vt:variant>
      <vt:variant>
        <vt:i4>38</vt:i4>
      </vt:variant>
      <vt:variant>
        <vt:i4>0</vt:i4>
      </vt:variant>
      <vt:variant>
        <vt:i4>5</vt:i4>
      </vt:variant>
      <vt:variant>
        <vt:lpwstr/>
      </vt:variant>
      <vt:variant>
        <vt:lpwstr>_Toc399229980</vt:lpwstr>
      </vt:variant>
      <vt:variant>
        <vt:i4>1179697</vt:i4>
      </vt:variant>
      <vt:variant>
        <vt:i4>32</vt:i4>
      </vt:variant>
      <vt:variant>
        <vt:i4>0</vt:i4>
      </vt:variant>
      <vt:variant>
        <vt:i4>5</vt:i4>
      </vt:variant>
      <vt:variant>
        <vt:lpwstr/>
      </vt:variant>
      <vt:variant>
        <vt:lpwstr>_Toc399229979</vt:lpwstr>
      </vt:variant>
      <vt:variant>
        <vt:i4>1179697</vt:i4>
      </vt:variant>
      <vt:variant>
        <vt:i4>26</vt:i4>
      </vt:variant>
      <vt:variant>
        <vt:i4>0</vt:i4>
      </vt:variant>
      <vt:variant>
        <vt:i4>5</vt:i4>
      </vt:variant>
      <vt:variant>
        <vt:lpwstr/>
      </vt:variant>
      <vt:variant>
        <vt:lpwstr>_Toc399229978</vt:lpwstr>
      </vt:variant>
      <vt:variant>
        <vt:i4>1179697</vt:i4>
      </vt:variant>
      <vt:variant>
        <vt:i4>20</vt:i4>
      </vt:variant>
      <vt:variant>
        <vt:i4>0</vt:i4>
      </vt:variant>
      <vt:variant>
        <vt:i4>5</vt:i4>
      </vt:variant>
      <vt:variant>
        <vt:lpwstr/>
      </vt:variant>
      <vt:variant>
        <vt:lpwstr>_Toc399229977</vt:lpwstr>
      </vt:variant>
      <vt:variant>
        <vt:i4>1179697</vt:i4>
      </vt:variant>
      <vt:variant>
        <vt:i4>14</vt:i4>
      </vt:variant>
      <vt:variant>
        <vt:i4>0</vt:i4>
      </vt:variant>
      <vt:variant>
        <vt:i4>5</vt:i4>
      </vt:variant>
      <vt:variant>
        <vt:lpwstr/>
      </vt:variant>
      <vt:variant>
        <vt:lpwstr>_Toc399229976</vt:lpwstr>
      </vt:variant>
      <vt:variant>
        <vt:i4>1179697</vt:i4>
      </vt:variant>
      <vt:variant>
        <vt:i4>8</vt:i4>
      </vt:variant>
      <vt:variant>
        <vt:i4>0</vt:i4>
      </vt:variant>
      <vt:variant>
        <vt:i4>5</vt:i4>
      </vt:variant>
      <vt:variant>
        <vt:lpwstr/>
      </vt:variant>
      <vt:variant>
        <vt:lpwstr>_Toc399229975</vt:lpwstr>
      </vt:variant>
      <vt:variant>
        <vt:i4>1179697</vt:i4>
      </vt:variant>
      <vt:variant>
        <vt:i4>2</vt:i4>
      </vt:variant>
      <vt:variant>
        <vt:i4>0</vt:i4>
      </vt:variant>
      <vt:variant>
        <vt:i4>5</vt:i4>
      </vt:variant>
      <vt:variant>
        <vt:lpwstr/>
      </vt:variant>
      <vt:variant>
        <vt:lpwstr>_Toc399229974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ELEONORA BUJA</dc:creator>
  <cp:keywords/>
  <cp:lastModifiedBy>ELEONORA BUJA</cp:lastModifiedBy>
  <cp:revision>30</cp:revision>
  <cp:lastPrinted>2014-09-23T12:50:00Z</cp:lastPrinted>
  <dcterms:created xsi:type="dcterms:W3CDTF">2017-06-20T15:16:00Z</dcterms:created>
  <dcterms:modified xsi:type="dcterms:W3CDTF">2017-11-23T13:15:00Z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#@~%!&amp;00FF0000013351f0#@~%!&amp;</vt:lpwstr>
  </property>
</Properties>
</file>