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CB0A9" w14:textId="77777777" w:rsidR="0065094B" w:rsidRPr="0065094B" w:rsidRDefault="0065094B" w:rsidP="0065094B">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Announcing Db2 Intelligence Center: AI-powered database management for the modern DBAs</w:t>
      </w:r>
    </w:p>
    <w:p w14:paraId="58A219EF" w14:textId="486ABCF8" w:rsidR="0065094B" w:rsidRPr="0065094B" w:rsidRDefault="0065094B" w:rsidP="0065094B">
      <w:pPr>
        <w:spacing w:before="100" w:beforeAutospacing="1" w:after="100" w:afterAutospacing="1" w:line="240" w:lineRule="auto"/>
        <w:outlineLvl w:val="3"/>
        <w:rPr>
          <w:rFonts w:ascii="Calibri" w:eastAsia="Times New Roman" w:hAnsi="Calibri" w:cs="Calibri"/>
          <w:b/>
          <w:bCs/>
          <w:kern w:val="0"/>
          <w14:ligatures w14:val="none"/>
        </w:rPr>
      </w:pPr>
      <w:r w:rsidRPr="0065094B">
        <w:rPr>
          <w:rFonts w:ascii="Calibri" w:eastAsia="Times New Roman" w:hAnsi="Calibri" w:cs="Calibri"/>
          <w:b/>
          <w:bCs/>
          <w:kern w:val="0"/>
          <w14:ligatures w14:val="none"/>
        </w:rPr>
        <w:t xml:space="preserve">By </w:t>
      </w:r>
      <w:hyperlink r:id="rId5" w:history="1">
        <w:r w:rsidRPr="0065094B">
          <w:rPr>
            <w:rFonts w:ascii="Calibri" w:eastAsia="Times New Roman" w:hAnsi="Calibri" w:cs="Calibri"/>
            <w:color w:val="0000FF"/>
            <w:kern w:val="0"/>
            <w:u w:val="single"/>
            <w14:ligatures w14:val="none"/>
          </w:rPr>
          <w:t>Aniruddha Joshi</w:t>
        </w:r>
      </w:hyperlink>
      <w:r w:rsidRPr="0065094B">
        <w:rPr>
          <w:rFonts w:ascii="Calibri" w:eastAsia="Times New Roman" w:hAnsi="Calibri" w:cs="Calibri"/>
          <w:b/>
          <w:bCs/>
          <w:kern w:val="0"/>
          <w14:ligatures w14:val="none"/>
        </w:rPr>
        <w:t xml:space="preserve"> </w:t>
      </w:r>
    </w:p>
    <w:p w14:paraId="5DC9DE28"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   </w:t>
      </w:r>
    </w:p>
    <w:p w14:paraId="245C99CC" w14:textId="7EF2C351"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"https://higherlogicdownload.s3.amazonaws.com/IMWUC/UploadedImages/pDVPind5Q12fqjxuoEAM_Db2%20Intelligence%20Center.jpeg"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1C6230E8" wp14:editId="3F0A26E0">
            <wp:extent cx="5943600" cy="2971800"/>
            <wp:effectExtent l="0" t="0" r="0" b="0"/>
            <wp:docPr id="571926760" name="Picture 6" descr="A person holding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26760" name="Picture 6" descr="A person holding a table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0F84E4DB"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We’ve spent years talking to Db2 database administrators (DBAs), understanding their pain points, frustrations and the complexity of their workflows. The feedback we have captured is loud and clear: DBAs are tired of fragmented tools that don’t integrate with each other. They’re tired of the endless libraries of scripts where each DBA maintains his or her own variations, and they’re tired of constantly reacting to problems and manually troubleshooting, as opposed to being proactive in their database management approach. </w:t>
      </w:r>
      <w:hyperlink r:id="rId7" w:tgtFrame="_blank" w:history="1">
        <w:r w:rsidRPr="0065094B">
          <w:rPr>
            <w:rFonts w:ascii="Calibri" w:eastAsia="Times New Roman" w:hAnsi="Calibri" w:cs="Calibri"/>
            <w:color w:val="0000FF"/>
            <w:kern w:val="0"/>
            <w:u w:val="single"/>
            <w14:ligatures w14:val="none"/>
          </w:rPr>
          <w:t>DBAs deserve better</w:t>
        </w:r>
      </w:hyperlink>
      <w:r w:rsidRPr="0065094B">
        <w:rPr>
          <w:rFonts w:ascii="Calibri" w:eastAsia="Times New Roman" w:hAnsi="Calibri" w:cs="Calibri"/>
          <w:kern w:val="0"/>
          <w14:ligatures w14:val="none"/>
        </w:rPr>
        <w:t>.</w:t>
      </w:r>
    </w:p>
    <w:p w14:paraId="784C4C71" w14:textId="77777777" w:rsidR="0065094B" w:rsidRPr="0065094B" w:rsidRDefault="0065094B" w:rsidP="0065094B">
      <w:pPr>
        <w:spacing w:after="240" w:line="240" w:lineRule="auto"/>
        <w:rPr>
          <w:rFonts w:ascii="Calibri" w:eastAsia="Times New Roman" w:hAnsi="Calibri" w:cs="Calibri"/>
          <w:kern w:val="0"/>
          <w14:ligatures w14:val="none"/>
        </w:rPr>
      </w:pPr>
    </w:p>
    <w:p w14:paraId="64039C4F" w14:textId="3FA78F0A"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Today, we’re excited to announce our answer to these challenges: </w:t>
      </w:r>
      <w:r w:rsidRPr="0065094B">
        <w:rPr>
          <w:rFonts w:ascii="Calibri" w:eastAsia="Times New Roman" w:hAnsi="Calibri" w:cs="Calibri"/>
          <w:b/>
          <w:bCs/>
          <w:kern w:val="0"/>
          <w14:ligatures w14:val="none"/>
        </w:rPr>
        <w:t>Db2 Intelligence Center</w:t>
      </w:r>
      <w:r w:rsidRPr="0065094B">
        <w:rPr>
          <w:rFonts w:ascii="Calibri" w:eastAsia="Times New Roman" w:hAnsi="Calibri" w:cs="Calibri"/>
          <w:kern w:val="0"/>
          <w14:ligatures w14:val="none"/>
        </w:rPr>
        <w:t>, an AI-powered database management platform designed specifically for Db2 database administrators and IT professionals managing databases.</w:t>
      </w:r>
    </w:p>
    <w:p w14:paraId="79905EB5"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What is Db2 Intelligence Center?</w:t>
      </w:r>
    </w:p>
    <w:p w14:paraId="176F1622"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Db2 Intelligence Center is a unified, intelligent management console purpose-built for Db2 administrators. It combines advanced monitoring, AI-powered troubleshooting and query optimization into a single integrated solution—one that simplifies and accelerates every aspect of Db2 management. </w:t>
      </w:r>
    </w:p>
    <w:p w14:paraId="1BB0D00D"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w:t>
      </w:r>
    </w:p>
    <w:p w14:paraId="692A30F4"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With Db2 Intelligence Center, DBAs can move away from firefighting and back toward strategic tasks that drive real business value.</w:t>
      </w:r>
    </w:p>
    <w:p w14:paraId="12A4DD41" w14:textId="77777777" w:rsidR="0065094B" w:rsidRPr="0065094B" w:rsidRDefault="0065094B" w:rsidP="0065094B">
      <w:pPr>
        <w:spacing w:after="240" w:line="240" w:lineRule="auto"/>
        <w:rPr>
          <w:rFonts w:ascii="Calibri" w:eastAsia="Times New Roman" w:hAnsi="Calibri" w:cs="Calibri"/>
          <w:kern w:val="0"/>
          <w14:ligatures w14:val="none"/>
        </w:rPr>
      </w:pPr>
    </w:p>
    <w:p w14:paraId="59C8CD92"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Key capabilities of Db2 Intelligence Center</w:t>
      </w:r>
    </w:p>
    <w:p w14:paraId="4F7E2F81"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Here’s what DBAs and database teams can expect from Db2 Intelligence Center:</w:t>
      </w:r>
    </w:p>
    <w:p w14:paraId="36F14AC5" w14:textId="77777777" w:rsidR="0065094B" w:rsidRPr="0065094B" w:rsidRDefault="0065094B" w:rsidP="0065094B">
      <w:pPr>
        <w:spacing w:after="240" w:line="240" w:lineRule="auto"/>
        <w:rPr>
          <w:rFonts w:ascii="Calibri" w:eastAsia="Times New Roman" w:hAnsi="Calibri" w:cs="Calibri"/>
          <w:kern w:val="0"/>
          <w14:ligatures w14:val="none"/>
        </w:rPr>
      </w:pPr>
    </w:p>
    <w:p w14:paraId="61CE386A"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1. Unified Db2 management</w:t>
      </w:r>
    </w:p>
    <w:p w14:paraId="3F5713F9" w14:textId="4817591E"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"https://higherlogicdownload.s3.amazonaws.com/IMWUC/UploadedImages/3hvfnGenQuaNftefY7ZS_Unified%20Db2%20management.png"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7DFB031A" wp14:editId="03822B48">
            <wp:extent cx="5943600" cy="3343275"/>
            <wp:effectExtent l="0" t="0" r="0" b="0"/>
            <wp:docPr id="156916478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4781" name="Picture 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0AA60CA7" w14:textId="77777777" w:rsidR="0065094B" w:rsidRPr="0065094B" w:rsidRDefault="0065094B" w:rsidP="0065094B">
      <w:pPr>
        <w:spacing w:after="240" w:line="240" w:lineRule="auto"/>
        <w:rPr>
          <w:rFonts w:ascii="Calibri" w:eastAsia="Times New Roman" w:hAnsi="Calibri" w:cs="Calibri"/>
          <w:kern w:val="0"/>
          <w14:ligatures w14:val="none"/>
        </w:rPr>
      </w:pPr>
    </w:p>
    <w:p w14:paraId="1F402A4D" w14:textId="77777777" w:rsidR="0065094B" w:rsidRPr="0065094B" w:rsidRDefault="0065094B" w:rsidP="0065094B">
      <w:pPr>
        <w:numPr>
          <w:ilvl w:val="0"/>
          <w:numId w:val="1"/>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b/>
          <w:bCs/>
          <w:kern w:val="0"/>
          <w14:ligatures w14:val="none"/>
        </w:rPr>
        <w:t>Single, integrated console</w:t>
      </w:r>
      <w:r w:rsidRPr="0065094B">
        <w:rPr>
          <w:rFonts w:ascii="Calibri" w:eastAsia="Times New Roman" w:hAnsi="Calibri" w:cs="Calibri"/>
          <w:kern w:val="0"/>
          <w14:ligatures w14:val="none"/>
        </w:rPr>
        <w:t> to manage all your Db2 deployments—on-premises, hybrid or in the cloud.</w:t>
      </w:r>
    </w:p>
    <w:p w14:paraId="7BA39852" w14:textId="77777777" w:rsidR="0065094B" w:rsidRPr="0065094B" w:rsidRDefault="0065094B" w:rsidP="0065094B">
      <w:pPr>
        <w:numPr>
          <w:ilvl w:val="0"/>
          <w:numId w:val="2"/>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A consistent, streamlined experience for monitoring, troubleshooting and automation.</w:t>
      </w:r>
    </w:p>
    <w:p w14:paraId="4E178583" w14:textId="77777777" w:rsidR="0065094B" w:rsidRPr="0065094B" w:rsidRDefault="0065094B" w:rsidP="0065094B">
      <w:pPr>
        <w:spacing w:after="240" w:line="240" w:lineRule="auto"/>
        <w:rPr>
          <w:rFonts w:ascii="Calibri" w:eastAsia="Times New Roman" w:hAnsi="Calibri" w:cs="Calibri"/>
          <w:kern w:val="0"/>
          <w14:ligatures w14:val="none"/>
        </w:rPr>
      </w:pPr>
    </w:p>
    <w:p w14:paraId="4F138AA7" w14:textId="77777777" w:rsidR="0065094B" w:rsidRDefault="0065094B">
      <w:pPr>
        <w:rPr>
          <w:rFonts w:ascii="Calibri" w:eastAsia="Times New Roman" w:hAnsi="Calibri" w:cs="Calibri"/>
          <w:b/>
          <w:bCs/>
          <w:kern w:val="0"/>
          <w:sz w:val="36"/>
          <w:szCs w:val="36"/>
          <w14:ligatures w14:val="none"/>
        </w:rPr>
      </w:pPr>
      <w:r>
        <w:rPr>
          <w:rFonts w:ascii="Calibri" w:eastAsia="Times New Roman" w:hAnsi="Calibri" w:cs="Calibri"/>
          <w:b/>
          <w:bCs/>
          <w:kern w:val="0"/>
          <w:sz w:val="36"/>
          <w:szCs w:val="36"/>
          <w14:ligatures w14:val="none"/>
        </w:rPr>
        <w:br w:type="page"/>
      </w:r>
    </w:p>
    <w:p w14:paraId="7769D8DD" w14:textId="07F14C94"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lastRenderedPageBreak/>
        <w:t>2. AI-powered database assistant</w:t>
      </w:r>
    </w:p>
    <w:p w14:paraId="32B1942A" w14:textId="3CFDE3D5"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"https://higherlogicdownload.s3.amazonaws.com/IMWUC/UploadedImages/SxUOOnI8RJ68jeKelS6d_AI-powered%20database%20assistant.png"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21B2FFF2" wp14:editId="33C31CB5">
            <wp:extent cx="5943600" cy="3343275"/>
            <wp:effectExtent l="0" t="0" r="0" b="0"/>
            <wp:docPr id="10954290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902"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618DEF17" w14:textId="77777777" w:rsidR="0065094B" w:rsidRPr="0065094B" w:rsidRDefault="0065094B" w:rsidP="0065094B">
      <w:pPr>
        <w:spacing w:after="240" w:line="240" w:lineRule="auto"/>
        <w:rPr>
          <w:rFonts w:ascii="Calibri" w:eastAsia="Times New Roman" w:hAnsi="Calibri" w:cs="Calibri"/>
          <w:kern w:val="0"/>
          <w14:ligatures w14:val="none"/>
        </w:rPr>
      </w:pPr>
    </w:p>
    <w:p w14:paraId="1D1A2B69" w14:textId="77777777" w:rsidR="0065094B" w:rsidRPr="0065094B" w:rsidRDefault="0065094B" w:rsidP="0065094B">
      <w:pPr>
        <w:numPr>
          <w:ilvl w:val="0"/>
          <w:numId w:val="3"/>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Powered by advanced generative AI through </w:t>
      </w:r>
      <w:hyperlink r:id="rId10" w:tgtFrame="_blank" w:history="1">
        <w:r w:rsidRPr="0065094B">
          <w:rPr>
            <w:rFonts w:ascii="Calibri" w:eastAsia="Times New Roman" w:hAnsi="Calibri" w:cs="Calibri"/>
            <w:color w:val="0000FF"/>
            <w:kern w:val="0"/>
            <w:u w:val="single"/>
            <w14:ligatures w14:val="none"/>
          </w:rPr>
          <w:t>watsonx</w:t>
        </w:r>
      </w:hyperlink>
      <w:r w:rsidRPr="0065094B">
        <w:rPr>
          <w:rFonts w:ascii="Calibri" w:eastAsia="Times New Roman" w:hAnsi="Calibri" w:cs="Calibri"/>
          <w:kern w:val="0"/>
          <w14:ligatures w14:val="none"/>
        </w:rPr>
        <w:t>, our database assistant provides </w:t>
      </w:r>
      <w:r w:rsidRPr="0065094B">
        <w:rPr>
          <w:rFonts w:ascii="Calibri" w:eastAsia="Times New Roman" w:hAnsi="Calibri" w:cs="Calibri"/>
          <w:b/>
          <w:bCs/>
          <w:kern w:val="0"/>
          <w14:ligatures w14:val="none"/>
        </w:rPr>
        <w:t>context-rich recommendations</w:t>
      </w:r>
      <w:r w:rsidRPr="0065094B">
        <w:rPr>
          <w:rFonts w:ascii="Calibri" w:eastAsia="Times New Roman" w:hAnsi="Calibri" w:cs="Calibri"/>
          <w:kern w:val="0"/>
          <w14:ligatures w14:val="none"/>
        </w:rPr>
        <w:t> for query optimization, root-cause analysis, anomaly detection and configuration tuning.</w:t>
      </w:r>
    </w:p>
    <w:p w14:paraId="10001DC2" w14:textId="77777777" w:rsidR="0065094B" w:rsidRPr="0065094B" w:rsidRDefault="0065094B" w:rsidP="0065094B">
      <w:pPr>
        <w:numPr>
          <w:ilvl w:val="0"/>
          <w:numId w:val="4"/>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Built by Db2 experts to precisely solve real-world DBA challenges—not generalized or superficial suggestions.</w:t>
      </w:r>
    </w:p>
    <w:p w14:paraId="6F82614F" w14:textId="77777777" w:rsidR="0065094B" w:rsidRPr="0065094B" w:rsidRDefault="0065094B" w:rsidP="0065094B">
      <w:pPr>
        <w:spacing w:after="240" w:line="240" w:lineRule="auto"/>
        <w:rPr>
          <w:rFonts w:ascii="Calibri" w:eastAsia="Times New Roman" w:hAnsi="Calibri" w:cs="Calibri"/>
          <w:kern w:val="0"/>
          <w14:ligatures w14:val="none"/>
        </w:rPr>
      </w:pPr>
    </w:p>
    <w:p w14:paraId="660224B7" w14:textId="77777777" w:rsidR="0065094B" w:rsidRDefault="0065094B">
      <w:pPr>
        <w:rPr>
          <w:rFonts w:ascii="Calibri" w:eastAsia="Times New Roman" w:hAnsi="Calibri" w:cs="Calibri"/>
          <w:b/>
          <w:bCs/>
          <w:kern w:val="0"/>
          <w:sz w:val="36"/>
          <w:szCs w:val="36"/>
          <w14:ligatures w14:val="none"/>
        </w:rPr>
      </w:pPr>
      <w:r>
        <w:rPr>
          <w:rFonts w:ascii="Calibri" w:eastAsia="Times New Roman" w:hAnsi="Calibri" w:cs="Calibri"/>
          <w:b/>
          <w:bCs/>
          <w:kern w:val="0"/>
          <w:sz w:val="36"/>
          <w:szCs w:val="36"/>
          <w14:ligatures w14:val="none"/>
        </w:rPr>
        <w:br w:type="page"/>
      </w:r>
    </w:p>
    <w:p w14:paraId="77DBF8A0" w14:textId="033A1346"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lastRenderedPageBreak/>
        <w:t>3. Deep monitoring and rapid troubleshooting</w:t>
      </w:r>
    </w:p>
    <w:p w14:paraId="4CDE05BD" w14:textId="6421CD18"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"https://higherlogicdownload.s3.amazonaws.com/IMWUC/UploadedImages/QM3LC7fPR2KZ6U8pbiOx_Deep%20monitoring%20and%20rapid%20troubleshooting.png"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6B11B85C" wp14:editId="5F312464">
            <wp:extent cx="5943600" cy="3343275"/>
            <wp:effectExtent l="0" t="0" r="0" b="0"/>
            <wp:docPr id="149329117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91173" name="Picture 3"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7C8F07FC" w14:textId="77777777" w:rsidR="0065094B" w:rsidRPr="0065094B" w:rsidRDefault="0065094B" w:rsidP="0065094B">
      <w:pPr>
        <w:spacing w:after="240" w:line="240" w:lineRule="auto"/>
        <w:rPr>
          <w:rFonts w:ascii="Calibri" w:eastAsia="Times New Roman" w:hAnsi="Calibri" w:cs="Calibri"/>
          <w:kern w:val="0"/>
          <w14:ligatures w14:val="none"/>
        </w:rPr>
      </w:pPr>
    </w:p>
    <w:p w14:paraId="16325712" w14:textId="77777777" w:rsidR="0065094B" w:rsidRPr="0065094B" w:rsidRDefault="0065094B" w:rsidP="0065094B">
      <w:pPr>
        <w:numPr>
          <w:ilvl w:val="0"/>
          <w:numId w:val="5"/>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Quickly diagnose and resolve database issues with </w:t>
      </w:r>
      <w:r w:rsidRPr="0065094B">
        <w:rPr>
          <w:rFonts w:ascii="Calibri" w:eastAsia="Times New Roman" w:hAnsi="Calibri" w:cs="Calibri"/>
          <w:b/>
          <w:bCs/>
          <w:kern w:val="0"/>
          <w14:ligatures w14:val="none"/>
        </w:rPr>
        <w:t>real-time metrics, intelligent alerts and detailed drill-down diagnostics</w:t>
      </w:r>
      <w:r w:rsidRPr="0065094B">
        <w:rPr>
          <w:rFonts w:ascii="Calibri" w:eastAsia="Times New Roman" w:hAnsi="Calibri" w:cs="Calibri"/>
          <w:kern w:val="0"/>
          <w14:ligatures w14:val="none"/>
        </w:rPr>
        <w:t>.</w:t>
      </w:r>
    </w:p>
    <w:p w14:paraId="2442FF12" w14:textId="77777777" w:rsidR="0065094B" w:rsidRPr="0065094B" w:rsidRDefault="0065094B" w:rsidP="0065094B">
      <w:pPr>
        <w:numPr>
          <w:ilvl w:val="0"/>
          <w:numId w:val="6"/>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Catch anomalies before they impact users, dramatically reducing downtime and performance degradation.</w:t>
      </w:r>
    </w:p>
    <w:p w14:paraId="39400B7D" w14:textId="77777777" w:rsidR="0065094B" w:rsidRPr="0065094B" w:rsidRDefault="0065094B" w:rsidP="0065094B">
      <w:pPr>
        <w:spacing w:after="240" w:line="240" w:lineRule="auto"/>
        <w:rPr>
          <w:rFonts w:ascii="Calibri" w:eastAsia="Times New Roman" w:hAnsi="Calibri" w:cs="Calibri"/>
          <w:kern w:val="0"/>
          <w14:ligatures w14:val="none"/>
        </w:rPr>
      </w:pPr>
    </w:p>
    <w:p w14:paraId="00406C57" w14:textId="77777777" w:rsidR="0065094B" w:rsidRDefault="0065094B">
      <w:pPr>
        <w:rPr>
          <w:rFonts w:ascii="Calibri" w:eastAsia="Times New Roman" w:hAnsi="Calibri" w:cs="Calibri"/>
          <w:b/>
          <w:bCs/>
          <w:kern w:val="0"/>
          <w:sz w:val="36"/>
          <w:szCs w:val="36"/>
          <w14:ligatures w14:val="none"/>
        </w:rPr>
      </w:pPr>
      <w:r>
        <w:rPr>
          <w:rFonts w:ascii="Calibri" w:eastAsia="Times New Roman" w:hAnsi="Calibri" w:cs="Calibri"/>
          <w:b/>
          <w:bCs/>
          <w:kern w:val="0"/>
          <w:sz w:val="36"/>
          <w:szCs w:val="36"/>
          <w14:ligatures w14:val="none"/>
        </w:rPr>
        <w:br w:type="page"/>
      </w:r>
    </w:p>
    <w:p w14:paraId="69058BDB" w14:textId="7B477AD6"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lastRenderedPageBreak/>
        <w:t>4. Smarter query optimization and performance tuning</w:t>
      </w:r>
    </w:p>
    <w:p w14:paraId="14D33B69" w14:textId="18CFA875"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"https://higherlogicdownload.s3.amazonaws.com/IMWUC/UploadedImages/MF3fJ35LRCe8nSKicbOU_Smarter%20query%20optimization%20and%20performance%20tuning.png"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21DA8C46" wp14:editId="7B4E0BF5">
            <wp:extent cx="5943600" cy="3343275"/>
            <wp:effectExtent l="0" t="0" r="0" b="0"/>
            <wp:docPr id="19525039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3931"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069ADF60" w14:textId="77777777" w:rsidR="0065094B" w:rsidRPr="0065094B" w:rsidRDefault="0065094B" w:rsidP="0065094B">
      <w:pPr>
        <w:spacing w:after="240" w:line="240" w:lineRule="auto"/>
        <w:rPr>
          <w:rFonts w:ascii="Calibri" w:eastAsia="Times New Roman" w:hAnsi="Calibri" w:cs="Calibri"/>
          <w:kern w:val="0"/>
          <w14:ligatures w14:val="none"/>
        </w:rPr>
      </w:pPr>
    </w:p>
    <w:p w14:paraId="7E780A23" w14:textId="77777777" w:rsidR="0065094B" w:rsidRPr="0065094B" w:rsidRDefault="0065094B" w:rsidP="0065094B">
      <w:pPr>
        <w:numPr>
          <w:ilvl w:val="0"/>
          <w:numId w:val="7"/>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Intelligent query tuning recommendations powered by real-world usage data and system behaviors.</w:t>
      </w:r>
    </w:p>
    <w:p w14:paraId="5E29DD9E" w14:textId="77777777" w:rsidR="0065094B" w:rsidRPr="0065094B" w:rsidRDefault="0065094B" w:rsidP="0065094B">
      <w:pPr>
        <w:numPr>
          <w:ilvl w:val="0"/>
          <w:numId w:val="8"/>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Reduce performance bottlenecks proactively, instead of constantly responding after the fact.</w:t>
      </w:r>
    </w:p>
    <w:p w14:paraId="0727EED0" w14:textId="77777777" w:rsidR="0065094B" w:rsidRPr="0065094B" w:rsidRDefault="0065094B" w:rsidP="0065094B">
      <w:pPr>
        <w:spacing w:after="240" w:line="240" w:lineRule="auto"/>
        <w:rPr>
          <w:rFonts w:ascii="Calibri" w:eastAsia="Times New Roman" w:hAnsi="Calibri" w:cs="Calibri"/>
          <w:kern w:val="0"/>
          <w14:ligatures w14:val="none"/>
        </w:rPr>
      </w:pPr>
    </w:p>
    <w:p w14:paraId="4B892E01" w14:textId="77777777" w:rsidR="0065094B" w:rsidRDefault="0065094B">
      <w:pPr>
        <w:rPr>
          <w:rFonts w:ascii="Calibri" w:eastAsia="Times New Roman" w:hAnsi="Calibri" w:cs="Calibri"/>
          <w:b/>
          <w:bCs/>
          <w:kern w:val="0"/>
          <w:sz w:val="36"/>
          <w:szCs w:val="36"/>
          <w14:ligatures w14:val="none"/>
        </w:rPr>
      </w:pPr>
      <w:r>
        <w:rPr>
          <w:rFonts w:ascii="Calibri" w:eastAsia="Times New Roman" w:hAnsi="Calibri" w:cs="Calibri"/>
          <w:b/>
          <w:bCs/>
          <w:kern w:val="0"/>
          <w:sz w:val="36"/>
          <w:szCs w:val="36"/>
          <w14:ligatures w14:val="none"/>
        </w:rPr>
        <w:br w:type="page"/>
      </w:r>
    </w:p>
    <w:p w14:paraId="22015112" w14:textId="49F8094A"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lastRenderedPageBreak/>
        <w:t>5. Advanced automation and scripting</w:t>
      </w:r>
    </w:p>
    <w:p w14:paraId="278FD929" w14:textId="78F5AC5D"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fldChar w:fldCharType="begin"/>
      </w:r>
      <w:r w:rsidRPr="0065094B">
        <w:rPr>
          <w:rFonts w:ascii="Calibri" w:eastAsia="Times New Roman" w:hAnsi="Calibri" w:cs="Calibri"/>
          <w:kern w:val="0"/>
          <w14:ligatures w14:val="none"/>
        </w:rPr>
        <w:instrText xml:space="preserve"> INCLUDEPICTURE "https://higherlogicdownload.s3.amazonaws.com/IMWUC/UploadedImages/F2apJf5FREqV3Py7Syxx_Advanced%20automation%20and%20scripting.png" \* MERGEFORMATINET </w:instrText>
      </w:r>
      <w:r w:rsidRPr="0065094B">
        <w:rPr>
          <w:rFonts w:ascii="Calibri" w:eastAsia="Times New Roman" w:hAnsi="Calibri" w:cs="Calibri"/>
          <w:kern w:val="0"/>
          <w14:ligatures w14:val="none"/>
        </w:rPr>
        <w:fldChar w:fldCharType="separate"/>
      </w:r>
      <w:r w:rsidRPr="0065094B">
        <w:rPr>
          <w:rFonts w:ascii="Calibri" w:eastAsia="Times New Roman" w:hAnsi="Calibri" w:cs="Calibri"/>
          <w:noProof/>
          <w:kern w:val="0"/>
          <w14:ligatures w14:val="none"/>
        </w:rPr>
        <w:drawing>
          <wp:inline distT="0" distB="0" distL="0" distR="0" wp14:anchorId="58440DA7" wp14:editId="7C2DAAF7">
            <wp:extent cx="5943600" cy="3343275"/>
            <wp:effectExtent l="0" t="0" r="0" b="0"/>
            <wp:docPr id="1829984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4350" name="Picture 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5094B">
        <w:rPr>
          <w:rFonts w:ascii="Calibri" w:eastAsia="Times New Roman" w:hAnsi="Calibri" w:cs="Calibri"/>
          <w:kern w:val="0"/>
          <w14:ligatures w14:val="none"/>
        </w:rPr>
        <w:fldChar w:fldCharType="end"/>
      </w:r>
    </w:p>
    <w:p w14:paraId="548AC785" w14:textId="77777777" w:rsidR="0065094B" w:rsidRPr="0065094B" w:rsidRDefault="0065094B" w:rsidP="0065094B">
      <w:pPr>
        <w:spacing w:after="240" w:line="240" w:lineRule="auto"/>
        <w:rPr>
          <w:rFonts w:ascii="Calibri" w:eastAsia="Times New Roman" w:hAnsi="Calibri" w:cs="Calibri"/>
          <w:kern w:val="0"/>
          <w14:ligatures w14:val="none"/>
        </w:rPr>
      </w:pPr>
    </w:p>
    <w:p w14:paraId="6B151A0C" w14:textId="77777777" w:rsidR="0065094B" w:rsidRPr="0065094B" w:rsidRDefault="0065094B" w:rsidP="0065094B">
      <w:pPr>
        <w:numPr>
          <w:ilvl w:val="0"/>
          <w:numId w:val="9"/>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Centralized script management, scheduling and version control—integrated directly into your workflow.</w:t>
      </w:r>
    </w:p>
    <w:p w14:paraId="2CAB2D39" w14:textId="1D7B07A7" w:rsidR="0065094B" w:rsidRPr="0065094B" w:rsidRDefault="0065094B" w:rsidP="0065094B">
      <w:pPr>
        <w:numPr>
          <w:ilvl w:val="0"/>
          <w:numId w:val="10"/>
        </w:numPr>
        <w:spacing w:before="100" w:beforeAutospacing="1" w:after="100" w:afterAutospacing="1"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Automate routine maintenance, backups, schema updates and more, freeing DBAs from repetitive manual tasks.</w:t>
      </w:r>
    </w:p>
    <w:p w14:paraId="3DF2AE09"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AI that actually helps—not just another chatbot</w:t>
      </w:r>
    </w:p>
    <w:p w14:paraId="4FAF755C" w14:textId="13E1619F"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Generative AI is powerful—but only if applied correctly. That's why we’ve embedded deep, context-aware Db2 intelligence directly into our AI models. Our assistant leverages Db2 internals, historical usage patterns, real-time metrics, and real-world DBA workflows to provide actionable insights that scale your team's expertise, not replace it.</w:t>
      </w:r>
    </w:p>
    <w:p w14:paraId="19363C9E"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Db2 management—finally, done right</w:t>
      </w:r>
    </w:p>
    <w:p w14:paraId="767DEAF1"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We built Db2 Intelligence Center to elevate DBAs from reactive operators to strategic data leaders. It provides clarity instead of confusion, actionable insights instead of alerts and automation instead of endless manual scripting. </w:t>
      </w:r>
    </w:p>
    <w:p w14:paraId="57AB1ACF"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w:t>
      </w:r>
    </w:p>
    <w:p w14:paraId="5A304965"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It's not just another tool. It's your unified, intelligent operating layer for Db2—built for how DBAs actually work today.</w:t>
      </w:r>
    </w:p>
    <w:p w14:paraId="097C8B80" w14:textId="77777777" w:rsidR="0065094B" w:rsidRPr="0065094B" w:rsidRDefault="0065094B" w:rsidP="0065094B">
      <w:pPr>
        <w:spacing w:after="240" w:line="240" w:lineRule="auto"/>
        <w:rPr>
          <w:rFonts w:ascii="Calibri" w:eastAsia="Times New Roman" w:hAnsi="Calibri" w:cs="Calibri"/>
          <w:kern w:val="0"/>
          <w14:ligatures w14:val="none"/>
        </w:rPr>
      </w:pPr>
    </w:p>
    <w:p w14:paraId="0A005EE2" w14:textId="77777777" w:rsidR="0065094B" w:rsidRPr="0065094B" w:rsidRDefault="0065094B" w:rsidP="0065094B">
      <w:pPr>
        <w:spacing w:before="100" w:beforeAutospacing="1" w:after="100" w:afterAutospacing="1" w:line="240" w:lineRule="auto"/>
        <w:outlineLvl w:val="2"/>
        <w:rPr>
          <w:rFonts w:ascii="Calibri" w:eastAsia="Times New Roman" w:hAnsi="Calibri" w:cs="Calibri"/>
          <w:b/>
          <w:bCs/>
          <w:kern w:val="0"/>
          <w:sz w:val="36"/>
          <w:szCs w:val="36"/>
          <w14:ligatures w14:val="none"/>
        </w:rPr>
      </w:pPr>
      <w:r w:rsidRPr="0065094B">
        <w:rPr>
          <w:rFonts w:ascii="Calibri" w:eastAsia="Times New Roman" w:hAnsi="Calibri" w:cs="Calibri"/>
          <w:b/>
          <w:bCs/>
          <w:kern w:val="0"/>
          <w:sz w:val="36"/>
          <w:szCs w:val="36"/>
          <w14:ligatures w14:val="none"/>
        </w:rPr>
        <w:t>Try Db2 Intelligence Center today</w:t>
      </w:r>
    </w:p>
    <w:p w14:paraId="248BAE3A"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xml:space="preserve">Db2 Intelligence Center is available now—sign up today to start your trial and see firsthand how AI-powered database management can transform your team's productivity, efficiency, and effectiveness. </w:t>
      </w:r>
    </w:p>
    <w:p w14:paraId="1DA7AACF"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w:t>
      </w:r>
    </w:p>
    <w:p w14:paraId="44508278"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We’re committed to building Db2 Intelligence Center openly and collaboratively with our community. We’d love your feedback: What feature do you need most urgently? What’s your biggest database pain point today? Where should we go next?</w:t>
      </w:r>
    </w:p>
    <w:p w14:paraId="5FAA0311" w14:textId="77777777" w:rsidR="0065094B" w:rsidRPr="0065094B" w:rsidRDefault="0065094B" w:rsidP="0065094B">
      <w:pPr>
        <w:spacing w:after="0" w:line="240" w:lineRule="auto"/>
        <w:rPr>
          <w:rFonts w:ascii="Calibri" w:eastAsia="Times New Roman" w:hAnsi="Calibri" w:cs="Calibri"/>
          <w:kern w:val="0"/>
          <w14:ligatures w14:val="none"/>
        </w:rPr>
      </w:pPr>
      <w:r w:rsidRPr="0065094B">
        <w:rPr>
          <w:rFonts w:ascii="Calibri" w:eastAsia="Times New Roman" w:hAnsi="Calibri" w:cs="Calibri"/>
          <w:kern w:val="0"/>
          <w14:ligatures w14:val="none"/>
        </w:rPr>
        <w:t> </w:t>
      </w:r>
    </w:p>
    <w:p w14:paraId="18449C56" w14:textId="77777777" w:rsidR="0065094B" w:rsidRPr="0065094B" w:rsidRDefault="0065094B" w:rsidP="0065094B">
      <w:pPr>
        <w:spacing w:after="0" w:line="240" w:lineRule="auto"/>
        <w:rPr>
          <w:rFonts w:ascii="Calibri" w:eastAsia="Times New Roman" w:hAnsi="Calibri" w:cs="Calibri"/>
          <w:kern w:val="0"/>
          <w14:ligatures w14:val="none"/>
        </w:rPr>
      </w:pPr>
      <w:hyperlink r:id="rId14" w:tgtFrame="_blank" w:history="1">
        <w:r w:rsidRPr="0065094B">
          <w:rPr>
            <w:rFonts w:ascii="Calibri" w:eastAsia="Times New Roman" w:hAnsi="Calibri" w:cs="Calibri"/>
            <w:color w:val="0000FF"/>
            <w:kern w:val="0"/>
            <w:u w:val="single"/>
            <w14:ligatures w14:val="none"/>
          </w:rPr>
          <w:t>Start your free trial</w:t>
        </w:r>
      </w:hyperlink>
    </w:p>
    <w:p w14:paraId="7FE777A6" w14:textId="77777777" w:rsidR="00945B28" w:rsidRPr="0065094B" w:rsidRDefault="00945B28">
      <w:pPr>
        <w:rPr>
          <w:rFonts w:ascii="Calibri" w:hAnsi="Calibri" w:cs="Calibri"/>
        </w:rPr>
      </w:pPr>
    </w:p>
    <w:sectPr w:rsidR="00945B28" w:rsidRPr="00650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6FF"/>
    <w:multiLevelType w:val="multilevel"/>
    <w:tmpl w:val="E3B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4AE3"/>
    <w:multiLevelType w:val="multilevel"/>
    <w:tmpl w:val="428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1410F"/>
    <w:multiLevelType w:val="multilevel"/>
    <w:tmpl w:val="5FC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51C9"/>
    <w:multiLevelType w:val="multilevel"/>
    <w:tmpl w:val="A21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2BDD"/>
    <w:multiLevelType w:val="multilevel"/>
    <w:tmpl w:val="12A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F7085"/>
    <w:multiLevelType w:val="multilevel"/>
    <w:tmpl w:val="DD32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47A41"/>
    <w:multiLevelType w:val="multilevel"/>
    <w:tmpl w:val="D95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76472"/>
    <w:multiLevelType w:val="multilevel"/>
    <w:tmpl w:val="76B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B7477"/>
    <w:multiLevelType w:val="multilevel"/>
    <w:tmpl w:val="9AD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043D4"/>
    <w:multiLevelType w:val="multilevel"/>
    <w:tmpl w:val="97A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287722">
    <w:abstractNumId w:val="6"/>
  </w:num>
  <w:num w:numId="2" w16cid:durableId="775641325">
    <w:abstractNumId w:val="9"/>
  </w:num>
  <w:num w:numId="3" w16cid:durableId="1580556287">
    <w:abstractNumId w:val="7"/>
  </w:num>
  <w:num w:numId="4" w16cid:durableId="512453237">
    <w:abstractNumId w:val="0"/>
  </w:num>
  <w:num w:numId="5" w16cid:durableId="1084840256">
    <w:abstractNumId w:val="3"/>
  </w:num>
  <w:num w:numId="6" w16cid:durableId="817500988">
    <w:abstractNumId w:val="5"/>
  </w:num>
  <w:num w:numId="7" w16cid:durableId="2019233449">
    <w:abstractNumId w:val="8"/>
  </w:num>
  <w:num w:numId="8" w16cid:durableId="1066223965">
    <w:abstractNumId w:val="1"/>
  </w:num>
  <w:num w:numId="9" w16cid:durableId="1587573404">
    <w:abstractNumId w:val="4"/>
  </w:num>
  <w:num w:numId="10" w16cid:durableId="271863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4B"/>
    <w:rsid w:val="0065094B"/>
    <w:rsid w:val="007158FF"/>
    <w:rsid w:val="007644A2"/>
    <w:rsid w:val="00945B28"/>
    <w:rsid w:val="00BA2585"/>
    <w:rsid w:val="00CF6A19"/>
    <w:rsid w:val="00DD650A"/>
    <w:rsid w:val="00FB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08062"/>
  <w15:chartTrackingRefBased/>
  <w15:docId w15:val="{81BBAED3-17F8-634C-B422-C104AD4C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94B"/>
    <w:rPr>
      <w:rFonts w:eastAsiaTheme="majorEastAsia" w:cstheme="majorBidi"/>
      <w:color w:val="272727" w:themeColor="text1" w:themeTint="D8"/>
    </w:rPr>
  </w:style>
  <w:style w:type="paragraph" w:styleId="Title">
    <w:name w:val="Title"/>
    <w:basedOn w:val="Normal"/>
    <w:next w:val="Normal"/>
    <w:link w:val="TitleChar"/>
    <w:uiPriority w:val="10"/>
    <w:qFormat/>
    <w:rsid w:val="0065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94B"/>
    <w:pPr>
      <w:spacing w:before="160"/>
      <w:jc w:val="center"/>
    </w:pPr>
    <w:rPr>
      <w:i/>
      <w:iCs/>
      <w:color w:val="404040" w:themeColor="text1" w:themeTint="BF"/>
    </w:rPr>
  </w:style>
  <w:style w:type="character" w:customStyle="1" w:styleId="QuoteChar">
    <w:name w:val="Quote Char"/>
    <w:basedOn w:val="DefaultParagraphFont"/>
    <w:link w:val="Quote"/>
    <w:uiPriority w:val="29"/>
    <w:rsid w:val="0065094B"/>
    <w:rPr>
      <w:i/>
      <w:iCs/>
      <w:color w:val="404040" w:themeColor="text1" w:themeTint="BF"/>
    </w:rPr>
  </w:style>
  <w:style w:type="paragraph" w:styleId="ListParagraph">
    <w:name w:val="List Paragraph"/>
    <w:basedOn w:val="Normal"/>
    <w:uiPriority w:val="34"/>
    <w:qFormat/>
    <w:rsid w:val="0065094B"/>
    <w:pPr>
      <w:ind w:left="720"/>
      <w:contextualSpacing/>
    </w:pPr>
  </w:style>
  <w:style w:type="character" w:styleId="IntenseEmphasis">
    <w:name w:val="Intense Emphasis"/>
    <w:basedOn w:val="DefaultParagraphFont"/>
    <w:uiPriority w:val="21"/>
    <w:qFormat/>
    <w:rsid w:val="0065094B"/>
    <w:rPr>
      <w:i/>
      <w:iCs/>
      <w:color w:val="0F4761" w:themeColor="accent1" w:themeShade="BF"/>
    </w:rPr>
  </w:style>
  <w:style w:type="paragraph" w:styleId="IntenseQuote">
    <w:name w:val="Intense Quote"/>
    <w:basedOn w:val="Normal"/>
    <w:next w:val="Normal"/>
    <w:link w:val="IntenseQuoteChar"/>
    <w:uiPriority w:val="30"/>
    <w:qFormat/>
    <w:rsid w:val="0065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94B"/>
    <w:rPr>
      <w:i/>
      <w:iCs/>
      <w:color w:val="0F4761" w:themeColor="accent1" w:themeShade="BF"/>
    </w:rPr>
  </w:style>
  <w:style w:type="character" w:styleId="IntenseReference">
    <w:name w:val="Intense Reference"/>
    <w:basedOn w:val="DefaultParagraphFont"/>
    <w:uiPriority w:val="32"/>
    <w:qFormat/>
    <w:rsid w:val="0065094B"/>
    <w:rPr>
      <w:b/>
      <w:bCs/>
      <w:smallCaps/>
      <w:color w:val="0F4761" w:themeColor="accent1" w:themeShade="BF"/>
      <w:spacing w:val="5"/>
    </w:rPr>
  </w:style>
  <w:style w:type="character" w:customStyle="1" w:styleId="profile-avatar">
    <w:name w:val="profile-avatar"/>
    <w:basedOn w:val="DefaultParagraphFont"/>
    <w:rsid w:val="0065094B"/>
  </w:style>
  <w:style w:type="character" w:styleId="Hyperlink">
    <w:name w:val="Hyperlink"/>
    <w:basedOn w:val="DefaultParagraphFont"/>
    <w:uiPriority w:val="99"/>
    <w:semiHidden/>
    <w:unhideWhenUsed/>
    <w:rsid w:val="0065094B"/>
    <w:rPr>
      <w:color w:val="0000FF"/>
      <w:u w:val="single"/>
    </w:rPr>
  </w:style>
  <w:style w:type="character" w:customStyle="1" w:styleId="titleheading">
    <w:name w:val="titleheading"/>
    <w:basedOn w:val="DefaultParagraphFont"/>
    <w:rsid w:val="0065094B"/>
  </w:style>
  <w:style w:type="character" w:styleId="Strong">
    <w:name w:val="Strong"/>
    <w:basedOn w:val="DefaultParagraphFont"/>
    <w:uiPriority w:val="22"/>
    <w:qFormat/>
    <w:rsid w:val="00650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970726">
      <w:bodyDiv w:val="1"/>
      <w:marLeft w:val="0"/>
      <w:marRight w:val="0"/>
      <w:marTop w:val="0"/>
      <w:marBottom w:val="0"/>
      <w:divBdr>
        <w:top w:val="none" w:sz="0" w:space="0" w:color="auto"/>
        <w:left w:val="none" w:sz="0" w:space="0" w:color="auto"/>
        <w:bottom w:val="none" w:sz="0" w:space="0" w:color="auto"/>
        <w:right w:val="none" w:sz="0" w:space="0" w:color="auto"/>
      </w:divBdr>
      <w:divsChild>
        <w:div w:id="93481380">
          <w:marLeft w:val="0"/>
          <w:marRight w:val="0"/>
          <w:marTop w:val="0"/>
          <w:marBottom w:val="0"/>
          <w:divBdr>
            <w:top w:val="none" w:sz="0" w:space="0" w:color="auto"/>
            <w:left w:val="none" w:sz="0" w:space="0" w:color="auto"/>
            <w:bottom w:val="none" w:sz="0" w:space="0" w:color="auto"/>
            <w:right w:val="none" w:sz="0" w:space="0" w:color="auto"/>
          </w:divBdr>
          <w:divsChild>
            <w:div w:id="993878530">
              <w:marLeft w:val="0"/>
              <w:marRight w:val="0"/>
              <w:marTop w:val="0"/>
              <w:marBottom w:val="0"/>
              <w:divBdr>
                <w:top w:val="none" w:sz="0" w:space="0" w:color="auto"/>
                <w:left w:val="none" w:sz="0" w:space="0" w:color="auto"/>
                <w:bottom w:val="none" w:sz="0" w:space="0" w:color="auto"/>
                <w:right w:val="none" w:sz="0" w:space="0" w:color="auto"/>
              </w:divBdr>
              <w:divsChild>
                <w:div w:id="1728914376">
                  <w:marLeft w:val="0"/>
                  <w:marRight w:val="0"/>
                  <w:marTop w:val="0"/>
                  <w:marBottom w:val="0"/>
                  <w:divBdr>
                    <w:top w:val="none" w:sz="0" w:space="0" w:color="auto"/>
                    <w:left w:val="none" w:sz="0" w:space="0" w:color="auto"/>
                    <w:bottom w:val="none" w:sz="0" w:space="0" w:color="auto"/>
                    <w:right w:val="none" w:sz="0" w:space="0" w:color="auto"/>
                  </w:divBdr>
                  <w:divsChild>
                    <w:div w:id="14300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97918">
          <w:marLeft w:val="0"/>
          <w:marRight w:val="0"/>
          <w:marTop w:val="0"/>
          <w:marBottom w:val="0"/>
          <w:divBdr>
            <w:top w:val="none" w:sz="0" w:space="0" w:color="auto"/>
            <w:left w:val="none" w:sz="0" w:space="0" w:color="auto"/>
            <w:bottom w:val="none" w:sz="0" w:space="0" w:color="auto"/>
            <w:right w:val="none" w:sz="0" w:space="0" w:color="auto"/>
          </w:divBdr>
          <w:divsChild>
            <w:div w:id="238635035">
              <w:marLeft w:val="0"/>
              <w:marRight w:val="0"/>
              <w:marTop w:val="0"/>
              <w:marBottom w:val="0"/>
              <w:divBdr>
                <w:top w:val="none" w:sz="0" w:space="0" w:color="auto"/>
                <w:left w:val="none" w:sz="0" w:space="0" w:color="auto"/>
                <w:bottom w:val="none" w:sz="0" w:space="0" w:color="auto"/>
                <w:right w:val="none" w:sz="0" w:space="0" w:color="auto"/>
              </w:divBdr>
              <w:divsChild>
                <w:div w:id="1721400916">
                  <w:marLeft w:val="0"/>
                  <w:marRight w:val="0"/>
                  <w:marTop w:val="0"/>
                  <w:marBottom w:val="0"/>
                  <w:divBdr>
                    <w:top w:val="none" w:sz="0" w:space="0" w:color="auto"/>
                    <w:left w:val="none" w:sz="0" w:space="0" w:color="auto"/>
                    <w:bottom w:val="none" w:sz="0" w:space="0" w:color="auto"/>
                    <w:right w:val="none" w:sz="0" w:space="0" w:color="auto"/>
                  </w:divBdr>
                  <w:divsChild>
                    <w:div w:id="1121724308">
                      <w:marLeft w:val="0"/>
                      <w:marRight w:val="0"/>
                      <w:marTop w:val="0"/>
                      <w:marBottom w:val="0"/>
                      <w:divBdr>
                        <w:top w:val="none" w:sz="0" w:space="0" w:color="auto"/>
                        <w:left w:val="none" w:sz="0" w:space="0" w:color="auto"/>
                        <w:bottom w:val="none" w:sz="0" w:space="0" w:color="auto"/>
                        <w:right w:val="none" w:sz="0" w:space="0" w:color="auto"/>
                      </w:divBdr>
                      <w:divsChild>
                        <w:div w:id="1410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9151">
          <w:marLeft w:val="0"/>
          <w:marRight w:val="0"/>
          <w:marTop w:val="0"/>
          <w:marBottom w:val="0"/>
          <w:divBdr>
            <w:top w:val="none" w:sz="0" w:space="0" w:color="auto"/>
            <w:left w:val="none" w:sz="0" w:space="0" w:color="auto"/>
            <w:bottom w:val="none" w:sz="0" w:space="0" w:color="auto"/>
            <w:right w:val="none" w:sz="0" w:space="0" w:color="auto"/>
          </w:divBdr>
          <w:divsChild>
            <w:div w:id="1911773145">
              <w:marLeft w:val="0"/>
              <w:marRight w:val="0"/>
              <w:marTop w:val="0"/>
              <w:marBottom w:val="0"/>
              <w:divBdr>
                <w:top w:val="none" w:sz="0" w:space="0" w:color="auto"/>
                <w:left w:val="none" w:sz="0" w:space="0" w:color="auto"/>
                <w:bottom w:val="none" w:sz="0" w:space="0" w:color="auto"/>
                <w:right w:val="none" w:sz="0" w:space="0" w:color="auto"/>
              </w:divBdr>
              <w:divsChild>
                <w:div w:id="1196699527">
                  <w:marLeft w:val="0"/>
                  <w:marRight w:val="0"/>
                  <w:marTop w:val="0"/>
                  <w:marBottom w:val="0"/>
                  <w:divBdr>
                    <w:top w:val="none" w:sz="0" w:space="0" w:color="auto"/>
                    <w:left w:val="none" w:sz="0" w:space="0" w:color="auto"/>
                    <w:bottom w:val="none" w:sz="0" w:space="0" w:color="auto"/>
                    <w:right w:val="none" w:sz="0" w:space="0" w:color="auto"/>
                  </w:divBdr>
                  <w:divsChild>
                    <w:div w:id="309097682">
                      <w:marLeft w:val="0"/>
                      <w:marRight w:val="0"/>
                      <w:marTop w:val="0"/>
                      <w:marBottom w:val="0"/>
                      <w:divBdr>
                        <w:top w:val="none" w:sz="0" w:space="0" w:color="auto"/>
                        <w:left w:val="none" w:sz="0" w:space="0" w:color="auto"/>
                        <w:bottom w:val="none" w:sz="0" w:space="0" w:color="auto"/>
                        <w:right w:val="none" w:sz="0" w:space="0" w:color="auto"/>
                      </w:divBdr>
                    </w:div>
                  </w:divsChild>
                </w:div>
                <w:div w:id="344139304">
                  <w:marLeft w:val="0"/>
                  <w:marRight w:val="0"/>
                  <w:marTop w:val="0"/>
                  <w:marBottom w:val="0"/>
                  <w:divBdr>
                    <w:top w:val="none" w:sz="0" w:space="0" w:color="auto"/>
                    <w:left w:val="none" w:sz="0" w:space="0" w:color="auto"/>
                    <w:bottom w:val="none" w:sz="0" w:space="0" w:color="auto"/>
                    <w:right w:val="none" w:sz="0" w:space="0" w:color="auto"/>
                  </w:divBdr>
                  <w:divsChild>
                    <w:div w:id="1567715807">
                      <w:marLeft w:val="0"/>
                      <w:marRight w:val="0"/>
                      <w:marTop w:val="0"/>
                      <w:marBottom w:val="0"/>
                      <w:divBdr>
                        <w:top w:val="none" w:sz="0" w:space="0" w:color="auto"/>
                        <w:left w:val="none" w:sz="0" w:space="0" w:color="auto"/>
                        <w:bottom w:val="none" w:sz="0" w:space="0" w:color="auto"/>
                        <w:right w:val="none" w:sz="0" w:space="0" w:color="auto"/>
                      </w:divBdr>
                    </w:div>
                    <w:div w:id="639964335">
                      <w:marLeft w:val="0"/>
                      <w:marRight w:val="0"/>
                      <w:marTop w:val="0"/>
                      <w:marBottom w:val="0"/>
                      <w:divBdr>
                        <w:top w:val="none" w:sz="0" w:space="0" w:color="auto"/>
                        <w:left w:val="none" w:sz="0" w:space="0" w:color="auto"/>
                        <w:bottom w:val="none" w:sz="0" w:space="0" w:color="auto"/>
                        <w:right w:val="none" w:sz="0" w:space="0" w:color="auto"/>
                      </w:divBdr>
                    </w:div>
                    <w:div w:id="1816606417">
                      <w:marLeft w:val="0"/>
                      <w:marRight w:val="0"/>
                      <w:marTop w:val="0"/>
                      <w:marBottom w:val="0"/>
                      <w:divBdr>
                        <w:top w:val="none" w:sz="0" w:space="0" w:color="auto"/>
                        <w:left w:val="none" w:sz="0" w:space="0" w:color="auto"/>
                        <w:bottom w:val="none" w:sz="0" w:space="0" w:color="auto"/>
                        <w:right w:val="none" w:sz="0" w:space="0" w:color="auto"/>
                      </w:divBdr>
                      <w:divsChild>
                        <w:div w:id="446856680">
                          <w:marLeft w:val="0"/>
                          <w:marRight w:val="0"/>
                          <w:marTop w:val="0"/>
                          <w:marBottom w:val="0"/>
                          <w:divBdr>
                            <w:top w:val="none" w:sz="0" w:space="0" w:color="auto"/>
                            <w:left w:val="none" w:sz="0" w:space="0" w:color="auto"/>
                            <w:bottom w:val="none" w:sz="0" w:space="0" w:color="auto"/>
                            <w:right w:val="none" w:sz="0" w:space="0" w:color="auto"/>
                          </w:divBdr>
                        </w:div>
                        <w:div w:id="1569805096">
                          <w:marLeft w:val="0"/>
                          <w:marRight w:val="0"/>
                          <w:marTop w:val="0"/>
                          <w:marBottom w:val="0"/>
                          <w:divBdr>
                            <w:top w:val="none" w:sz="0" w:space="0" w:color="auto"/>
                            <w:left w:val="none" w:sz="0" w:space="0" w:color="auto"/>
                            <w:bottom w:val="none" w:sz="0" w:space="0" w:color="auto"/>
                            <w:right w:val="none" w:sz="0" w:space="0" w:color="auto"/>
                          </w:divBdr>
                          <w:divsChild>
                            <w:div w:id="1655255232">
                              <w:marLeft w:val="0"/>
                              <w:marRight w:val="0"/>
                              <w:marTop w:val="0"/>
                              <w:marBottom w:val="0"/>
                              <w:divBdr>
                                <w:top w:val="none" w:sz="0" w:space="0" w:color="auto"/>
                                <w:left w:val="none" w:sz="0" w:space="0" w:color="auto"/>
                                <w:bottom w:val="none" w:sz="0" w:space="0" w:color="auto"/>
                                <w:right w:val="none" w:sz="0" w:space="0" w:color="auto"/>
                              </w:divBdr>
                            </w:div>
                            <w:div w:id="1012026432">
                              <w:marLeft w:val="0"/>
                              <w:marRight w:val="0"/>
                              <w:marTop w:val="0"/>
                              <w:marBottom w:val="0"/>
                              <w:divBdr>
                                <w:top w:val="none" w:sz="0" w:space="0" w:color="auto"/>
                                <w:left w:val="none" w:sz="0" w:space="0" w:color="auto"/>
                                <w:bottom w:val="none" w:sz="0" w:space="0" w:color="auto"/>
                                <w:right w:val="none" w:sz="0" w:space="0" w:color="auto"/>
                              </w:divBdr>
                            </w:div>
                          </w:divsChild>
                        </w:div>
                        <w:div w:id="590506711">
                          <w:marLeft w:val="0"/>
                          <w:marRight w:val="0"/>
                          <w:marTop w:val="0"/>
                          <w:marBottom w:val="0"/>
                          <w:divBdr>
                            <w:top w:val="none" w:sz="0" w:space="0" w:color="auto"/>
                            <w:left w:val="none" w:sz="0" w:space="0" w:color="auto"/>
                            <w:bottom w:val="none" w:sz="0" w:space="0" w:color="auto"/>
                            <w:right w:val="none" w:sz="0" w:space="0" w:color="auto"/>
                          </w:divBdr>
                          <w:divsChild>
                            <w:div w:id="1366174752">
                              <w:marLeft w:val="0"/>
                              <w:marRight w:val="0"/>
                              <w:marTop w:val="0"/>
                              <w:marBottom w:val="0"/>
                              <w:divBdr>
                                <w:top w:val="none" w:sz="0" w:space="0" w:color="auto"/>
                                <w:left w:val="none" w:sz="0" w:space="0" w:color="auto"/>
                                <w:bottom w:val="none" w:sz="0" w:space="0" w:color="auto"/>
                                <w:right w:val="none" w:sz="0" w:space="0" w:color="auto"/>
                              </w:divBdr>
                            </w:div>
                            <w:div w:id="1472285869">
                              <w:marLeft w:val="0"/>
                              <w:marRight w:val="0"/>
                              <w:marTop w:val="0"/>
                              <w:marBottom w:val="0"/>
                              <w:divBdr>
                                <w:top w:val="none" w:sz="0" w:space="0" w:color="auto"/>
                                <w:left w:val="none" w:sz="0" w:space="0" w:color="auto"/>
                                <w:bottom w:val="none" w:sz="0" w:space="0" w:color="auto"/>
                                <w:right w:val="none" w:sz="0" w:space="0" w:color="auto"/>
                              </w:divBdr>
                            </w:div>
                            <w:div w:id="1783913189">
                              <w:marLeft w:val="0"/>
                              <w:marRight w:val="0"/>
                              <w:marTop w:val="0"/>
                              <w:marBottom w:val="0"/>
                              <w:divBdr>
                                <w:top w:val="none" w:sz="0" w:space="0" w:color="auto"/>
                                <w:left w:val="none" w:sz="0" w:space="0" w:color="auto"/>
                                <w:bottom w:val="none" w:sz="0" w:space="0" w:color="auto"/>
                                <w:right w:val="none" w:sz="0" w:space="0" w:color="auto"/>
                              </w:divBdr>
                              <w:divsChild>
                                <w:div w:id="1668945723">
                                  <w:marLeft w:val="0"/>
                                  <w:marRight w:val="0"/>
                                  <w:marTop w:val="0"/>
                                  <w:marBottom w:val="0"/>
                                  <w:divBdr>
                                    <w:top w:val="none" w:sz="0" w:space="0" w:color="auto"/>
                                    <w:left w:val="none" w:sz="0" w:space="0" w:color="auto"/>
                                    <w:bottom w:val="none" w:sz="0" w:space="0" w:color="auto"/>
                                    <w:right w:val="none" w:sz="0" w:space="0" w:color="auto"/>
                                  </w:divBdr>
                                  <w:divsChild>
                                    <w:div w:id="897087211">
                                      <w:marLeft w:val="0"/>
                                      <w:marRight w:val="0"/>
                                      <w:marTop w:val="0"/>
                                      <w:marBottom w:val="0"/>
                                      <w:divBdr>
                                        <w:top w:val="none" w:sz="0" w:space="0" w:color="auto"/>
                                        <w:left w:val="none" w:sz="0" w:space="0" w:color="auto"/>
                                        <w:bottom w:val="none" w:sz="0" w:space="0" w:color="auto"/>
                                        <w:right w:val="none" w:sz="0" w:space="0" w:color="auto"/>
                                      </w:divBdr>
                                    </w:div>
                                    <w:div w:id="1327392244">
                                      <w:marLeft w:val="0"/>
                                      <w:marRight w:val="0"/>
                                      <w:marTop w:val="0"/>
                                      <w:marBottom w:val="0"/>
                                      <w:divBdr>
                                        <w:top w:val="none" w:sz="0" w:space="0" w:color="auto"/>
                                        <w:left w:val="none" w:sz="0" w:space="0" w:color="auto"/>
                                        <w:bottom w:val="none" w:sz="0" w:space="0" w:color="auto"/>
                                        <w:right w:val="none" w:sz="0" w:space="0" w:color="auto"/>
                                      </w:divBdr>
                                    </w:div>
                                  </w:divsChild>
                                </w:div>
                                <w:div w:id="398138886">
                                  <w:marLeft w:val="0"/>
                                  <w:marRight w:val="0"/>
                                  <w:marTop w:val="0"/>
                                  <w:marBottom w:val="0"/>
                                  <w:divBdr>
                                    <w:top w:val="none" w:sz="0" w:space="0" w:color="auto"/>
                                    <w:left w:val="none" w:sz="0" w:space="0" w:color="auto"/>
                                    <w:bottom w:val="none" w:sz="0" w:space="0" w:color="auto"/>
                                    <w:right w:val="none" w:sz="0" w:space="0" w:color="auto"/>
                                  </w:divBdr>
                                  <w:divsChild>
                                    <w:div w:id="1358581075">
                                      <w:marLeft w:val="0"/>
                                      <w:marRight w:val="0"/>
                                      <w:marTop w:val="0"/>
                                      <w:marBottom w:val="0"/>
                                      <w:divBdr>
                                        <w:top w:val="none" w:sz="0" w:space="0" w:color="auto"/>
                                        <w:left w:val="none" w:sz="0" w:space="0" w:color="auto"/>
                                        <w:bottom w:val="none" w:sz="0" w:space="0" w:color="auto"/>
                                        <w:right w:val="none" w:sz="0" w:space="0" w:color="auto"/>
                                      </w:divBdr>
                                      <w:divsChild>
                                        <w:div w:id="1593514525">
                                          <w:marLeft w:val="0"/>
                                          <w:marRight w:val="0"/>
                                          <w:marTop w:val="0"/>
                                          <w:marBottom w:val="0"/>
                                          <w:divBdr>
                                            <w:top w:val="none" w:sz="0" w:space="0" w:color="auto"/>
                                            <w:left w:val="none" w:sz="0" w:space="0" w:color="auto"/>
                                            <w:bottom w:val="none" w:sz="0" w:space="0" w:color="auto"/>
                                            <w:right w:val="none" w:sz="0" w:space="0" w:color="auto"/>
                                          </w:divBdr>
                                          <w:divsChild>
                                            <w:div w:id="1381053463">
                                              <w:marLeft w:val="0"/>
                                              <w:marRight w:val="0"/>
                                              <w:marTop w:val="0"/>
                                              <w:marBottom w:val="0"/>
                                              <w:divBdr>
                                                <w:top w:val="none" w:sz="0" w:space="0" w:color="auto"/>
                                                <w:left w:val="none" w:sz="0" w:space="0" w:color="auto"/>
                                                <w:bottom w:val="none" w:sz="0" w:space="0" w:color="auto"/>
                                                <w:right w:val="none" w:sz="0" w:space="0" w:color="auto"/>
                                              </w:divBdr>
                                              <w:divsChild>
                                                <w:div w:id="862938882">
                                                  <w:marLeft w:val="0"/>
                                                  <w:marRight w:val="0"/>
                                                  <w:marTop w:val="0"/>
                                                  <w:marBottom w:val="0"/>
                                                  <w:divBdr>
                                                    <w:top w:val="none" w:sz="0" w:space="0" w:color="auto"/>
                                                    <w:left w:val="none" w:sz="0" w:space="0" w:color="auto"/>
                                                    <w:bottom w:val="none" w:sz="0" w:space="0" w:color="auto"/>
                                                    <w:right w:val="none" w:sz="0" w:space="0" w:color="auto"/>
                                                  </w:divBdr>
                                                </w:div>
                                                <w:div w:id="1788960560">
                                                  <w:marLeft w:val="0"/>
                                                  <w:marRight w:val="0"/>
                                                  <w:marTop w:val="0"/>
                                                  <w:marBottom w:val="0"/>
                                                  <w:divBdr>
                                                    <w:top w:val="none" w:sz="0" w:space="0" w:color="auto"/>
                                                    <w:left w:val="none" w:sz="0" w:space="0" w:color="auto"/>
                                                    <w:bottom w:val="none" w:sz="0" w:space="0" w:color="auto"/>
                                                    <w:right w:val="none" w:sz="0" w:space="0" w:color="auto"/>
                                                  </w:divBdr>
                                                </w:div>
                                              </w:divsChild>
                                            </w:div>
                                            <w:div w:id="928925039">
                                              <w:marLeft w:val="0"/>
                                              <w:marRight w:val="0"/>
                                              <w:marTop w:val="0"/>
                                              <w:marBottom w:val="0"/>
                                              <w:divBdr>
                                                <w:top w:val="none" w:sz="0" w:space="0" w:color="auto"/>
                                                <w:left w:val="none" w:sz="0" w:space="0" w:color="auto"/>
                                                <w:bottom w:val="none" w:sz="0" w:space="0" w:color="auto"/>
                                                <w:right w:val="none" w:sz="0" w:space="0" w:color="auto"/>
                                              </w:divBdr>
                                              <w:divsChild>
                                                <w:div w:id="1660039359">
                                                  <w:marLeft w:val="0"/>
                                                  <w:marRight w:val="0"/>
                                                  <w:marTop w:val="0"/>
                                                  <w:marBottom w:val="0"/>
                                                  <w:divBdr>
                                                    <w:top w:val="none" w:sz="0" w:space="0" w:color="auto"/>
                                                    <w:left w:val="none" w:sz="0" w:space="0" w:color="auto"/>
                                                    <w:bottom w:val="none" w:sz="0" w:space="0" w:color="auto"/>
                                                    <w:right w:val="none" w:sz="0" w:space="0" w:color="auto"/>
                                                  </w:divBdr>
                                                  <w:divsChild>
                                                    <w:div w:id="204175466">
                                                      <w:marLeft w:val="0"/>
                                                      <w:marRight w:val="0"/>
                                                      <w:marTop w:val="0"/>
                                                      <w:marBottom w:val="0"/>
                                                      <w:divBdr>
                                                        <w:top w:val="none" w:sz="0" w:space="0" w:color="auto"/>
                                                        <w:left w:val="none" w:sz="0" w:space="0" w:color="auto"/>
                                                        <w:bottom w:val="none" w:sz="0" w:space="0" w:color="auto"/>
                                                        <w:right w:val="none" w:sz="0" w:space="0" w:color="auto"/>
                                                      </w:divBdr>
                                                      <w:divsChild>
                                                        <w:div w:id="1169760272">
                                                          <w:marLeft w:val="0"/>
                                                          <w:marRight w:val="0"/>
                                                          <w:marTop w:val="0"/>
                                                          <w:marBottom w:val="0"/>
                                                          <w:divBdr>
                                                            <w:top w:val="none" w:sz="0" w:space="0" w:color="auto"/>
                                                            <w:left w:val="none" w:sz="0" w:space="0" w:color="auto"/>
                                                            <w:bottom w:val="none" w:sz="0" w:space="0" w:color="auto"/>
                                                            <w:right w:val="none" w:sz="0" w:space="0" w:color="auto"/>
                                                          </w:divBdr>
                                                          <w:divsChild>
                                                            <w:div w:id="1600210536">
                                                              <w:marLeft w:val="0"/>
                                                              <w:marRight w:val="0"/>
                                                              <w:marTop w:val="0"/>
                                                              <w:marBottom w:val="0"/>
                                                              <w:divBdr>
                                                                <w:top w:val="none" w:sz="0" w:space="0" w:color="auto"/>
                                                                <w:left w:val="none" w:sz="0" w:space="0" w:color="auto"/>
                                                                <w:bottom w:val="none" w:sz="0" w:space="0" w:color="auto"/>
                                                                <w:right w:val="none" w:sz="0" w:space="0" w:color="auto"/>
                                                              </w:divBdr>
                                                            </w:div>
                                                            <w:div w:id="4728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1513">
                                                      <w:marLeft w:val="0"/>
                                                      <w:marRight w:val="0"/>
                                                      <w:marTop w:val="0"/>
                                                      <w:marBottom w:val="0"/>
                                                      <w:divBdr>
                                                        <w:top w:val="none" w:sz="0" w:space="0" w:color="auto"/>
                                                        <w:left w:val="none" w:sz="0" w:space="0" w:color="auto"/>
                                                        <w:bottom w:val="none" w:sz="0" w:space="0" w:color="auto"/>
                                                        <w:right w:val="none" w:sz="0" w:space="0" w:color="auto"/>
                                                      </w:divBdr>
                                                      <w:divsChild>
                                                        <w:div w:id="1429424545">
                                                          <w:marLeft w:val="0"/>
                                                          <w:marRight w:val="0"/>
                                                          <w:marTop w:val="0"/>
                                                          <w:marBottom w:val="0"/>
                                                          <w:divBdr>
                                                            <w:top w:val="none" w:sz="0" w:space="0" w:color="auto"/>
                                                            <w:left w:val="none" w:sz="0" w:space="0" w:color="auto"/>
                                                            <w:bottom w:val="none" w:sz="0" w:space="0" w:color="auto"/>
                                                            <w:right w:val="none" w:sz="0" w:space="0" w:color="auto"/>
                                                          </w:divBdr>
                                                          <w:divsChild>
                                                            <w:div w:id="1635603821">
                                                              <w:marLeft w:val="0"/>
                                                              <w:marRight w:val="0"/>
                                                              <w:marTop w:val="0"/>
                                                              <w:marBottom w:val="0"/>
                                                              <w:divBdr>
                                                                <w:top w:val="none" w:sz="0" w:space="0" w:color="auto"/>
                                                                <w:left w:val="none" w:sz="0" w:space="0" w:color="auto"/>
                                                                <w:bottom w:val="none" w:sz="0" w:space="0" w:color="auto"/>
                                                                <w:right w:val="none" w:sz="0" w:space="0" w:color="auto"/>
                                                              </w:divBdr>
                                                              <w:divsChild>
                                                                <w:div w:id="1301616003">
                                                                  <w:marLeft w:val="0"/>
                                                                  <w:marRight w:val="0"/>
                                                                  <w:marTop w:val="0"/>
                                                                  <w:marBottom w:val="0"/>
                                                                  <w:divBdr>
                                                                    <w:top w:val="none" w:sz="0" w:space="0" w:color="auto"/>
                                                                    <w:left w:val="none" w:sz="0" w:space="0" w:color="auto"/>
                                                                    <w:bottom w:val="none" w:sz="0" w:space="0" w:color="auto"/>
                                                                    <w:right w:val="none" w:sz="0" w:space="0" w:color="auto"/>
                                                                  </w:divBdr>
                                                                  <w:divsChild>
                                                                    <w:div w:id="910431516">
                                                                      <w:marLeft w:val="0"/>
                                                                      <w:marRight w:val="0"/>
                                                                      <w:marTop w:val="0"/>
                                                                      <w:marBottom w:val="0"/>
                                                                      <w:divBdr>
                                                                        <w:top w:val="none" w:sz="0" w:space="0" w:color="auto"/>
                                                                        <w:left w:val="none" w:sz="0" w:space="0" w:color="auto"/>
                                                                        <w:bottom w:val="none" w:sz="0" w:space="0" w:color="auto"/>
                                                                        <w:right w:val="none" w:sz="0" w:space="0" w:color="auto"/>
                                                                      </w:divBdr>
                                                                    </w:div>
                                                                    <w:div w:id="1241252152">
                                                                      <w:marLeft w:val="0"/>
                                                                      <w:marRight w:val="0"/>
                                                                      <w:marTop w:val="0"/>
                                                                      <w:marBottom w:val="0"/>
                                                                      <w:divBdr>
                                                                        <w:top w:val="none" w:sz="0" w:space="0" w:color="auto"/>
                                                                        <w:left w:val="none" w:sz="0" w:space="0" w:color="auto"/>
                                                                        <w:bottom w:val="none" w:sz="0" w:space="0" w:color="auto"/>
                                                                        <w:right w:val="none" w:sz="0" w:space="0" w:color="auto"/>
                                                                      </w:divBdr>
                                                                    </w:div>
                                                                  </w:divsChild>
                                                                </w:div>
                                                                <w:div w:id="1435859846">
                                                                  <w:marLeft w:val="0"/>
                                                                  <w:marRight w:val="0"/>
                                                                  <w:marTop w:val="0"/>
                                                                  <w:marBottom w:val="0"/>
                                                                  <w:divBdr>
                                                                    <w:top w:val="none" w:sz="0" w:space="0" w:color="auto"/>
                                                                    <w:left w:val="none" w:sz="0" w:space="0" w:color="auto"/>
                                                                    <w:bottom w:val="none" w:sz="0" w:space="0" w:color="auto"/>
                                                                    <w:right w:val="none" w:sz="0" w:space="0" w:color="auto"/>
                                                                  </w:divBdr>
                                                                  <w:divsChild>
                                                                    <w:div w:id="1236554189">
                                                                      <w:marLeft w:val="0"/>
                                                                      <w:marRight w:val="0"/>
                                                                      <w:marTop w:val="0"/>
                                                                      <w:marBottom w:val="0"/>
                                                                      <w:divBdr>
                                                                        <w:top w:val="none" w:sz="0" w:space="0" w:color="auto"/>
                                                                        <w:left w:val="none" w:sz="0" w:space="0" w:color="auto"/>
                                                                        <w:bottom w:val="none" w:sz="0" w:space="0" w:color="auto"/>
                                                                        <w:right w:val="none" w:sz="0" w:space="0" w:color="auto"/>
                                                                      </w:divBdr>
                                                                      <w:divsChild>
                                                                        <w:div w:id="293290119">
                                                                          <w:marLeft w:val="0"/>
                                                                          <w:marRight w:val="0"/>
                                                                          <w:marTop w:val="0"/>
                                                                          <w:marBottom w:val="0"/>
                                                                          <w:divBdr>
                                                                            <w:top w:val="none" w:sz="0" w:space="0" w:color="auto"/>
                                                                            <w:left w:val="none" w:sz="0" w:space="0" w:color="auto"/>
                                                                            <w:bottom w:val="none" w:sz="0" w:space="0" w:color="auto"/>
                                                                            <w:right w:val="none" w:sz="0" w:space="0" w:color="auto"/>
                                                                          </w:divBdr>
                                                                          <w:divsChild>
                                                                            <w:div w:id="1440753798">
                                                                              <w:marLeft w:val="0"/>
                                                                              <w:marRight w:val="0"/>
                                                                              <w:marTop w:val="0"/>
                                                                              <w:marBottom w:val="0"/>
                                                                              <w:divBdr>
                                                                                <w:top w:val="none" w:sz="0" w:space="0" w:color="auto"/>
                                                                                <w:left w:val="none" w:sz="0" w:space="0" w:color="auto"/>
                                                                                <w:bottom w:val="none" w:sz="0" w:space="0" w:color="auto"/>
                                                                                <w:right w:val="none" w:sz="0" w:space="0" w:color="auto"/>
                                                                              </w:divBdr>
                                                                            </w:div>
                                                                            <w:div w:id="517621528">
                                                                              <w:marLeft w:val="0"/>
                                                                              <w:marRight w:val="0"/>
                                                                              <w:marTop w:val="0"/>
                                                                              <w:marBottom w:val="0"/>
                                                                              <w:divBdr>
                                                                                <w:top w:val="none" w:sz="0" w:space="0" w:color="auto"/>
                                                                                <w:left w:val="none" w:sz="0" w:space="0" w:color="auto"/>
                                                                                <w:bottom w:val="none" w:sz="0" w:space="0" w:color="auto"/>
                                                                                <w:right w:val="none" w:sz="0" w:space="0" w:color="auto"/>
                                                                              </w:divBdr>
                                                                            </w:div>
                                                                          </w:divsChild>
                                                                        </w:div>
                                                                        <w:div w:id="68040121">
                                                                          <w:marLeft w:val="0"/>
                                                                          <w:marRight w:val="0"/>
                                                                          <w:marTop w:val="0"/>
                                                                          <w:marBottom w:val="0"/>
                                                                          <w:divBdr>
                                                                            <w:top w:val="none" w:sz="0" w:space="0" w:color="auto"/>
                                                                            <w:left w:val="none" w:sz="0" w:space="0" w:color="auto"/>
                                                                            <w:bottom w:val="none" w:sz="0" w:space="0" w:color="auto"/>
                                                                            <w:right w:val="none" w:sz="0" w:space="0" w:color="auto"/>
                                                                          </w:divBdr>
                                                                        </w:div>
                                                                        <w:div w:id="532307810">
                                                                          <w:marLeft w:val="0"/>
                                                                          <w:marRight w:val="0"/>
                                                                          <w:marTop w:val="0"/>
                                                                          <w:marBottom w:val="0"/>
                                                                          <w:divBdr>
                                                                            <w:top w:val="none" w:sz="0" w:space="0" w:color="auto"/>
                                                                            <w:left w:val="none" w:sz="0" w:space="0" w:color="auto"/>
                                                                            <w:bottom w:val="none" w:sz="0" w:space="0" w:color="auto"/>
                                                                            <w:right w:val="none" w:sz="0" w:space="0" w:color="auto"/>
                                                                          </w:divBdr>
                                                                        </w:div>
                                                                        <w:div w:id="416295994">
                                                                          <w:marLeft w:val="0"/>
                                                                          <w:marRight w:val="0"/>
                                                                          <w:marTop w:val="0"/>
                                                                          <w:marBottom w:val="0"/>
                                                                          <w:divBdr>
                                                                            <w:top w:val="none" w:sz="0" w:space="0" w:color="auto"/>
                                                                            <w:left w:val="none" w:sz="0" w:space="0" w:color="auto"/>
                                                                            <w:bottom w:val="none" w:sz="0" w:space="0" w:color="auto"/>
                                                                            <w:right w:val="none" w:sz="0" w:space="0" w:color="auto"/>
                                                                          </w:divBdr>
                                                                          <w:divsChild>
                                                                            <w:div w:id="1175026772">
                                                                              <w:marLeft w:val="0"/>
                                                                              <w:marRight w:val="0"/>
                                                                              <w:marTop w:val="0"/>
                                                                              <w:marBottom w:val="0"/>
                                                                              <w:divBdr>
                                                                                <w:top w:val="none" w:sz="0" w:space="0" w:color="auto"/>
                                                                                <w:left w:val="none" w:sz="0" w:space="0" w:color="auto"/>
                                                                                <w:bottom w:val="none" w:sz="0" w:space="0" w:color="auto"/>
                                                                                <w:right w:val="none" w:sz="0" w:space="0" w:color="auto"/>
                                                                              </w:divBdr>
                                                                            </w:div>
                                                                            <w:div w:id="1959139783">
                                                                              <w:marLeft w:val="0"/>
                                                                              <w:marRight w:val="0"/>
                                                                              <w:marTop w:val="0"/>
                                                                              <w:marBottom w:val="0"/>
                                                                              <w:divBdr>
                                                                                <w:top w:val="none" w:sz="0" w:space="0" w:color="auto"/>
                                                                                <w:left w:val="none" w:sz="0" w:space="0" w:color="auto"/>
                                                                                <w:bottom w:val="none" w:sz="0" w:space="0" w:color="auto"/>
                                                                                <w:right w:val="none" w:sz="0" w:space="0" w:color="auto"/>
                                                                              </w:divBdr>
                                                                              <w:divsChild>
                                                                                <w:div w:id="1199314810">
                                                                                  <w:marLeft w:val="0"/>
                                                                                  <w:marRight w:val="0"/>
                                                                                  <w:marTop w:val="0"/>
                                                                                  <w:marBottom w:val="0"/>
                                                                                  <w:divBdr>
                                                                                    <w:top w:val="none" w:sz="0" w:space="0" w:color="auto"/>
                                                                                    <w:left w:val="none" w:sz="0" w:space="0" w:color="auto"/>
                                                                                    <w:bottom w:val="none" w:sz="0" w:space="0" w:color="auto"/>
                                                                                    <w:right w:val="none" w:sz="0" w:space="0" w:color="auto"/>
                                                                                  </w:divBdr>
                                                                                </w:div>
                                                                                <w:div w:id="987788459">
                                                                                  <w:marLeft w:val="0"/>
                                                                                  <w:marRight w:val="0"/>
                                                                                  <w:marTop w:val="0"/>
                                                                                  <w:marBottom w:val="0"/>
                                                                                  <w:divBdr>
                                                                                    <w:top w:val="none" w:sz="0" w:space="0" w:color="auto"/>
                                                                                    <w:left w:val="none" w:sz="0" w:space="0" w:color="auto"/>
                                                                                    <w:bottom w:val="none" w:sz="0" w:space="0" w:color="auto"/>
                                                                                    <w:right w:val="none" w:sz="0" w:space="0" w:color="auto"/>
                                                                                  </w:divBdr>
                                                                                </w:div>
                                                                              </w:divsChild>
                                                                            </w:div>
                                                                            <w:div w:id="1024944680">
                                                                              <w:marLeft w:val="0"/>
                                                                              <w:marRight w:val="0"/>
                                                                              <w:marTop w:val="0"/>
                                                                              <w:marBottom w:val="0"/>
                                                                              <w:divBdr>
                                                                                <w:top w:val="none" w:sz="0" w:space="0" w:color="auto"/>
                                                                                <w:left w:val="none" w:sz="0" w:space="0" w:color="auto"/>
                                                                                <w:bottom w:val="none" w:sz="0" w:space="0" w:color="auto"/>
                                                                                <w:right w:val="none" w:sz="0" w:space="0" w:color="auto"/>
                                                                              </w:divBdr>
                                                                              <w:divsChild>
                                                                                <w:div w:id="121923763">
                                                                                  <w:marLeft w:val="0"/>
                                                                                  <w:marRight w:val="0"/>
                                                                                  <w:marTop w:val="0"/>
                                                                                  <w:marBottom w:val="0"/>
                                                                                  <w:divBdr>
                                                                                    <w:top w:val="none" w:sz="0" w:space="0" w:color="auto"/>
                                                                                    <w:left w:val="none" w:sz="0" w:space="0" w:color="auto"/>
                                                                                    <w:bottom w:val="none" w:sz="0" w:space="0" w:color="auto"/>
                                                                                    <w:right w:val="none" w:sz="0" w:space="0" w:color="auto"/>
                                                                                  </w:divBdr>
                                                                                </w:div>
                                                                                <w:div w:id="8727176">
                                                                                  <w:marLeft w:val="0"/>
                                                                                  <w:marRight w:val="0"/>
                                                                                  <w:marTop w:val="0"/>
                                                                                  <w:marBottom w:val="0"/>
                                                                                  <w:divBdr>
                                                                                    <w:top w:val="none" w:sz="0" w:space="0" w:color="auto"/>
                                                                                    <w:left w:val="none" w:sz="0" w:space="0" w:color="auto"/>
                                                                                    <w:bottom w:val="none" w:sz="0" w:space="0" w:color="auto"/>
                                                                                    <w:right w:val="none" w:sz="0" w:space="0" w:color="auto"/>
                                                                                  </w:divBdr>
                                                                                  <w:divsChild>
                                                                                    <w:div w:id="940335862">
                                                                                      <w:marLeft w:val="0"/>
                                                                                      <w:marRight w:val="0"/>
                                                                                      <w:marTop w:val="0"/>
                                                                                      <w:marBottom w:val="0"/>
                                                                                      <w:divBdr>
                                                                                        <w:top w:val="none" w:sz="0" w:space="0" w:color="auto"/>
                                                                                        <w:left w:val="none" w:sz="0" w:space="0" w:color="auto"/>
                                                                                        <w:bottom w:val="none" w:sz="0" w:space="0" w:color="auto"/>
                                                                                        <w:right w:val="none" w:sz="0" w:space="0" w:color="auto"/>
                                                                                      </w:divBdr>
                                                                                    </w:div>
                                                                                    <w:div w:id="220025027">
                                                                                      <w:marLeft w:val="0"/>
                                                                                      <w:marRight w:val="0"/>
                                                                                      <w:marTop w:val="0"/>
                                                                                      <w:marBottom w:val="0"/>
                                                                                      <w:divBdr>
                                                                                        <w:top w:val="none" w:sz="0" w:space="0" w:color="auto"/>
                                                                                        <w:left w:val="none" w:sz="0" w:space="0" w:color="auto"/>
                                                                                        <w:bottom w:val="none" w:sz="0" w:space="0" w:color="auto"/>
                                                                                        <w:right w:val="none" w:sz="0" w:space="0" w:color="auto"/>
                                                                                      </w:divBdr>
                                                                                    </w:div>
                                                                                    <w:div w:id="1924801295">
                                                                                      <w:marLeft w:val="0"/>
                                                                                      <w:marRight w:val="0"/>
                                                                                      <w:marTop w:val="0"/>
                                                                                      <w:marBottom w:val="0"/>
                                                                                      <w:divBdr>
                                                                                        <w:top w:val="none" w:sz="0" w:space="0" w:color="auto"/>
                                                                                        <w:left w:val="none" w:sz="0" w:space="0" w:color="auto"/>
                                                                                        <w:bottom w:val="none" w:sz="0" w:space="0" w:color="auto"/>
                                                                                        <w:right w:val="none" w:sz="0" w:space="0" w:color="auto"/>
                                                                                      </w:divBdr>
                                                                                    </w:div>
                                                                                    <w:div w:id="1156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bm.com/think/insights/dbas-beyond-scripts-dashboard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community.ibm.com/community/user/people/aniruddha-joshi" TargetMode="External"/><Relationship Id="rId15" Type="http://schemas.openxmlformats.org/officeDocument/2006/relationships/fontTable" Target="fontTable.xml"/><Relationship Id="rId10" Type="http://schemas.openxmlformats.org/officeDocument/2006/relationships/hyperlink" Target="https://www.ibm.com/watson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bm.biz/db2ic_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2025-05-30T23:15:00Z</dcterms:created>
  <dcterms:modified xsi:type="dcterms:W3CDTF">2025-05-30T23:22:00Z</dcterms:modified>
</cp:coreProperties>
</file>