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AEF" w:rsidRPr="00FC7A40" w:rsidRDefault="00A94CFB" w:rsidP="00FC7A40">
      <w:pPr>
        <w:jc w:val="center"/>
        <w:rPr>
          <w:sz w:val="40"/>
          <w:szCs w:val="40"/>
        </w:rPr>
      </w:pPr>
      <w:r w:rsidRPr="00FC7A40">
        <w:rPr>
          <w:b/>
          <w:sz w:val="44"/>
          <w:szCs w:val="44"/>
        </w:rPr>
        <w:t>SELMATE</w:t>
      </w:r>
      <w:r w:rsidRPr="00FC7A40">
        <w:rPr>
          <w:sz w:val="40"/>
          <w:szCs w:val="40"/>
        </w:rPr>
        <w:t xml:space="preserve">: A </w:t>
      </w:r>
      <w:r w:rsidR="00FC7A40" w:rsidRPr="00FC7A40">
        <w:rPr>
          <w:sz w:val="40"/>
          <w:szCs w:val="40"/>
        </w:rPr>
        <w:t>Test Automation Tool based on Selenium</w:t>
      </w:r>
    </w:p>
    <w:p w:rsidR="00AD78F4" w:rsidRDefault="00AD78F4" w:rsidP="00012FA8"/>
    <w:p w:rsidR="00952619" w:rsidRDefault="00012FA8" w:rsidP="00012FA8">
      <w:pPr>
        <w:rPr>
          <w:sz w:val="28"/>
          <w:szCs w:val="28"/>
        </w:rPr>
      </w:pPr>
      <w:r>
        <w:tab/>
      </w:r>
      <w:r w:rsidRPr="00DE4B72">
        <w:rPr>
          <w:sz w:val="28"/>
          <w:szCs w:val="28"/>
        </w:rPr>
        <w:t>AVIJIT BASAK</w:t>
      </w:r>
    </w:p>
    <w:p w:rsidR="00952619" w:rsidRDefault="00012FA8" w:rsidP="00012FA8">
      <w:pPr>
        <w:rPr>
          <w:sz w:val="28"/>
          <w:szCs w:val="28"/>
        </w:rPr>
      </w:pPr>
      <w:r w:rsidRPr="00DE4B72">
        <w:rPr>
          <w:sz w:val="28"/>
          <w:szCs w:val="28"/>
        </w:rPr>
        <w:tab/>
        <w:t>DEBAYAN DAS</w:t>
      </w:r>
    </w:p>
    <w:p w:rsidR="00952619" w:rsidRDefault="00012FA8" w:rsidP="00012FA8">
      <w:pPr>
        <w:rPr>
          <w:sz w:val="28"/>
          <w:szCs w:val="28"/>
        </w:rPr>
      </w:pPr>
      <w:r w:rsidRPr="00DE4B72">
        <w:rPr>
          <w:sz w:val="28"/>
          <w:szCs w:val="28"/>
        </w:rPr>
        <w:tab/>
        <w:t>ARUP DEY</w:t>
      </w:r>
    </w:p>
    <w:p w:rsidR="00244D99" w:rsidRPr="00DE4B72" w:rsidRDefault="004830F4" w:rsidP="00012FA8">
      <w:pPr>
        <w:rPr>
          <w:sz w:val="28"/>
          <w:szCs w:val="28"/>
        </w:rPr>
      </w:pPr>
      <w:r>
        <w:rPr>
          <w:sz w:val="28"/>
          <w:szCs w:val="28"/>
        </w:rPr>
        <w:t xml:space="preserve">           ARGHYA</w:t>
      </w:r>
      <w:r w:rsidR="00244D99">
        <w:rPr>
          <w:sz w:val="28"/>
          <w:szCs w:val="28"/>
        </w:rPr>
        <w:t>D</w:t>
      </w:r>
      <w:r>
        <w:rPr>
          <w:sz w:val="28"/>
          <w:szCs w:val="28"/>
        </w:rPr>
        <w:t>I</w:t>
      </w:r>
      <w:r w:rsidR="00244D99">
        <w:rPr>
          <w:sz w:val="28"/>
          <w:szCs w:val="28"/>
        </w:rPr>
        <w:t>P GHOSH</w:t>
      </w:r>
    </w:p>
    <w:p w:rsidR="00EA1683" w:rsidRDefault="00EA1683" w:rsidP="00FC7A40">
      <w:pPr>
        <w:rPr>
          <w:sz w:val="36"/>
          <w:szCs w:val="36"/>
        </w:rPr>
      </w:pPr>
    </w:p>
    <w:p w:rsidR="00B1011D" w:rsidRDefault="00B1011D" w:rsidP="00FC7A40">
      <w:pPr>
        <w:rPr>
          <w:sz w:val="36"/>
          <w:szCs w:val="36"/>
        </w:rPr>
      </w:pPr>
    </w:p>
    <w:p w:rsidR="00C22F34" w:rsidRDefault="00897668" w:rsidP="00FC7A40">
      <w:pPr>
        <w:rPr>
          <w:sz w:val="20"/>
          <w:szCs w:val="20"/>
        </w:rPr>
      </w:pPr>
      <w:r w:rsidRPr="001E0C1A">
        <w:rPr>
          <w:b/>
          <w:sz w:val="28"/>
          <w:szCs w:val="28"/>
        </w:rPr>
        <w:t>Introduction</w:t>
      </w:r>
      <w:r w:rsidR="001222F8" w:rsidRPr="001E0C1A">
        <w:rPr>
          <w:b/>
          <w:sz w:val="28"/>
          <w:szCs w:val="28"/>
        </w:rPr>
        <w:t>:</w:t>
      </w:r>
      <w:r w:rsidR="005B04D1" w:rsidRPr="003D1936">
        <w:rPr>
          <w:sz w:val="28"/>
          <w:szCs w:val="28"/>
        </w:rPr>
        <w:t xml:space="preserve"> </w:t>
      </w:r>
      <w:r w:rsidR="005B04D1" w:rsidRPr="003D1936">
        <w:rPr>
          <w:sz w:val="20"/>
          <w:szCs w:val="20"/>
        </w:rPr>
        <w:t xml:space="preserve">Automation of Regression testing </w:t>
      </w:r>
      <w:r w:rsidR="0024642A" w:rsidRPr="003D1936">
        <w:rPr>
          <w:sz w:val="20"/>
          <w:szCs w:val="20"/>
        </w:rPr>
        <w:t>has become very common</w:t>
      </w:r>
      <w:r w:rsidR="00B0377F" w:rsidRPr="003D1936">
        <w:rPr>
          <w:sz w:val="20"/>
          <w:szCs w:val="20"/>
        </w:rPr>
        <w:t xml:space="preserve"> practice</w:t>
      </w:r>
      <w:r w:rsidR="0024642A" w:rsidRPr="003D1936">
        <w:rPr>
          <w:sz w:val="20"/>
          <w:szCs w:val="20"/>
        </w:rPr>
        <w:t xml:space="preserve"> in</w:t>
      </w:r>
      <w:r w:rsidR="005B04D1" w:rsidRPr="003D1936">
        <w:rPr>
          <w:sz w:val="20"/>
          <w:szCs w:val="20"/>
        </w:rPr>
        <w:t xml:space="preserve"> any enterprise application development</w:t>
      </w:r>
      <w:r w:rsidR="00951EC9" w:rsidRPr="003D1936">
        <w:rPr>
          <w:sz w:val="20"/>
          <w:szCs w:val="20"/>
        </w:rPr>
        <w:t xml:space="preserve"> using Agile methodology</w:t>
      </w:r>
      <w:r w:rsidR="005B04D1" w:rsidRPr="003D1936">
        <w:rPr>
          <w:sz w:val="20"/>
          <w:szCs w:val="20"/>
        </w:rPr>
        <w:t>.</w:t>
      </w:r>
      <w:r w:rsidR="008C6AC5" w:rsidRPr="003D1936">
        <w:rPr>
          <w:sz w:val="20"/>
          <w:szCs w:val="20"/>
        </w:rPr>
        <w:t xml:space="preserve"> Selmate is developed as an extensible and customizable tool</w:t>
      </w:r>
      <w:r w:rsidR="00FB67F6" w:rsidRPr="003D1936">
        <w:rPr>
          <w:sz w:val="20"/>
          <w:szCs w:val="20"/>
        </w:rPr>
        <w:t xml:space="preserve"> </w:t>
      </w:r>
      <w:r w:rsidR="00B764D2" w:rsidRPr="003D1936">
        <w:rPr>
          <w:sz w:val="20"/>
          <w:szCs w:val="20"/>
        </w:rPr>
        <w:t>to automate regression testing for Web applications.</w:t>
      </w:r>
      <w:r w:rsidRPr="003D1936">
        <w:rPr>
          <w:sz w:val="20"/>
          <w:szCs w:val="20"/>
        </w:rPr>
        <w:t xml:space="preserve"> </w:t>
      </w:r>
      <w:r w:rsidR="00574370" w:rsidRPr="003D1936">
        <w:rPr>
          <w:sz w:val="20"/>
          <w:szCs w:val="20"/>
        </w:rPr>
        <w:t xml:space="preserve">Selmate </w:t>
      </w:r>
      <w:r w:rsidR="006F0929" w:rsidRPr="003D1936">
        <w:rPr>
          <w:sz w:val="20"/>
          <w:szCs w:val="20"/>
        </w:rPr>
        <w:t>provides</w:t>
      </w:r>
      <w:r w:rsidR="00574370" w:rsidRPr="003D1936">
        <w:rPr>
          <w:sz w:val="20"/>
          <w:szCs w:val="20"/>
        </w:rPr>
        <w:t xml:space="preserve"> </w:t>
      </w:r>
      <w:r w:rsidR="00343A2F" w:rsidRPr="003D1936">
        <w:rPr>
          <w:sz w:val="20"/>
          <w:szCs w:val="20"/>
        </w:rPr>
        <w:t>its</w:t>
      </w:r>
      <w:r w:rsidR="00574370" w:rsidRPr="003D1936">
        <w:rPr>
          <w:sz w:val="20"/>
          <w:szCs w:val="20"/>
        </w:rPr>
        <w:t xml:space="preserve"> own scripting </w:t>
      </w:r>
      <w:r w:rsidR="00F705EC">
        <w:rPr>
          <w:sz w:val="20"/>
          <w:szCs w:val="20"/>
        </w:rPr>
        <w:t>feature</w:t>
      </w:r>
      <w:r w:rsidR="00574370" w:rsidRPr="003D1936">
        <w:rPr>
          <w:sz w:val="20"/>
          <w:szCs w:val="20"/>
        </w:rPr>
        <w:t xml:space="preserve"> based on spreadsheet</w:t>
      </w:r>
      <w:r w:rsidR="00444A8E">
        <w:rPr>
          <w:sz w:val="20"/>
          <w:szCs w:val="20"/>
        </w:rPr>
        <w:t>/</w:t>
      </w:r>
      <w:r w:rsidR="00574370" w:rsidRPr="003D1936">
        <w:rPr>
          <w:sz w:val="20"/>
          <w:szCs w:val="20"/>
        </w:rPr>
        <w:t>xml</w:t>
      </w:r>
      <w:r w:rsidR="00E37FC8">
        <w:rPr>
          <w:sz w:val="20"/>
          <w:szCs w:val="20"/>
        </w:rPr>
        <w:t xml:space="preserve"> </w:t>
      </w:r>
      <w:r w:rsidR="00B604FC" w:rsidRPr="003D1936">
        <w:rPr>
          <w:sz w:val="20"/>
          <w:szCs w:val="20"/>
        </w:rPr>
        <w:t>and relevant API</w:t>
      </w:r>
      <w:r w:rsidR="00FA2E37" w:rsidRPr="003D1936">
        <w:rPr>
          <w:sz w:val="20"/>
          <w:szCs w:val="20"/>
        </w:rPr>
        <w:t xml:space="preserve"> in Java</w:t>
      </w:r>
      <w:r w:rsidR="00B604FC" w:rsidRPr="003D1936">
        <w:rPr>
          <w:sz w:val="20"/>
          <w:szCs w:val="20"/>
        </w:rPr>
        <w:t xml:space="preserve"> for </w:t>
      </w:r>
      <w:r w:rsidR="006B55CB">
        <w:rPr>
          <w:sz w:val="20"/>
          <w:szCs w:val="20"/>
        </w:rPr>
        <w:t xml:space="preserve">external </w:t>
      </w:r>
      <w:r w:rsidR="00E37FC8">
        <w:rPr>
          <w:sz w:val="20"/>
          <w:szCs w:val="20"/>
        </w:rPr>
        <w:t>communication</w:t>
      </w:r>
      <w:r w:rsidR="00574370" w:rsidRPr="003D1936">
        <w:rPr>
          <w:sz w:val="20"/>
          <w:szCs w:val="20"/>
        </w:rPr>
        <w:t xml:space="preserve">. </w:t>
      </w:r>
      <w:r w:rsidR="00B31F60" w:rsidRPr="003D1936">
        <w:rPr>
          <w:sz w:val="20"/>
          <w:szCs w:val="20"/>
        </w:rPr>
        <w:t>Selenium</w:t>
      </w:r>
      <w:r w:rsidR="003B3BEC">
        <w:rPr>
          <w:sz w:val="20"/>
          <w:szCs w:val="20"/>
        </w:rPr>
        <w:t xml:space="preserve"> WebDriver</w:t>
      </w:r>
      <w:r w:rsidR="00B31F60" w:rsidRPr="003D1936">
        <w:rPr>
          <w:sz w:val="20"/>
          <w:szCs w:val="20"/>
        </w:rPr>
        <w:t xml:space="preserve"> is used internally by Selmate</w:t>
      </w:r>
      <w:r w:rsidR="00F93407" w:rsidRPr="003D1936">
        <w:rPr>
          <w:sz w:val="20"/>
          <w:szCs w:val="20"/>
        </w:rPr>
        <w:t xml:space="preserve"> for all</w:t>
      </w:r>
      <w:r w:rsidR="00B31F60" w:rsidRPr="003D1936">
        <w:rPr>
          <w:sz w:val="20"/>
          <w:szCs w:val="20"/>
        </w:rPr>
        <w:t xml:space="preserve"> browser communication.</w:t>
      </w:r>
      <w:r w:rsidR="00C22F34">
        <w:rPr>
          <w:sz w:val="20"/>
          <w:szCs w:val="20"/>
        </w:rPr>
        <w:t xml:space="preserve"> </w:t>
      </w:r>
    </w:p>
    <w:p w:rsidR="00B604FC" w:rsidRPr="003D1936" w:rsidRDefault="00B604FC" w:rsidP="00C22F34">
      <w:pPr>
        <w:ind w:firstLine="720"/>
        <w:rPr>
          <w:sz w:val="20"/>
          <w:szCs w:val="20"/>
        </w:rPr>
      </w:pPr>
      <w:r w:rsidRPr="003D1936">
        <w:rPr>
          <w:sz w:val="20"/>
          <w:szCs w:val="20"/>
        </w:rPr>
        <w:t xml:space="preserve">In current </w:t>
      </w:r>
      <w:r w:rsidR="00F93407" w:rsidRPr="003D1936">
        <w:rPr>
          <w:sz w:val="20"/>
          <w:szCs w:val="20"/>
        </w:rPr>
        <w:t>era,</w:t>
      </w:r>
      <w:r w:rsidRPr="003D1936">
        <w:rPr>
          <w:sz w:val="20"/>
          <w:szCs w:val="20"/>
        </w:rPr>
        <w:t xml:space="preserve"> most of the software applications are web based </w:t>
      </w:r>
      <w:r w:rsidR="00205DD9" w:rsidRPr="003D1936">
        <w:rPr>
          <w:sz w:val="20"/>
          <w:szCs w:val="20"/>
        </w:rPr>
        <w:t>due</w:t>
      </w:r>
      <w:r w:rsidRPr="003D1936">
        <w:rPr>
          <w:sz w:val="20"/>
          <w:szCs w:val="20"/>
        </w:rPr>
        <w:t xml:space="preserve"> to better accessibility and portability.</w:t>
      </w:r>
      <w:r w:rsidR="00F93407" w:rsidRPr="003D1936">
        <w:rPr>
          <w:sz w:val="20"/>
          <w:szCs w:val="20"/>
        </w:rPr>
        <w:t xml:space="preserve"> With the increasing popularity of Agile methodology</w:t>
      </w:r>
      <w:r w:rsidR="00D47991" w:rsidRPr="003D1936">
        <w:rPr>
          <w:sz w:val="20"/>
          <w:szCs w:val="20"/>
        </w:rPr>
        <w:t xml:space="preserve"> in application development</w:t>
      </w:r>
      <w:r w:rsidR="00F93407" w:rsidRPr="003D1936">
        <w:rPr>
          <w:sz w:val="20"/>
          <w:szCs w:val="20"/>
        </w:rPr>
        <w:t xml:space="preserve"> </w:t>
      </w:r>
      <w:r w:rsidR="0029352E" w:rsidRPr="003D1936">
        <w:rPr>
          <w:sz w:val="20"/>
          <w:szCs w:val="20"/>
        </w:rPr>
        <w:t>the requirement of test automation for regression testing is growing day by day. Selenium has been a very popular tool for tes</w:t>
      </w:r>
      <w:r w:rsidR="00D47991" w:rsidRPr="003D1936">
        <w:rPr>
          <w:sz w:val="20"/>
          <w:szCs w:val="20"/>
        </w:rPr>
        <w:t xml:space="preserve">t automation of Web application due to its </w:t>
      </w:r>
      <w:r w:rsidR="00A27085" w:rsidRPr="003D1936">
        <w:rPr>
          <w:sz w:val="20"/>
          <w:szCs w:val="20"/>
        </w:rPr>
        <w:t>user-friendly</w:t>
      </w:r>
      <w:r w:rsidR="007641CE" w:rsidRPr="003D1936">
        <w:rPr>
          <w:sz w:val="20"/>
          <w:szCs w:val="20"/>
        </w:rPr>
        <w:t xml:space="preserve"> </w:t>
      </w:r>
      <w:r w:rsidR="00D47991" w:rsidRPr="003D1936">
        <w:rPr>
          <w:sz w:val="20"/>
          <w:szCs w:val="20"/>
        </w:rPr>
        <w:t>programming interfaces in multiple languages</w:t>
      </w:r>
      <w:r w:rsidR="00E02E24" w:rsidRPr="003D1936">
        <w:rPr>
          <w:sz w:val="20"/>
          <w:szCs w:val="20"/>
        </w:rPr>
        <w:t xml:space="preserve"> like C#, Groovy, Java, Perl, PHP, Python, Ruby and Scala</w:t>
      </w:r>
      <w:r w:rsidR="00D47991" w:rsidRPr="003D1936">
        <w:rPr>
          <w:sz w:val="20"/>
          <w:szCs w:val="20"/>
        </w:rPr>
        <w:t xml:space="preserve">. But automation using selenium requires good amount of programming </w:t>
      </w:r>
      <w:r w:rsidR="00C4132F" w:rsidRPr="003D1936">
        <w:rPr>
          <w:sz w:val="20"/>
          <w:szCs w:val="20"/>
        </w:rPr>
        <w:t>expertise</w:t>
      </w:r>
      <w:r w:rsidR="00D47991" w:rsidRPr="003D1936">
        <w:rPr>
          <w:sz w:val="20"/>
          <w:szCs w:val="20"/>
        </w:rPr>
        <w:t xml:space="preserve"> in any supported language</w:t>
      </w:r>
      <w:r w:rsidR="00E02E24" w:rsidRPr="003D1936">
        <w:rPr>
          <w:sz w:val="20"/>
          <w:szCs w:val="20"/>
        </w:rPr>
        <w:t>. Selmate is an endeavor to minimize the programming effort required for</w:t>
      </w:r>
      <w:r w:rsidR="00E007CE" w:rsidRPr="003D1936">
        <w:rPr>
          <w:sz w:val="20"/>
          <w:szCs w:val="20"/>
        </w:rPr>
        <w:t xml:space="preserve"> test automation using</w:t>
      </w:r>
      <w:r w:rsidR="00E02E24" w:rsidRPr="003D1936">
        <w:rPr>
          <w:sz w:val="20"/>
          <w:szCs w:val="20"/>
        </w:rPr>
        <w:t xml:space="preserve"> Selenium.</w:t>
      </w:r>
      <w:r w:rsidR="00E007CE" w:rsidRPr="003D1936">
        <w:rPr>
          <w:sz w:val="20"/>
          <w:szCs w:val="20"/>
        </w:rPr>
        <w:t xml:space="preserve"> It provides </w:t>
      </w:r>
      <w:r w:rsidR="00C4132F" w:rsidRPr="003D1936">
        <w:rPr>
          <w:sz w:val="20"/>
          <w:szCs w:val="20"/>
        </w:rPr>
        <w:t>a user-friendly way of script writing using spreadsheet</w:t>
      </w:r>
      <w:r w:rsidR="0044450A" w:rsidRPr="003D1936">
        <w:rPr>
          <w:sz w:val="20"/>
          <w:szCs w:val="20"/>
        </w:rPr>
        <w:t xml:space="preserve"> and XML</w:t>
      </w:r>
      <w:r w:rsidR="00192E53">
        <w:rPr>
          <w:sz w:val="20"/>
          <w:szCs w:val="20"/>
        </w:rPr>
        <w:t xml:space="preserve"> where each user interaction with browser is represented as command</w:t>
      </w:r>
      <w:r w:rsidR="004A6EED">
        <w:rPr>
          <w:sz w:val="20"/>
          <w:szCs w:val="20"/>
        </w:rPr>
        <w:t>.</w:t>
      </w:r>
      <w:r w:rsidR="00C4132F" w:rsidRPr="003D1936">
        <w:rPr>
          <w:sz w:val="20"/>
          <w:szCs w:val="20"/>
        </w:rPr>
        <w:t xml:space="preserve"> </w:t>
      </w:r>
      <w:r w:rsidR="004A6EED">
        <w:rPr>
          <w:sz w:val="20"/>
          <w:szCs w:val="20"/>
        </w:rPr>
        <w:t>A</w:t>
      </w:r>
      <w:r w:rsidR="00C4132F" w:rsidRPr="003D1936">
        <w:rPr>
          <w:sz w:val="20"/>
          <w:szCs w:val="20"/>
        </w:rPr>
        <w:t xml:space="preserve"> programmable API for automation using dynamic data</w:t>
      </w:r>
      <w:r w:rsidR="004A6EED">
        <w:rPr>
          <w:sz w:val="20"/>
          <w:szCs w:val="20"/>
        </w:rPr>
        <w:t xml:space="preserve"> is also provided</w:t>
      </w:r>
      <w:r w:rsidR="00C4132F" w:rsidRPr="003D1936">
        <w:rPr>
          <w:sz w:val="20"/>
          <w:szCs w:val="20"/>
        </w:rPr>
        <w:t>.</w:t>
      </w:r>
      <w:r w:rsidR="00B553CA" w:rsidRPr="003D1936">
        <w:rPr>
          <w:sz w:val="20"/>
          <w:szCs w:val="20"/>
        </w:rPr>
        <w:t xml:space="preserve"> </w:t>
      </w:r>
      <w:r w:rsidR="00C642E2" w:rsidRPr="003D1936">
        <w:rPr>
          <w:sz w:val="20"/>
          <w:szCs w:val="20"/>
        </w:rPr>
        <w:t xml:space="preserve">Spreadsheet would be used as an input for automation of regression testing and the Selmate API would be used for automation of </w:t>
      </w:r>
      <w:r w:rsidR="00A702CD">
        <w:rPr>
          <w:sz w:val="20"/>
          <w:szCs w:val="20"/>
        </w:rPr>
        <w:t xml:space="preserve">dynamic process like </w:t>
      </w:r>
      <w:r w:rsidR="00C642E2" w:rsidRPr="003D1936">
        <w:rPr>
          <w:sz w:val="20"/>
          <w:szCs w:val="20"/>
        </w:rPr>
        <w:t>administrative jobs using dynamic data.</w:t>
      </w:r>
    </w:p>
    <w:p w:rsidR="00B53C5A" w:rsidRDefault="00B53C5A" w:rsidP="00B53C5A">
      <w:pPr>
        <w:rPr>
          <w:sz w:val="28"/>
          <w:szCs w:val="28"/>
        </w:rPr>
      </w:pPr>
    </w:p>
    <w:p w:rsidR="00205DD9" w:rsidRDefault="00A17BBD" w:rsidP="00F02200">
      <w:pPr>
        <w:rPr>
          <w:sz w:val="20"/>
          <w:szCs w:val="20"/>
        </w:rPr>
      </w:pPr>
      <w:r w:rsidRPr="001E0C1A">
        <w:rPr>
          <w:b/>
          <w:sz w:val="28"/>
          <w:szCs w:val="28"/>
        </w:rPr>
        <w:t>Architecture:</w:t>
      </w:r>
      <w:r w:rsidRPr="008F3A91">
        <w:rPr>
          <w:sz w:val="32"/>
          <w:szCs w:val="32"/>
        </w:rPr>
        <w:t xml:space="preserve"> </w:t>
      </w:r>
      <w:r w:rsidR="006506F9" w:rsidRPr="0098336E">
        <w:rPr>
          <w:sz w:val="20"/>
          <w:szCs w:val="20"/>
        </w:rPr>
        <w:t>Architecturally Selmate can be divided into two principal components, core component and the spreadsheet</w:t>
      </w:r>
      <w:r w:rsidR="00092EE6" w:rsidRPr="0098336E">
        <w:rPr>
          <w:sz w:val="20"/>
          <w:szCs w:val="20"/>
        </w:rPr>
        <w:t>/XLS</w:t>
      </w:r>
      <w:r w:rsidR="006506F9" w:rsidRPr="0098336E">
        <w:rPr>
          <w:sz w:val="20"/>
          <w:szCs w:val="20"/>
        </w:rPr>
        <w:t xml:space="preserve"> adapter. </w:t>
      </w:r>
      <w:r w:rsidR="00541712" w:rsidRPr="0098336E">
        <w:rPr>
          <w:sz w:val="20"/>
          <w:szCs w:val="20"/>
        </w:rPr>
        <w:t xml:space="preserve">The core component </w:t>
      </w:r>
      <w:r w:rsidR="006E3D60" w:rsidRPr="0098336E">
        <w:rPr>
          <w:sz w:val="20"/>
          <w:szCs w:val="20"/>
        </w:rPr>
        <w:t xml:space="preserve">accepts input as xml of a predefined schema. </w:t>
      </w:r>
      <w:r w:rsidR="00564FE7" w:rsidRPr="0098336E">
        <w:rPr>
          <w:sz w:val="20"/>
          <w:szCs w:val="20"/>
        </w:rPr>
        <w:t>The schema contains a description of commands and the corresponding input</w:t>
      </w:r>
      <w:r w:rsidR="004132C7" w:rsidRPr="0098336E">
        <w:rPr>
          <w:sz w:val="20"/>
          <w:szCs w:val="20"/>
        </w:rPr>
        <w:t xml:space="preserve"> and is based on </w:t>
      </w:r>
      <w:r w:rsidR="00C72B77">
        <w:rPr>
          <w:sz w:val="20"/>
          <w:szCs w:val="20"/>
        </w:rPr>
        <w:t>a predefined</w:t>
      </w:r>
      <w:r w:rsidR="004132C7" w:rsidRPr="0098336E">
        <w:rPr>
          <w:sz w:val="20"/>
          <w:szCs w:val="20"/>
        </w:rPr>
        <w:t xml:space="preserve"> command hierarchy</w:t>
      </w:r>
      <w:r w:rsidR="00564FE7" w:rsidRPr="0098336E">
        <w:rPr>
          <w:sz w:val="20"/>
          <w:szCs w:val="20"/>
        </w:rPr>
        <w:t xml:space="preserve">. </w:t>
      </w:r>
      <w:r w:rsidR="00880A29" w:rsidRPr="0098336E">
        <w:rPr>
          <w:sz w:val="20"/>
          <w:szCs w:val="20"/>
        </w:rPr>
        <w:t>The core component uses the input</w:t>
      </w:r>
      <w:r w:rsidR="00C74BE5" w:rsidRPr="0098336E">
        <w:rPr>
          <w:sz w:val="20"/>
          <w:szCs w:val="20"/>
        </w:rPr>
        <w:t xml:space="preserve"> xml to generate </w:t>
      </w:r>
      <w:r w:rsidR="00880A29" w:rsidRPr="0098336E">
        <w:rPr>
          <w:sz w:val="20"/>
          <w:szCs w:val="20"/>
        </w:rPr>
        <w:t>set of</w:t>
      </w:r>
      <w:r w:rsidR="00597287">
        <w:rPr>
          <w:sz w:val="20"/>
          <w:szCs w:val="20"/>
        </w:rPr>
        <w:t xml:space="preserve"> internal</w:t>
      </w:r>
      <w:r w:rsidR="00C74BE5" w:rsidRPr="0098336E">
        <w:rPr>
          <w:sz w:val="20"/>
          <w:szCs w:val="20"/>
        </w:rPr>
        <w:t xml:space="preserve"> Selmate</w:t>
      </w:r>
      <w:r w:rsidR="00880A29" w:rsidRPr="0098336E">
        <w:rPr>
          <w:sz w:val="20"/>
          <w:szCs w:val="20"/>
        </w:rPr>
        <w:t xml:space="preserve"> commands and execute them sequentially.</w:t>
      </w:r>
      <w:r w:rsidR="00C74BE5" w:rsidRPr="0098336E">
        <w:rPr>
          <w:sz w:val="20"/>
          <w:szCs w:val="20"/>
        </w:rPr>
        <w:t xml:space="preserve"> </w:t>
      </w:r>
      <w:r w:rsidR="00092EE6" w:rsidRPr="0098336E">
        <w:rPr>
          <w:sz w:val="20"/>
          <w:szCs w:val="20"/>
        </w:rPr>
        <w:t>XLS adapter component provides</w:t>
      </w:r>
      <w:r w:rsidR="00C702F2" w:rsidRPr="0098336E">
        <w:rPr>
          <w:sz w:val="20"/>
          <w:szCs w:val="20"/>
        </w:rPr>
        <w:t xml:space="preserve"> a </w:t>
      </w:r>
      <w:proofErr w:type="gramStart"/>
      <w:r w:rsidR="00C702F2" w:rsidRPr="0098336E">
        <w:rPr>
          <w:sz w:val="20"/>
          <w:szCs w:val="20"/>
        </w:rPr>
        <w:t>spreadsheet based</w:t>
      </w:r>
      <w:proofErr w:type="gramEnd"/>
      <w:r w:rsidR="00C702F2" w:rsidRPr="0098336E">
        <w:rPr>
          <w:sz w:val="20"/>
          <w:szCs w:val="20"/>
        </w:rPr>
        <w:t xml:space="preserve"> interface</w:t>
      </w:r>
      <w:r w:rsidR="006B3ABB">
        <w:rPr>
          <w:sz w:val="20"/>
          <w:szCs w:val="20"/>
        </w:rPr>
        <w:t xml:space="preserve"> which converts the spreadsheet to input XML</w:t>
      </w:r>
      <w:r w:rsidR="00C702F2" w:rsidRPr="0098336E">
        <w:rPr>
          <w:sz w:val="20"/>
          <w:szCs w:val="20"/>
        </w:rPr>
        <w:t xml:space="preserve"> for communicating </w:t>
      </w:r>
      <w:r w:rsidR="006B3ABB">
        <w:rPr>
          <w:sz w:val="20"/>
          <w:szCs w:val="20"/>
        </w:rPr>
        <w:t>with</w:t>
      </w:r>
      <w:r w:rsidR="00C702F2" w:rsidRPr="0098336E">
        <w:rPr>
          <w:sz w:val="20"/>
          <w:szCs w:val="20"/>
        </w:rPr>
        <w:t xml:space="preserve"> the core component.</w:t>
      </w:r>
      <w:r w:rsidR="004D39D9" w:rsidRPr="0098336E">
        <w:rPr>
          <w:sz w:val="20"/>
          <w:szCs w:val="20"/>
        </w:rPr>
        <w:t xml:space="preserve"> The spreadsheet should contain a script</w:t>
      </w:r>
      <w:r w:rsidR="00820923" w:rsidRPr="0098336E">
        <w:rPr>
          <w:sz w:val="20"/>
          <w:szCs w:val="20"/>
        </w:rPr>
        <w:t xml:space="preserve"> of multiple commands</w:t>
      </w:r>
      <w:r w:rsidR="004D39D9" w:rsidRPr="0098336E">
        <w:rPr>
          <w:sz w:val="20"/>
          <w:szCs w:val="20"/>
        </w:rPr>
        <w:t xml:space="preserve"> </w:t>
      </w:r>
      <w:r w:rsidR="00820923" w:rsidRPr="0098336E">
        <w:rPr>
          <w:sz w:val="20"/>
          <w:szCs w:val="20"/>
        </w:rPr>
        <w:t>in</w:t>
      </w:r>
      <w:r w:rsidR="00835C38" w:rsidRPr="0098336E">
        <w:rPr>
          <w:sz w:val="20"/>
          <w:szCs w:val="20"/>
        </w:rPr>
        <w:t xml:space="preserve"> a predefined template.</w:t>
      </w:r>
    </w:p>
    <w:p w:rsidR="007F3607" w:rsidRDefault="007F3607" w:rsidP="00EE31CF">
      <w:pPr>
        <w:rPr>
          <w:b/>
          <w:sz w:val="24"/>
          <w:szCs w:val="24"/>
        </w:rPr>
      </w:pPr>
    </w:p>
    <w:p w:rsidR="00EE31CF" w:rsidRPr="00DF400D" w:rsidRDefault="00847DD0" w:rsidP="00414A32">
      <w:pPr>
        <w:pStyle w:val="ListParagraph"/>
        <w:ind w:left="360"/>
        <w:rPr>
          <w:sz w:val="24"/>
          <w:szCs w:val="24"/>
        </w:rPr>
      </w:pPr>
      <w:r w:rsidRPr="00DF400D">
        <w:rPr>
          <w:b/>
          <w:sz w:val="24"/>
          <w:szCs w:val="24"/>
        </w:rPr>
        <w:t>Basics of Commands:</w:t>
      </w:r>
      <w:r w:rsidR="00593028" w:rsidRPr="00DF400D">
        <w:rPr>
          <w:sz w:val="20"/>
          <w:szCs w:val="20"/>
        </w:rPr>
        <w:t xml:space="preserve"> </w:t>
      </w:r>
      <w:r w:rsidR="00EE31CF" w:rsidRPr="00DF400D">
        <w:rPr>
          <w:sz w:val="20"/>
          <w:szCs w:val="20"/>
        </w:rPr>
        <w:t>Selmate is based on a command driven architecture. Each user interaction with</w:t>
      </w:r>
      <w:r w:rsidR="0070633C">
        <w:rPr>
          <w:sz w:val="20"/>
          <w:szCs w:val="20"/>
        </w:rPr>
        <w:t xml:space="preserve"> </w:t>
      </w:r>
      <w:r w:rsidR="00E21411">
        <w:rPr>
          <w:sz w:val="20"/>
          <w:szCs w:val="20"/>
        </w:rPr>
        <w:t>web</w:t>
      </w:r>
      <w:r w:rsidR="00EE31CF" w:rsidRPr="00DF400D">
        <w:rPr>
          <w:sz w:val="20"/>
          <w:szCs w:val="20"/>
        </w:rPr>
        <w:t xml:space="preserve"> browser is represented as a command and each command is atomic in nature. Commands also accept one or more inputs. The commands are of different types. Some need to interact with the web elements in a web </w:t>
      </w:r>
      <w:r w:rsidR="00EE31CF" w:rsidRPr="00DF400D">
        <w:rPr>
          <w:sz w:val="20"/>
          <w:szCs w:val="20"/>
        </w:rPr>
        <w:lastRenderedPageBreak/>
        <w:t xml:space="preserve">page while some does not. Commands like </w:t>
      </w:r>
      <w:proofErr w:type="spellStart"/>
      <w:r w:rsidR="00EE31CF" w:rsidRPr="00DF400D">
        <w:rPr>
          <w:sz w:val="20"/>
          <w:szCs w:val="20"/>
        </w:rPr>
        <w:t>OpenURLCommand</w:t>
      </w:r>
      <w:proofErr w:type="spellEnd"/>
      <w:r w:rsidR="00EE31CF" w:rsidRPr="00DF400D">
        <w:rPr>
          <w:sz w:val="20"/>
          <w:szCs w:val="20"/>
        </w:rPr>
        <w:t xml:space="preserve">, </w:t>
      </w:r>
      <w:proofErr w:type="spellStart"/>
      <w:r w:rsidR="00EE31CF" w:rsidRPr="00DF400D">
        <w:rPr>
          <w:sz w:val="20"/>
          <w:szCs w:val="20"/>
        </w:rPr>
        <w:t>RefreshCommand</w:t>
      </w:r>
      <w:proofErr w:type="spellEnd"/>
      <w:r w:rsidR="00EE31CF" w:rsidRPr="00DF400D">
        <w:rPr>
          <w:sz w:val="20"/>
          <w:szCs w:val="20"/>
        </w:rPr>
        <w:t xml:space="preserve"> do not need to interact with </w:t>
      </w:r>
      <w:r w:rsidR="00DB678E" w:rsidRPr="00DF400D">
        <w:rPr>
          <w:sz w:val="20"/>
          <w:szCs w:val="20"/>
        </w:rPr>
        <w:t>HTML</w:t>
      </w:r>
      <w:r w:rsidR="00EE31CF" w:rsidRPr="00DF400D">
        <w:rPr>
          <w:sz w:val="20"/>
          <w:szCs w:val="20"/>
        </w:rPr>
        <w:t xml:space="preserve"> elements while </w:t>
      </w:r>
      <w:proofErr w:type="spellStart"/>
      <w:r w:rsidR="00EE31CF" w:rsidRPr="00DF400D">
        <w:rPr>
          <w:sz w:val="20"/>
          <w:szCs w:val="20"/>
        </w:rPr>
        <w:t>WriteCommand</w:t>
      </w:r>
      <w:proofErr w:type="spellEnd"/>
      <w:r w:rsidR="00EE31CF" w:rsidRPr="00DF400D">
        <w:rPr>
          <w:sz w:val="20"/>
          <w:szCs w:val="20"/>
        </w:rPr>
        <w:t xml:space="preserve">, </w:t>
      </w:r>
      <w:proofErr w:type="spellStart"/>
      <w:r w:rsidR="00EE31CF" w:rsidRPr="00DF400D">
        <w:rPr>
          <w:sz w:val="20"/>
          <w:szCs w:val="20"/>
        </w:rPr>
        <w:t>ReadCommand</w:t>
      </w:r>
      <w:proofErr w:type="spellEnd"/>
      <w:r w:rsidR="00EE31CF" w:rsidRPr="00DF400D">
        <w:rPr>
          <w:sz w:val="20"/>
          <w:szCs w:val="20"/>
        </w:rPr>
        <w:t xml:space="preserve"> </w:t>
      </w:r>
      <w:proofErr w:type="spellStart"/>
      <w:r w:rsidR="00EE31CF" w:rsidRPr="00DF400D">
        <w:rPr>
          <w:sz w:val="20"/>
          <w:szCs w:val="20"/>
        </w:rPr>
        <w:t>etc</w:t>
      </w:r>
      <w:proofErr w:type="spellEnd"/>
      <w:r w:rsidR="00EE31CF" w:rsidRPr="00DF400D">
        <w:rPr>
          <w:sz w:val="20"/>
          <w:szCs w:val="20"/>
        </w:rPr>
        <w:t xml:space="preserve"> interacts with </w:t>
      </w:r>
      <w:r w:rsidR="00AF5336" w:rsidRPr="00DF400D">
        <w:rPr>
          <w:sz w:val="20"/>
          <w:szCs w:val="20"/>
        </w:rPr>
        <w:t xml:space="preserve">HTML </w:t>
      </w:r>
      <w:r w:rsidR="00EE31CF" w:rsidRPr="00DF400D">
        <w:rPr>
          <w:sz w:val="20"/>
          <w:szCs w:val="20"/>
        </w:rPr>
        <w:t>elements</w:t>
      </w:r>
      <w:r w:rsidR="00AF5336" w:rsidRPr="00DF400D">
        <w:rPr>
          <w:sz w:val="20"/>
          <w:szCs w:val="20"/>
        </w:rPr>
        <w:t xml:space="preserve"> in web page</w:t>
      </w:r>
      <w:r w:rsidR="00EE31CF" w:rsidRPr="00DF400D">
        <w:rPr>
          <w:sz w:val="20"/>
          <w:szCs w:val="20"/>
        </w:rPr>
        <w:t>. The</w:t>
      </w:r>
      <w:r w:rsidR="00321C9C" w:rsidRPr="00DF400D">
        <w:rPr>
          <w:sz w:val="20"/>
          <w:szCs w:val="20"/>
        </w:rPr>
        <w:t xml:space="preserve"> relevant web</w:t>
      </w:r>
      <w:r w:rsidR="00EE31CF" w:rsidRPr="00DF400D">
        <w:rPr>
          <w:sz w:val="20"/>
          <w:szCs w:val="20"/>
        </w:rPr>
        <w:t xml:space="preserve"> element</w:t>
      </w:r>
      <w:r w:rsidR="00137C91" w:rsidRPr="00DF400D">
        <w:rPr>
          <w:sz w:val="20"/>
          <w:szCs w:val="20"/>
        </w:rPr>
        <w:t>s</w:t>
      </w:r>
      <w:r w:rsidR="00EE31CF" w:rsidRPr="00DF400D">
        <w:rPr>
          <w:sz w:val="20"/>
          <w:szCs w:val="20"/>
        </w:rPr>
        <w:t xml:space="preserve"> </w:t>
      </w:r>
      <w:r w:rsidR="00137C91" w:rsidRPr="00DF400D">
        <w:rPr>
          <w:sz w:val="20"/>
          <w:szCs w:val="20"/>
        </w:rPr>
        <w:t>are</w:t>
      </w:r>
      <w:r w:rsidR="00EE31CF" w:rsidRPr="00DF400D">
        <w:rPr>
          <w:sz w:val="20"/>
          <w:szCs w:val="20"/>
        </w:rPr>
        <w:t xml:space="preserve"> usually located by either of ID, XPATH, CLASSNAME, TAGNAME or CSS_SELECTOR. In addition to that link element can also be located by LINKTEXT or PARTLINKTEXT. The diagram below depicts the conceptual command hierarchy in Selmate.</w:t>
      </w:r>
    </w:p>
    <w:p w:rsidR="00EE31CF" w:rsidRDefault="00FC20FB" w:rsidP="0063318A">
      <w:pPr>
        <w:ind w:left="360" w:firstLine="360"/>
        <w:rPr>
          <w:sz w:val="28"/>
          <w:szCs w:val="28"/>
        </w:rPr>
      </w:pPr>
      <w:r>
        <w:rPr>
          <w:sz w:val="28"/>
          <w:szCs w:val="28"/>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6" o:title=""/>
          </v:shape>
          <o:OLEObject Type="Embed" ProgID="Package" ShapeID="_x0000_i1025" DrawAspect="Icon" ObjectID="_1670349797" r:id="rId7"/>
        </w:object>
      </w:r>
    </w:p>
    <w:p w:rsidR="00EE31CF" w:rsidRDefault="00FC20FB" w:rsidP="0063318A">
      <w:pPr>
        <w:ind w:left="360" w:firstLine="360"/>
        <w:rPr>
          <w:sz w:val="20"/>
          <w:szCs w:val="20"/>
        </w:rPr>
      </w:pPr>
      <w:r>
        <w:rPr>
          <w:noProof/>
          <w:sz w:val="20"/>
          <w:szCs w:val="20"/>
        </w:rPr>
        <w:drawing>
          <wp:inline distT="0" distB="0" distL="0" distR="0">
            <wp:extent cx="5935980" cy="891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p>
    <w:p w:rsidR="00593028" w:rsidRDefault="00593028" w:rsidP="00FA5188">
      <w:pPr>
        <w:rPr>
          <w:b/>
          <w:sz w:val="24"/>
          <w:szCs w:val="24"/>
        </w:rPr>
      </w:pPr>
    </w:p>
    <w:p w:rsidR="00FA5188" w:rsidRPr="00DF400D" w:rsidRDefault="00FA5188" w:rsidP="00414A32">
      <w:pPr>
        <w:pStyle w:val="ListParagraph"/>
        <w:ind w:left="360"/>
        <w:rPr>
          <w:sz w:val="20"/>
          <w:szCs w:val="20"/>
        </w:rPr>
      </w:pPr>
      <w:r w:rsidRPr="00DF400D">
        <w:rPr>
          <w:b/>
          <w:sz w:val="24"/>
          <w:szCs w:val="24"/>
        </w:rPr>
        <w:t>Selmate-core:</w:t>
      </w:r>
      <w:r w:rsidRPr="00DF400D">
        <w:rPr>
          <w:sz w:val="20"/>
          <w:szCs w:val="20"/>
        </w:rPr>
        <w:t xml:space="preserve"> </w:t>
      </w:r>
      <w:r w:rsidR="00DA0A1F" w:rsidRPr="00DF400D">
        <w:rPr>
          <w:sz w:val="20"/>
          <w:szCs w:val="20"/>
        </w:rPr>
        <w:t>This component provides the core functionality of Selmate</w:t>
      </w:r>
      <w:r w:rsidR="00747A64" w:rsidRPr="00DF400D">
        <w:rPr>
          <w:sz w:val="20"/>
          <w:szCs w:val="20"/>
        </w:rPr>
        <w:t xml:space="preserve"> i.e.</w:t>
      </w:r>
      <w:r w:rsidR="001248AF" w:rsidRPr="00DF400D">
        <w:rPr>
          <w:sz w:val="20"/>
          <w:szCs w:val="20"/>
        </w:rPr>
        <w:t xml:space="preserve"> communicat</w:t>
      </w:r>
      <w:r w:rsidR="00747A64" w:rsidRPr="00DF400D">
        <w:rPr>
          <w:sz w:val="20"/>
          <w:szCs w:val="20"/>
        </w:rPr>
        <w:t>ing</w:t>
      </w:r>
      <w:r w:rsidR="001248AF" w:rsidRPr="00DF400D">
        <w:rPr>
          <w:sz w:val="20"/>
          <w:szCs w:val="20"/>
        </w:rPr>
        <w:t xml:space="preserve"> </w:t>
      </w:r>
      <w:r w:rsidR="006E64A3" w:rsidRPr="00DF400D">
        <w:rPr>
          <w:sz w:val="20"/>
          <w:szCs w:val="20"/>
        </w:rPr>
        <w:t>with the browser</w:t>
      </w:r>
      <w:r w:rsidR="009517B7" w:rsidRPr="00DF400D">
        <w:rPr>
          <w:sz w:val="20"/>
          <w:szCs w:val="20"/>
        </w:rPr>
        <w:t xml:space="preserve"> through proper interfaces and </w:t>
      </w:r>
      <w:r w:rsidR="0070770A" w:rsidRPr="00DF400D">
        <w:rPr>
          <w:sz w:val="20"/>
          <w:szCs w:val="20"/>
        </w:rPr>
        <w:t>commands</w:t>
      </w:r>
      <w:r w:rsidR="001248AF" w:rsidRPr="00DF400D">
        <w:rPr>
          <w:sz w:val="20"/>
          <w:szCs w:val="20"/>
        </w:rPr>
        <w:t>.</w:t>
      </w:r>
      <w:r w:rsidR="00AC0D04" w:rsidRPr="00DF400D">
        <w:rPr>
          <w:sz w:val="20"/>
          <w:szCs w:val="20"/>
        </w:rPr>
        <w:t xml:space="preserve"> </w:t>
      </w:r>
      <w:r w:rsidR="00CC79C7" w:rsidRPr="00DF400D">
        <w:rPr>
          <w:sz w:val="20"/>
          <w:szCs w:val="20"/>
        </w:rPr>
        <w:t>It</w:t>
      </w:r>
      <w:r w:rsidR="00AC0D04" w:rsidRPr="00DF400D">
        <w:rPr>
          <w:sz w:val="20"/>
          <w:szCs w:val="20"/>
        </w:rPr>
        <w:t xml:space="preserve"> exposes basic interfaces for communication </w:t>
      </w:r>
      <w:r w:rsidR="00232327" w:rsidRPr="00DF400D">
        <w:rPr>
          <w:sz w:val="20"/>
          <w:szCs w:val="20"/>
        </w:rPr>
        <w:t>for</w:t>
      </w:r>
      <w:r w:rsidR="00AC0D04" w:rsidRPr="00DF400D">
        <w:rPr>
          <w:sz w:val="20"/>
          <w:szCs w:val="20"/>
        </w:rPr>
        <w:t xml:space="preserve"> the external components.</w:t>
      </w:r>
      <w:r w:rsidR="001248AF" w:rsidRPr="00DF400D">
        <w:rPr>
          <w:sz w:val="20"/>
          <w:szCs w:val="20"/>
        </w:rPr>
        <w:t xml:space="preserve"> </w:t>
      </w:r>
      <w:r w:rsidR="00852A84" w:rsidRPr="00DF400D">
        <w:rPr>
          <w:sz w:val="20"/>
          <w:szCs w:val="20"/>
        </w:rPr>
        <w:t>The principal interface exposed for</w:t>
      </w:r>
      <w:r w:rsidR="00914A1F" w:rsidRPr="00DF400D">
        <w:rPr>
          <w:sz w:val="20"/>
          <w:szCs w:val="20"/>
        </w:rPr>
        <w:t xml:space="preserve"> communication is</w:t>
      </w:r>
      <w:r w:rsidR="004A0CFA" w:rsidRPr="00DF400D">
        <w:rPr>
          <w:sz w:val="20"/>
          <w:szCs w:val="20"/>
        </w:rPr>
        <w:t xml:space="preserve"> </w:t>
      </w:r>
      <w:proofErr w:type="spellStart"/>
      <w:r w:rsidR="004A0CFA" w:rsidRPr="00DF400D">
        <w:rPr>
          <w:sz w:val="20"/>
          <w:szCs w:val="20"/>
        </w:rPr>
        <w:t>SelmateScriptExecutor</w:t>
      </w:r>
      <w:proofErr w:type="spellEnd"/>
      <w:r w:rsidR="00852A84" w:rsidRPr="00DF400D">
        <w:rPr>
          <w:sz w:val="20"/>
          <w:szCs w:val="20"/>
        </w:rPr>
        <w:t>.</w:t>
      </w:r>
      <w:r w:rsidR="00664042" w:rsidRPr="00DF400D">
        <w:rPr>
          <w:sz w:val="20"/>
          <w:szCs w:val="20"/>
        </w:rPr>
        <w:t xml:space="preserve"> This interface declares three over</w:t>
      </w:r>
      <w:r w:rsidR="00F74498" w:rsidRPr="00DF400D">
        <w:rPr>
          <w:sz w:val="20"/>
          <w:szCs w:val="20"/>
        </w:rPr>
        <w:t>loaded operation</w:t>
      </w:r>
      <w:r w:rsidR="00744DF4" w:rsidRPr="00DF400D">
        <w:rPr>
          <w:sz w:val="20"/>
          <w:szCs w:val="20"/>
        </w:rPr>
        <w:t>s</w:t>
      </w:r>
      <w:r w:rsidR="00F74498" w:rsidRPr="00DF400D">
        <w:rPr>
          <w:sz w:val="20"/>
          <w:szCs w:val="20"/>
        </w:rPr>
        <w:t xml:space="preserve"> for executing S</w:t>
      </w:r>
      <w:r w:rsidR="00664042" w:rsidRPr="00DF400D">
        <w:rPr>
          <w:sz w:val="20"/>
          <w:szCs w:val="20"/>
        </w:rPr>
        <w:t>elmate script.</w:t>
      </w:r>
      <w:r w:rsidR="004A0CFA" w:rsidRPr="00DF400D">
        <w:rPr>
          <w:sz w:val="20"/>
          <w:szCs w:val="20"/>
        </w:rPr>
        <w:t xml:space="preserve"> </w:t>
      </w:r>
      <w:r w:rsidR="00C24964" w:rsidRPr="00DF400D">
        <w:rPr>
          <w:sz w:val="20"/>
          <w:szCs w:val="20"/>
        </w:rPr>
        <w:t>A</w:t>
      </w:r>
      <w:r w:rsidR="004E1773" w:rsidRPr="00DF400D">
        <w:rPr>
          <w:sz w:val="20"/>
          <w:szCs w:val="20"/>
        </w:rPr>
        <w:t xml:space="preserve"> factory</w:t>
      </w:r>
      <w:r w:rsidR="00C24964" w:rsidRPr="00DF400D">
        <w:rPr>
          <w:sz w:val="20"/>
          <w:szCs w:val="20"/>
        </w:rPr>
        <w:t xml:space="preserve"> class</w:t>
      </w:r>
      <w:r w:rsidR="004E1773" w:rsidRPr="00DF400D">
        <w:rPr>
          <w:sz w:val="20"/>
          <w:szCs w:val="20"/>
        </w:rPr>
        <w:t xml:space="preserve"> </w:t>
      </w:r>
      <w:proofErr w:type="spellStart"/>
      <w:r w:rsidR="004E1773" w:rsidRPr="00DF400D">
        <w:rPr>
          <w:sz w:val="20"/>
          <w:szCs w:val="20"/>
        </w:rPr>
        <w:t>Selmate</w:t>
      </w:r>
      <w:r w:rsidR="00664042" w:rsidRPr="00DF400D">
        <w:rPr>
          <w:sz w:val="20"/>
          <w:szCs w:val="20"/>
        </w:rPr>
        <w:t>ScriptExecutor</w:t>
      </w:r>
      <w:r w:rsidR="004E1773" w:rsidRPr="00DF400D">
        <w:rPr>
          <w:sz w:val="20"/>
          <w:szCs w:val="20"/>
        </w:rPr>
        <w:t>Factory</w:t>
      </w:r>
      <w:proofErr w:type="spellEnd"/>
      <w:r w:rsidR="00C24964" w:rsidRPr="00DF400D">
        <w:rPr>
          <w:sz w:val="20"/>
          <w:szCs w:val="20"/>
        </w:rPr>
        <w:t xml:space="preserve"> is also provided</w:t>
      </w:r>
      <w:r w:rsidR="00BD6183" w:rsidRPr="00DF400D">
        <w:rPr>
          <w:sz w:val="20"/>
          <w:szCs w:val="20"/>
        </w:rPr>
        <w:t xml:space="preserve"> to create a </w:t>
      </w:r>
      <w:proofErr w:type="spellStart"/>
      <w:r w:rsidR="00BD6183" w:rsidRPr="00DF400D">
        <w:rPr>
          <w:sz w:val="20"/>
          <w:szCs w:val="20"/>
        </w:rPr>
        <w:t>Selmate</w:t>
      </w:r>
      <w:r w:rsidR="00664042" w:rsidRPr="00DF400D">
        <w:rPr>
          <w:sz w:val="20"/>
          <w:szCs w:val="20"/>
        </w:rPr>
        <w:t>ScriptExecutor</w:t>
      </w:r>
      <w:proofErr w:type="spellEnd"/>
      <w:r w:rsidR="00BD6183" w:rsidRPr="00DF400D">
        <w:rPr>
          <w:sz w:val="20"/>
          <w:szCs w:val="20"/>
        </w:rPr>
        <w:t>.</w:t>
      </w:r>
      <w:r w:rsidR="00852A84" w:rsidRPr="00DF400D">
        <w:rPr>
          <w:sz w:val="20"/>
          <w:szCs w:val="20"/>
        </w:rPr>
        <w:t xml:space="preserve"> </w:t>
      </w:r>
      <w:r w:rsidR="001248AF" w:rsidRPr="00DF400D">
        <w:rPr>
          <w:sz w:val="20"/>
          <w:szCs w:val="20"/>
        </w:rPr>
        <w:t xml:space="preserve">The basic </w:t>
      </w:r>
      <w:r w:rsidR="00D46178" w:rsidRPr="00DF400D">
        <w:rPr>
          <w:sz w:val="20"/>
          <w:szCs w:val="20"/>
        </w:rPr>
        <w:t>component</w:t>
      </w:r>
      <w:r w:rsidR="00B174AA" w:rsidRPr="00DF400D">
        <w:rPr>
          <w:sz w:val="20"/>
          <w:szCs w:val="20"/>
        </w:rPr>
        <w:t xml:space="preserve"> interfaces</w:t>
      </w:r>
      <w:r w:rsidR="00B605EB" w:rsidRPr="00DF400D">
        <w:rPr>
          <w:sz w:val="20"/>
          <w:szCs w:val="20"/>
        </w:rPr>
        <w:t>, their relations</w:t>
      </w:r>
      <w:r w:rsidR="00B174AA" w:rsidRPr="00DF400D">
        <w:rPr>
          <w:sz w:val="20"/>
          <w:szCs w:val="20"/>
        </w:rPr>
        <w:t xml:space="preserve"> and way to interact with th</w:t>
      </w:r>
      <w:r w:rsidR="00151795" w:rsidRPr="00DF400D">
        <w:rPr>
          <w:sz w:val="20"/>
          <w:szCs w:val="20"/>
        </w:rPr>
        <w:t>em</w:t>
      </w:r>
      <w:r w:rsidR="00D46178" w:rsidRPr="00DF400D">
        <w:rPr>
          <w:sz w:val="20"/>
          <w:szCs w:val="20"/>
        </w:rPr>
        <w:t xml:space="preserve"> is</w:t>
      </w:r>
      <w:r w:rsidR="00151795" w:rsidRPr="00DF400D">
        <w:rPr>
          <w:sz w:val="20"/>
          <w:szCs w:val="20"/>
        </w:rPr>
        <w:t xml:space="preserve"> illustrated</w:t>
      </w:r>
      <w:r w:rsidR="001248AF" w:rsidRPr="00DF400D">
        <w:rPr>
          <w:sz w:val="20"/>
          <w:szCs w:val="20"/>
        </w:rPr>
        <w:t xml:space="preserve"> below:</w:t>
      </w:r>
    </w:p>
    <w:p w:rsidR="00997412" w:rsidRDefault="00997412" w:rsidP="00B53C5A">
      <w:pPr>
        <w:rPr>
          <w:sz w:val="20"/>
          <w:szCs w:val="20"/>
        </w:rPr>
      </w:pPr>
    </w:p>
    <w:p w:rsidR="000C7825" w:rsidRPr="007B6793" w:rsidRDefault="00914A1F" w:rsidP="0063318A">
      <w:pPr>
        <w:ind w:firstLine="720"/>
        <w:rPr>
          <w:sz w:val="20"/>
          <w:szCs w:val="20"/>
        </w:rPr>
      </w:pPr>
      <w:r>
        <w:rPr>
          <w:noProof/>
          <w:sz w:val="20"/>
          <w:szCs w:val="20"/>
        </w:rPr>
        <w:drawing>
          <wp:inline distT="0" distB="0" distL="0" distR="0">
            <wp:extent cx="5943600" cy="104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rsidR="00FA5188" w:rsidRDefault="00FA5188" w:rsidP="00B53C5A">
      <w:pPr>
        <w:rPr>
          <w:sz w:val="20"/>
          <w:szCs w:val="20"/>
        </w:rPr>
      </w:pPr>
    </w:p>
    <w:p w:rsidR="00B56942" w:rsidRDefault="00B56942" w:rsidP="00B53C5A">
      <w:pPr>
        <w:rPr>
          <w:sz w:val="20"/>
          <w:szCs w:val="20"/>
        </w:rPr>
      </w:pPr>
    </w:p>
    <w:p w:rsidR="00B56942" w:rsidRDefault="00B56942" w:rsidP="00B53C5A">
      <w:pPr>
        <w:rPr>
          <w:sz w:val="20"/>
          <w:szCs w:val="20"/>
        </w:rPr>
      </w:pPr>
    </w:p>
    <w:p w:rsidR="00C90DD8" w:rsidRDefault="00914A1F" w:rsidP="0063318A">
      <w:pPr>
        <w:ind w:firstLine="720"/>
        <w:rPr>
          <w:sz w:val="20"/>
          <w:szCs w:val="20"/>
        </w:rPr>
      </w:pPr>
      <w:r>
        <w:rPr>
          <w:noProof/>
          <w:sz w:val="20"/>
          <w:szCs w:val="20"/>
        </w:rPr>
        <w:lastRenderedPageBreak/>
        <w:drawing>
          <wp:inline distT="0" distB="0" distL="0" distR="0">
            <wp:extent cx="5547360"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3741420"/>
                    </a:xfrm>
                    <a:prstGeom prst="rect">
                      <a:avLst/>
                    </a:prstGeom>
                    <a:noFill/>
                    <a:ln>
                      <a:noFill/>
                    </a:ln>
                  </pic:spPr>
                </pic:pic>
              </a:graphicData>
            </a:graphic>
          </wp:inline>
        </w:drawing>
      </w:r>
    </w:p>
    <w:p w:rsidR="006C677C" w:rsidRDefault="00B56942" w:rsidP="003C520B">
      <w:pPr>
        <w:ind w:left="720"/>
        <w:rPr>
          <w:sz w:val="20"/>
          <w:szCs w:val="20"/>
        </w:rPr>
      </w:pPr>
      <w:r>
        <w:rPr>
          <w:sz w:val="20"/>
          <w:szCs w:val="20"/>
        </w:rPr>
        <w:t xml:space="preserve">The core component also provides a </w:t>
      </w:r>
      <w:proofErr w:type="spellStart"/>
      <w:r w:rsidR="00B83B27">
        <w:rPr>
          <w:sz w:val="20"/>
          <w:szCs w:val="20"/>
        </w:rPr>
        <w:t>SelmateScriptExecutorClient</w:t>
      </w:r>
      <w:proofErr w:type="spellEnd"/>
      <w:r w:rsidR="00B83B27">
        <w:rPr>
          <w:sz w:val="20"/>
          <w:szCs w:val="20"/>
        </w:rPr>
        <w:t xml:space="preserve"> class </w:t>
      </w:r>
      <w:r w:rsidR="000D1DDE">
        <w:rPr>
          <w:sz w:val="20"/>
          <w:szCs w:val="20"/>
        </w:rPr>
        <w:t>which implements the mentioned functionality.</w:t>
      </w:r>
      <w:r w:rsidR="00530676">
        <w:rPr>
          <w:sz w:val="20"/>
          <w:szCs w:val="20"/>
        </w:rPr>
        <w:t xml:space="preserve"> This class </w:t>
      </w:r>
      <w:r w:rsidR="002E1226">
        <w:rPr>
          <w:sz w:val="20"/>
          <w:szCs w:val="20"/>
        </w:rPr>
        <w:t>exposes</w:t>
      </w:r>
      <w:r w:rsidR="00530676">
        <w:rPr>
          <w:sz w:val="20"/>
          <w:szCs w:val="20"/>
        </w:rPr>
        <w:t xml:space="preserve"> </w:t>
      </w:r>
      <w:r w:rsidR="00637CF3">
        <w:rPr>
          <w:sz w:val="20"/>
          <w:szCs w:val="20"/>
        </w:rPr>
        <w:t>a</w:t>
      </w:r>
      <w:r w:rsidR="00530676">
        <w:rPr>
          <w:sz w:val="20"/>
          <w:szCs w:val="20"/>
        </w:rPr>
        <w:t xml:space="preserve"> main method for users.</w:t>
      </w:r>
      <w:r w:rsidR="000D1DDE">
        <w:rPr>
          <w:sz w:val="20"/>
          <w:szCs w:val="20"/>
        </w:rPr>
        <w:t xml:space="preserve"> The command to invoke this class would be like this:</w:t>
      </w:r>
    </w:p>
    <w:p w:rsidR="00D018DF" w:rsidRDefault="00D018DF" w:rsidP="003C520B">
      <w:pPr>
        <w:ind w:left="720"/>
      </w:pPr>
      <w:r>
        <w:t xml:space="preserve">java </w:t>
      </w:r>
      <w:r w:rsidR="00151E3C">
        <w:t>-D&lt;DRIVER VM ARG NAME&gt;="&lt;&lt;driver file path&gt;&gt;"</w:t>
      </w:r>
      <w:r>
        <w:t xml:space="preserve"> -</w:t>
      </w:r>
      <w:r w:rsidR="00FC651C">
        <w:t>jar</w:t>
      </w:r>
      <w:r>
        <w:t> </w:t>
      </w:r>
      <w:proofErr w:type="spellStart"/>
      <w:r>
        <w:t>selmate</w:t>
      </w:r>
      <w:proofErr w:type="spellEnd"/>
      <w:r>
        <w:t>-core</w:t>
      </w:r>
      <w:r w:rsidR="00BB381A">
        <w:t>&lt;&lt;version&gt;&gt;</w:t>
      </w:r>
      <w:r>
        <w:t xml:space="preserve">.jar </w:t>
      </w:r>
      <w:proofErr w:type="spellStart"/>
      <w:proofErr w:type="gramStart"/>
      <w:r w:rsidRPr="009C1426">
        <w:rPr>
          <w:rFonts w:ascii="Consolas" w:hAnsi="Consolas" w:cs="Consolas"/>
          <w:color w:val="000000"/>
          <w:sz w:val="20"/>
          <w:szCs w:val="20"/>
        </w:rPr>
        <w:t>com.ibm.selmate</w:t>
      </w:r>
      <w:proofErr w:type="gramEnd"/>
      <w:r w:rsidRPr="009C1426">
        <w:rPr>
          <w:rFonts w:ascii="Consolas" w:hAnsi="Consolas" w:cs="Consolas"/>
          <w:color w:val="000000"/>
          <w:sz w:val="20"/>
          <w:szCs w:val="20"/>
        </w:rPr>
        <w:t>.client</w:t>
      </w:r>
      <w:r w:rsidRPr="009C1426">
        <w:t>.</w:t>
      </w:r>
      <w:r w:rsidRPr="009C1426">
        <w:rPr>
          <w:rFonts w:ascii="Consolas" w:hAnsi="Consolas" w:cs="Consolas"/>
          <w:color w:val="000000"/>
          <w:sz w:val="20"/>
          <w:szCs w:val="20"/>
        </w:rPr>
        <w:t>SelmateScriptExecutorClient</w:t>
      </w:r>
      <w:proofErr w:type="spellEnd"/>
      <w:r>
        <w:t xml:space="preserve"> --file &lt;&lt;input xml file path&gt;&gt;</w:t>
      </w:r>
    </w:p>
    <w:p w:rsidR="00BC2772" w:rsidRDefault="00D9161A" w:rsidP="003C520B">
      <w:pPr>
        <w:ind w:left="720"/>
        <w:rPr>
          <w:sz w:val="20"/>
          <w:szCs w:val="20"/>
        </w:rPr>
      </w:pPr>
      <w:r>
        <w:rPr>
          <w:sz w:val="20"/>
          <w:szCs w:val="20"/>
        </w:rPr>
        <w:t>The input xml should follow the schema attached below:</w:t>
      </w:r>
    </w:p>
    <w:p w:rsidR="00D9161A" w:rsidRDefault="00FC20FB" w:rsidP="003C520B">
      <w:pPr>
        <w:ind w:left="720"/>
        <w:rPr>
          <w:sz w:val="20"/>
          <w:szCs w:val="20"/>
        </w:rPr>
      </w:pPr>
      <w:r>
        <w:rPr>
          <w:sz w:val="20"/>
          <w:szCs w:val="20"/>
        </w:rPr>
        <w:object w:dxaOrig="1513" w:dyaOrig="984">
          <v:shape id="_x0000_i1026" type="#_x0000_t75" style="width:75.75pt;height:48.75pt" o:ole="">
            <v:imagedata r:id="rId11" o:title=""/>
          </v:shape>
          <o:OLEObject Type="Embed" ProgID="Package" ShapeID="_x0000_i1026" DrawAspect="Icon" ObjectID="_1670349798" r:id="rId12"/>
        </w:object>
      </w:r>
    </w:p>
    <w:p w:rsidR="00EB4402" w:rsidRPr="00DF400D" w:rsidRDefault="00B44A6D" w:rsidP="00F95636">
      <w:pPr>
        <w:pStyle w:val="ListParagraph"/>
        <w:ind w:left="360"/>
        <w:rPr>
          <w:sz w:val="20"/>
          <w:szCs w:val="20"/>
        </w:rPr>
      </w:pPr>
      <w:r w:rsidRPr="00DF400D">
        <w:rPr>
          <w:b/>
          <w:sz w:val="24"/>
          <w:szCs w:val="24"/>
        </w:rPr>
        <w:t>Selmate</w:t>
      </w:r>
      <w:r w:rsidR="00552046" w:rsidRPr="00DF400D">
        <w:rPr>
          <w:b/>
          <w:sz w:val="24"/>
          <w:szCs w:val="24"/>
        </w:rPr>
        <w:t xml:space="preserve"> Spreadsheet/XLS Adapter:</w:t>
      </w:r>
      <w:r w:rsidR="00552046" w:rsidRPr="00DF400D">
        <w:rPr>
          <w:sz w:val="20"/>
          <w:szCs w:val="20"/>
        </w:rPr>
        <w:t xml:space="preserve"> </w:t>
      </w:r>
      <w:r w:rsidR="00BE02B7" w:rsidRPr="00DF400D">
        <w:rPr>
          <w:sz w:val="20"/>
          <w:szCs w:val="20"/>
        </w:rPr>
        <w:t xml:space="preserve">This component works as an adapter to Selmate-core component. Users using the spreadsheet </w:t>
      </w:r>
      <w:r w:rsidR="00D9161A" w:rsidRPr="00DF400D">
        <w:rPr>
          <w:sz w:val="20"/>
          <w:szCs w:val="20"/>
        </w:rPr>
        <w:t xml:space="preserve">format of the Selmate script should be using this adapter. This component accepts a script in predefined spreadsheet template, transforms it into a script of xml format which is suitable for core component and invoke </w:t>
      </w:r>
      <w:r w:rsidR="00AB33B1" w:rsidRPr="00DF400D">
        <w:rPr>
          <w:sz w:val="20"/>
          <w:szCs w:val="20"/>
        </w:rPr>
        <w:t xml:space="preserve">the </w:t>
      </w:r>
      <w:proofErr w:type="spellStart"/>
      <w:r w:rsidR="00AB33B1" w:rsidRPr="00DF400D">
        <w:rPr>
          <w:sz w:val="20"/>
          <w:szCs w:val="20"/>
        </w:rPr>
        <w:t>SelmateScriptExecutor</w:t>
      </w:r>
      <w:proofErr w:type="spellEnd"/>
      <w:r w:rsidR="00AB33B1" w:rsidRPr="00DF400D">
        <w:rPr>
          <w:sz w:val="20"/>
          <w:szCs w:val="20"/>
        </w:rPr>
        <w:t xml:space="preserve"> class for further processing.</w:t>
      </w:r>
      <w:r w:rsidR="007C2A52" w:rsidRPr="00DF400D">
        <w:rPr>
          <w:sz w:val="20"/>
          <w:szCs w:val="20"/>
        </w:rPr>
        <w:t xml:space="preserve"> This component provides a class </w:t>
      </w:r>
      <w:proofErr w:type="spellStart"/>
      <w:r w:rsidR="007C2A52" w:rsidRPr="00DF400D">
        <w:rPr>
          <w:rFonts w:ascii="Consolas" w:hAnsi="Consolas" w:cs="Consolas"/>
          <w:color w:val="000000"/>
          <w:sz w:val="20"/>
          <w:szCs w:val="20"/>
        </w:rPr>
        <w:t>XLSScriptExecutor</w:t>
      </w:r>
      <w:proofErr w:type="spellEnd"/>
      <w:r w:rsidR="007C2A52" w:rsidRPr="00DF400D">
        <w:rPr>
          <w:sz w:val="20"/>
          <w:szCs w:val="20"/>
        </w:rPr>
        <w:t xml:space="preserve"> contain</w:t>
      </w:r>
      <w:r w:rsidR="00AE3383" w:rsidRPr="00DF400D">
        <w:rPr>
          <w:sz w:val="20"/>
          <w:szCs w:val="20"/>
        </w:rPr>
        <w:t>ing main method. The required command to invoke this component would be like this:</w:t>
      </w:r>
    </w:p>
    <w:p w:rsidR="00071089" w:rsidRDefault="00071089" w:rsidP="00DF400D">
      <w:pPr>
        <w:pStyle w:val="ListParagraph"/>
      </w:pPr>
    </w:p>
    <w:p w:rsidR="009E3F1C" w:rsidRPr="00DF400D" w:rsidRDefault="00295926" w:rsidP="00F95636">
      <w:pPr>
        <w:pStyle w:val="ListParagraph"/>
        <w:rPr>
          <w:b/>
          <w:sz w:val="24"/>
          <w:szCs w:val="24"/>
        </w:rPr>
      </w:pPr>
      <w:r>
        <w:t>java -</w:t>
      </w:r>
      <w:r w:rsidR="009554B8">
        <w:t>D&lt;</w:t>
      </w:r>
      <w:r w:rsidR="00151E3C">
        <w:t>DRIVER</w:t>
      </w:r>
      <w:r w:rsidR="009554B8">
        <w:t xml:space="preserve"> VM ARG NAME&gt;</w:t>
      </w:r>
      <w:r>
        <w:t>="</w:t>
      </w:r>
      <w:r w:rsidR="008803AB">
        <w:t>&lt;&lt;driver</w:t>
      </w:r>
      <w:r w:rsidR="00A40C4B">
        <w:t xml:space="preserve"> file</w:t>
      </w:r>
      <w:r w:rsidR="008803AB">
        <w:t xml:space="preserve"> path&gt;&gt;</w:t>
      </w:r>
      <w:r>
        <w:t>" -</w:t>
      </w:r>
      <w:r w:rsidR="008970E7">
        <w:t>jar</w:t>
      </w:r>
      <w:r>
        <w:t> </w:t>
      </w:r>
      <w:proofErr w:type="spellStart"/>
      <w:r>
        <w:t>selmate-xls</w:t>
      </w:r>
      <w:proofErr w:type="spellEnd"/>
      <w:r w:rsidR="008970E7">
        <w:t>&lt;&lt;version&gt;&gt;</w:t>
      </w:r>
      <w:r>
        <w:t xml:space="preserve">.jar --file &lt;&lt;input </w:t>
      </w:r>
      <w:r w:rsidR="00216DB2">
        <w:t>csv</w:t>
      </w:r>
      <w:r>
        <w:t xml:space="preserve"> file path&gt;&gt;</w:t>
      </w:r>
    </w:p>
    <w:p w:rsidR="00AB2C55" w:rsidRDefault="00B75137" w:rsidP="00E92AD7">
      <w:pPr>
        <w:rPr>
          <w:sz w:val="20"/>
          <w:szCs w:val="20"/>
        </w:rPr>
      </w:pPr>
      <w:r>
        <w:rPr>
          <w:sz w:val="20"/>
          <w:szCs w:val="20"/>
        </w:rPr>
        <w:tab/>
      </w:r>
    </w:p>
    <w:p w:rsidR="00B2128B" w:rsidRPr="0098336E" w:rsidRDefault="00B2128B" w:rsidP="00DF400D">
      <w:pPr>
        <w:ind w:left="720"/>
        <w:rPr>
          <w:sz w:val="20"/>
          <w:szCs w:val="20"/>
        </w:rPr>
      </w:pPr>
      <w:r w:rsidRPr="0098336E">
        <w:rPr>
          <w:sz w:val="20"/>
          <w:szCs w:val="20"/>
        </w:rPr>
        <w:t xml:space="preserve">The template to write the Selmate script is attached below. The description and </w:t>
      </w:r>
      <w:r w:rsidR="001A3CD6">
        <w:rPr>
          <w:sz w:val="20"/>
          <w:szCs w:val="20"/>
        </w:rPr>
        <w:t>purpose</w:t>
      </w:r>
      <w:r w:rsidRPr="0098336E">
        <w:rPr>
          <w:sz w:val="20"/>
          <w:szCs w:val="20"/>
        </w:rPr>
        <w:t xml:space="preserve"> of each of the columns are mentioned below w.r.t headers.</w:t>
      </w:r>
    </w:p>
    <w:p w:rsidR="00B2128B" w:rsidRDefault="00B2128B" w:rsidP="00DF400D">
      <w:pPr>
        <w:ind w:left="720"/>
        <w:rPr>
          <w:sz w:val="24"/>
          <w:szCs w:val="24"/>
        </w:rPr>
      </w:pPr>
      <w:r>
        <w:rPr>
          <w:sz w:val="24"/>
          <w:szCs w:val="24"/>
        </w:rPr>
        <w:lastRenderedPageBreak/>
        <w:t xml:space="preserve"> </w:t>
      </w:r>
      <w:bookmarkStart w:id="0" w:name="_MON_1573669358"/>
      <w:bookmarkEnd w:id="0"/>
      <w:r w:rsidR="0047005C">
        <w:rPr>
          <w:sz w:val="24"/>
          <w:szCs w:val="24"/>
        </w:rPr>
        <w:object w:dxaOrig="1513" w:dyaOrig="984">
          <v:shape id="_x0000_i1027" type="#_x0000_t75" style="width:75.75pt;height:48.75pt" o:ole="">
            <v:imagedata r:id="rId13" o:title=""/>
          </v:shape>
          <o:OLEObject Type="Embed" ProgID="Excel.Sheet.12" ShapeID="_x0000_i1027" DrawAspect="Icon" ObjectID="_1670349799" r:id="rId14"/>
        </w:object>
      </w:r>
    </w:p>
    <w:p w:rsidR="00B2128B" w:rsidRPr="0098336E" w:rsidRDefault="00B2128B" w:rsidP="00DF400D">
      <w:pPr>
        <w:ind w:left="720"/>
        <w:rPr>
          <w:sz w:val="20"/>
          <w:szCs w:val="20"/>
        </w:rPr>
      </w:pPr>
      <w:r w:rsidRPr="00D55090">
        <w:t>COMMAND:</w:t>
      </w:r>
      <w:r>
        <w:rPr>
          <w:sz w:val="24"/>
          <w:szCs w:val="24"/>
        </w:rPr>
        <w:t xml:space="preserve"> </w:t>
      </w:r>
      <w:r w:rsidRPr="0098336E">
        <w:rPr>
          <w:sz w:val="20"/>
          <w:szCs w:val="20"/>
        </w:rPr>
        <w:t>This column contains the predefined command name. The value in this column is mandatory and should be one of the values as defined inside the template.</w:t>
      </w:r>
    </w:p>
    <w:p w:rsidR="00B2128B" w:rsidRPr="0098336E" w:rsidRDefault="00C71093" w:rsidP="00DF400D">
      <w:pPr>
        <w:ind w:left="720"/>
        <w:rPr>
          <w:sz w:val="20"/>
          <w:szCs w:val="20"/>
        </w:rPr>
      </w:pPr>
      <w:r>
        <w:t>COMMENTS</w:t>
      </w:r>
      <w:r w:rsidR="00B2128B" w:rsidRPr="00D55090">
        <w:t>:</w:t>
      </w:r>
      <w:r w:rsidR="00B2128B">
        <w:rPr>
          <w:sz w:val="24"/>
          <w:szCs w:val="24"/>
        </w:rPr>
        <w:t xml:space="preserve"> </w:t>
      </w:r>
      <w:r w:rsidR="00B2128B" w:rsidRPr="0098336E">
        <w:rPr>
          <w:sz w:val="20"/>
          <w:szCs w:val="20"/>
        </w:rPr>
        <w:t xml:space="preserve">This column contains the </w:t>
      </w:r>
      <w:r w:rsidR="006D5FD4">
        <w:rPr>
          <w:sz w:val="20"/>
          <w:szCs w:val="20"/>
        </w:rPr>
        <w:t>relevant comments which would be ignored by Selmate.</w:t>
      </w:r>
      <w:r w:rsidR="00B2128B" w:rsidRPr="0098336E">
        <w:rPr>
          <w:sz w:val="20"/>
          <w:szCs w:val="20"/>
        </w:rPr>
        <w:t xml:space="preserve"> The value of this column is optional.</w:t>
      </w:r>
    </w:p>
    <w:p w:rsidR="00B2128B" w:rsidRPr="009D0C5D" w:rsidRDefault="00B2128B" w:rsidP="00DF400D">
      <w:pPr>
        <w:ind w:left="720"/>
        <w:rPr>
          <w:sz w:val="24"/>
          <w:szCs w:val="24"/>
        </w:rPr>
      </w:pPr>
      <w:r w:rsidRPr="00D55090">
        <w:t>NARRATION:</w:t>
      </w:r>
      <w:r>
        <w:rPr>
          <w:sz w:val="24"/>
          <w:szCs w:val="24"/>
        </w:rPr>
        <w:t xml:space="preserve"> </w:t>
      </w:r>
      <w:r w:rsidRPr="0098336E">
        <w:rPr>
          <w:sz w:val="20"/>
          <w:szCs w:val="20"/>
        </w:rPr>
        <w:t>This column contains the description of the user operation performed by the command.</w:t>
      </w:r>
      <w:r w:rsidR="001E4C5B">
        <w:rPr>
          <w:sz w:val="20"/>
          <w:szCs w:val="20"/>
        </w:rPr>
        <w:t xml:space="preserve"> This value would be present in the generated report as step description.</w:t>
      </w:r>
      <w:r w:rsidRPr="0098336E">
        <w:rPr>
          <w:sz w:val="20"/>
          <w:szCs w:val="20"/>
        </w:rPr>
        <w:t xml:space="preserve"> The </w:t>
      </w:r>
      <w:r w:rsidR="007500FC">
        <w:rPr>
          <w:sz w:val="20"/>
          <w:szCs w:val="20"/>
        </w:rPr>
        <w:t>content of</w:t>
      </w:r>
      <w:r w:rsidRPr="0098336E">
        <w:rPr>
          <w:sz w:val="20"/>
          <w:szCs w:val="20"/>
        </w:rPr>
        <w:t xml:space="preserve"> this column is optional.</w:t>
      </w:r>
    </w:p>
    <w:p w:rsidR="00B2128B" w:rsidRPr="0098336E" w:rsidRDefault="00B2128B" w:rsidP="00DF400D">
      <w:pPr>
        <w:ind w:left="720"/>
        <w:rPr>
          <w:sz w:val="20"/>
          <w:szCs w:val="20"/>
        </w:rPr>
      </w:pPr>
      <w:r w:rsidRPr="00D55090">
        <w:t>VAR NAME:</w:t>
      </w:r>
      <w:r>
        <w:rPr>
          <w:sz w:val="24"/>
          <w:szCs w:val="24"/>
        </w:rPr>
        <w:t xml:space="preserve"> </w:t>
      </w:r>
      <w:r w:rsidRPr="0098336E">
        <w:rPr>
          <w:sz w:val="20"/>
          <w:szCs w:val="20"/>
        </w:rPr>
        <w:t>This column contains variable</w:t>
      </w:r>
      <w:r w:rsidR="000F79E7">
        <w:rPr>
          <w:sz w:val="20"/>
          <w:szCs w:val="20"/>
        </w:rPr>
        <w:t xml:space="preserve"> </w:t>
      </w:r>
      <w:r w:rsidR="000F79E7" w:rsidRPr="0098336E">
        <w:rPr>
          <w:sz w:val="20"/>
          <w:szCs w:val="20"/>
        </w:rPr>
        <w:t>name</w:t>
      </w:r>
      <w:r w:rsidRPr="0098336E">
        <w:rPr>
          <w:sz w:val="20"/>
          <w:szCs w:val="20"/>
        </w:rPr>
        <w:t xml:space="preserve"> if required for any command.</w:t>
      </w:r>
    </w:p>
    <w:p w:rsidR="00B2128B" w:rsidRDefault="00B2128B" w:rsidP="00DF400D">
      <w:pPr>
        <w:ind w:left="720"/>
        <w:rPr>
          <w:sz w:val="24"/>
          <w:szCs w:val="24"/>
        </w:rPr>
      </w:pPr>
      <w:r w:rsidRPr="00D55090">
        <w:t xml:space="preserve">LOCATOR TYPE: </w:t>
      </w:r>
      <w:r w:rsidRPr="0098336E">
        <w:rPr>
          <w:sz w:val="20"/>
          <w:szCs w:val="20"/>
        </w:rPr>
        <w:t>This column contains type of locator for the corresponding command element. The set of allowable locator types for each command are mentioned in the Template spreadsheet.</w:t>
      </w:r>
      <w:r w:rsidR="00F0614D">
        <w:rPr>
          <w:sz w:val="20"/>
          <w:szCs w:val="20"/>
        </w:rPr>
        <w:t xml:space="preserve"> The content in this column is </w:t>
      </w:r>
      <w:r w:rsidR="007C7F1C">
        <w:rPr>
          <w:sz w:val="20"/>
          <w:szCs w:val="20"/>
        </w:rPr>
        <w:t>mandatory</w:t>
      </w:r>
      <w:r w:rsidR="00F0614D">
        <w:rPr>
          <w:sz w:val="20"/>
          <w:szCs w:val="20"/>
        </w:rPr>
        <w:t xml:space="preserve"> if the command interacts with the HTML elements in a web page.</w:t>
      </w:r>
    </w:p>
    <w:p w:rsidR="00B2128B" w:rsidRPr="0098336E" w:rsidRDefault="00B2128B" w:rsidP="00DF400D">
      <w:pPr>
        <w:ind w:left="720"/>
        <w:rPr>
          <w:sz w:val="20"/>
          <w:szCs w:val="20"/>
        </w:rPr>
      </w:pPr>
      <w:r w:rsidRPr="00D55090">
        <w:t>LOCATOR VALUE:</w:t>
      </w:r>
      <w:r>
        <w:rPr>
          <w:sz w:val="24"/>
          <w:szCs w:val="24"/>
        </w:rPr>
        <w:t xml:space="preserve"> </w:t>
      </w:r>
      <w:r w:rsidRPr="0098336E">
        <w:rPr>
          <w:sz w:val="20"/>
          <w:szCs w:val="20"/>
        </w:rPr>
        <w:t xml:space="preserve">This column contains the value of locator for the required element. </w:t>
      </w:r>
      <w:r w:rsidR="00F96EB3">
        <w:rPr>
          <w:sz w:val="20"/>
          <w:szCs w:val="20"/>
        </w:rPr>
        <w:t>This value should be in correlation with LOCATOR TYPE</w:t>
      </w:r>
      <w:r w:rsidR="000A6D72">
        <w:rPr>
          <w:sz w:val="20"/>
          <w:szCs w:val="20"/>
        </w:rPr>
        <w:t xml:space="preserve"> column content.</w:t>
      </w:r>
      <w:r w:rsidR="00CA5D1A">
        <w:rPr>
          <w:sz w:val="20"/>
          <w:szCs w:val="20"/>
        </w:rPr>
        <w:t xml:space="preserve"> </w:t>
      </w:r>
      <w:r w:rsidR="001425BD">
        <w:rPr>
          <w:sz w:val="20"/>
          <w:szCs w:val="20"/>
        </w:rPr>
        <w:t>The value in this column is mandatory for commands interacting with HTML elements in a web page.</w:t>
      </w:r>
    </w:p>
    <w:p w:rsidR="00B2128B" w:rsidRPr="0098336E" w:rsidRDefault="00B2128B" w:rsidP="00DF400D">
      <w:pPr>
        <w:ind w:left="720"/>
        <w:rPr>
          <w:sz w:val="20"/>
          <w:szCs w:val="20"/>
        </w:rPr>
      </w:pPr>
      <w:r w:rsidRPr="00D55090">
        <w:t>INPUT VALUE:</w:t>
      </w:r>
      <w:r>
        <w:rPr>
          <w:sz w:val="24"/>
          <w:szCs w:val="24"/>
        </w:rPr>
        <w:t xml:space="preserve"> </w:t>
      </w:r>
      <w:r w:rsidRPr="0098336E">
        <w:rPr>
          <w:sz w:val="20"/>
          <w:szCs w:val="20"/>
        </w:rPr>
        <w:t xml:space="preserve">This column contains the input value for the corresponding command. </w:t>
      </w:r>
      <w:r w:rsidR="00B95E32">
        <w:rPr>
          <w:sz w:val="20"/>
          <w:szCs w:val="20"/>
        </w:rPr>
        <w:t>There could be any no of columns containing the INPUT VALUE.</w:t>
      </w:r>
    </w:p>
    <w:p w:rsidR="00BB55B6" w:rsidRPr="007B6793" w:rsidRDefault="00BB55B6" w:rsidP="00B53C5A">
      <w:pPr>
        <w:rPr>
          <w:sz w:val="20"/>
          <w:szCs w:val="20"/>
        </w:rPr>
      </w:pPr>
    </w:p>
    <w:p w:rsidR="000C7825" w:rsidRDefault="000C7825" w:rsidP="00B53C5A">
      <w:pPr>
        <w:rPr>
          <w:sz w:val="20"/>
          <w:szCs w:val="20"/>
        </w:rPr>
      </w:pPr>
      <w:r w:rsidRPr="00642936">
        <w:rPr>
          <w:b/>
          <w:sz w:val="28"/>
          <w:szCs w:val="28"/>
        </w:rPr>
        <w:t>Command Descriptions:</w:t>
      </w:r>
      <w:r w:rsidRPr="0095779C">
        <w:rPr>
          <w:sz w:val="20"/>
          <w:szCs w:val="20"/>
        </w:rPr>
        <w:t xml:space="preserve"> T</w:t>
      </w:r>
      <w:r w:rsidRPr="00A67270">
        <w:rPr>
          <w:sz w:val="20"/>
          <w:szCs w:val="20"/>
        </w:rPr>
        <w:t>he descriptions</w:t>
      </w:r>
      <w:r w:rsidR="00FD1029">
        <w:rPr>
          <w:sz w:val="20"/>
          <w:szCs w:val="20"/>
        </w:rPr>
        <w:t xml:space="preserve"> and usage</w:t>
      </w:r>
      <w:r w:rsidRPr="00A67270">
        <w:rPr>
          <w:sz w:val="20"/>
          <w:szCs w:val="20"/>
        </w:rPr>
        <w:t xml:space="preserve"> for </w:t>
      </w:r>
      <w:r w:rsidR="00CB60FA">
        <w:rPr>
          <w:sz w:val="20"/>
          <w:szCs w:val="20"/>
        </w:rPr>
        <w:t xml:space="preserve">all </w:t>
      </w:r>
      <w:r w:rsidRPr="00A67270">
        <w:rPr>
          <w:sz w:val="20"/>
          <w:szCs w:val="20"/>
        </w:rPr>
        <w:t>the commands are</w:t>
      </w:r>
      <w:r w:rsidR="00CB60FA">
        <w:rPr>
          <w:sz w:val="20"/>
          <w:szCs w:val="20"/>
        </w:rPr>
        <w:t xml:space="preserve"> described</w:t>
      </w:r>
      <w:r w:rsidRPr="00A67270">
        <w:rPr>
          <w:sz w:val="20"/>
          <w:szCs w:val="20"/>
        </w:rPr>
        <w:t xml:space="preserve"> below.</w:t>
      </w:r>
    </w:p>
    <w:p w:rsidR="0033660E" w:rsidRPr="00A67270" w:rsidRDefault="0033660E" w:rsidP="00B53C5A">
      <w:pPr>
        <w:rPr>
          <w:sz w:val="20"/>
          <w:szCs w:val="20"/>
        </w:rPr>
      </w:pPr>
    </w:p>
    <w:tbl>
      <w:tblPr>
        <w:tblStyle w:val="TableGrid"/>
        <w:tblW w:w="10626" w:type="dxa"/>
        <w:tblLayout w:type="fixed"/>
        <w:tblLook w:val="04A0" w:firstRow="1" w:lastRow="0" w:firstColumn="1" w:lastColumn="0" w:noHBand="0" w:noVBand="1"/>
      </w:tblPr>
      <w:tblGrid>
        <w:gridCol w:w="2656"/>
        <w:gridCol w:w="2657"/>
        <w:gridCol w:w="2656"/>
        <w:gridCol w:w="2657"/>
      </w:tblGrid>
      <w:tr w:rsidR="00320359" w:rsidTr="00ED2E34">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Command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Spread Sheet Command</w:t>
            </w:r>
          </w:p>
        </w:tc>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XSD Command Type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Functionality</w:t>
            </w:r>
          </w:p>
        </w:tc>
      </w:tr>
      <w:tr w:rsidR="00320359" w:rsidTr="00ED2E34">
        <w:tc>
          <w:tcPr>
            <w:tcW w:w="2656" w:type="dxa"/>
          </w:tcPr>
          <w:p w:rsidR="00F4257D" w:rsidRPr="00ED2E34" w:rsidRDefault="00F4257D" w:rsidP="002E1C25">
            <w:pPr>
              <w:rPr>
                <w:b/>
                <w:sz w:val="20"/>
                <w:szCs w:val="20"/>
              </w:rPr>
            </w:pPr>
            <w:proofErr w:type="spellStart"/>
            <w:r w:rsidRPr="00ED2E34">
              <w:rPr>
                <w:rFonts w:cs="Segoe UI"/>
                <w:color w:val="000000"/>
                <w:sz w:val="20"/>
                <w:szCs w:val="20"/>
              </w:rPr>
              <w:t>OpenURLCommand</w:t>
            </w:r>
            <w:proofErr w:type="spellEnd"/>
          </w:p>
        </w:tc>
        <w:tc>
          <w:tcPr>
            <w:tcW w:w="2657" w:type="dxa"/>
          </w:tcPr>
          <w:p w:rsidR="00F4257D" w:rsidRPr="00ED2E34" w:rsidRDefault="00F4257D" w:rsidP="002E1C25">
            <w:pPr>
              <w:jc w:val="center"/>
              <w:rPr>
                <w:b/>
                <w:sz w:val="20"/>
                <w:szCs w:val="20"/>
              </w:rPr>
            </w:pPr>
            <w:r w:rsidRPr="00ED2E34">
              <w:rPr>
                <w:rFonts w:cs="Segoe UI"/>
                <w:color w:val="000000"/>
                <w:sz w:val="20"/>
                <w:szCs w:val="20"/>
              </w:rPr>
              <w:t>OPEN</w:t>
            </w:r>
          </w:p>
        </w:tc>
        <w:tc>
          <w:tcPr>
            <w:tcW w:w="2656" w:type="dxa"/>
          </w:tcPr>
          <w:p w:rsidR="00F4257D" w:rsidRPr="00ED2E34" w:rsidRDefault="00F4257D" w:rsidP="002E0943">
            <w:pPr>
              <w:rPr>
                <w:b/>
                <w:sz w:val="20"/>
                <w:szCs w:val="20"/>
              </w:rPr>
            </w:pPr>
            <w:proofErr w:type="spellStart"/>
            <w:r w:rsidRPr="00ED2E34">
              <w:rPr>
                <w:rFonts w:cs="Segoe UI"/>
                <w:color w:val="000000"/>
                <w:sz w:val="20"/>
                <w:szCs w:val="20"/>
              </w:rPr>
              <w:t>OpenURLCommandType</w:t>
            </w:r>
            <w:proofErr w:type="spellEnd"/>
          </w:p>
        </w:tc>
        <w:tc>
          <w:tcPr>
            <w:tcW w:w="2657" w:type="dxa"/>
          </w:tcPr>
          <w:p w:rsidR="00F4257D" w:rsidRPr="008E10BF" w:rsidRDefault="00F4257D" w:rsidP="002E1C25">
            <w:pPr>
              <w:rPr>
                <w:b/>
                <w:sz w:val="20"/>
                <w:szCs w:val="20"/>
              </w:rPr>
            </w:pPr>
            <w:r w:rsidRPr="008E10BF">
              <w:rPr>
                <w:sz w:val="20"/>
                <w:szCs w:val="20"/>
              </w:rPr>
              <w:t xml:space="preserve">This command </w:t>
            </w:r>
            <w:r w:rsidR="00C94095">
              <w:rPr>
                <w:sz w:val="20"/>
                <w:szCs w:val="20"/>
              </w:rPr>
              <w:t>would be used to</w:t>
            </w:r>
            <w:r w:rsidRPr="008E10BF">
              <w:rPr>
                <w:sz w:val="20"/>
                <w:szCs w:val="20"/>
              </w:rPr>
              <w:t xml:space="preserve"> open a specified URL in a browser window. The URL is </w:t>
            </w:r>
            <w:r w:rsidR="000051CD" w:rsidRPr="008E10BF">
              <w:rPr>
                <w:sz w:val="20"/>
                <w:szCs w:val="20"/>
              </w:rPr>
              <w:t>passed as an in</w:t>
            </w:r>
            <w:r w:rsidR="00FB582A" w:rsidRPr="008E10BF">
              <w:rPr>
                <w:sz w:val="20"/>
                <w:szCs w:val="20"/>
              </w:rPr>
              <w:t>put argument</w:t>
            </w:r>
            <w:r w:rsidRPr="008E10BF">
              <w:rPr>
                <w:sz w:val="20"/>
                <w:szCs w:val="20"/>
              </w:rPr>
              <w:t>.</w:t>
            </w:r>
            <w:r w:rsidR="00F75576">
              <w:rPr>
                <w:sz w:val="20"/>
                <w:szCs w:val="20"/>
              </w:rPr>
              <w:t xml:space="preserve"> The supported schemes for URL are http/https and file.</w:t>
            </w:r>
          </w:p>
        </w:tc>
      </w:tr>
      <w:tr w:rsidR="00AF2701" w:rsidTr="00ED2E34">
        <w:tc>
          <w:tcPr>
            <w:tcW w:w="2656" w:type="dxa"/>
          </w:tcPr>
          <w:p w:rsidR="00AF2701" w:rsidRPr="00ED2E34" w:rsidRDefault="00AF2701" w:rsidP="002E1C25">
            <w:pPr>
              <w:rPr>
                <w:rFonts w:cs="Segoe UI"/>
                <w:color w:val="000000"/>
                <w:sz w:val="20"/>
                <w:szCs w:val="20"/>
              </w:rPr>
            </w:pPr>
            <w:proofErr w:type="spellStart"/>
            <w:r>
              <w:rPr>
                <w:rFonts w:cs="Segoe UI"/>
                <w:color w:val="000000"/>
                <w:sz w:val="20"/>
                <w:szCs w:val="20"/>
              </w:rPr>
              <w:t>CloseCommand</w:t>
            </w:r>
            <w:proofErr w:type="spellEnd"/>
          </w:p>
        </w:tc>
        <w:tc>
          <w:tcPr>
            <w:tcW w:w="2657" w:type="dxa"/>
          </w:tcPr>
          <w:p w:rsidR="00AF2701" w:rsidRPr="00ED2E34" w:rsidRDefault="00AF2701" w:rsidP="002E1C25">
            <w:pPr>
              <w:jc w:val="center"/>
              <w:rPr>
                <w:rFonts w:cs="Segoe UI"/>
                <w:color w:val="000000"/>
                <w:sz w:val="20"/>
                <w:szCs w:val="20"/>
              </w:rPr>
            </w:pPr>
            <w:r>
              <w:rPr>
                <w:rFonts w:cs="Segoe UI"/>
                <w:color w:val="000000"/>
                <w:sz w:val="20"/>
                <w:szCs w:val="20"/>
              </w:rPr>
              <w:t>CLOSE</w:t>
            </w:r>
          </w:p>
        </w:tc>
        <w:tc>
          <w:tcPr>
            <w:tcW w:w="2656" w:type="dxa"/>
          </w:tcPr>
          <w:p w:rsidR="00AF2701" w:rsidRPr="00ED2E34" w:rsidRDefault="00AF2701" w:rsidP="002E0943">
            <w:pPr>
              <w:rPr>
                <w:rFonts w:cs="Segoe UI"/>
                <w:color w:val="000000"/>
                <w:sz w:val="20"/>
                <w:szCs w:val="20"/>
              </w:rPr>
            </w:pPr>
            <w:proofErr w:type="spellStart"/>
            <w:r>
              <w:rPr>
                <w:rFonts w:cs="Segoe UI"/>
                <w:color w:val="000000"/>
                <w:sz w:val="20"/>
                <w:szCs w:val="20"/>
              </w:rPr>
              <w:t>CloseCommandType</w:t>
            </w:r>
            <w:proofErr w:type="spellEnd"/>
          </w:p>
        </w:tc>
        <w:tc>
          <w:tcPr>
            <w:tcW w:w="2657" w:type="dxa"/>
          </w:tcPr>
          <w:p w:rsidR="00AF2701" w:rsidRPr="008E10BF" w:rsidRDefault="00AF2701" w:rsidP="002E1C25">
            <w:pPr>
              <w:rPr>
                <w:sz w:val="20"/>
                <w:szCs w:val="20"/>
              </w:rPr>
            </w:pPr>
            <w:r>
              <w:rPr>
                <w:sz w:val="20"/>
                <w:szCs w:val="20"/>
              </w:rPr>
              <w:t>This command would be used to close the currently active window.</w:t>
            </w:r>
          </w:p>
        </w:tc>
      </w:tr>
      <w:tr w:rsidR="00320359" w:rsidTr="00ED2E34">
        <w:tc>
          <w:tcPr>
            <w:tcW w:w="2656" w:type="dxa"/>
          </w:tcPr>
          <w:p w:rsidR="00F4257D" w:rsidRPr="00ED2E34" w:rsidRDefault="00F4257D" w:rsidP="002E1C25">
            <w:pPr>
              <w:rPr>
                <w:b/>
                <w:sz w:val="20"/>
                <w:szCs w:val="20"/>
              </w:rPr>
            </w:pPr>
            <w:proofErr w:type="spellStart"/>
            <w:r w:rsidRPr="00ED2E34">
              <w:rPr>
                <w:rFonts w:cs="Segoe UI"/>
                <w:color w:val="000000"/>
                <w:sz w:val="20"/>
                <w:szCs w:val="20"/>
              </w:rPr>
              <w:t>RefreshCommand</w:t>
            </w:r>
            <w:proofErr w:type="spellEnd"/>
          </w:p>
        </w:tc>
        <w:tc>
          <w:tcPr>
            <w:tcW w:w="2657" w:type="dxa"/>
          </w:tcPr>
          <w:p w:rsidR="00F4257D" w:rsidRPr="00ED2E34" w:rsidRDefault="00F4257D" w:rsidP="002E1C25">
            <w:pPr>
              <w:jc w:val="center"/>
              <w:rPr>
                <w:b/>
                <w:sz w:val="20"/>
                <w:szCs w:val="20"/>
              </w:rPr>
            </w:pPr>
            <w:r w:rsidRPr="00ED2E34">
              <w:rPr>
                <w:rFonts w:cs="Segoe UI"/>
                <w:color w:val="000000"/>
                <w:sz w:val="20"/>
                <w:szCs w:val="20"/>
              </w:rPr>
              <w:t>REFRESH</w:t>
            </w:r>
          </w:p>
        </w:tc>
        <w:tc>
          <w:tcPr>
            <w:tcW w:w="2656" w:type="dxa"/>
          </w:tcPr>
          <w:p w:rsidR="00F4257D" w:rsidRPr="00ED2E34" w:rsidRDefault="00F4257D" w:rsidP="002E1C25">
            <w:pPr>
              <w:rPr>
                <w:b/>
                <w:sz w:val="20"/>
                <w:szCs w:val="20"/>
              </w:rPr>
            </w:pPr>
            <w:proofErr w:type="spellStart"/>
            <w:r w:rsidRPr="00ED2E34">
              <w:rPr>
                <w:rFonts w:cs="Segoe UI"/>
                <w:color w:val="000000"/>
                <w:sz w:val="20"/>
                <w:szCs w:val="20"/>
              </w:rPr>
              <w:t>RefreshCommandType</w:t>
            </w:r>
            <w:proofErr w:type="spellEnd"/>
          </w:p>
        </w:tc>
        <w:tc>
          <w:tcPr>
            <w:tcW w:w="2657" w:type="dxa"/>
          </w:tcPr>
          <w:p w:rsidR="00F4257D" w:rsidRPr="008E10BF" w:rsidRDefault="00F4257D" w:rsidP="002E1C25">
            <w:pPr>
              <w:rPr>
                <w:b/>
                <w:sz w:val="20"/>
                <w:szCs w:val="20"/>
              </w:rPr>
            </w:pPr>
            <w:r w:rsidRPr="008E10BF">
              <w:rPr>
                <w:sz w:val="20"/>
                <w:szCs w:val="20"/>
              </w:rPr>
              <w:t>This command refresh</w:t>
            </w:r>
            <w:r w:rsidR="007E506B">
              <w:rPr>
                <w:sz w:val="20"/>
                <w:szCs w:val="20"/>
              </w:rPr>
              <w:t>es</w:t>
            </w:r>
            <w:r w:rsidRPr="008E10BF">
              <w:rPr>
                <w:sz w:val="20"/>
                <w:szCs w:val="20"/>
              </w:rPr>
              <w:t xml:space="preserve"> </w:t>
            </w:r>
            <w:r w:rsidR="007E506B">
              <w:rPr>
                <w:sz w:val="20"/>
                <w:szCs w:val="20"/>
              </w:rPr>
              <w:t>the current</w:t>
            </w:r>
            <w:r w:rsidRPr="008E10BF">
              <w:rPr>
                <w:sz w:val="20"/>
                <w:szCs w:val="20"/>
              </w:rPr>
              <w:t xml:space="preserve"> webpage in a browser window.</w:t>
            </w:r>
          </w:p>
        </w:tc>
      </w:tr>
      <w:tr w:rsidR="00274CD7" w:rsidTr="00ED2E34">
        <w:tc>
          <w:tcPr>
            <w:tcW w:w="2656" w:type="dxa"/>
          </w:tcPr>
          <w:p w:rsidR="00274CD7" w:rsidRPr="00ED2E34" w:rsidRDefault="00274CD7" w:rsidP="002E1C25">
            <w:pPr>
              <w:rPr>
                <w:rFonts w:cs="Segoe UI"/>
                <w:color w:val="000000"/>
                <w:sz w:val="20"/>
                <w:szCs w:val="20"/>
              </w:rPr>
            </w:pPr>
            <w:proofErr w:type="spellStart"/>
            <w:r w:rsidRPr="00ED2E34">
              <w:rPr>
                <w:rFonts w:cs="Segoe UI"/>
                <w:color w:val="000000"/>
                <w:sz w:val="20"/>
                <w:szCs w:val="20"/>
              </w:rPr>
              <w:t>NavigateHistoryCommand</w:t>
            </w:r>
            <w:proofErr w:type="spellEnd"/>
            <w:r w:rsidR="004C5176">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683FA9">
              <w:rPr>
                <w:rFonts w:cs="Segoe UI"/>
                <w:color w:val="000000"/>
                <w:sz w:val="20"/>
                <w:szCs w:val="20"/>
              </w:rPr>
              <w:t>FORWARD</w:t>
            </w:r>
            <w:r w:rsidR="004C5176">
              <w:rPr>
                <w:rFonts w:cs="Segoe UI"/>
                <w:color w:val="000000"/>
                <w:sz w:val="20"/>
                <w:szCs w:val="20"/>
              </w:rPr>
              <w:t>}</w:t>
            </w:r>
          </w:p>
        </w:tc>
        <w:tc>
          <w:tcPr>
            <w:tcW w:w="2657" w:type="dxa"/>
          </w:tcPr>
          <w:p w:rsidR="00274CD7" w:rsidRPr="00ED2E34" w:rsidRDefault="00274CD7" w:rsidP="002E1C25">
            <w:pPr>
              <w:jc w:val="center"/>
              <w:rPr>
                <w:rFonts w:cs="Segoe UI"/>
                <w:color w:val="000000"/>
                <w:sz w:val="20"/>
                <w:szCs w:val="20"/>
              </w:rPr>
            </w:pPr>
            <w:r w:rsidRPr="00ED2E34">
              <w:rPr>
                <w:rFonts w:cs="Segoe UI"/>
                <w:color w:val="000000"/>
                <w:sz w:val="20"/>
                <w:szCs w:val="20"/>
              </w:rPr>
              <w:t>HIST_FWD</w:t>
            </w:r>
          </w:p>
        </w:tc>
        <w:tc>
          <w:tcPr>
            <w:tcW w:w="2656" w:type="dxa"/>
          </w:tcPr>
          <w:p w:rsidR="00274CD7" w:rsidRPr="00ED2E34" w:rsidRDefault="00274CD7" w:rsidP="002E1C25">
            <w:pPr>
              <w:rPr>
                <w:rFonts w:cs="Segoe UI"/>
                <w:color w:val="000000"/>
                <w:sz w:val="20"/>
                <w:szCs w:val="20"/>
              </w:rPr>
            </w:pPr>
            <w:proofErr w:type="spellStart"/>
            <w:r w:rsidRPr="00ED2E34">
              <w:rPr>
                <w:rFonts w:cs="Segoe UI"/>
                <w:color w:val="000000"/>
                <w:sz w:val="20"/>
                <w:szCs w:val="20"/>
              </w:rPr>
              <w:t>NavigationHistoryCommandType</w:t>
            </w:r>
            <w:proofErr w:type="spellEnd"/>
            <w:r w:rsidR="00683FA9">
              <w:rPr>
                <w:rFonts w:cs="Segoe UI"/>
                <w:color w:val="000000"/>
                <w:sz w:val="20"/>
                <w:szCs w:val="20"/>
              </w:rPr>
              <w:t xml:space="preserve"> {</w:t>
            </w:r>
            <w:r w:rsidR="00683FA9" w:rsidRPr="00683FA9">
              <w:rPr>
                <w:rFonts w:cs="Segoe UI"/>
                <w:color w:val="000000"/>
                <w:sz w:val="20"/>
                <w:szCs w:val="20"/>
              </w:rPr>
              <w:t xml:space="preserve">type </w:t>
            </w:r>
            <w:r w:rsidR="00683FA9">
              <w:rPr>
                <w:rFonts w:cs="Segoe UI"/>
                <w:color w:val="000000"/>
                <w:sz w:val="20"/>
                <w:szCs w:val="20"/>
              </w:rPr>
              <w:t xml:space="preserve">= </w:t>
            </w:r>
            <w:r w:rsidR="00683FA9" w:rsidRPr="00683FA9">
              <w:rPr>
                <w:rFonts w:cs="Segoe UI"/>
                <w:color w:val="000000"/>
                <w:sz w:val="20"/>
                <w:szCs w:val="20"/>
              </w:rPr>
              <w:t>FORWARD</w:t>
            </w:r>
            <w:r w:rsidR="00683FA9">
              <w:rPr>
                <w:rFonts w:cs="Segoe UI"/>
                <w:color w:val="000000"/>
                <w:sz w:val="20"/>
                <w:szCs w:val="20"/>
              </w:rPr>
              <w:t>}</w:t>
            </w:r>
          </w:p>
        </w:tc>
        <w:tc>
          <w:tcPr>
            <w:tcW w:w="2657" w:type="dxa"/>
          </w:tcPr>
          <w:p w:rsidR="00274CD7" w:rsidRPr="008E10BF" w:rsidRDefault="00B94F98" w:rsidP="002E1C25">
            <w:pPr>
              <w:rPr>
                <w:sz w:val="20"/>
                <w:szCs w:val="20"/>
              </w:rPr>
            </w:pPr>
            <w:r w:rsidRPr="008E10BF">
              <w:rPr>
                <w:sz w:val="20"/>
                <w:szCs w:val="20"/>
              </w:rPr>
              <w:t xml:space="preserve">This command </w:t>
            </w:r>
            <w:r w:rsidR="00B66537">
              <w:rPr>
                <w:sz w:val="20"/>
                <w:szCs w:val="20"/>
              </w:rPr>
              <w:t>sh</w:t>
            </w:r>
            <w:r w:rsidR="00A303F5">
              <w:rPr>
                <w:sz w:val="20"/>
                <w:szCs w:val="20"/>
              </w:rPr>
              <w:t>ould be</w:t>
            </w:r>
            <w:r w:rsidR="00B66537">
              <w:rPr>
                <w:sz w:val="20"/>
                <w:szCs w:val="20"/>
              </w:rPr>
              <w:t xml:space="preserve"> used</w:t>
            </w:r>
            <w:r w:rsidRPr="008E10BF">
              <w:rPr>
                <w:sz w:val="20"/>
                <w:szCs w:val="20"/>
              </w:rPr>
              <w:t xml:space="preserve"> for navigating to next</w:t>
            </w:r>
            <w:r w:rsidR="00851CDB" w:rsidRPr="008E10BF">
              <w:rPr>
                <w:sz w:val="20"/>
                <w:szCs w:val="20"/>
              </w:rPr>
              <w:t xml:space="preserve"> </w:t>
            </w:r>
            <w:r w:rsidRPr="008E10BF">
              <w:rPr>
                <w:sz w:val="20"/>
                <w:szCs w:val="20"/>
              </w:rPr>
              <w:t>page according to browsing history in a browser window.</w:t>
            </w:r>
          </w:p>
        </w:tc>
      </w:tr>
      <w:tr w:rsidR="00851CDB" w:rsidTr="00ED2E34">
        <w:tc>
          <w:tcPr>
            <w:tcW w:w="2656" w:type="dxa"/>
          </w:tcPr>
          <w:p w:rsidR="00851CDB" w:rsidRPr="00ED2E34" w:rsidRDefault="00851CDB" w:rsidP="00851CDB">
            <w:pPr>
              <w:rPr>
                <w:rFonts w:cs="Segoe UI"/>
                <w:color w:val="000000"/>
                <w:sz w:val="20"/>
                <w:szCs w:val="20"/>
              </w:rPr>
            </w:pPr>
            <w:proofErr w:type="spellStart"/>
            <w:r w:rsidRPr="00ED2E34">
              <w:rPr>
                <w:rFonts w:cs="Segoe UI"/>
                <w:color w:val="000000"/>
                <w:sz w:val="20"/>
                <w:szCs w:val="20"/>
              </w:rPr>
              <w:lastRenderedPageBreak/>
              <w:t>NavigateHistoryCommand</w:t>
            </w:r>
            <w:proofErr w:type="spellEnd"/>
            <w:r w:rsidR="002055CC">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9A1B4C">
              <w:rPr>
                <w:rFonts w:cs="Segoe UI"/>
                <w:color w:val="000000"/>
                <w:sz w:val="20"/>
                <w:szCs w:val="20"/>
              </w:rPr>
              <w:t>BACKWARD</w:t>
            </w:r>
            <w:r w:rsidR="002055CC">
              <w:rPr>
                <w:rFonts w:cs="Segoe UI"/>
                <w:color w:val="000000"/>
                <w:sz w:val="20"/>
                <w:szCs w:val="20"/>
              </w:rPr>
              <w:t>}</w:t>
            </w:r>
          </w:p>
        </w:tc>
        <w:tc>
          <w:tcPr>
            <w:tcW w:w="2657" w:type="dxa"/>
          </w:tcPr>
          <w:p w:rsidR="00851CDB" w:rsidRPr="00ED2E34" w:rsidRDefault="00851CDB" w:rsidP="00851CDB">
            <w:pPr>
              <w:jc w:val="center"/>
              <w:rPr>
                <w:rFonts w:cs="Segoe UI"/>
                <w:color w:val="000000"/>
                <w:sz w:val="20"/>
                <w:szCs w:val="20"/>
              </w:rPr>
            </w:pPr>
            <w:r w:rsidRPr="00ED2E34">
              <w:rPr>
                <w:rFonts w:cs="Segoe UI"/>
                <w:color w:val="000000"/>
                <w:sz w:val="20"/>
                <w:szCs w:val="20"/>
              </w:rPr>
              <w:t>HIST_BKWD</w:t>
            </w:r>
          </w:p>
        </w:tc>
        <w:tc>
          <w:tcPr>
            <w:tcW w:w="2656" w:type="dxa"/>
          </w:tcPr>
          <w:p w:rsidR="00851CDB" w:rsidRPr="00ED2E34" w:rsidRDefault="00851CDB" w:rsidP="00851CDB">
            <w:pPr>
              <w:rPr>
                <w:rFonts w:cs="Segoe UI"/>
                <w:color w:val="000000"/>
                <w:sz w:val="20"/>
                <w:szCs w:val="20"/>
              </w:rPr>
            </w:pPr>
            <w:proofErr w:type="spellStart"/>
            <w:r w:rsidRPr="00ED2E34">
              <w:rPr>
                <w:rFonts w:cs="Segoe UI"/>
                <w:color w:val="000000"/>
                <w:sz w:val="20"/>
                <w:szCs w:val="20"/>
              </w:rPr>
              <w:t>NavigationHistoryCommandType</w:t>
            </w:r>
            <w:proofErr w:type="spellEnd"/>
            <w:r w:rsidR="009A1B4C">
              <w:rPr>
                <w:rFonts w:cs="Segoe UI"/>
                <w:color w:val="000000"/>
                <w:sz w:val="20"/>
                <w:szCs w:val="20"/>
              </w:rPr>
              <w:t xml:space="preserve"> {</w:t>
            </w:r>
            <w:r w:rsidR="009A1B4C" w:rsidRPr="00683FA9">
              <w:rPr>
                <w:rFonts w:cs="Segoe UI"/>
                <w:color w:val="000000"/>
                <w:sz w:val="20"/>
                <w:szCs w:val="20"/>
              </w:rPr>
              <w:t xml:space="preserve">type </w:t>
            </w:r>
            <w:r w:rsidR="009A1B4C">
              <w:rPr>
                <w:rFonts w:cs="Segoe UI"/>
                <w:color w:val="000000"/>
                <w:sz w:val="20"/>
                <w:szCs w:val="20"/>
              </w:rPr>
              <w:t xml:space="preserve">= </w:t>
            </w:r>
            <w:r w:rsidR="009A1B4C" w:rsidRPr="009A1B4C">
              <w:rPr>
                <w:rFonts w:cs="Segoe UI"/>
                <w:color w:val="000000"/>
                <w:sz w:val="20"/>
                <w:szCs w:val="20"/>
              </w:rPr>
              <w:t>BACKWARD</w:t>
            </w:r>
            <w:r w:rsidR="009A1B4C">
              <w:rPr>
                <w:rFonts w:cs="Segoe UI"/>
                <w:color w:val="000000"/>
                <w:sz w:val="20"/>
                <w:szCs w:val="20"/>
              </w:rPr>
              <w:t>}</w:t>
            </w:r>
          </w:p>
        </w:tc>
        <w:tc>
          <w:tcPr>
            <w:tcW w:w="2657" w:type="dxa"/>
          </w:tcPr>
          <w:p w:rsidR="00851CDB" w:rsidRPr="008E10BF" w:rsidRDefault="00851CDB" w:rsidP="00851CDB">
            <w:pPr>
              <w:rPr>
                <w:sz w:val="20"/>
                <w:szCs w:val="20"/>
              </w:rPr>
            </w:pPr>
            <w:r w:rsidRPr="008E10BF">
              <w:rPr>
                <w:sz w:val="20"/>
                <w:szCs w:val="20"/>
              </w:rPr>
              <w:t xml:space="preserve">This command </w:t>
            </w:r>
            <w:r w:rsidR="009A6D1F">
              <w:rPr>
                <w:sz w:val="20"/>
                <w:szCs w:val="20"/>
              </w:rPr>
              <w:t>should be used</w:t>
            </w:r>
            <w:r w:rsidRPr="008E10BF">
              <w:rPr>
                <w:sz w:val="20"/>
                <w:szCs w:val="20"/>
              </w:rPr>
              <w:t xml:space="preserve"> for navigating to previous page according to browsing history in a browser window.</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SwitchToWindowCommand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SWITCH_WINDOW</w:t>
            </w:r>
          </w:p>
        </w:tc>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SwitchToWindowCommandType</w:t>
            </w:r>
            <w:proofErr w:type="spellEnd"/>
          </w:p>
        </w:tc>
        <w:tc>
          <w:tcPr>
            <w:tcW w:w="2657" w:type="dxa"/>
          </w:tcPr>
          <w:p w:rsidR="00C0682C" w:rsidRPr="008E10BF" w:rsidRDefault="00C0682C" w:rsidP="00C0682C">
            <w:pPr>
              <w:rPr>
                <w:b/>
                <w:sz w:val="20"/>
                <w:szCs w:val="20"/>
              </w:rPr>
            </w:pPr>
            <w:r w:rsidRPr="008E10BF">
              <w:rPr>
                <w:sz w:val="20"/>
                <w:szCs w:val="20"/>
              </w:rPr>
              <w:t xml:space="preserve">This command is responsible for switching the execution from one browser window to another. This command </w:t>
            </w:r>
            <w:r w:rsidR="00FF3A81">
              <w:rPr>
                <w:sz w:val="20"/>
                <w:szCs w:val="20"/>
              </w:rPr>
              <w:t>should</w:t>
            </w:r>
            <w:r w:rsidRPr="008E10BF">
              <w:rPr>
                <w:sz w:val="20"/>
                <w:szCs w:val="20"/>
              </w:rPr>
              <w:t xml:space="preserve"> be used to change control from parent window to child window.</w:t>
            </w:r>
            <w:r w:rsidR="00944531" w:rsidRPr="008E10BF">
              <w:rPr>
                <w:sz w:val="20"/>
                <w:szCs w:val="20"/>
              </w:rPr>
              <w:t xml:space="preserve"> </w:t>
            </w:r>
            <w:r w:rsidR="002C736B" w:rsidRPr="008E10BF">
              <w:rPr>
                <w:sz w:val="20"/>
                <w:szCs w:val="20"/>
              </w:rPr>
              <w:t xml:space="preserve">Selmate </w:t>
            </w:r>
            <w:r w:rsidR="00195CEB">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c>
          <w:tcPr>
            <w:tcW w:w="2656" w:type="dxa"/>
          </w:tcPr>
          <w:p w:rsidR="00C0682C" w:rsidRPr="00ED2E34" w:rsidRDefault="00235E24" w:rsidP="00C0682C">
            <w:pPr>
              <w:rPr>
                <w:rFonts w:cs="Segoe UI"/>
                <w:color w:val="000000"/>
                <w:sz w:val="20"/>
                <w:szCs w:val="20"/>
              </w:rPr>
            </w:pPr>
            <w:proofErr w:type="spellStart"/>
            <w:r w:rsidRPr="00ED2E34">
              <w:rPr>
                <w:rFonts w:cs="Segoe UI"/>
                <w:color w:val="000000"/>
                <w:sz w:val="20"/>
                <w:szCs w:val="20"/>
              </w:rPr>
              <w:t>SwitchToParentWindow</w:t>
            </w:r>
            <w:proofErr w:type="spellEnd"/>
          </w:p>
        </w:tc>
        <w:tc>
          <w:tcPr>
            <w:tcW w:w="2657" w:type="dxa"/>
          </w:tcPr>
          <w:p w:rsidR="00C0682C" w:rsidRPr="00ED2E34" w:rsidRDefault="00A9425B" w:rsidP="00013F8F">
            <w:pPr>
              <w:rPr>
                <w:rFonts w:cs="Segoe UI"/>
                <w:color w:val="000000"/>
                <w:sz w:val="20"/>
                <w:szCs w:val="20"/>
              </w:rPr>
            </w:pPr>
            <w:r w:rsidRPr="00ED2E34">
              <w:rPr>
                <w:rFonts w:cs="Segoe UI"/>
                <w:color w:val="000000"/>
                <w:sz w:val="20"/>
                <w:szCs w:val="20"/>
              </w:rPr>
              <w:t>SWITCH_PARENT_WINDOW</w:t>
            </w:r>
          </w:p>
        </w:tc>
        <w:tc>
          <w:tcPr>
            <w:tcW w:w="2656" w:type="dxa"/>
          </w:tcPr>
          <w:p w:rsidR="00C0682C" w:rsidRPr="00ED2E34" w:rsidRDefault="00920833" w:rsidP="00C0682C">
            <w:pPr>
              <w:rPr>
                <w:b/>
                <w:sz w:val="20"/>
                <w:szCs w:val="20"/>
              </w:rPr>
            </w:pPr>
            <w:proofErr w:type="spellStart"/>
            <w:r w:rsidRPr="00ED2E34">
              <w:rPr>
                <w:rFonts w:cs="Segoe UI"/>
                <w:color w:val="000000"/>
                <w:sz w:val="20"/>
                <w:szCs w:val="20"/>
              </w:rPr>
              <w:t>SwitchToParentWindowCommandType</w:t>
            </w:r>
            <w:proofErr w:type="spellEnd"/>
          </w:p>
        </w:tc>
        <w:tc>
          <w:tcPr>
            <w:tcW w:w="2657" w:type="dxa"/>
          </w:tcPr>
          <w:p w:rsidR="00C0682C" w:rsidRPr="008E10BF" w:rsidRDefault="00DF1F60" w:rsidP="00C0682C">
            <w:pPr>
              <w:rPr>
                <w:sz w:val="20"/>
                <w:szCs w:val="20"/>
              </w:rPr>
            </w:pPr>
            <w:r w:rsidRPr="008E10BF">
              <w:rPr>
                <w:sz w:val="20"/>
                <w:szCs w:val="20"/>
              </w:rPr>
              <w:t>This command switches the control</w:t>
            </w:r>
            <w:r w:rsidR="008643B1">
              <w:rPr>
                <w:sz w:val="20"/>
                <w:szCs w:val="20"/>
              </w:rPr>
              <w:t xml:space="preserve"> from current window</w:t>
            </w:r>
            <w:r w:rsidRPr="008E10BF">
              <w:rPr>
                <w:sz w:val="20"/>
                <w:szCs w:val="20"/>
              </w:rPr>
              <w:t xml:space="preserve"> to the parent window.</w:t>
            </w:r>
            <w:r w:rsidR="002C736B" w:rsidRPr="008E10BF">
              <w:rPr>
                <w:sz w:val="20"/>
                <w:szCs w:val="20"/>
              </w:rPr>
              <w:t xml:space="preserve"> </w:t>
            </w:r>
            <w:r w:rsidR="00AC7972" w:rsidRPr="008E10BF">
              <w:rPr>
                <w:sz w:val="20"/>
                <w:szCs w:val="20"/>
              </w:rPr>
              <w:t>The detail</w:t>
            </w:r>
            <w:r w:rsidR="002C736B" w:rsidRPr="008E10BF">
              <w:rPr>
                <w:sz w:val="20"/>
                <w:szCs w:val="20"/>
              </w:rPr>
              <w:t xml:space="preserve"> of Selmate </w:t>
            </w:r>
            <w:r w:rsidR="00F23627">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rPr>
          <w:trHeight w:val="1457"/>
        </w:trPr>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SwitchToFrameCommand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SWITCH_FRAME</w:t>
            </w:r>
          </w:p>
        </w:tc>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SwitchToFrameCommandType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switching the execution from one </w:t>
            </w:r>
            <w:proofErr w:type="spellStart"/>
            <w:r w:rsidRPr="008E10BF">
              <w:rPr>
                <w:sz w:val="20"/>
                <w:szCs w:val="20"/>
              </w:rPr>
              <w:t>iFrame</w:t>
            </w:r>
            <w:proofErr w:type="spellEnd"/>
            <w:r w:rsidRPr="008E10BF">
              <w:rPr>
                <w:sz w:val="20"/>
                <w:szCs w:val="20"/>
              </w:rPr>
              <w:t xml:space="preserve"> to another. </w:t>
            </w:r>
            <w:r w:rsidR="00BA6515" w:rsidRPr="008E10BF">
              <w:rPr>
                <w:sz w:val="20"/>
                <w:szCs w:val="20"/>
              </w:rPr>
              <w:t>Index or id identifies a frame</w:t>
            </w:r>
            <w:r w:rsidR="00FF049A">
              <w:rPr>
                <w:sz w:val="20"/>
                <w:szCs w:val="20"/>
              </w:rPr>
              <w:t xml:space="preserve">. The </w:t>
            </w:r>
            <w:r w:rsidR="008B5200">
              <w:rPr>
                <w:sz w:val="20"/>
                <w:szCs w:val="20"/>
              </w:rPr>
              <w:t>identifier type is mentioned in column LOCATOR TYPE and the corresponding value is mentioned in LOCATOR VALUE</w:t>
            </w:r>
            <w:r w:rsidR="002C33A4">
              <w:rPr>
                <w:sz w:val="20"/>
                <w:szCs w:val="20"/>
              </w:rPr>
              <w:t xml:space="preserve"> in spreadsheet format</w:t>
            </w:r>
            <w:r w:rsidR="008B5200">
              <w:rPr>
                <w:sz w:val="20"/>
                <w:szCs w:val="20"/>
              </w:rPr>
              <w:t>.</w:t>
            </w:r>
          </w:p>
        </w:tc>
      </w:tr>
      <w:tr w:rsidR="00C0682C" w:rsidTr="00ED2E34">
        <w:trPr>
          <w:trHeight w:val="1457"/>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SwitchToDefaultContent</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SWITCH_TO_DEFAULT</w:t>
            </w:r>
          </w:p>
          <w:p w:rsidR="00C0682C" w:rsidRPr="00ED2E34" w:rsidRDefault="00C0682C" w:rsidP="00C0682C">
            <w:pPr>
              <w:rPr>
                <w:rFonts w:cs="Segoe UI"/>
                <w:color w:val="000000"/>
                <w:sz w:val="20"/>
                <w:szCs w:val="20"/>
              </w:rPr>
            </w:pPr>
            <w:r w:rsidRPr="00ED2E34">
              <w:rPr>
                <w:rFonts w:cs="Segoe UI"/>
                <w:color w:val="000000"/>
                <w:sz w:val="20"/>
                <w:szCs w:val="20"/>
              </w:rPr>
              <w:t>_CONTENT</w:t>
            </w:r>
          </w:p>
        </w:tc>
        <w:tc>
          <w:tcPr>
            <w:tcW w:w="2656" w:type="dxa"/>
          </w:tcPr>
          <w:p w:rsidR="00C0682C" w:rsidRPr="00ED2E34" w:rsidRDefault="00C0682C" w:rsidP="00D16BA6">
            <w:pPr>
              <w:rPr>
                <w:rFonts w:cs="Segoe UI"/>
                <w:color w:val="000000"/>
                <w:sz w:val="20"/>
                <w:szCs w:val="20"/>
              </w:rPr>
            </w:pPr>
            <w:proofErr w:type="spellStart"/>
            <w:r w:rsidRPr="00ED2E34">
              <w:rPr>
                <w:rFonts w:cs="Consolas"/>
                <w:iCs/>
                <w:sz w:val="20"/>
                <w:szCs w:val="20"/>
              </w:rPr>
              <w:t>SwitchToDefaultContentCommandType</w:t>
            </w:r>
            <w:proofErr w:type="spellEnd"/>
          </w:p>
        </w:tc>
        <w:tc>
          <w:tcPr>
            <w:tcW w:w="2657" w:type="dxa"/>
          </w:tcPr>
          <w:p w:rsidR="00C0682C" w:rsidRPr="008E10BF" w:rsidRDefault="00C0682C" w:rsidP="00C0682C">
            <w:pPr>
              <w:rPr>
                <w:sz w:val="20"/>
                <w:szCs w:val="20"/>
              </w:rPr>
            </w:pPr>
            <w:r w:rsidRPr="008E10BF">
              <w:rPr>
                <w:sz w:val="20"/>
                <w:szCs w:val="20"/>
              </w:rPr>
              <w:t>This command is used while dealing with multiple frames in a page. It switches the control to the default c</w:t>
            </w:r>
            <w:r w:rsidR="00935456">
              <w:rPr>
                <w:sz w:val="20"/>
                <w:szCs w:val="20"/>
              </w:rPr>
              <w:t>ontent</w:t>
            </w:r>
            <w:r w:rsidRPr="008E10BF">
              <w:rPr>
                <w:sz w:val="20"/>
                <w:szCs w:val="20"/>
              </w:rPr>
              <w:t xml:space="preserve"> of the </w:t>
            </w:r>
            <w:r w:rsidR="00D800A1">
              <w:rPr>
                <w:sz w:val="20"/>
                <w:szCs w:val="20"/>
              </w:rPr>
              <w:t>application</w:t>
            </w:r>
            <w:r w:rsidRPr="008E10BF">
              <w:rPr>
                <w:sz w:val="20"/>
                <w:szCs w:val="20"/>
              </w:rPr>
              <w:t>.</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AcceptAlertCommand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ACCEPT_ALERT</w:t>
            </w:r>
          </w:p>
        </w:tc>
        <w:tc>
          <w:tcPr>
            <w:tcW w:w="2656" w:type="dxa"/>
          </w:tcPr>
          <w:p w:rsidR="00C0682C" w:rsidRPr="00ED2E34" w:rsidRDefault="0029272D" w:rsidP="00C0682C">
            <w:pPr>
              <w:rPr>
                <w:b/>
                <w:sz w:val="20"/>
                <w:szCs w:val="20"/>
              </w:rPr>
            </w:pPr>
            <w:proofErr w:type="spellStart"/>
            <w:r>
              <w:rPr>
                <w:rFonts w:cs="Segoe UI"/>
                <w:color w:val="000000"/>
                <w:sz w:val="20"/>
                <w:szCs w:val="20"/>
              </w:rPr>
              <w:t>Accept</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 xml:space="preserve">This command is </w:t>
            </w:r>
            <w:r w:rsidR="00F80EAF">
              <w:rPr>
                <w:sz w:val="20"/>
                <w:szCs w:val="20"/>
              </w:rPr>
              <w:t>used</w:t>
            </w:r>
            <w:r w:rsidRPr="008E10BF">
              <w:rPr>
                <w:sz w:val="20"/>
                <w:szCs w:val="20"/>
              </w:rPr>
              <w:t xml:space="preserve"> </w:t>
            </w:r>
            <w:r w:rsidR="005D3303" w:rsidRPr="008E10BF">
              <w:rPr>
                <w:sz w:val="20"/>
                <w:szCs w:val="20"/>
              </w:rPr>
              <w:t xml:space="preserve">for </w:t>
            </w:r>
            <w:r w:rsidR="005D3303">
              <w:rPr>
                <w:sz w:val="20"/>
                <w:szCs w:val="20"/>
              </w:rPr>
              <w:t>accepting</w:t>
            </w:r>
            <w:r w:rsidRPr="008E10BF">
              <w:rPr>
                <w:sz w:val="20"/>
                <w:szCs w:val="20"/>
              </w:rPr>
              <w:t xml:space="preserve"> an</w:t>
            </w:r>
            <w:r w:rsidR="00B03690">
              <w:rPr>
                <w:sz w:val="20"/>
                <w:szCs w:val="20"/>
              </w:rPr>
              <w:t xml:space="preserve"> ACCEPT/REJECT</w:t>
            </w:r>
            <w:r w:rsidRPr="008E10BF">
              <w:rPr>
                <w:sz w:val="20"/>
                <w:szCs w:val="20"/>
              </w:rPr>
              <w:t xml:space="preserve"> alert in a browser window.</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DismissAlertCommand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DISMISS_ALERT</w:t>
            </w:r>
          </w:p>
        </w:tc>
        <w:tc>
          <w:tcPr>
            <w:tcW w:w="2656" w:type="dxa"/>
          </w:tcPr>
          <w:p w:rsidR="00C0682C" w:rsidRPr="00ED2E34" w:rsidRDefault="0029272D" w:rsidP="00C0682C">
            <w:pPr>
              <w:rPr>
                <w:b/>
                <w:sz w:val="20"/>
                <w:szCs w:val="20"/>
              </w:rPr>
            </w:pPr>
            <w:proofErr w:type="spellStart"/>
            <w:r>
              <w:rPr>
                <w:rFonts w:cs="Segoe UI"/>
                <w:color w:val="000000"/>
                <w:sz w:val="20"/>
                <w:szCs w:val="20"/>
              </w:rPr>
              <w:t>Dismiss</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This command is responsible for dismissing an alert in a browser window.</w:t>
            </w:r>
          </w:p>
        </w:tc>
      </w:tr>
      <w:tr w:rsidR="00C0682C" w:rsidTr="00ED2E34">
        <w:trPr>
          <w:trHeight w:val="359"/>
        </w:trPr>
        <w:tc>
          <w:tcPr>
            <w:tcW w:w="2656" w:type="dxa"/>
          </w:tcPr>
          <w:p w:rsidR="00C0682C" w:rsidRPr="00ED2E34" w:rsidRDefault="00C0682C" w:rsidP="00C0682C">
            <w:pPr>
              <w:rPr>
                <w:b/>
                <w:sz w:val="20"/>
                <w:szCs w:val="20"/>
              </w:rPr>
            </w:pPr>
            <w:proofErr w:type="spellStart"/>
            <w:r w:rsidRPr="00ED2E34">
              <w:rPr>
                <w:rFonts w:cs="Segoe UI"/>
                <w:color w:val="000000"/>
                <w:sz w:val="20"/>
                <w:szCs w:val="20"/>
              </w:rPr>
              <w:t>AuthenticateAlertCommand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AUTHENTICATE</w:t>
            </w:r>
          </w:p>
        </w:tc>
        <w:tc>
          <w:tcPr>
            <w:tcW w:w="2656" w:type="dxa"/>
          </w:tcPr>
          <w:p w:rsidR="00C0682C" w:rsidRPr="00ED2E34" w:rsidRDefault="0029272D" w:rsidP="00C0682C">
            <w:pPr>
              <w:rPr>
                <w:b/>
                <w:sz w:val="20"/>
                <w:szCs w:val="20"/>
              </w:rPr>
            </w:pPr>
            <w:proofErr w:type="spellStart"/>
            <w:r>
              <w:rPr>
                <w:rFonts w:cs="Segoe UI"/>
                <w:color w:val="000000"/>
                <w:sz w:val="20"/>
                <w:szCs w:val="20"/>
              </w:rPr>
              <w:t>Authenticate</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This command is responsible for authenticating an alert using</w:t>
            </w:r>
            <w:r w:rsidR="00CC721E">
              <w:rPr>
                <w:sz w:val="20"/>
                <w:szCs w:val="20"/>
              </w:rPr>
              <w:t xml:space="preserve"> proper</w:t>
            </w:r>
            <w:r w:rsidRPr="008E10BF">
              <w:rPr>
                <w:sz w:val="20"/>
                <w:szCs w:val="20"/>
              </w:rPr>
              <w:t xml:space="preserve"> username and password in a browser window.</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AssignCommand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ASSIGN</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AssignCommandType</w:t>
            </w:r>
            <w:proofErr w:type="spellEnd"/>
          </w:p>
        </w:tc>
        <w:tc>
          <w:tcPr>
            <w:tcW w:w="2657" w:type="dxa"/>
          </w:tcPr>
          <w:p w:rsidR="00C0682C" w:rsidRPr="008E10BF" w:rsidRDefault="00C0682C" w:rsidP="00C0682C">
            <w:pPr>
              <w:rPr>
                <w:sz w:val="20"/>
                <w:szCs w:val="20"/>
              </w:rPr>
            </w:pPr>
            <w:r w:rsidRPr="008E10BF">
              <w:rPr>
                <w:sz w:val="20"/>
                <w:szCs w:val="20"/>
              </w:rPr>
              <w:t>This command is responsible for assigning a specified value to a variable. The name of the variable and the</w:t>
            </w:r>
            <w:r w:rsidR="00D760DB">
              <w:rPr>
                <w:sz w:val="20"/>
                <w:szCs w:val="20"/>
              </w:rPr>
              <w:t xml:space="preserve"> corresponding</w:t>
            </w:r>
            <w:r w:rsidRPr="008E10BF">
              <w:rPr>
                <w:sz w:val="20"/>
                <w:szCs w:val="20"/>
              </w:rPr>
              <w:t xml:space="preserve"> value are passed as arguments. The </w:t>
            </w:r>
            <w:r w:rsidRPr="008E10BF">
              <w:rPr>
                <w:sz w:val="20"/>
                <w:szCs w:val="20"/>
              </w:rPr>
              <w:lastRenderedPageBreak/>
              <w:t>acceptable pattern for a variable name is “[a-zA-Z_0-</w:t>
            </w:r>
            <w:proofErr w:type="gramStart"/>
            <w:r w:rsidRPr="008E10BF">
              <w:rPr>
                <w:sz w:val="20"/>
                <w:szCs w:val="20"/>
              </w:rPr>
              <w:t>9]+</w:t>
            </w:r>
            <w:proofErr w:type="gramEnd"/>
            <w:r w:rsidRPr="008E10BF">
              <w:rPr>
                <w:sz w:val="20"/>
                <w:szCs w:val="20"/>
              </w:rPr>
              <w:t xml:space="preserve">”. </w:t>
            </w:r>
            <w:r w:rsidR="00613C15">
              <w:rPr>
                <w:sz w:val="20"/>
                <w:szCs w:val="20"/>
              </w:rPr>
              <w:t>Once a variable is defined it can be referred by other commands to use its value.</w:t>
            </w:r>
            <w:r w:rsidRPr="008E10BF">
              <w:rPr>
                <w:sz w:val="20"/>
                <w:szCs w:val="20"/>
              </w:rPr>
              <w:t xml:space="preserve"> </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lastRenderedPageBreak/>
              <w:t>WaitCommand</w:t>
            </w:r>
            <w:proofErr w:type="spellEnd"/>
            <w:r w:rsidR="00365816">
              <w:rPr>
                <w:sz w:val="20"/>
                <w:szCs w:val="20"/>
              </w:rPr>
              <w:t xml:space="preserve"> {</w:t>
            </w:r>
            <w:r w:rsidR="00365816" w:rsidRPr="00766781">
              <w:rPr>
                <w:sz w:val="20"/>
                <w:szCs w:val="20"/>
              </w:rPr>
              <w:t xml:space="preserve">type </w:t>
            </w:r>
            <w:r w:rsidR="00365816">
              <w:rPr>
                <w:sz w:val="20"/>
                <w:szCs w:val="20"/>
              </w:rPr>
              <w:t>= INTERMEDIATE}</w:t>
            </w:r>
          </w:p>
        </w:tc>
        <w:tc>
          <w:tcPr>
            <w:tcW w:w="2657" w:type="dxa"/>
          </w:tcPr>
          <w:p w:rsidR="00C0682C" w:rsidRPr="00ED2E34" w:rsidRDefault="00C0682C" w:rsidP="00C0682C">
            <w:pPr>
              <w:rPr>
                <w:sz w:val="20"/>
                <w:szCs w:val="20"/>
              </w:rPr>
            </w:pPr>
            <w:r w:rsidRPr="00ED2E34">
              <w:rPr>
                <w:sz w:val="20"/>
                <w:szCs w:val="20"/>
              </w:rPr>
              <w:t>DELAY</w:t>
            </w:r>
          </w:p>
        </w:tc>
        <w:tc>
          <w:tcPr>
            <w:tcW w:w="2656" w:type="dxa"/>
          </w:tcPr>
          <w:p w:rsidR="00C0682C" w:rsidRPr="00ED2E34" w:rsidRDefault="00C0682C" w:rsidP="00C0682C">
            <w:pPr>
              <w:rPr>
                <w:sz w:val="20"/>
                <w:szCs w:val="20"/>
              </w:rPr>
            </w:pPr>
            <w:proofErr w:type="spellStart"/>
            <w:r w:rsidRPr="00ED2E34">
              <w:rPr>
                <w:rFonts w:cs="Consolas"/>
                <w:iCs/>
                <w:sz w:val="20"/>
                <w:szCs w:val="20"/>
              </w:rPr>
              <w:t>WaitCommandType</w:t>
            </w:r>
            <w:proofErr w:type="spellEnd"/>
            <w:r w:rsidR="003D4799">
              <w:rPr>
                <w:rFonts w:cs="Consolas"/>
                <w:iCs/>
                <w:sz w:val="20"/>
                <w:szCs w:val="20"/>
              </w:rPr>
              <w:t xml:space="preserve"> </w:t>
            </w:r>
            <w:r w:rsidR="00766781">
              <w:rPr>
                <w:sz w:val="20"/>
                <w:szCs w:val="20"/>
              </w:rPr>
              <w:t>{</w:t>
            </w:r>
            <w:r w:rsidR="00766781" w:rsidRPr="00766781">
              <w:rPr>
                <w:sz w:val="20"/>
                <w:szCs w:val="20"/>
              </w:rPr>
              <w:t xml:space="preserve">type </w:t>
            </w:r>
            <w:r w:rsidR="00766781">
              <w:rPr>
                <w:sz w:val="20"/>
                <w:szCs w:val="20"/>
              </w:rPr>
              <w:t>= INTERMEDIATE}</w:t>
            </w:r>
          </w:p>
        </w:tc>
        <w:tc>
          <w:tcPr>
            <w:tcW w:w="2657" w:type="dxa"/>
          </w:tcPr>
          <w:p w:rsidR="00C0682C" w:rsidRPr="008E10BF" w:rsidRDefault="00C0682C" w:rsidP="00C0682C">
            <w:pPr>
              <w:rPr>
                <w:sz w:val="20"/>
                <w:szCs w:val="20"/>
              </w:rPr>
            </w:pPr>
            <w:r w:rsidRPr="008E10BF">
              <w:rPr>
                <w:sz w:val="20"/>
                <w:szCs w:val="20"/>
              </w:rPr>
              <w:t>This command is responsible for introducing a DELAY between two commands. The amount of delay is passed as an argument. The default unit of duration is second.</w:t>
            </w:r>
            <w:r w:rsidR="00BA7FCF">
              <w:rPr>
                <w:sz w:val="20"/>
                <w:szCs w:val="20"/>
              </w:rPr>
              <w:t xml:space="preserve"> By default, </w:t>
            </w:r>
            <w:proofErr w:type="spellStart"/>
            <w:r w:rsidR="00BA7FCF">
              <w:rPr>
                <w:sz w:val="20"/>
                <w:szCs w:val="20"/>
              </w:rPr>
              <w:t>Semate</w:t>
            </w:r>
            <w:proofErr w:type="spellEnd"/>
            <w:r w:rsidR="00BA7FCF">
              <w:rPr>
                <w:sz w:val="20"/>
                <w:szCs w:val="20"/>
              </w:rPr>
              <w:t xml:space="preserve"> imposes a delay of one second between two successive commands. T</w:t>
            </w:r>
            <w:r w:rsidR="00F237A4">
              <w:rPr>
                <w:sz w:val="20"/>
                <w:szCs w:val="20"/>
              </w:rPr>
              <w:t>his</w:t>
            </w:r>
            <w:r w:rsidR="00BA7FCF">
              <w:rPr>
                <w:sz w:val="20"/>
                <w:szCs w:val="20"/>
              </w:rPr>
              <w:t xml:space="preserve"> command should be used when th</w:t>
            </w:r>
            <w:r w:rsidR="00F237A4">
              <w:rPr>
                <w:sz w:val="20"/>
                <w:szCs w:val="20"/>
              </w:rPr>
              <w:t>e default delay is not</w:t>
            </w:r>
            <w:r w:rsidR="00BA7FCF">
              <w:rPr>
                <w:sz w:val="20"/>
                <w:szCs w:val="20"/>
              </w:rPr>
              <w:t xml:space="preserve"> </w:t>
            </w:r>
            <w:proofErr w:type="gramStart"/>
            <w:r w:rsidR="00BA7FCF">
              <w:rPr>
                <w:sz w:val="20"/>
                <w:szCs w:val="20"/>
              </w:rPr>
              <w:t>sufficient</w:t>
            </w:r>
            <w:proofErr w:type="gramEnd"/>
            <w:r w:rsidR="00BA7FCF">
              <w:rPr>
                <w:sz w:val="20"/>
                <w:szCs w:val="20"/>
              </w:rPr>
              <w:t>.</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WaitCommand</w:t>
            </w:r>
            <w:proofErr w:type="spellEnd"/>
            <w:r w:rsidR="00365816">
              <w:rPr>
                <w:rFonts w:cs="Consolas"/>
                <w:iCs/>
                <w:sz w:val="20"/>
                <w:szCs w:val="20"/>
              </w:rPr>
              <w:t xml:space="preserve"> </w:t>
            </w:r>
            <w:r w:rsidR="00365816">
              <w:rPr>
                <w:sz w:val="20"/>
                <w:szCs w:val="20"/>
              </w:rPr>
              <w:t>{</w:t>
            </w:r>
            <w:r w:rsidR="00365816" w:rsidRPr="00766781">
              <w:rPr>
                <w:sz w:val="20"/>
                <w:szCs w:val="20"/>
              </w:rPr>
              <w:t xml:space="preserve">type </w:t>
            </w:r>
            <w:r w:rsidR="00365816">
              <w:rPr>
                <w:sz w:val="20"/>
                <w:szCs w:val="20"/>
              </w:rPr>
              <w:t xml:space="preserve">= </w:t>
            </w:r>
            <w:r w:rsidR="00365816" w:rsidRPr="00265A27">
              <w:rPr>
                <w:sz w:val="20"/>
                <w:szCs w:val="20"/>
              </w:rPr>
              <w:t>INTERMEDIATE</w:t>
            </w:r>
            <w:r w:rsidR="00365816">
              <w:rPr>
                <w:sz w:val="20"/>
                <w:szCs w:val="20"/>
              </w:rPr>
              <w:t>}</w:t>
            </w:r>
          </w:p>
        </w:tc>
        <w:tc>
          <w:tcPr>
            <w:tcW w:w="2657" w:type="dxa"/>
          </w:tcPr>
          <w:p w:rsidR="00C0682C" w:rsidRPr="00ED2E34" w:rsidRDefault="00C0682C" w:rsidP="00C0682C">
            <w:pPr>
              <w:rPr>
                <w:sz w:val="20"/>
                <w:szCs w:val="20"/>
              </w:rPr>
            </w:pPr>
            <w:r w:rsidRPr="00ED2E34">
              <w:rPr>
                <w:sz w:val="20"/>
                <w:szCs w:val="20"/>
              </w:rPr>
              <w:t>WAIT</w:t>
            </w:r>
          </w:p>
        </w:tc>
        <w:tc>
          <w:tcPr>
            <w:tcW w:w="2656" w:type="dxa"/>
          </w:tcPr>
          <w:p w:rsidR="00C0682C" w:rsidRPr="00ED2E34" w:rsidRDefault="00C0682C" w:rsidP="00C0682C">
            <w:pPr>
              <w:rPr>
                <w:sz w:val="20"/>
                <w:szCs w:val="20"/>
              </w:rPr>
            </w:pPr>
            <w:proofErr w:type="spellStart"/>
            <w:r w:rsidRPr="00ED2E34">
              <w:rPr>
                <w:rFonts w:cs="Consolas"/>
                <w:iCs/>
                <w:sz w:val="20"/>
                <w:szCs w:val="20"/>
              </w:rPr>
              <w:t>WaitCommandType</w:t>
            </w:r>
            <w:proofErr w:type="spellEnd"/>
            <w:r w:rsidR="00265A27">
              <w:rPr>
                <w:rFonts w:cs="Consolas"/>
                <w:iCs/>
                <w:sz w:val="20"/>
                <w:szCs w:val="20"/>
              </w:rPr>
              <w:t xml:space="preserve"> </w:t>
            </w:r>
            <w:r w:rsidR="00265A27">
              <w:rPr>
                <w:sz w:val="20"/>
                <w:szCs w:val="20"/>
              </w:rPr>
              <w:t>{</w:t>
            </w:r>
            <w:r w:rsidR="00265A27" w:rsidRPr="00766781">
              <w:rPr>
                <w:sz w:val="20"/>
                <w:szCs w:val="20"/>
              </w:rPr>
              <w:t xml:space="preserve">type </w:t>
            </w:r>
            <w:r w:rsidR="00265A27">
              <w:rPr>
                <w:sz w:val="20"/>
                <w:szCs w:val="20"/>
              </w:rPr>
              <w:t xml:space="preserve">= </w:t>
            </w:r>
            <w:r w:rsidR="00265A27" w:rsidRPr="00265A27">
              <w:rPr>
                <w:sz w:val="20"/>
                <w:szCs w:val="20"/>
              </w:rPr>
              <w:t>INTERMEDIATE</w:t>
            </w:r>
            <w:r w:rsidR="00265A27">
              <w:rPr>
                <w:sz w:val="20"/>
                <w:szCs w:val="20"/>
              </w:rPr>
              <w:t>}</w:t>
            </w:r>
          </w:p>
        </w:tc>
        <w:tc>
          <w:tcPr>
            <w:tcW w:w="2657" w:type="dxa"/>
          </w:tcPr>
          <w:p w:rsidR="00C0682C" w:rsidRPr="008E10BF" w:rsidRDefault="00C0682C" w:rsidP="00C0682C">
            <w:pPr>
              <w:rPr>
                <w:sz w:val="20"/>
                <w:szCs w:val="20"/>
              </w:rPr>
            </w:pPr>
            <w:r w:rsidRPr="008E10BF">
              <w:rPr>
                <w:sz w:val="20"/>
                <w:szCs w:val="20"/>
              </w:rPr>
              <w:t>This command is responsible for introducing an implicit WAIT for each of the Selmate commands. The amount of delay is passed as an argument. The default unit of duration is second.</w:t>
            </w:r>
            <w:r w:rsidR="00A16B49">
              <w:rPr>
                <w:sz w:val="20"/>
                <w:szCs w:val="20"/>
              </w:rPr>
              <w:t xml:space="preserve"> This WAIT time should be effective only for commands interacting with web elements. </w:t>
            </w:r>
            <w:r w:rsidR="004A6752">
              <w:rPr>
                <w:sz w:val="20"/>
                <w:szCs w:val="20"/>
              </w:rPr>
              <w:t>By default</w:t>
            </w:r>
            <w:r w:rsidR="00894245">
              <w:rPr>
                <w:sz w:val="20"/>
                <w:szCs w:val="20"/>
              </w:rPr>
              <w:t>,</w:t>
            </w:r>
            <w:r w:rsidR="004A6752">
              <w:rPr>
                <w:sz w:val="20"/>
                <w:szCs w:val="20"/>
              </w:rPr>
              <w:t xml:space="preserve"> each command waits</w:t>
            </w:r>
            <w:r w:rsidR="00894245">
              <w:rPr>
                <w:sz w:val="20"/>
                <w:szCs w:val="20"/>
              </w:rPr>
              <w:t xml:space="preserve"> 120 secs</w:t>
            </w:r>
            <w:r w:rsidR="004A6752">
              <w:rPr>
                <w:sz w:val="20"/>
                <w:szCs w:val="20"/>
              </w:rPr>
              <w:t xml:space="preserve"> for an </w:t>
            </w:r>
            <w:r w:rsidR="00894245">
              <w:rPr>
                <w:sz w:val="20"/>
                <w:szCs w:val="20"/>
              </w:rPr>
              <w:t>element to appear in browser. Once a new WAIT time is defined it would be applicable for all subsequent commands.</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8679E6">
              <w:rPr>
                <w:sz w:val="20"/>
                <w:szCs w:val="20"/>
              </w:rPr>
              <w:t xml:space="preserve"> {type = ERROR, </w:t>
            </w:r>
            <w:proofErr w:type="spellStart"/>
            <w:r w:rsidR="008679E6">
              <w:rPr>
                <w:sz w:val="20"/>
                <w:szCs w:val="20"/>
              </w:rPr>
              <w:t>comparisonType</w:t>
            </w:r>
            <w:proofErr w:type="spellEnd"/>
            <w:r w:rsidR="008679E6">
              <w:rPr>
                <w:sz w:val="20"/>
                <w:szCs w:val="20"/>
              </w:rPr>
              <w:t xml:space="preserve"> = EQUAL}</w:t>
            </w:r>
          </w:p>
        </w:tc>
        <w:tc>
          <w:tcPr>
            <w:tcW w:w="2657" w:type="dxa"/>
          </w:tcPr>
          <w:p w:rsidR="00C0682C" w:rsidRPr="00ED2E34" w:rsidRDefault="00C0682C" w:rsidP="00C0682C">
            <w:pPr>
              <w:rPr>
                <w:sz w:val="20"/>
                <w:szCs w:val="20"/>
              </w:rPr>
            </w:pPr>
            <w:r w:rsidRPr="00ED2E34">
              <w:rPr>
                <w:sz w:val="20"/>
                <w:szCs w:val="20"/>
              </w:rPr>
              <w:t>ASSERT_EQ</w:t>
            </w:r>
          </w:p>
        </w:tc>
        <w:tc>
          <w:tcPr>
            <w:tcW w:w="2656" w:type="dxa"/>
          </w:tcPr>
          <w:p w:rsidR="00C0682C" w:rsidRPr="00ED2E34" w:rsidRDefault="00C0682C" w:rsidP="00C0682C">
            <w:pPr>
              <w:rPr>
                <w:rFonts w:cs="Consolas"/>
                <w:iCs/>
                <w:sz w:val="20"/>
                <w:szCs w:val="20"/>
              </w:rPr>
            </w:pPr>
            <w:proofErr w:type="spellStart"/>
            <w:r w:rsidRPr="00ED2E34">
              <w:rPr>
                <w:rFonts w:cs="Consolas"/>
                <w:iCs/>
                <w:sz w:val="20"/>
                <w:szCs w:val="20"/>
              </w:rPr>
              <w:t>AssertCommandType</w:t>
            </w:r>
            <w:proofErr w:type="spellEnd"/>
            <w:r w:rsidR="008679E6">
              <w:rPr>
                <w:sz w:val="20"/>
                <w:szCs w:val="20"/>
              </w:rPr>
              <w:t xml:space="preserve"> {type = ERROR, </w:t>
            </w:r>
            <w:proofErr w:type="spellStart"/>
            <w:r w:rsidR="008679E6">
              <w:rPr>
                <w:sz w:val="20"/>
                <w:szCs w:val="20"/>
              </w:rPr>
              <w:t>comparisonType</w:t>
            </w:r>
            <w:proofErr w:type="spellEnd"/>
            <w:r w:rsidR="008679E6">
              <w:rPr>
                <w:sz w:val="20"/>
                <w:szCs w:val="20"/>
              </w:rPr>
              <w:t xml:space="preserve"> = EQUAL}</w:t>
            </w:r>
          </w:p>
        </w:tc>
        <w:tc>
          <w:tcPr>
            <w:tcW w:w="2657" w:type="dxa"/>
          </w:tcPr>
          <w:p w:rsidR="00C0682C" w:rsidRPr="008E10BF" w:rsidRDefault="00C0682C" w:rsidP="00C0682C">
            <w:pPr>
              <w:rPr>
                <w:sz w:val="20"/>
                <w:szCs w:val="20"/>
              </w:rPr>
            </w:pPr>
            <w:r w:rsidRPr="008E10BF">
              <w:rPr>
                <w:sz w:val="20"/>
                <w:szCs w:val="20"/>
              </w:rPr>
              <w:t xml:space="preserve">This command compares actual and expected value. Both are passed as input arguments. </w:t>
            </w:r>
            <w:r w:rsidR="00A12177">
              <w:rPr>
                <w:sz w:val="20"/>
                <w:szCs w:val="20"/>
              </w:rPr>
              <w:t>Optionally a</w:t>
            </w:r>
            <w:r w:rsidR="00AA78E7">
              <w:rPr>
                <w:sz w:val="20"/>
                <w:szCs w:val="20"/>
              </w:rPr>
              <w:t xml:space="preserve"> failure message can also be passed as an argument.</w:t>
            </w:r>
            <w:r w:rsidRPr="008E10BF">
              <w:rPr>
                <w:sz w:val="20"/>
                <w:szCs w:val="20"/>
              </w:rPr>
              <w:t xml:space="preserve"> If the values are equal assert would return true otherwise false. If the assert fails it would stop the execution of the script.</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C91D9B">
              <w:rPr>
                <w:sz w:val="20"/>
                <w:szCs w:val="20"/>
              </w:rPr>
              <w:t xml:space="preserve"> {type = ERROR, </w:t>
            </w:r>
            <w:proofErr w:type="spellStart"/>
            <w:r w:rsidR="00C91D9B">
              <w:rPr>
                <w:sz w:val="20"/>
                <w:szCs w:val="20"/>
              </w:rPr>
              <w:t>comparisonType</w:t>
            </w:r>
            <w:proofErr w:type="spellEnd"/>
            <w:r w:rsidR="00C91D9B">
              <w:rPr>
                <w:sz w:val="20"/>
                <w:szCs w:val="20"/>
              </w:rPr>
              <w:t xml:space="preserve"> = NOT_EQUAL}</w:t>
            </w:r>
          </w:p>
        </w:tc>
        <w:tc>
          <w:tcPr>
            <w:tcW w:w="2657" w:type="dxa"/>
          </w:tcPr>
          <w:p w:rsidR="00C0682C" w:rsidRPr="00ED2E34" w:rsidRDefault="00C0682C" w:rsidP="00C0682C">
            <w:pPr>
              <w:rPr>
                <w:sz w:val="20"/>
                <w:szCs w:val="20"/>
              </w:rPr>
            </w:pPr>
            <w:r w:rsidRPr="00ED2E34">
              <w:rPr>
                <w:sz w:val="20"/>
                <w:szCs w:val="20"/>
              </w:rPr>
              <w:t>ASSERT_NEQ</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694DFA">
              <w:rPr>
                <w:sz w:val="20"/>
                <w:szCs w:val="20"/>
              </w:rPr>
              <w:t xml:space="preserve"> {type = ERROR, </w:t>
            </w:r>
            <w:proofErr w:type="spellStart"/>
            <w:r w:rsidR="00694DFA">
              <w:rPr>
                <w:sz w:val="20"/>
                <w:szCs w:val="20"/>
              </w:rPr>
              <w:t>comparisonType</w:t>
            </w:r>
            <w:proofErr w:type="spellEnd"/>
            <w:r w:rsidR="00694DFA">
              <w:rPr>
                <w:sz w:val="20"/>
                <w:szCs w:val="20"/>
              </w:rPr>
              <w:t xml:space="preserve"> = NOT_EQUAL}</w:t>
            </w:r>
          </w:p>
        </w:tc>
        <w:tc>
          <w:tcPr>
            <w:tcW w:w="2657" w:type="dxa"/>
          </w:tcPr>
          <w:p w:rsidR="00C0682C" w:rsidRPr="008E10BF" w:rsidRDefault="00C0682C" w:rsidP="00C0682C">
            <w:pPr>
              <w:rPr>
                <w:sz w:val="20"/>
                <w:szCs w:val="20"/>
              </w:rPr>
            </w:pPr>
            <w:r w:rsidRPr="008E10BF">
              <w:rPr>
                <w:sz w:val="20"/>
                <w:szCs w:val="20"/>
              </w:rPr>
              <w:t xml:space="preserve">This command compares the expected and actual values. It would return true if the values are </w:t>
            </w:r>
            <w:r w:rsidRPr="0044779C">
              <w:rPr>
                <w:b/>
                <w:sz w:val="20"/>
                <w:szCs w:val="20"/>
              </w:rPr>
              <w:t>not</w:t>
            </w:r>
            <w:r w:rsidRPr="008E10BF">
              <w:rPr>
                <w:sz w:val="20"/>
                <w:szCs w:val="20"/>
              </w:rPr>
              <w:t xml:space="preserve"> equal otherwise false. If the assert returns false, the script execution would be stopped.</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lastRenderedPageBreak/>
              <w:t>AssertCommand</w:t>
            </w:r>
            <w:proofErr w:type="spellEnd"/>
            <w:r w:rsidR="001B7596">
              <w:rPr>
                <w:sz w:val="20"/>
                <w:szCs w:val="20"/>
              </w:rPr>
              <w:t xml:space="preserve"> {type = ERROR, </w:t>
            </w:r>
            <w:proofErr w:type="spellStart"/>
            <w:r w:rsidR="001B7596">
              <w:rPr>
                <w:sz w:val="20"/>
                <w:szCs w:val="20"/>
              </w:rPr>
              <w:t>comparisonType</w:t>
            </w:r>
            <w:proofErr w:type="spellEnd"/>
            <w:r w:rsidR="001B7596">
              <w:rPr>
                <w:sz w:val="20"/>
                <w:szCs w:val="20"/>
              </w:rPr>
              <w:t xml:space="preserve"> = EQUAL}</w:t>
            </w:r>
          </w:p>
        </w:tc>
        <w:tc>
          <w:tcPr>
            <w:tcW w:w="2657" w:type="dxa"/>
          </w:tcPr>
          <w:p w:rsidR="00C0682C" w:rsidRPr="00ED2E34" w:rsidRDefault="00C0682C" w:rsidP="00C0682C">
            <w:pPr>
              <w:rPr>
                <w:sz w:val="20"/>
                <w:szCs w:val="20"/>
              </w:rPr>
            </w:pPr>
            <w:r w:rsidRPr="00ED2E34">
              <w:rPr>
                <w:sz w:val="20"/>
                <w:szCs w:val="20"/>
              </w:rPr>
              <w:t>ASSERT_EQ_WARN</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1B7596">
              <w:rPr>
                <w:sz w:val="20"/>
                <w:szCs w:val="20"/>
              </w:rPr>
              <w:t xml:space="preserve"> {type = ERROR, </w:t>
            </w:r>
            <w:proofErr w:type="spellStart"/>
            <w:r w:rsidR="001B7596">
              <w:rPr>
                <w:sz w:val="20"/>
                <w:szCs w:val="20"/>
              </w:rPr>
              <w:t>comparisonType</w:t>
            </w:r>
            <w:proofErr w:type="spellEnd"/>
            <w:r w:rsidR="001B7596">
              <w:rPr>
                <w:sz w:val="20"/>
                <w:szCs w:val="20"/>
              </w:rPr>
              <w:t xml:space="preserve"> = EQUAL}</w:t>
            </w:r>
          </w:p>
        </w:tc>
        <w:tc>
          <w:tcPr>
            <w:tcW w:w="2657" w:type="dxa"/>
          </w:tcPr>
          <w:p w:rsidR="00C0682C" w:rsidRPr="008E10BF" w:rsidRDefault="00C0682C" w:rsidP="00C0682C">
            <w:pPr>
              <w:rPr>
                <w:sz w:val="20"/>
                <w:szCs w:val="20"/>
              </w:rPr>
            </w:pPr>
            <w:r w:rsidRPr="008E10BF">
              <w:rPr>
                <w:sz w:val="20"/>
                <w:szCs w:val="20"/>
              </w:rPr>
              <w:t>This command compares actual and expected value. Both are passed as input arguments.  If the values are equal assert would return true otherwise false. If the assert fails it would create a warning message and</w:t>
            </w:r>
            <w:r w:rsidR="000A3556">
              <w:rPr>
                <w:sz w:val="20"/>
                <w:szCs w:val="20"/>
              </w:rPr>
              <w:t xml:space="preserve"> script execution would continue.</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1B7596">
              <w:rPr>
                <w:sz w:val="20"/>
                <w:szCs w:val="20"/>
              </w:rPr>
              <w:t xml:space="preserve"> {type = WARN, </w:t>
            </w:r>
            <w:proofErr w:type="spellStart"/>
            <w:r w:rsidR="001B7596">
              <w:rPr>
                <w:sz w:val="20"/>
                <w:szCs w:val="20"/>
              </w:rPr>
              <w:t>comparisonType</w:t>
            </w:r>
            <w:proofErr w:type="spellEnd"/>
            <w:r w:rsidR="001B7596">
              <w:rPr>
                <w:sz w:val="20"/>
                <w:szCs w:val="20"/>
              </w:rPr>
              <w:t xml:space="preserve"> = NOT_EQUAL}</w:t>
            </w:r>
          </w:p>
        </w:tc>
        <w:tc>
          <w:tcPr>
            <w:tcW w:w="2657" w:type="dxa"/>
          </w:tcPr>
          <w:p w:rsidR="00C0682C" w:rsidRPr="00ED2E34" w:rsidRDefault="00C0682C" w:rsidP="00C0682C">
            <w:pPr>
              <w:rPr>
                <w:sz w:val="20"/>
                <w:szCs w:val="20"/>
              </w:rPr>
            </w:pPr>
            <w:r w:rsidRPr="00ED2E34">
              <w:rPr>
                <w:sz w:val="20"/>
                <w:szCs w:val="20"/>
              </w:rPr>
              <w:t>ASSERT_NEQ_WARN</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1B7596">
              <w:rPr>
                <w:sz w:val="20"/>
                <w:szCs w:val="20"/>
              </w:rPr>
              <w:t xml:space="preserve"> {type = WARN, </w:t>
            </w:r>
            <w:proofErr w:type="spellStart"/>
            <w:r w:rsidR="001B7596">
              <w:rPr>
                <w:sz w:val="20"/>
                <w:szCs w:val="20"/>
              </w:rPr>
              <w:t>comparisonType</w:t>
            </w:r>
            <w:proofErr w:type="spellEnd"/>
            <w:r w:rsidR="001B7596">
              <w:rPr>
                <w:sz w:val="20"/>
                <w:szCs w:val="20"/>
              </w:rPr>
              <w:t xml:space="preserve"> = NOT_EQUAL}</w:t>
            </w:r>
          </w:p>
        </w:tc>
        <w:tc>
          <w:tcPr>
            <w:tcW w:w="2657" w:type="dxa"/>
          </w:tcPr>
          <w:p w:rsidR="00C0682C" w:rsidRPr="008E10BF" w:rsidRDefault="00C0682C" w:rsidP="00C0682C">
            <w:pPr>
              <w:rPr>
                <w:sz w:val="20"/>
                <w:szCs w:val="20"/>
              </w:rPr>
            </w:pPr>
            <w:r w:rsidRPr="008E10BF">
              <w:rPr>
                <w:sz w:val="20"/>
                <w:szCs w:val="20"/>
              </w:rPr>
              <w:t xml:space="preserve">This command compares the inequality of the expected and actual values. It would return true if the values are not equal otherwise false. If the assert returns false, it would create a warning message and </w:t>
            </w:r>
            <w:r w:rsidR="004A4C5A">
              <w:rPr>
                <w:sz w:val="20"/>
                <w:szCs w:val="20"/>
              </w:rPr>
              <w:t>script execution would continue.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WRITE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WriteTextCommandType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writing text in an editable </w:t>
            </w:r>
            <w:r w:rsidR="00DC0014">
              <w:rPr>
                <w:sz w:val="20"/>
                <w:szCs w:val="20"/>
              </w:rPr>
              <w:t xml:space="preserve">text </w:t>
            </w:r>
            <w:r w:rsidRPr="008E10BF">
              <w:rPr>
                <w:sz w:val="20"/>
                <w:szCs w:val="20"/>
              </w:rPr>
              <w:t>field in a browser window. The content of text and the element locator are passed as arguments.</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WritePasswordCommand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WRITE_PWD</w:t>
            </w:r>
          </w:p>
          <w:p w:rsidR="00C0682C" w:rsidRPr="00ED2E34" w:rsidRDefault="00C0682C" w:rsidP="00C0682C">
            <w:pPr>
              <w:rPr>
                <w:rFonts w:cs="Segoe UI"/>
                <w:color w:val="000000"/>
                <w:sz w:val="20"/>
                <w:szCs w:val="20"/>
              </w:rPr>
            </w:pP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WritePasswordCommandType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writing password in an editable </w:t>
            </w:r>
            <w:r w:rsidR="00C6642E">
              <w:rPr>
                <w:sz w:val="20"/>
                <w:szCs w:val="20"/>
              </w:rPr>
              <w:t xml:space="preserve">password </w:t>
            </w:r>
            <w:r w:rsidRPr="008E10BF">
              <w:rPr>
                <w:sz w:val="20"/>
                <w:szCs w:val="20"/>
              </w:rPr>
              <w:t xml:space="preserve">field in a browser window. Written characters will be displayed as ‘*’. This command requires the encrypted password and html field identifier as arguments. Encryption should be done using </w:t>
            </w:r>
            <w:proofErr w:type="spellStart"/>
            <w:r w:rsidRPr="008E10BF">
              <w:rPr>
                <w:sz w:val="20"/>
                <w:szCs w:val="20"/>
              </w:rPr>
              <w:t>SelmatePwdHandler</w:t>
            </w:r>
            <w:proofErr w:type="spellEnd"/>
            <w:r w:rsidRPr="008E10BF">
              <w:rPr>
                <w:sz w:val="20"/>
                <w:szCs w:val="20"/>
              </w:rPr>
              <w:t xml:space="preserve"> as described later.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DragCommand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DRAG_FROM</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DragCommandType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used to drag a </w:t>
            </w:r>
            <w:proofErr w:type="spellStart"/>
            <w:r w:rsidRPr="008E10BF">
              <w:rPr>
                <w:sz w:val="20"/>
                <w:szCs w:val="20"/>
              </w:rPr>
              <w:t>WebElement</w:t>
            </w:r>
            <w:proofErr w:type="spellEnd"/>
            <w:r w:rsidRPr="008E10BF">
              <w:rPr>
                <w:sz w:val="20"/>
                <w:szCs w:val="20"/>
              </w:rPr>
              <w:t>. The element would be identified by element identifier as passed by input argument. The element instance is stored as a Selmate context variable named “DRAG_DROP_VARIABLE_NAME”.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DropCommand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DROP_TO</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DropCommandType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used to drop an element to a html tree structure. The element is fetched from the variable named </w:t>
            </w:r>
            <w:r w:rsidRPr="008E10BF">
              <w:rPr>
                <w:sz w:val="20"/>
                <w:szCs w:val="20"/>
              </w:rPr>
              <w:lastRenderedPageBreak/>
              <w:t>“DRAG_DROP_VARIABLE_NAME”.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lastRenderedPageBreak/>
              <w:t>SelectCommand</w:t>
            </w:r>
            <w:proofErr w:type="spellEnd"/>
            <w:r w:rsidR="00C432F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SelectCommandType</w:t>
            </w:r>
            <w:proofErr w:type="spellEnd"/>
            <w:r w:rsidR="00C432F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This command is responsible for selecting one option for Radio button, Check box etc. in a browser window. The element to 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w:t>
            </w:r>
            <w:proofErr w:type="spellEnd"/>
            <w:r w:rsidR="00C432FF">
              <w:rPr>
                <w:rFonts w:cs="Segoe UI"/>
                <w:color w:val="000000"/>
                <w:sz w:val="20"/>
                <w:szCs w:val="20"/>
              </w:rPr>
              <w:t xml:space="preserve"> {status = </w:t>
            </w:r>
            <w:r w:rsidR="00C432FF" w:rsidRPr="00ED2E34">
              <w:rPr>
                <w:rFonts w:cs="Segoe UI"/>
                <w:color w:val="000000"/>
                <w:sz w:val="20"/>
                <w:szCs w:val="20"/>
              </w:rPr>
              <w:t>DESELECT</w:t>
            </w:r>
            <w:r w:rsidR="00C432FF">
              <w:rPr>
                <w:rFonts w:cs="Segoe UI"/>
                <w:color w:val="000000"/>
                <w:sz w:val="20"/>
                <w:szCs w:val="20"/>
              </w:rPr>
              <w: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SelectCommandType</w:t>
            </w:r>
            <w:proofErr w:type="spellEnd"/>
            <w:r w:rsidR="00C432F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This command is responsible for de-selecting one option for Radio button, Check box etc. in a browser window. The element to de-select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w:t>
            </w:r>
            <w:proofErr w:type="spellEnd"/>
            <w:r w:rsidR="00B538B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SelectOptionsCommandType</w:t>
            </w:r>
            <w:proofErr w:type="spellEnd"/>
            <w:r w:rsidR="00B538B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 xml:space="preserve">This command is responsible for selecting one or more options for list box/dropdown in a web page. The element to select is identified by proper identifier passed as an argument. The option </w:t>
            </w:r>
            <w:r w:rsidR="00CE7AF8">
              <w:rPr>
                <w:sz w:val="20"/>
                <w:szCs w:val="20"/>
              </w:rPr>
              <w:t>would</w:t>
            </w:r>
            <w:r w:rsidRPr="008E10BF">
              <w:rPr>
                <w:sz w:val="20"/>
                <w:szCs w:val="20"/>
              </w:rPr>
              <w:t xml:space="preserve"> be identified by index, visible text or value. </w:t>
            </w:r>
            <w:r w:rsidR="00BF3FBA">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w:t>
            </w:r>
            <w:proofErr w:type="spellEnd"/>
            <w:r w:rsidR="00B538BF">
              <w:rPr>
                <w:rFonts w:cs="Segoe UI"/>
                <w:color w:val="000000"/>
                <w:sz w:val="20"/>
                <w:szCs w:val="20"/>
              </w:rPr>
              <w:t xml:space="preserve"> {status = DESELECT}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SelectOptionsCommandType</w:t>
            </w:r>
            <w:proofErr w:type="spellEnd"/>
            <w:r w:rsidR="00B538B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 xml:space="preserve">This command is responsible for </w:t>
            </w:r>
            <w:r w:rsidR="00AA7E54">
              <w:rPr>
                <w:sz w:val="20"/>
                <w:szCs w:val="20"/>
              </w:rPr>
              <w:t>de-</w:t>
            </w:r>
            <w:r w:rsidRPr="008E10BF">
              <w:rPr>
                <w:sz w:val="20"/>
                <w:szCs w:val="20"/>
              </w:rPr>
              <w:t xml:space="preserve">selecting one or more options for list box/dropdown in a web page. The element to de-select is identified by proper identifier passed as an argument. The option </w:t>
            </w:r>
            <w:r w:rsidR="00F36850">
              <w:rPr>
                <w:sz w:val="20"/>
                <w:szCs w:val="20"/>
              </w:rPr>
              <w:t>w</w:t>
            </w:r>
            <w:r w:rsidRPr="008E10BF">
              <w:rPr>
                <w:sz w:val="20"/>
                <w:szCs w:val="20"/>
              </w:rPr>
              <w:t xml:space="preserve">ould be identified by index, visible text or value. </w:t>
            </w:r>
            <w:r w:rsidR="00A30E92">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ActivateCommand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ACTIVATE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ActivateCommandType</w:t>
            </w:r>
            <w:proofErr w:type="spellEnd"/>
          </w:p>
        </w:tc>
        <w:tc>
          <w:tcPr>
            <w:tcW w:w="2657" w:type="dxa"/>
          </w:tcPr>
          <w:p w:rsidR="00C0682C" w:rsidRPr="008E10BF" w:rsidRDefault="00C0682C" w:rsidP="00C0682C">
            <w:pPr>
              <w:rPr>
                <w:sz w:val="20"/>
                <w:szCs w:val="20"/>
              </w:rPr>
            </w:pPr>
            <w:r w:rsidRPr="008E10BF">
              <w:rPr>
                <w:sz w:val="20"/>
                <w:szCs w:val="20"/>
              </w:rPr>
              <w:t>This command is used to click or activate a hyperlink. The hyperlink is identified by proper element identifier as mentioned in the spreadsheet template.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ReadValueCommand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READVALUE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ReadValueCommandType</w:t>
            </w:r>
            <w:proofErr w:type="spellEnd"/>
          </w:p>
        </w:tc>
        <w:tc>
          <w:tcPr>
            <w:tcW w:w="2657" w:type="dxa"/>
          </w:tcPr>
          <w:p w:rsidR="00C0682C" w:rsidRPr="008E10BF" w:rsidRDefault="00C0682C" w:rsidP="00C0682C">
            <w:pPr>
              <w:rPr>
                <w:sz w:val="20"/>
                <w:szCs w:val="20"/>
              </w:rPr>
            </w:pPr>
            <w:r w:rsidRPr="008E10BF">
              <w:rPr>
                <w:sz w:val="20"/>
                <w:szCs w:val="20"/>
              </w:rPr>
              <w:t>This command reads value from an html element. The element is identified by proper identifier.</w:t>
            </w:r>
            <w:r w:rsidR="00974688">
              <w:rPr>
                <w:sz w:val="20"/>
                <w:szCs w:val="20"/>
              </w:rPr>
              <w:t xml:space="preserve"> </w:t>
            </w:r>
            <w:r w:rsidR="00192520">
              <w:rPr>
                <w:sz w:val="20"/>
                <w:szCs w:val="20"/>
              </w:rPr>
              <w:t xml:space="preserve">If XPATH is used as element </w:t>
            </w:r>
            <w:r w:rsidR="00037706">
              <w:rPr>
                <w:sz w:val="20"/>
                <w:szCs w:val="20"/>
              </w:rPr>
              <w:t>identifier,</w:t>
            </w:r>
            <w:r w:rsidR="00192520">
              <w:rPr>
                <w:sz w:val="20"/>
                <w:szCs w:val="20"/>
              </w:rPr>
              <w:t xml:space="preserve"> then the related element text </w:t>
            </w:r>
            <w:r w:rsidR="00192520">
              <w:rPr>
                <w:sz w:val="20"/>
                <w:szCs w:val="20"/>
              </w:rPr>
              <w:lastRenderedPageBreak/>
              <w:t xml:space="preserve">would be read as value. If any other type of identifiers </w:t>
            </w:r>
            <w:r w:rsidR="004B58FE">
              <w:rPr>
                <w:sz w:val="20"/>
                <w:szCs w:val="20"/>
              </w:rPr>
              <w:t>is</w:t>
            </w:r>
            <w:r w:rsidR="00192520">
              <w:rPr>
                <w:sz w:val="20"/>
                <w:szCs w:val="20"/>
              </w:rPr>
              <w:t xml:space="preserve"> </w:t>
            </w:r>
            <w:r w:rsidR="00957ED6">
              <w:rPr>
                <w:sz w:val="20"/>
                <w:szCs w:val="20"/>
              </w:rPr>
              <w:t>used,</w:t>
            </w:r>
            <w:r w:rsidR="00192520">
              <w:rPr>
                <w:sz w:val="20"/>
                <w:szCs w:val="20"/>
              </w:rPr>
              <w:t xml:space="preserve"> then </w:t>
            </w:r>
            <w:r w:rsidR="00D50CD3">
              <w:rPr>
                <w:sz w:val="20"/>
                <w:szCs w:val="20"/>
              </w:rPr>
              <w:t>the corresponding attribute name is to be specified,</w:t>
            </w:r>
            <w:r w:rsidR="00192520">
              <w:rPr>
                <w:sz w:val="20"/>
                <w:szCs w:val="20"/>
              </w:rPr>
              <w:t xml:space="preserve"> whose va</w:t>
            </w:r>
            <w:r w:rsidR="004B58FE">
              <w:rPr>
                <w:sz w:val="20"/>
                <w:szCs w:val="20"/>
              </w:rPr>
              <w:t>l</w:t>
            </w:r>
            <w:r w:rsidR="00192520">
              <w:rPr>
                <w:sz w:val="20"/>
                <w:szCs w:val="20"/>
              </w:rPr>
              <w:t>ue is to be fetched.</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lastRenderedPageBreak/>
              <w:t>ReadStateCommand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READSTATE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ReadStateCommandType</w:t>
            </w:r>
            <w:proofErr w:type="spellEnd"/>
          </w:p>
        </w:tc>
        <w:tc>
          <w:tcPr>
            <w:tcW w:w="2657" w:type="dxa"/>
          </w:tcPr>
          <w:p w:rsidR="00C0682C" w:rsidRPr="008E10BF" w:rsidRDefault="00C0682C" w:rsidP="00C0682C">
            <w:pPr>
              <w:rPr>
                <w:sz w:val="20"/>
                <w:szCs w:val="20"/>
              </w:rPr>
            </w:pPr>
            <w:r w:rsidRPr="008E10BF">
              <w:rPr>
                <w:sz w:val="20"/>
                <w:szCs w:val="20"/>
              </w:rPr>
              <w:t>This command is used to read state of an element. The element is identified by proper identifier. Three kinds of states are usually read i.e. ENABLED, SELECTED and DISPLAYED.</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ClickCommand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CLICK</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ClickCommandType</w:t>
            </w:r>
            <w:proofErr w:type="spellEnd"/>
          </w:p>
        </w:tc>
        <w:tc>
          <w:tcPr>
            <w:tcW w:w="2657" w:type="dxa"/>
          </w:tcPr>
          <w:p w:rsidR="00C0682C" w:rsidRPr="008E10BF" w:rsidRDefault="00C0682C" w:rsidP="00C0682C">
            <w:pPr>
              <w:rPr>
                <w:sz w:val="20"/>
                <w:szCs w:val="20"/>
              </w:rPr>
            </w:pPr>
            <w:r w:rsidRPr="008E10BF">
              <w:rPr>
                <w:sz w:val="20"/>
                <w:szCs w:val="20"/>
              </w:rPr>
              <w:t>This command represents a user click. This can be applied on any html element identified by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ScreenshotCommand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SCREENSHOT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ScreenshotCommandType</w:t>
            </w:r>
            <w:proofErr w:type="spellEnd"/>
          </w:p>
        </w:tc>
        <w:tc>
          <w:tcPr>
            <w:tcW w:w="2657" w:type="dxa"/>
          </w:tcPr>
          <w:p w:rsidR="00C0682C" w:rsidRPr="008E10BF" w:rsidRDefault="00C0682C" w:rsidP="00C0682C">
            <w:pPr>
              <w:rPr>
                <w:sz w:val="20"/>
                <w:szCs w:val="20"/>
              </w:rPr>
            </w:pPr>
            <w:r w:rsidRPr="008E10BF">
              <w:rPr>
                <w:sz w:val="20"/>
                <w:szCs w:val="20"/>
              </w:rPr>
              <w:t>This command is responsible for taking a screenshot of the current browser window.</w:t>
            </w:r>
          </w:p>
        </w:tc>
      </w:tr>
      <w:tr w:rsidR="00EF0EEE" w:rsidTr="00ED2E34">
        <w:trPr>
          <w:trHeight w:val="359"/>
        </w:trPr>
        <w:tc>
          <w:tcPr>
            <w:tcW w:w="2656" w:type="dxa"/>
          </w:tcPr>
          <w:p w:rsidR="00EF0EEE" w:rsidRPr="00ED2E34" w:rsidRDefault="00EF0EEE" w:rsidP="00C0682C">
            <w:pPr>
              <w:rPr>
                <w:rFonts w:cs="Segoe UI"/>
                <w:color w:val="000000"/>
                <w:sz w:val="20"/>
                <w:szCs w:val="20"/>
              </w:rPr>
            </w:pPr>
            <w:proofErr w:type="spellStart"/>
            <w:r>
              <w:rPr>
                <w:rFonts w:cs="Segoe UI"/>
                <w:color w:val="000000"/>
                <w:sz w:val="20"/>
                <w:szCs w:val="20"/>
              </w:rPr>
              <w:t>PrintCommand</w:t>
            </w:r>
            <w:proofErr w:type="spellEnd"/>
          </w:p>
        </w:tc>
        <w:tc>
          <w:tcPr>
            <w:tcW w:w="2657" w:type="dxa"/>
          </w:tcPr>
          <w:p w:rsidR="00EF0EEE" w:rsidRPr="00ED2E34" w:rsidRDefault="00EF0EEE" w:rsidP="00C0682C">
            <w:pPr>
              <w:rPr>
                <w:rFonts w:cs="Segoe UI"/>
                <w:color w:val="000000"/>
                <w:sz w:val="20"/>
                <w:szCs w:val="20"/>
              </w:rPr>
            </w:pPr>
            <w:r>
              <w:rPr>
                <w:rFonts w:cs="Segoe UI"/>
                <w:color w:val="000000"/>
                <w:sz w:val="20"/>
                <w:szCs w:val="20"/>
              </w:rPr>
              <w:t>PRINT</w:t>
            </w:r>
          </w:p>
        </w:tc>
        <w:tc>
          <w:tcPr>
            <w:tcW w:w="2656" w:type="dxa"/>
          </w:tcPr>
          <w:p w:rsidR="00EF0EEE" w:rsidRPr="00ED2E34" w:rsidRDefault="00EF0EEE" w:rsidP="00C0682C">
            <w:pPr>
              <w:rPr>
                <w:rFonts w:cs="Segoe UI"/>
                <w:color w:val="000000"/>
                <w:sz w:val="20"/>
                <w:szCs w:val="20"/>
              </w:rPr>
            </w:pPr>
            <w:proofErr w:type="spellStart"/>
            <w:r>
              <w:rPr>
                <w:rFonts w:cs="Segoe UI"/>
                <w:color w:val="000000"/>
                <w:sz w:val="20"/>
                <w:szCs w:val="20"/>
              </w:rPr>
              <w:t>PrintCommandType</w:t>
            </w:r>
            <w:proofErr w:type="spellEnd"/>
          </w:p>
        </w:tc>
        <w:tc>
          <w:tcPr>
            <w:tcW w:w="2657" w:type="dxa"/>
          </w:tcPr>
          <w:p w:rsidR="00EF0EEE" w:rsidRPr="008E10BF" w:rsidRDefault="00EF0EEE" w:rsidP="00C0682C">
            <w:pPr>
              <w:rPr>
                <w:sz w:val="20"/>
                <w:szCs w:val="20"/>
              </w:rPr>
            </w:pPr>
            <w:r>
              <w:rPr>
                <w:sz w:val="20"/>
                <w:szCs w:val="20"/>
              </w:rPr>
              <w:t>This command prints the input value in console</w:t>
            </w:r>
            <w:r w:rsidR="004243EE">
              <w:rPr>
                <w:sz w:val="20"/>
                <w:szCs w:val="20"/>
              </w:rPr>
              <w:t xml:space="preserve"> as well as in generated report</w:t>
            </w:r>
            <w:r>
              <w:rPr>
                <w:sz w:val="20"/>
                <w:szCs w:val="20"/>
              </w:rPr>
              <w:t>. The value can refer to variables previously defined.</w:t>
            </w:r>
            <w:r w:rsidR="00961716">
              <w:rPr>
                <w:sz w:val="20"/>
                <w:szCs w:val="20"/>
              </w:rPr>
              <w:t xml:space="preserve"> This should be mostly used for debugging purpose.</w:t>
            </w:r>
          </w:p>
        </w:tc>
      </w:tr>
      <w:tr w:rsidR="00C0682C" w:rsidTr="00ED2E34">
        <w:trPr>
          <w:trHeight w:val="359"/>
        </w:trPr>
        <w:tc>
          <w:tcPr>
            <w:tcW w:w="2656" w:type="dxa"/>
          </w:tcPr>
          <w:p w:rsidR="00C0682C" w:rsidRPr="008E10BF" w:rsidRDefault="00C0682C" w:rsidP="00C0682C">
            <w:pPr>
              <w:rPr>
                <w:rFonts w:ascii="Segoe UI" w:hAnsi="Segoe UI" w:cs="Segoe UI"/>
                <w:color w:val="000000"/>
                <w:sz w:val="20"/>
                <w:szCs w:val="20"/>
              </w:rPr>
            </w:pPr>
            <w:proofErr w:type="spellStart"/>
            <w:r w:rsidRPr="008E10BF">
              <w:rPr>
                <w:rFonts w:ascii="Segoe UI" w:hAnsi="Segoe UI" w:cs="Segoe UI"/>
                <w:color w:val="000000"/>
                <w:sz w:val="20"/>
                <w:szCs w:val="20"/>
              </w:rPr>
              <w:t>AbstractCustomCommand</w:t>
            </w:r>
            <w:proofErr w:type="spellEnd"/>
          </w:p>
        </w:tc>
        <w:tc>
          <w:tcPr>
            <w:tcW w:w="2657" w:type="dxa"/>
          </w:tcPr>
          <w:p w:rsidR="00C0682C" w:rsidRPr="008E10BF" w:rsidRDefault="00C0682C" w:rsidP="00C0682C">
            <w:pPr>
              <w:rPr>
                <w:rFonts w:ascii="Segoe UI" w:hAnsi="Segoe UI" w:cs="Segoe UI"/>
                <w:color w:val="000000"/>
                <w:sz w:val="20"/>
                <w:szCs w:val="20"/>
              </w:rPr>
            </w:pPr>
            <w:r w:rsidRPr="008E10BF">
              <w:rPr>
                <w:rFonts w:ascii="Segoe UI" w:hAnsi="Segoe UI" w:cs="Segoe UI"/>
                <w:color w:val="000000"/>
                <w:sz w:val="20"/>
                <w:szCs w:val="20"/>
              </w:rPr>
              <w:t>CUSTOM_ACTION</w:t>
            </w:r>
          </w:p>
        </w:tc>
        <w:tc>
          <w:tcPr>
            <w:tcW w:w="2656" w:type="dxa"/>
          </w:tcPr>
          <w:p w:rsidR="00C0682C" w:rsidRPr="008E10BF" w:rsidRDefault="00C0682C" w:rsidP="00C0682C">
            <w:pPr>
              <w:rPr>
                <w:rFonts w:ascii="Segoe UI" w:hAnsi="Segoe UI" w:cs="Segoe UI"/>
                <w:color w:val="000000"/>
                <w:sz w:val="20"/>
                <w:szCs w:val="20"/>
              </w:rPr>
            </w:pPr>
            <w:proofErr w:type="spellStart"/>
            <w:r w:rsidRPr="008E10BF">
              <w:rPr>
                <w:rFonts w:ascii="Segoe UI" w:hAnsi="Segoe UI" w:cs="Segoe UI"/>
                <w:color w:val="000000"/>
                <w:sz w:val="20"/>
                <w:szCs w:val="20"/>
              </w:rPr>
              <w:t>CustomCommandType</w:t>
            </w:r>
            <w:proofErr w:type="spellEnd"/>
          </w:p>
        </w:tc>
        <w:tc>
          <w:tcPr>
            <w:tcW w:w="2657" w:type="dxa"/>
          </w:tcPr>
          <w:p w:rsidR="00C0682C" w:rsidRPr="008E10BF" w:rsidRDefault="00C0682C" w:rsidP="00C0682C">
            <w:pPr>
              <w:rPr>
                <w:sz w:val="20"/>
                <w:szCs w:val="20"/>
              </w:rPr>
            </w:pPr>
            <w:r w:rsidRPr="008E10BF">
              <w:rPr>
                <w:sz w:val="20"/>
                <w:szCs w:val="20"/>
              </w:rPr>
              <w:t>This command represents a custom user activity which are not covered by Selmate basic commands. User must implement a custom command. The name of the command class which implement this feature is passed as an argument to this command as described in the template. Other input arguments required for this custom activity are also passed through this command.</w:t>
            </w:r>
          </w:p>
        </w:tc>
      </w:tr>
    </w:tbl>
    <w:p w:rsidR="00AF1581" w:rsidRDefault="00AF1581" w:rsidP="00B53C5A">
      <w:pPr>
        <w:rPr>
          <w:sz w:val="28"/>
          <w:szCs w:val="28"/>
        </w:rPr>
      </w:pPr>
    </w:p>
    <w:p w:rsidR="007627A1" w:rsidRDefault="007627A1" w:rsidP="00B53C5A">
      <w:pPr>
        <w:rPr>
          <w:sz w:val="20"/>
          <w:szCs w:val="20"/>
        </w:rPr>
      </w:pPr>
      <w:r w:rsidRPr="00476695">
        <w:rPr>
          <w:b/>
          <w:sz w:val="28"/>
          <w:szCs w:val="28"/>
        </w:rPr>
        <w:t>Selmate Window Handling:</w:t>
      </w:r>
      <w:r>
        <w:rPr>
          <w:sz w:val="28"/>
          <w:szCs w:val="28"/>
        </w:rPr>
        <w:t xml:space="preserve"> </w:t>
      </w:r>
      <w:r w:rsidR="00992428" w:rsidRPr="00992428">
        <w:rPr>
          <w:sz w:val="20"/>
          <w:szCs w:val="20"/>
        </w:rPr>
        <w:t>Browser w</w:t>
      </w:r>
      <w:r w:rsidR="00992428">
        <w:rPr>
          <w:sz w:val="20"/>
          <w:szCs w:val="20"/>
        </w:rPr>
        <w:t xml:space="preserve">indows are managed by Selmate with respect to the generated window handle. Selmate uses a class Window to </w:t>
      </w:r>
      <w:r w:rsidR="004C6AC0">
        <w:rPr>
          <w:sz w:val="20"/>
          <w:szCs w:val="20"/>
        </w:rPr>
        <w:t>represent a browser window including main window and popups</w:t>
      </w:r>
      <w:r w:rsidR="00992428">
        <w:rPr>
          <w:sz w:val="20"/>
          <w:szCs w:val="20"/>
        </w:rPr>
        <w:t xml:space="preserve">. </w:t>
      </w:r>
      <w:r w:rsidR="007E7A34">
        <w:rPr>
          <w:sz w:val="20"/>
          <w:szCs w:val="20"/>
        </w:rPr>
        <w:t>It</w:t>
      </w:r>
      <w:r w:rsidR="004C6AC0">
        <w:rPr>
          <w:sz w:val="20"/>
          <w:szCs w:val="20"/>
        </w:rPr>
        <w:t xml:space="preserve"> maintains a chain of windows opened </w:t>
      </w:r>
      <w:r w:rsidR="00DF7B9E">
        <w:rPr>
          <w:sz w:val="20"/>
          <w:szCs w:val="20"/>
        </w:rPr>
        <w:t>hierarchically</w:t>
      </w:r>
      <w:r w:rsidR="004C6AC0">
        <w:rPr>
          <w:sz w:val="20"/>
          <w:szCs w:val="20"/>
        </w:rPr>
        <w:t xml:space="preserve"> in parent child relation. Each window maintains a reference of its parent window as well as it’s child window which </w:t>
      </w:r>
      <w:r w:rsidR="00772D96">
        <w:rPr>
          <w:sz w:val="20"/>
          <w:szCs w:val="20"/>
        </w:rPr>
        <w:t>is</w:t>
      </w:r>
      <w:r w:rsidR="004C6AC0">
        <w:rPr>
          <w:sz w:val="20"/>
          <w:szCs w:val="20"/>
        </w:rPr>
        <w:t xml:space="preserve"> opened from this window. </w:t>
      </w:r>
      <w:r w:rsidR="00415540">
        <w:rPr>
          <w:sz w:val="20"/>
          <w:szCs w:val="20"/>
        </w:rPr>
        <w:t xml:space="preserve">The main browser window doesn’t have any reference to parent window. </w:t>
      </w:r>
      <w:r w:rsidR="004C6AC0">
        <w:rPr>
          <w:sz w:val="20"/>
          <w:szCs w:val="20"/>
        </w:rPr>
        <w:t>Window can refer to one and only one child window</w:t>
      </w:r>
      <w:r w:rsidR="00E06E5D">
        <w:rPr>
          <w:sz w:val="20"/>
          <w:szCs w:val="20"/>
        </w:rPr>
        <w:t xml:space="preserve"> at one time</w:t>
      </w:r>
      <w:r w:rsidR="004C6AC0">
        <w:rPr>
          <w:sz w:val="20"/>
          <w:szCs w:val="20"/>
        </w:rPr>
        <w:t xml:space="preserve">. </w:t>
      </w:r>
      <w:r w:rsidR="001F54C9">
        <w:rPr>
          <w:sz w:val="20"/>
          <w:szCs w:val="20"/>
        </w:rPr>
        <w:t>The</w:t>
      </w:r>
      <w:r w:rsidR="004C6AC0">
        <w:rPr>
          <w:sz w:val="20"/>
          <w:szCs w:val="20"/>
        </w:rPr>
        <w:t xml:space="preserve"> script must be managed carefully so that from one window (e.g. </w:t>
      </w:r>
      <w:proofErr w:type="spellStart"/>
      <w:r w:rsidR="004C6AC0">
        <w:rPr>
          <w:sz w:val="20"/>
          <w:szCs w:val="20"/>
        </w:rPr>
        <w:t>WinA</w:t>
      </w:r>
      <w:proofErr w:type="spellEnd"/>
      <w:r w:rsidR="004C6AC0">
        <w:rPr>
          <w:sz w:val="20"/>
          <w:szCs w:val="20"/>
        </w:rPr>
        <w:t>) only one child window</w:t>
      </w:r>
      <w:r w:rsidR="008D74DA">
        <w:rPr>
          <w:sz w:val="20"/>
          <w:szCs w:val="20"/>
        </w:rPr>
        <w:t xml:space="preserve"> (e.g. </w:t>
      </w:r>
      <w:proofErr w:type="spellStart"/>
      <w:r w:rsidR="008D74DA">
        <w:rPr>
          <w:sz w:val="20"/>
          <w:szCs w:val="20"/>
        </w:rPr>
        <w:t>WinB</w:t>
      </w:r>
      <w:proofErr w:type="spellEnd"/>
      <w:r w:rsidR="008D74DA">
        <w:rPr>
          <w:sz w:val="20"/>
          <w:szCs w:val="20"/>
        </w:rPr>
        <w:t>)</w:t>
      </w:r>
      <w:r w:rsidR="007E7A34">
        <w:rPr>
          <w:sz w:val="20"/>
          <w:szCs w:val="20"/>
        </w:rPr>
        <w:t xml:space="preserve"> </w:t>
      </w:r>
      <w:r w:rsidR="007E7A34">
        <w:rPr>
          <w:sz w:val="20"/>
          <w:szCs w:val="20"/>
        </w:rPr>
        <w:lastRenderedPageBreak/>
        <w:t>should be opened</w:t>
      </w:r>
      <w:r w:rsidR="008D74DA">
        <w:rPr>
          <w:sz w:val="20"/>
          <w:szCs w:val="20"/>
        </w:rPr>
        <w:t xml:space="preserve"> at a time</w:t>
      </w:r>
      <w:r w:rsidR="004C6AC0">
        <w:rPr>
          <w:sz w:val="20"/>
          <w:szCs w:val="20"/>
        </w:rPr>
        <w:t xml:space="preserve"> t</w:t>
      </w:r>
      <w:r w:rsidR="009F46E7">
        <w:rPr>
          <w:sz w:val="20"/>
          <w:szCs w:val="20"/>
        </w:rPr>
        <w:t>o</w:t>
      </w:r>
      <w:r w:rsidR="004C6AC0">
        <w:rPr>
          <w:sz w:val="20"/>
          <w:szCs w:val="20"/>
        </w:rPr>
        <w:t xml:space="preserve"> perform all the necessary operations and </w:t>
      </w:r>
      <w:r w:rsidR="009F46E7">
        <w:rPr>
          <w:sz w:val="20"/>
          <w:szCs w:val="20"/>
        </w:rPr>
        <w:t xml:space="preserve">should be </w:t>
      </w:r>
      <w:r w:rsidR="004C6AC0">
        <w:rPr>
          <w:sz w:val="20"/>
          <w:szCs w:val="20"/>
        </w:rPr>
        <w:t>close</w:t>
      </w:r>
      <w:r w:rsidR="009F46E7">
        <w:rPr>
          <w:sz w:val="20"/>
          <w:szCs w:val="20"/>
        </w:rPr>
        <w:t>d</w:t>
      </w:r>
      <w:r w:rsidR="00113669">
        <w:rPr>
          <w:sz w:val="20"/>
          <w:szCs w:val="20"/>
        </w:rPr>
        <w:t xml:space="preserve"> </w:t>
      </w:r>
      <w:r w:rsidR="00D41E9D">
        <w:rPr>
          <w:sz w:val="20"/>
          <w:szCs w:val="20"/>
        </w:rPr>
        <w:t>after that</w:t>
      </w:r>
      <w:r w:rsidR="004C6AC0">
        <w:rPr>
          <w:sz w:val="20"/>
          <w:szCs w:val="20"/>
        </w:rPr>
        <w:t xml:space="preserve">. As part of its operation </w:t>
      </w:r>
      <w:proofErr w:type="spellStart"/>
      <w:r w:rsidR="004C6AC0">
        <w:rPr>
          <w:sz w:val="20"/>
          <w:szCs w:val="20"/>
        </w:rPr>
        <w:t>WinB</w:t>
      </w:r>
      <w:proofErr w:type="spellEnd"/>
      <w:r w:rsidR="004C6AC0">
        <w:rPr>
          <w:sz w:val="20"/>
          <w:szCs w:val="20"/>
        </w:rPr>
        <w:t xml:space="preserve"> can open another window (e.g. </w:t>
      </w:r>
      <w:proofErr w:type="spellStart"/>
      <w:r w:rsidR="004C6AC0">
        <w:rPr>
          <w:sz w:val="20"/>
          <w:szCs w:val="20"/>
        </w:rPr>
        <w:t>WinC</w:t>
      </w:r>
      <w:proofErr w:type="spellEnd"/>
      <w:r w:rsidR="004C6AC0">
        <w:rPr>
          <w:sz w:val="20"/>
          <w:szCs w:val="20"/>
        </w:rPr>
        <w:t>) and th</w:t>
      </w:r>
      <w:r w:rsidR="00D41E9D">
        <w:rPr>
          <w:sz w:val="20"/>
          <w:szCs w:val="20"/>
        </w:rPr>
        <w:t>at one</w:t>
      </w:r>
      <w:r w:rsidR="004C6AC0">
        <w:rPr>
          <w:sz w:val="20"/>
          <w:szCs w:val="20"/>
        </w:rPr>
        <w:t xml:space="preserve"> can open another one (e.g. </w:t>
      </w:r>
      <w:proofErr w:type="spellStart"/>
      <w:r w:rsidR="004C6AC0">
        <w:rPr>
          <w:sz w:val="20"/>
          <w:szCs w:val="20"/>
        </w:rPr>
        <w:t>WinD</w:t>
      </w:r>
      <w:proofErr w:type="spellEnd"/>
      <w:r w:rsidR="004C6AC0">
        <w:rPr>
          <w:sz w:val="20"/>
          <w:szCs w:val="20"/>
        </w:rPr>
        <w:t>) as per the requirement. There is no limit to the no of window descendants but there cannot be any siblings for any of them</w:t>
      </w:r>
      <w:r w:rsidR="00BE2CD7">
        <w:rPr>
          <w:sz w:val="20"/>
          <w:szCs w:val="20"/>
        </w:rPr>
        <w:t xml:space="preserve"> in open state</w:t>
      </w:r>
      <w:r w:rsidR="004C6AC0">
        <w:rPr>
          <w:sz w:val="20"/>
          <w:szCs w:val="20"/>
        </w:rPr>
        <w:t>.</w:t>
      </w:r>
      <w:r w:rsidR="00A71102">
        <w:rPr>
          <w:sz w:val="20"/>
          <w:szCs w:val="20"/>
        </w:rPr>
        <w:t xml:space="preserve"> </w:t>
      </w:r>
      <w:r w:rsidR="00530723">
        <w:rPr>
          <w:sz w:val="20"/>
          <w:szCs w:val="20"/>
        </w:rPr>
        <w:t>Selmate pro</w:t>
      </w:r>
      <w:r w:rsidR="00CF2FAE">
        <w:rPr>
          <w:sz w:val="20"/>
          <w:szCs w:val="20"/>
        </w:rPr>
        <w:t>v</w:t>
      </w:r>
      <w:r w:rsidR="00530723">
        <w:rPr>
          <w:sz w:val="20"/>
          <w:szCs w:val="20"/>
        </w:rPr>
        <w:t>ides two</w:t>
      </w:r>
      <w:r w:rsidR="00CF2FAE">
        <w:rPr>
          <w:sz w:val="20"/>
          <w:szCs w:val="20"/>
        </w:rPr>
        <w:t xml:space="preserve"> commands to switch focus between multiple windows. Once a new child window is opened </w:t>
      </w:r>
      <w:proofErr w:type="spellStart"/>
      <w:r w:rsidR="00CF2FAE" w:rsidRPr="00CF2FAE">
        <w:rPr>
          <w:rFonts w:cs="Segoe UI"/>
          <w:color w:val="000000"/>
          <w:sz w:val="20"/>
          <w:szCs w:val="20"/>
        </w:rPr>
        <w:t>SwitchToWindowCommand</w:t>
      </w:r>
      <w:proofErr w:type="spellEnd"/>
      <w:r w:rsidR="001C4736">
        <w:rPr>
          <w:rFonts w:cs="Segoe UI"/>
          <w:color w:val="000000"/>
          <w:sz w:val="20"/>
          <w:szCs w:val="20"/>
        </w:rPr>
        <w:t xml:space="preserve"> should be used</w:t>
      </w:r>
      <w:r w:rsidR="00530723">
        <w:rPr>
          <w:sz w:val="20"/>
          <w:szCs w:val="20"/>
        </w:rPr>
        <w:t xml:space="preserve"> </w:t>
      </w:r>
      <w:r w:rsidR="00CF2FAE">
        <w:rPr>
          <w:sz w:val="20"/>
          <w:szCs w:val="20"/>
        </w:rPr>
        <w:t>to shift the control to new window. Then once the</w:t>
      </w:r>
      <w:r w:rsidR="00CF6EC2">
        <w:rPr>
          <w:sz w:val="20"/>
          <w:szCs w:val="20"/>
        </w:rPr>
        <w:t xml:space="preserve"> user</w:t>
      </w:r>
      <w:r w:rsidR="00CF2FAE">
        <w:rPr>
          <w:sz w:val="20"/>
          <w:szCs w:val="20"/>
        </w:rPr>
        <w:t xml:space="preserve"> operations are finished in this </w:t>
      </w:r>
      <w:r w:rsidR="00CF6EC2">
        <w:rPr>
          <w:sz w:val="20"/>
          <w:szCs w:val="20"/>
        </w:rPr>
        <w:t xml:space="preserve">new </w:t>
      </w:r>
      <w:r w:rsidR="00CF2FAE">
        <w:rPr>
          <w:sz w:val="20"/>
          <w:szCs w:val="20"/>
        </w:rPr>
        <w:t xml:space="preserve">window and the window is closed </w:t>
      </w:r>
      <w:proofErr w:type="spellStart"/>
      <w:r w:rsidR="00CF2FAE">
        <w:rPr>
          <w:sz w:val="20"/>
          <w:szCs w:val="20"/>
        </w:rPr>
        <w:t>SwitchToParentWindowCommand</w:t>
      </w:r>
      <w:proofErr w:type="spellEnd"/>
      <w:r w:rsidR="00CF2FAE">
        <w:rPr>
          <w:sz w:val="20"/>
          <w:szCs w:val="20"/>
        </w:rPr>
        <w:t xml:space="preserve"> should be used to</w:t>
      </w:r>
      <w:r w:rsidR="00042ED7">
        <w:rPr>
          <w:sz w:val="20"/>
          <w:szCs w:val="20"/>
        </w:rPr>
        <w:t xml:space="preserve"> move</w:t>
      </w:r>
      <w:r w:rsidR="00CF2FAE">
        <w:rPr>
          <w:sz w:val="20"/>
          <w:szCs w:val="20"/>
        </w:rPr>
        <w:t xml:space="preserve"> focus</w:t>
      </w:r>
      <w:r w:rsidR="00DA23E6">
        <w:rPr>
          <w:sz w:val="20"/>
          <w:szCs w:val="20"/>
        </w:rPr>
        <w:t>/control</w:t>
      </w:r>
      <w:r w:rsidR="00042ED7">
        <w:rPr>
          <w:sz w:val="20"/>
          <w:szCs w:val="20"/>
        </w:rPr>
        <w:t xml:space="preserve"> to</w:t>
      </w:r>
      <w:r w:rsidR="00CF2FAE">
        <w:rPr>
          <w:sz w:val="20"/>
          <w:szCs w:val="20"/>
        </w:rPr>
        <w:t xml:space="preserve"> the parent window. </w:t>
      </w:r>
      <w:r w:rsidR="00A71102">
        <w:rPr>
          <w:sz w:val="20"/>
          <w:szCs w:val="20"/>
        </w:rPr>
        <w:t>The</w:t>
      </w:r>
      <w:r w:rsidR="00EB13AE">
        <w:rPr>
          <w:sz w:val="20"/>
          <w:szCs w:val="20"/>
        </w:rPr>
        <w:t xml:space="preserve"> UML</w:t>
      </w:r>
      <w:r w:rsidR="00A71102">
        <w:rPr>
          <w:sz w:val="20"/>
          <w:szCs w:val="20"/>
        </w:rPr>
        <w:t xml:space="preserve"> diagram below illustrates the</w:t>
      </w:r>
      <w:r w:rsidR="001F31C3">
        <w:rPr>
          <w:sz w:val="20"/>
          <w:szCs w:val="20"/>
        </w:rPr>
        <w:t xml:space="preserve"> hierarchy concept of window</w:t>
      </w:r>
      <w:r w:rsidR="00A71102">
        <w:rPr>
          <w:sz w:val="20"/>
          <w:szCs w:val="20"/>
        </w:rPr>
        <w:t>.</w:t>
      </w:r>
      <w:r w:rsidR="0035220B">
        <w:rPr>
          <w:sz w:val="20"/>
          <w:szCs w:val="20"/>
        </w:rPr>
        <w:t xml:space="preserve"> Users can access these window instances</w:t>
      </w:r>
      <w:r w:rsidR="00003286">
        <w:rPr>
          <w:sz w:val="20"/>
          <w:szCs w:val="20"/>
        </w:rPr>
        <w:t xml:space="preserve"> using </w:t>
      </w:r>
      <w:proofErr w:type="spellStart"/>
      <w:r w:rsidR="00003286">
        <w:rPr>
          <w:sz w:val="20"/>
          <w:szCs w:val="20"/>
        </w:rPr>
        <w:t>SelmateContext</w:t>
      </w:r>
      <w:proofErr w:type="spellEnd"/>
      <w:r w:rsidR="00003286">
        <w:rPr>
          <w:sz w:val="20"/>
          <w:szCs w:val="20"/>
        </w:rPr>
        <w:t xml:space="preserve"> interface as described later.</w:t>
      </w:r>
    </w:p>
    <w:p w:rsidR="00A71102" w:rsidRDefault="00A71102" w:rsidP="00B53C5A">
      <w:pPr>
        <w:rPr>
          <w:sz w:val="20"/>
          <w:szCs w:val="20"/>
        </w:rPr>
      </w:pPr>
      <w:r>
        <w:rPr>
          <w:noProof/>
          <w:sz w:val="20"/>
          <w:szCs w:val="20"/>
        </w:rPr>
        <w:drawing>
          <wp:inline distT="0" distB="0" distL="0" distR="0">
            <wp:extent cx="3535680" cy="2316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2316480"/>
                    </a:xfrm>
                    <a:prstGeom prst="rect">
                      <a:avLst/>
                    </a:prstGeom>
                    <a:noFill/>
                    <a:ln>
                      <a:noFill/>
                    </a:ln>
                  </pic:spPr>
                </pic:pic>
              </a:graphicData>
            </a:graphic>
          </wp:inline>
        </w:drawing>
      </w:r>
    </w:p>
    <w:p w:rsidR="00415540" w:rsidRDefault="00415540" w:rsidP="00B53C5A">
      <w:pPr>
        <w:rPr>
          <w:b/>
          <w:sz w:val="28"/>
          <w:szCs w:val="28"/>
        </w:rPr>
      </w:pPr>
    </w:p>
    <w:p w:rsidR="003A0FCD" w:rsidRDefault="003A0FCD" w:rsidP="003A0FCD">
      <w:pPr>
        <w:rPr>
          <w:sz w:val="20"/>
          <w:szCs w:val="20"/>
        </w:rPr>
      </w:pPr>
      <w:r w:rsidRPr="00871AD6">
        <w:rPr>
          <w:b/>
          <w:sz w:val="28"/>
          <w:szCs w:val="28"/>
        </w:rPr>
        <w:t>Selmate Report Structure:</w:t>
      </w:r>
      <w:r>
        <w:rPr>
          <w:sz w:val="20"/>
          <w:szCs w:val="20"/>
        </w:rPr>
        <w:t xml:space="preserve"> Selenium generates two kinds of reports, static HTML report and video recording of execution. The base report file is an xml file names report.xml. Selmate also generates a predefined stylesheet report.xsl which is</w:t>
      </w:r>
      <w:r w:rsidR="005C2303">
        <w:rPr>
          <w:sz w:val="20"/>
          <w:szCs w:val="20"/>
        </w:rPr>
        <w:t xml:space="preserve"> referred by the xml file</w:t>
      </w:r>
      <w:r>
        <w:rPr>
          <w:sz w:val="20"/>
          <w:szCs w:val="20"/>
        </w:rPr>
        <w:t xml:space="preserve"> to format the </w:t>
      </w:r>
      <w:r w:rsidR="005C2303">
        <w:rPr>
          <w:sz w:val="20"/>
          <w:szCs w:val="20"/>
        </w:rPr>
        <w:t>same</w:t>
      </w:r>
      <w:r>
        <w:rPr>
          <w:sz w:val="20"/>
          <w:szCs w:val="20"/>
        </w:rPr>
        <w:t>.</w:t>
      </w:r>
      <w:r w:rsidR="004D17B0">
        <w:rPr>
          <w:sz w:val="20"/>
          <w:szCs w:val="20"/>
        </w:rPr>
        <w:t xml:space="preserve"> The report.xml file can also refer to some images taken as screenshot during script execution.</w:t>
      </w:r>
      <w:r>
        <w:rPr>
          <w:sz w:val="20"/>
          <w:szCs w:val="20"/>
        </w:rPr>
        <w:t xml:space="preserve"> report.xml file can be opened in the browser to display the report as an HTML file. The stylesheet can be customized to format the report in any way. A video recording file named RECORDING.mov is also generated which portrays the entire process execution.</w:t>
      </w:r>
    </w:p>
    <w:p w:rsidR="003A0FCD" w:rsidRDefault="003A0FCD" w:rsidP="00B53C5A">
      <w:pPr>
        <w:rPr>
          <w:b/>
          <w:sz w:val="28"/>
          <w:szCs w:val="28"/>
        </w:rPr>
      </w:pPr>
    </w:p>
    <w:p w:rsidR="00C119CC" w:rsidRDefault="00D746A4" w:rsidP="00B53C5A">
      <w:pPr>
        <w:rPr>
          <w:sz w:val="20"/>
          <w:szCs w:val="20"/>
        </w:rPr>
      </w:pPr>
      <w:r>
        <w:rPr>
          <w:b/>
          <w:sz w:val="28"/>
          <w:szCs w:val="28"/>
        </w:rPr>
        <w:t xml:space="preserve">Example </w:t>
      </w:r>
      <w:r w:rsidR="00B518C3">
        <w:rPr>
          <w:b/>
          <w:sz w:val="28"/>
          <w:szCs w:val="28"/>
        </w:rPr>
        <w:t>Us</w:t>
      </w:r>
      <w:r w:rsidR="005F2870">
        <w:rPr>
          <w:b/>
          <w:sz w:val="28"/>
          <w:szCs w:val="28"/>
        </w:rPr>
        <w:t>age</w:t>
      </w:r>
      <w:r w:rsidR="00B518C3">
        <w:rPr>
          <w:b/>
          <w:sz w:val="28"/>
          <w:szCs w:val="28"/>
        </w:rPr>
        <w:t xml:space="preserve"> </w:t>
      </w:r>
      <w:r w:rsidR="005F2870">
        <w:rPr>
          <w:b/>
          <w:sz w:val="28"/>
          <w:szCs w:val="28"/>
        </w:rPr>
        <w:t>of Selmate:</w:t>
      </w:r>
      <w:r w:rsidR="00C119CC">
        <w:rPr>
          <w:sz w:val="28"/>
          <w:szCs w:val="28"/>
        </w:rPr>
        <w:t xml:space="preserve"> </w:t>
      </w:r>
      <w:r w:rsidR="0056114E">
        <w:rPr>
          <w:sz w:val="20"/>
          <w:szCs w:val="20"/>
        </w:rPr>
        <w:t xml:space="preserve">Selmate can be used in two ways i.e. either by XLS adapter for automation of regression testing or by </w:t>
      </w:r>
      <w:proofErr w:type="spellStart"/>
      <w:r w:rsidR="0056114E">
        <w:rPr>
          <w:sz w:val="20"/>
          <w:szCs w:val="20"/>
        </w:rPr>
        <w:t>selmate</w:t>
      </w:r>
      <w:proofErr w:type="spellEnd"/>
      <w:r w:rsidR="0056114E">
        <w:rPr>
          <w:sz w:val="20"/>
          <w:szCs w:val="20"/>
        </w:rPr>
        <w:t>-core programming interface.</w:t>
      </w:r>
    </w:p>
    <w:p w:rsidR="00EF5F5B" w:rsidRDefault="00EF5F5B" w:rsidP="007B0F01">
      <w:pPr>
        <w:rPr>
          <w:sz w:val="20"/>
          <w:szCs w:val="20"/>
        </w:rPr>
      </w:pPr>
    </w:p>
    <w:p w:rsidR="007B0F01" w:rsidRDefault="00EF5F5B" w:rsidP="001D11AC">
      <w:pPr>
        <w:ind w:left="360"/>
        <w:rPr>
          <w:sz w:val="20"/>
          <w:szCs w:val="20"/>
        </w:rPr>
      </w:pPr>
      <w:r w:rsidRPr="00AE0D8C">
        <w:rPr>
          <w:b/>
          <w:sz w:val="24"/>
          <w:szCs w:val="24"/>
        </w:rPr>
        <w:t>Selmate XLS Adapter</w:t>
      </w:r>
      <w:r w:rsidRPr="007F3EEF">
        <w:rPr>
          <w:b/>
          <w:sz w:val="26"/>
          <w:szCs w:val="26"/>
        </w:rPr>
        <w:t>:</w:t>
      </w:r>
      <w:r w:rsidRPr="007F3EEF">
        <w:rPr>
          <w:sz w:val="26"/>
          <w:szCs w:val="26"/>
        </w:rPr>
        <w:t xml:space="preserve"> </w:t>
      </w:r>
      <w:r w:rsidR="007B0F01" w:rsidRPr="0098336E">
        <w:rPr>
          <w:sz w:val="20"/>
          <w:szCs w:val="20"/>
        </w:rPr>
        <w:t>Some examples are listed below</w:t>
      </w:r>
      <w:r w:rsidR="0056114E">
        <w:rPr>
          <w:sz w:val="20"/>
          <w:szCs w:val="20"/>
        </w:rPr>
        <w:t xml:space="preserve"> using </w:t>
      </w:r>
      <w:r w:rsidR="002F046E">
        <w:rPr>
          <w:sz w:val="20"/>
          <w:szCs w:val="20"/>
        </w:rPr>
        <w:t>XLS</w:t>
      </w:r>
      <w:r w:rsidR="0056114E">
        <w:rPr>
          <w:sz w:val="20"/>
          <w:szCs w:val="20"/>
        </w:rPr>
        <w:t xml:space="preserve"> adapter</w:t>
      </w:r>
      <w:r w:rsidR="00700E99">
        <w:rPr>
          <w:sz w:val="20"/>
          <w:szCs w:val="20"/>
        </w:rPr>
        <w:t xml:space="preserve"> for different types of user interaction</w:t>
      </w:r>
      <w:r w:rsidR="007B0F01" w:rsidRPr="0098336E">
        <w:rPr>
          <w:sz w:val="20"/>
          <w:szCs w:val="20"/>
        </w:rPr>
        <w:t xml:space="preserve"> </w:t>
      </w:r>
      <w:r w:rsidR="00700E99">
        <w:rPr>
          <w:sz w:val="20"/>
          <w:szCs w:val="20"/>
        </w:rPr>
        <w:t>using Selmate</w:t>
      </w:r>
      <w:r w:rsidR="005F2870">
        <w:rPr>
          <w:sz w:val="20"/>
          <w:szCs w:val="20"/>
        </w:rPr>
        <w:t xml:space="preserve"> XLS adapter</w:t>
      </w:r>
      <w:r w:rsidR="007B0F01" w:rsidRPr="0098336E">
        <w:rPr>
          <w:sz w:val="20"/>
          <w:szCs w:val="20"/>
        </w:rPr>
        <w:t>.</w:t>
      </w:r>
      <w:r w:rsidR="00327017">
        <w:rPr>
          <w:sz w:val="20"/>
          <w:szCs w:val="20"/>
        </w:rPr>
        <w:t xml:space="preserve"> XPATH is used as </w:t>
      </w:r>
      <w:r w:rsidR="003E196A">
        <w:rPr>
          <w:sz w:val="20"/>
          <w:szCs w:val="20"/>
        </w:rPr>
        <w:t>element locator.</w:t>
      </w:r>
      <w:r w:rsidR="00200AF5">
        <w:rPr>
          <w:sz w:val="20"/>
          <w:szCs w:val="20"/>
        </w:rPr>
        <w:t xml:space="preserve"> The generated report is also </w:t>
      </w:r>
      <w:r w:rsidR="00133DDF">
        <w:rPr>
          <w:sz w:val="20"/>
          <w:szCs w:val="20"/>
        </w:rPr>
        <w:t>added for reference.</w:t>
      </w:r>
    </w:p>
    <w:p w:rsidR="00540243" w:rsidRDefault="00540243" w:rsidP="007B0F01">
      <w:pPr>
        <w:rPr>
          <w:rFonts w:ascii="Arial" w:hAnsi="Arial" w:cs="Arial"/>
          <w:b/>
          <w:bCs/>
          <w:sz w:val="24"/>
          <w:szCs w:val="24"/>
        </w:rPr>
      </w:pPr>
    </w:p>
    <w:p w:rsidR="00887BA0" w:rsidRPr="00A013FE" w:rsidRDefault="00887BA0" w:rsidP="001D11AC">
      <w:pPr>
        <w:ind w:left="720"/>
        <w:rPr>
          <w:rFonts w:cs="Arial"/>
          <w:bCs/>
          <w:sz w:val="20"/>
          <w:szCs w:val="20"/>
        </w:rPr>
      </w:pPr>
      <w:r w:rsidRPr="00A013FE">
        <w:rPr>
          <w:rFonts w:cs="Arial"/>
          <w:b/>
          <w:bCs/>
          <w:sz w:val="24"/>
          <w:szCs w:val="24"/>
        </w:rPr>
        <w:t>Browser Interaction:</w:t>
      </w:r>
      <w:r w:rsidR="0095644D" w:rsidRPr="00A013FE">
        <w:rPr>
          <w:rFonts w:cs="Arial"/>
          <w:bCs/>
          <w:sz w:val="20"/>
          <w:szCs w:val="20"/>
        </w:rPr>
        <w:t xml:space="preserve"> </w:t>
      </w:r>
      <w:r w:rsidR="004A0F49" w:rsidRPr="00A013FE">
        <w:rPr>
          <w:rFonts w:cs="Arial"/>
          <w:bCs/>
          <w:sz w:val="20"/>
          <w:szCs w:val="20"/>
        </w:rPr>
        <w:t xml:space="preserve">The script presented in this section demonstrates use of Selmate commands while performing </w:t>
      </w:r>
      <w:r w:rsidR="00684D9E" w:rsidRPr="00A013FE">
        <w:rPr>
          <w:rFonts w:cs="Arial"/>
          <w:bCs/>
          <w:sz w:val="20"/>
          <w:szCs w:val="20"/>
        </w:rPr>
        <w:t xml:space="preserve">basic </w:t>
      </w:r>
      <w:r w:rsidR="004A0F49" w:rsidRPr="00A013FE">
        <w:rPr>
          <w:rFonts w:cs="Arial"/>
          <w:bCs/>
          <w:sz w:val="20"/>
          <w:szCs w:val="20"/>
        </w:rPr>
        <w:t>navigation of web pages in browser.</w:t>
      </w:r>
      <w:r w:rsidR="00684D9E" w:rsidRPr="00A013FE">
        <w:rPr>
          <w:rFonts w:cs="Arial"/>
          <w:bCs/>
          <w:sz w:val="20"/>
          <w:szCs w:val="20"/>
        </w:rPr>
        <w:t xml:space="preserve"> The script first opens the webpage </w:t>
      </w:r>
      <w:hyperlink r:id="rId16" w:history="1">
        <w:r w:rsidR="00684D9E" w:rsidRPr="00A013FE">
          <w:rPr>
            <w:rStyle w:val="Hyperlink"/>
            <w:rFonts w:cs="Arial"/>
            <w:sz w:val="20"/>
            <w:szCs w:val="20"/>
          </w:rPr>
          <w:t>http://www.calculator.net/</w:t>
        </w:r>
      </w:hyperlink>
      <w:r w:rsidR="00684D9E" w:rsidRPr="00A013FE">
        <w:rPr>
          <w:rFonts w:cs="Arial"/>
          <w:bCs/>
          <w:sz w:val="20"/>
          <w:szCs w:val="20"/>
        </w:rPr>
        <w:t xml:space="preserve"> using the command OPEN. </w:t>
      </w:r>
      <w:r w:rsidR="00737594" w:rsidRPr="00A013FE">
        <w:rPr>
          <w:rFonts w:cs="Arial"/>
          <w:bCs/>
          <w:sz w:val="20"/>
          <w:szCs w:val="20"/>
        </w:rPr>
        <w:t>Second command</w:t>
      </w:r>
      <w:r w:rsidR="00684D9E" w:rsidRPr="00A013FE">
        <w:rPr>
          <w:rFonts w:cs="Arial"/>
          <w:bCs/>
          <w:sz w:val="20"/>
          <w:szCs w:val="20"/>
        </w:rPr>
        <w:t xml:space="preserve"> navigates to another page for Interest Calculation by clicking on the respective hyperlink</w:t>
      </w:r>
      <w:r w:rsidR="00737594" w:rsidRPr="00A013FE">
        <w:rPr>
          <w:rFonts w:cs="Arial"/>
          <w:bCs/>
          <w:sz w:val="20"/>
          <w:szCs w:val="20"/>
        </w:rPr>
        <w:t xml:space="preserve"> “</w:t>
      </w:r>
      <w:r w:rsidR="00737594" w:rsidRPr="00A013FE">
        <w:rPr>
          <w:rFonts w:cs="Arial"/>
          <w:bCs/>
          <w:color w:val="4472C4" w:themeColor="accent1"/>
          <w:sz w:val="20"/>
          <w:szCs w:val="20"/>
          <w:u w:val="single"/>
        </w:rPr>
        <w:t>Interest Calculator</w:t>
      </w:r>
      <w:r w:rsidR="00737594" w:rsidRPr="00A013FE">
        <w:rPr>
          <w:rFonts w:cs="Arial"/>
          <w:bCs/>
          <w:sz w:val="20"/>
          <w:szCs w:val="20"/>
        </w:rPr>
        <w:t>”</w:t>
      </w:r>
      <w:r w:rsidR="00684D9E" w:rsidRPr="00A013FE">
        <w:rPr>
          <w:rFonts w:cs="Arial"/>
          <w:bCs/>
          <w:sz w:val="20"/>
          <w:szCs w:val="20"/>
        </w:rPr>
        <w:t>.</w:t>
      </w:r>
      <w:r w:rsidR="00514E7D" w:rsidRPr="00A013FE">
        <w:rPr>
          <w:rFonts w:cs="Arial"/>
          <w:bCs/>
          <w:sz w:val="20"/>
          <w:szCs w:val="20"/>
        </w:rPr>
        <w:t xml:space="preserve"> </w:t>
      </w:r>
      <w:r w:rsidR="00483704" w:rsidRPr="00A013FE">
        <w:rPr>
          <w:rFonts w:cs="Arial"/>
          <w:bCs/>
          <w:sz w:val="20"/>
          <w:szCs w:val="20"/>
        </w:rPr>
        <w:t xml:space="preserve">We can navigate to the </w:t>
      </w:r>
      <w:r w:rsidR="00483704" w:rsidRPr="00A013FE">
        <w:rPr>
          <w:rFonts w:cs="Arial"/>
          <w:bCs/>
          <w:sz w:val="20"/>
          <w:szCs w:val="20"/>
        </w:rPr>
        <w:lastRenderedPageBreak/>
        <w:t>previous page</w:t>
      </w:r>
      <w:r w:rsidR="001A504A" w:rsidRPr="00A013FE">
        <w:rPr>
          <w:rFonts w:cs="Arial"/>
          <w:bCs/>
          <w:sz w:val="20"/>
          <w:szCs w:val="20"/>
        </w:rPr>
        <w:t xml:space="preserve"> i.e. home page</w:t>
      </w:r>
      <w:r w:rsidR="00483704" w:rsidRPr="00A013FE">
        <w:rPr>
          <w:rFonts w:cs="Arial"/>
          <w:bCs/>
          <w:sz w:val="20"/>
          <w:szCs w:val="20"/>
        </w:rPr>
        <w:t xml:space="preserve"> by using the command HIST_BKWD. </w:t>
      </w:r>
      <w:r w:rsidR="001A504A" w:rsidRPr="00A013FE">
        <w:rPr>
          <w:rFonts w:cs="Arial"/>
          <w:bCs/>
          <w:sz w:val="20"/>
          <w:szCs w:val="20"/>
        </w:rPr>
        <w:t>The command HIST_FWD is used again to come back to the Interest Calculator page.</w:t>
      </w:r>
    </w:p>
    <w:p w:rsidR="00684D9E" w:rsidRPr="001A504A" w:rsidRDefault="001A504A" w:rsidP="00AE4B98">
      <w:pPr>
        <w:ind w:left="1440"/>
        <w:rPr>
          <w:rFonts w:cs="Arial"/>
          <w:b/>
          <w:bCs/>
        </w:rPr>
      </w:pPr>
      <w:r w:rsidRPr="001A504A">
        <w:rPr>
          <w:rFonts w:cs="Arial"/>
          <w:b/>
          <w:bCs/>
        </w:rPr>
        <w:t>Script:</w:t>
      </w:r>
    </w:p>
    <w:p w:rsidR="001A504A" w:rsidRDefault="00FC20FB" w:rsidP="00AE4B98">
      <w:pPr>
        <w:ind w:left="1440"/>
        <w:rPr>
          <w:rFonts w:cs="Arial"/>
          <w:bCs/>
          <w:sz w:val="20"/>
          <w:szCs w:val="20"/>
        </w:rPr>
      </w:pPr>
      <w:r>
        <w:rPr>
          <w:rFonts w:cs="Arial"/>
          <w:bCs/>
          <w:sz w:val="20"/>
          <w:szCs w:val="20"/>
        </w:rPr>
        <w:object w:dxaOrig="1513" w:dyaOrig="984">
          <v:shape id="_x0000_i1028" type="#_x0000_t75" style="width:75.75pt;height:48.75pt" o:ole="">
            <v:imagedata r:id="rId17" o:title=""/>
          </v:shape>
          <o:OLEObject Type="Embed" ProgID="Excel.Sheet.12" ShapeID="_x0000_i1028" DrawAspect="Icon" ObjectID="_1670349800" r:id="rId18"/>
        </w:object>
      </w:r>
    </w:p>
    <w:p w:rsidR="0051673B" w:rsidRPr="00E8726D" w:rsidRDefault="00E8726D" w:rsidP="00AE4B98">
      <w:pPr>
        <w:ind w:left="1440"/>
        <w:rPr>
          <w:rFonts w:cs="Arial"/>
          <w:b/>
          <w:bCs/>
        </w:rPr>
      </w:pPr>
      <w:r w:rsidRPr="00E8726D">
        <w:rPr>
          <w:rFonts w:cs="Arial"/>
          <w:b/>
          <w:bCs/>
        </w:rPr>
        <w:t>Report:</w:t>
      </w:r>
    </w:p>
    <w:p w:rsidR="00E8726D" w:rsidRDefault="00FC20FB" w:rsidP="00AE4B98">
      <w:pPr>
        <w:ind w:left="1440"/>
        <w:rPr>
          <w:rFonts w:cs="Arial"/>
          <w:bCs/>
          <w:sz w:val="20"/>
          <w:szCs w:val="20"/>
        </w:rPr>
      </w:pPr>
      <w:r>
        <w:rPr>
          <w:rFonts w:cs="Arial"/>
          <w:bCs/>
          <w:sz w:val="20"/>
          <w:szCs w:val="20"/>
        </w:rPr>
        <w:object w:dxaOrig="1513" w:dyaOrig="984">
          <v:shape id="_x0000_i1029" type="#_x0000_t75" style="width:75.75pt;height:48.75pt" o:ole="">
            <v:imagedata r:id="rId19" o:title=""/>
          </v:shape>
          <o:OLEObject Type="Embed" ProgID="Package" ShapeID="_x0000_i1029" DrawAspect="Icon" ObjectID="_1670349801" r:id="rId20"/>
        </w:object>
      </w:r>
    </w:p>
    <w:p w:rsidR="0051673B" w:rsidRDefault="0051673B" w:rsidP="001D11AC">
      <w:pPr>
        <w:ind w:left="360"/>
        <w:rPr>
          <w:rFonts w:cs="Arial"/>
          <w:bCs/>
          <w:sz w:val="20"/>
          <w:szCs w:val="20"/>
        </w:rPr>
      </w:pPr>
    </w:p>
    <w:p w:rsidR="00700E99" w:rsidRPr="00A013FE" w:rsidRDefault="00700E99" w:rsidP="001D11AC">
      <w:pPr>
        <w:ind w:left="720"/>
        <w:rPr>
          <w:sz w:val="20"/>
          <w:szCs w:val="20"/>
        </w:rPr>
      </w:pPr>
      <w:r w:rsidRPr="00A013FE">
        <w:rPr>
          <w:rFonts w:cs="Arial"/>
          <w:b/>
          <w:bCs/>
          <w:sz w:val="24"/>
          <w:szCs w:val="24"/>
        </w:rPr>
        <w:t>Text Box Interaction:</w:t>
      </w:r>
      <w:r w:rsidR="00540243" w:rsidRPr="00A013FE">
        <w:rPr>
          <w:rFonts w:cs="Arial"/>
          <w:bCs/>
          <w:sz w:val="20"/>
          <w:szCs w:val="20"/>
        </w:rPr>
        <w:t xml:space="preserve"> The script mentioned below is used to write a number into a text field.</w:t>
      </w:r>
      <w:r w:rsidR="00FD50EF" w:rsidRPr="00A013FE">
        <w:rPr>
          <w:rFonts w:cs="Arial"/>
          <w:bCs/>
          <w:sz w:val="20"/>
          <w:szCs w:val="20"/>
        </w:rPr>
        <w:t xml:space="preserve"> The script opens the</w:t>
      </w:r>
      <w:r w:rsidR="007C466D" w:rsidRPr="00A013FE">
        <w:rPr>
          <w:rFonts w:cs="Arial"/>
          <w:bCs/>
          <w:sz w:val="20"/>
          <w:szCs w:val="20"/>
        </w:rPr>
        <w:t xml:space="preserve"> online calculator using the OPEN command. The</w:t>
      </w:r>
      <w:r w:rsidR="00FD50EF" w:rsidRPr="00A013FE">
        <w:rPr>
          <w:rFonts w:cs="Arial"/>
          <w:bCs/>
          <w:sz w:val="20"/>
          <w:szCs w:val="20"/>
        </w:rPr>
        <w:t>n it</w:t>
      </w:r>
      <w:r w:rsidR="009D0962" w:rsidRPr="00A013FE">
        <w:rPr>
          <w:rFonts w:cs="Arial"/>
          <w:bCs/>
          <w:sz w:val="20"/>
          <w:szCs w:val="20"/>
        </w:rPr>
        <w:t xml:space="preserve"> navigates to the </w:t>
      </w:r>
      <w:r w:rsidR="007C466D" w:rsidRPr="00A013FE">
        <w:rPr>
          <w:rFonts w:cs="Arial"/>
          <w:bCs/>
          <w:sz w:val="20"/>
          <w:szCs w:val="20"/>
        </w:rPr>
        <w:t>page</w:t>
      </w:r>
      <w:r w:rsidR="00FD50EF" w:rsidRPr="00A013FE">
        <w:rPr>
          <w:rFonts w:cs="Arial"/>
          <w:bCs/>
          <w:sz w:val="20"/>
          <w:szCs w:val="20"/>
        </w:rPr>
        <w:t xml:space="preserve"> for percentage calculat</w:t>
      </w:r>
      <w:r w:rsidR="009437E8" w:rsidRPr="00A013FE">
        <w:rPr>
          <w:rFonts w:cs="Arial"/>
          <w:bCs/>
          <w:sz w:val="20"/>
          <w:szCs w:val="20"/>
        </w:rPr>
        <w:t>i</w:t>
      </w:r>
      <w:r w:rsidR="00FD50EF" w:rsidRPr="00A013FE">
        <w:rPr>
          <w:rFonts w:cs="Arial"/>
          <w:bCs/>
          <w:sz w:val="20"/>
          <w:szCs w:val="20"/>
        </w:rPr>
        <w:t>on</w:t>
      </w:r>
      <w:r w:rsidR="007C466D" w:rsidRPr="00A013FE">
        <w:rPr>
          <w:rFonts w:cs="Arial"/>
          <w:bCs/>
          <w:sz w:val="20"/>
          <w:szCs w:val="20"/>
        </w:rPr>
        <w:t xml:space="preserve"> </w:t>
      </w:r>
      <w:r w:rsidR="0097034C" w:rsidRPr="00A013FE">
        <w:rPr>
          <w:rFonts w:cs="Arial"/>
          <w:bCs/>
          <w:sz w:val="20"/>
          <w:szCs w:val="20"/>
        </w:rPr>
        <w:t>by clicking on a hyperlink.</w:t>
      </w:r>
      <w:r w:rsidR="009437E8" w:rsidRPr="00A013FE">
        <w:rPr>
          <w:rFonts w:cs="Arial"/>
          <w:bCs/>
          <w:sz w:val="20"/>
          <w:szCs w:val="20"/>
        </w:rPr>
        <w:t xml:space="preserve"> The number </w:t>
      </w:r>
      <w:r w:rsidR="0054183A" w:rsidRPr="00A013FE">
        <w:rPr>
          <w:rFonts w:cs="Arial"/>
          <w:bCs/>
          <w:sz w:val="20"/>
          <w:szCs w:val="20"/>
        </w:rPr>
        <w:t>100 and 25</w:t>
      </w:r>
      <w:r w:rsidR="009437E8" w:rsidRPr="00A013FE">
        <w:rPr>
          <w:rFonts w:cs="Arial"/>
          <w:bCs/>
          <w:sz w:val="20"/>
          <w:szCs w:val="20"/>
        </w:rPr>
        <w:t xml:space="preserve"> is entered to the </w:t>
      </w:r>
      <w:r w:rsidR="0054183A" w:rsidRPr="00A013FE">
        <w:rPr>
          <w:rFonts w:cs="Arial"/>
          <w:bCs/>
          <w:sz w:val="20"/>
          <w:szCs w:val="20"/>
        </w:rPr>
        <w:t xml:space="preserve">respective textboxes. Then the Calculate button is clicked. The result is read from the display and assigned to the variable “VALUE”. The value of the variable is </w:t>
      </w:r>
      <w:r w:rsidR="003A12EF" w:rsidRPr="00A013FE">
        <w:rPr>
          <w:rFonts w:cs="Arial"/>
          <w:bCs/>
          <w:sz w:val="20"/>
          <w:szCs w:val="20"/>
        </w:rPr>
        <w:t>shown in the report</w:t>
      </w:r>
      <w:r w:rsidR="0054183A" w:rsidRPr="00A013FE">
        <w:rPr>
          <w:rFonts w:cs="Arial"/>
          <w:bCs/>
          <w:sz w:val="20"/>
          <w:szCs w:val="20"/>
        </w:rPr>
        <w:t xml:space="preserve"> by PRINT command.</w:t>
      </w:r>
      <w:r w:rsidR="0003265D" w:rsidRPr="00A013FE">
        <w:rPr>
          <w:rFonts w:cs="Arial"/>
          <w:bCs/>
          <w:sz w:val="20"/>
          <w:szCs w:val="20"/>
        </w:rPr>
        <w:t xml:space="preserve"> The same is also checked for equality using the Assert command.</w:t>
      </w:r>
      <w:r w:rsidR="00B43032" w:rsidRPr="00A013FE">
        <w:rPr>
          <w:rFonts w:cs="Arial"/>
          <w:bCs/>
          <w:sz w:val="20"/>
          <w:szCs w:val="20"/>
        </w:rPr>
        <w:t xml:space="preserve"> The respective screenshot is taken as proof of execution.</w:t>
      </w:r>
      <w:r w:rsidR="00A07530" w:rsidRPr="00A013FE">
        <w:rPr>
          <w:rFonts w:cs="Arial"/>
          <w:bCs/>
          <w:sz w:val="20"/>
          <w:szCs w:val="20"/>
        </w:rPr>
        <w:t xml:space="preserve"> The relevant report is also attached.</w:t>
      </w:r>
    </w:p>
    <w:p w:rsidR="00540243" w:rsidRPr="00EF1C1D" w:rsidRDefault="00327017" w:rsidP="00AE4B98">
      <w:pPr>
        <w:ind w:left="1440"/>
        <w:rPr>
          <w:b/>
        </w:rPr>
      </w:pPr>
      <w:r w:rsidRPr="00EF1C1D">
        <w:rPr>
          <w:b/>
        </w:rPr>
        <w:t>Script:</w:t>
      </w:r>
      <w:r w:rsidR="00540243" w:rsidRPr="00EF1C1D">
        <w:rPr>
          <w:b/>
        </w:rPr>
        <w:t xml:space="preserve"> </w:t>
      </w:r>
    </w:p>
    <w:bookmarkStart w:id="1" w:name="_MON_1573575302"/>
    <w:bookmarkEnd w:id="1"/>
    <w:p w:rsidR="003B05F8" w:rsidRDefault="00BC054E" w:rsidP="00AE4B98">
      <w:pPr>
        <w:ind w:left="1440"/>
        <w:rPr>
          <w:sz w:val="20"/>
          <w:szCs w:val="20"/>
        </w:rPr>
      </w:pPr>
      <w:r>
        <w:rPr>
          <w:sz w:val="20"/>
          <w:szCs w:val="20"/>
        </w:rPr>
        <w:object w:dxaOrig="1513" w:dyaOrig="984">
          <v:shape id="_x0000_i1030" type="#_x0000_t75" style="width:75.75pt;height:48.75pt" o:ole="">
            <v:imagedata r:id="rId21" o:title=""/>
          </v:shape>
          <o:OLEObject Type="Embed" ProgID="Excel.Sheet.12" ShapeID="_x0000_i1030" DrawAspect="Icon" ObjectID="_1670349802" r:id="rId22"/>
        </w:object>
      </w:r>
    </w:p>
    <w:p w:rsidR="00540243" w:rsidRDefault="00331303" w:rsidP="00AE4B98">
      <w:pPr>
        <w:ind w:left="1440"/>
        <w:rPr>
          <w:sz w:val="20"/>
          <w:szCs w:val="20"/>
        </w:rPr>
      </w:pPr>
      <w:r w:rsidRPr="00EF1C1D">
        <w:rPr>
          <w:b/>
        </w:rPr>
        <w:t>Report</w:t>
      </w:r>
      <w:r w:rsidR="00540243" w:rsidRPr="00EF1C1D">
        <w:rPr>
          <w:b/>
        </w:rPr>
        <w:t>:</w:t>
      </w:r>
      <w:r w:rsidR="00540243">
        <w:rPr>
          <w:sz w:val="20"/>
          <w:szCs w:val="20"/>
        </w:rPr>
        <w:t xml:space="preserve"> </w:t>
      </w:r>
    </w:p>
    <w:p w:rsidR="00331303" w:rsidRDefault="00AE400C" w:rsidP="00AE4B98">
      <w:pPr>
        <w:ind w:left="1440"/>
        <w:rPr>
          <w:sz w:val="20"/>
          <w:szCs w:val="20"/>
        </w:rPr>
      </w:pPr>
      <w:r>
        <w:rPr>
          <w:sz w:val="20"/>
          <w:szCs w:val="20"/>
        </w:rPr>
        <w:object w:dxaOrig="1513" w:dyaOrig="984">
          <v:shape id="_x0000_i1031" type="#_x0000_t75" style="width:75.75pt;height:48.75pt" o:ole="">
            <v:imagedata r:id="rId19" o:title=""/>
          </v:shape>
          <o:OLEObject Type="Embed" ProgID="Package" ShapeID="_x0000_i1031" DrawAspect="Icon" ObjectID="_1670349803" r:id="rId23"/>
        </w:object>
      </w:r>
    </w:p>
    <w:p w:rsidR="00540243" w:rsidRDefault="00540243" w:rsidP="001D11AC">
      <w:pPr>
        <w:ind w:left="360"/>
        <w:rPr>
          <w:sz w:val="20"/>
          <w:szCs w:val="20"/>
        </w:rPr>
      </w:pPr>
    </w:p>
    <w:p w:rsidR="00D120A7" w:rsidRPr="00A013FE" w:rsidRDefault="00D120A7" w:rsidP="001D11AC">
      <w:pPr>
        <w:ind w:left="720"/>
        <w:rPr>
          <w:sz w:val="20"/>
          <w:szCs w:val="20"/>
        </w:rPr>
      </w:pPr>
      <w:r w:rsidRPr="00A013FE">
        <w:rPr>
          <w:b/>
          <w:sz w:val="24"/>
          <w:szCs w:val="24"/>
        </w:rPr>
        <w:t>Radio Button Interaction:</w:t>
      </w:r>
      <w:r w:rsidRPr="00A013FE">
        <w:rPr>
          <w:sz w:val="20"/>
          <w:szCs w:val="20"/>
        </w:rPr>
        <w:t xml:space="preserve"> </w:t>
      </w:r>
      <w:r w:rsidR="00134B1D" w:rsidRPr="00A013FE">
        <w:rPr>
          <w:sz w:val="20"/>
          <w:szCs w:val="20"/>
        </w:rPr>
        <w:t>The script mentioned below is used to demonstrate radio button and text box interaction using Selmate. First the calculator website is opened in browser using OPEN command. The it navigates to Mortgage Payoff Calculator page. Out of repayment options the “Payback altogether” option is selected using the SELECT command. Then the Original Loan amount, Original Loan Terms and Remaining Terms are entered as 200000, 20 and 15 respectively. The Calculate button is clicked using the ACTIVATE command. The relevant screenshots are also captured.</w:t>
      </w:r>
    </w:p>
    <w:p w:rsidR="00134B1D" w:rsidRPr="00F4791C" w:rsidRDefault="00134B1D" w:rsidP="00AE4B98">
      <w:pPr>
        <w:ind w:left="1440"/>
        <w:rPr>
          <w:b/>
        </w:rPr>
      </w:pPr>
      <w:r w:rsidRPr="00F4791C">
        <w:rPr>
          <w:b/>
        </w:rPr>
        <w:t>Script:</w:t>
      </w:r>
    </w:p>
    <w:p w:rsidR="00134B1D" w:rsidRDefault="00C84C65" w:rsidP="00AE4B98">
      <w:pPr>
        <w:ind w:left="1440"/>
        <w:rPr>
          <w:sz w:val="20"/>
          <w:szCs w:val="20"/>
        </w:rPr>
      </w:pPr>
      <w:r>
        <w:rPr>
          <w:sz w:val="20"/>
          <w:szCs w:val="20"/>
        </w:rPr>
        <w:object w:dxaOrig="1513" w:dyaOrig="984">
          <v:shape id="_x0000_i1032" type="#_x0000_t75" style="width:75.75pt;height:48.75pt" o:ole="">
            <v:imagedata r:id="rId24" o:title=""/>
          </v:shape>
          <o:OLEObject Type="Embed" ProgID="Excel.Sheet.12" ShapeID="_x0000_i1032" DrawAspect="Icon" ObjectID="_1670349804" r:id="rId25"/>
        </w:object>
      </w:r>
    </w:p>
    <w:p w:rsidR="00F4791C" w:rsidRPr="001203E6" w:rsidRDefault="00F4791C" w:rsidP="00AE4B98">
      <w:pPr>
        <w:ind w:left="1440"/>
        <w:rPr>
          <w:b/>
        </w:rPr>
      </w:pPr>
      <w:r w:rsidRPr="001203E6">
        <w:rPr>
          <w:b/>
        </w:rPr>
        <w:t>Report:</w:t>
      </w:r>
    </w:p>
    <w:p w:rsidR="00F4791C" w:rsidRDefault="00C84C65" w:rsidP="00AE4B98">
      <w:pPr>
        <w:ind w:left="1440"/>
        <w:rPr>
          <w:sz w:val="20"/>
          <w:szCs w:val="20"/>
        </w:rPr>
      </w:pPr>
      <w:r>
        <w:rPr>
          <w:sz w:val="20"/>
          <w:szCs w:val="20"/>
        </w:rPr>
        <w:object w:dxaOrig="1513" w:dyaOrig="984">
          <v:shape id="_x0000_i1033" type="#_x0000_t75" style="width:75.75pt;height:48.75pt" o:ole="">
            <v:imagedata r:id="rId19" o:title=""/>
          </v:shape>
          <o:OLEObject Type="Embed" ProgID="Package" ShapeID="_x0000_i1033" DrawAspect="Icon" ObjectID="_1670349805" r:id="rId26"/>
        </w:object>
      </w:r>
    </w:p>
    <w:p w:rsidR="00C84C65" w:rsidRDefault="00C84C65" w:rsidP="001D11AC">
      <w:pPr>
        <w:ind w:left="360"/>
        <w:rPr>
          <w:sz w:val="20"/>
          <w:szCs w:val="20"/>
        </w:rPr>
      </w:pPr>
    </w:p>
    <w:p w:rsidR="00134B1D" w:rsidRPr="00A013FE" w:rsidRDefault="0081287C" w:rsidP="001D11AC">
      <w:pPr>
        <w:ind w:left="720"/>
        <w:rPr>
          <w:sz w:val="20"/>
          <w:szCs w:val="20"/>
        </w:rPr>
      </w:pPr>
      <w:r w:rsidRPr="00A013FE">
        <w:rPr>
          <w:b/>
          <w:sz w:val="24"/>
          <w:szCs w:val="24"/>
        </w:rPr>
        <w:t>Checkbox Interaction:</w:t>
      </w:r>
      <w:r w:rsidRPr="00A013FE">
        <w:rPr>
          <w:sz w:val="20"/>
          <w:szCs w:val="20"/>
        </w:rPr>
        <w:t xml:space="preserve"> The script mentioned below is used to test checkbox interaction. First the calculator website is opened in browser. The “Mortgage Calculator” page is visited. The checkbox “Include Options below” is unchecked.</w:t>
      </w:r>
      <w:r w:rsidR="00A76FAA" w:rsidRPr="00A013FE">
        <w:rPr>
          <w:sz w:val="20"/>
          <w:szCs w:val="20"/>
        </w:rPr>
        <w:t xml:space="preserve"> The “Home Price” is entered as 200000.</w:t>
      </w:r>
      <w:r w:rsidR="007B5BD5" w:rsidRPr="00A013FE">
        <w:rPr>
          <w:sz w:val="20"/>
          <w:szCs w:val="20"/>
        </w:rPr>
        <w:t xml:space="preserve"> Then the Calculate button is clicked. The relevant screenshots are captured.</w:t>
      </w:r>
    </w:p>
    <w:p w:rsidR="00D120A7" w:rsidRPr="007B5BD5" w:rsidRDefault="007B5BD5" w:rsidP="00AE4B98">
      <w:pPr>
        <w:ind w:left="1440"/>
        <w:rPr>
          <w:b/>
        </w:rPr>
      </w:pPr>
      <w:r w:rsidRPr="007B5BD5">
        <w:rPr>
          <w:b/>
        </w:rPr>
        <w:t>Script:</w:t>
      </w:r>
    </w:p>
    <w:p w:rsidR="007B5BD5" w:rsidRDefault="003F1426" w:rsidP="00AE4B98">
      <w:pPr>
        <w:ind w:left="1440"/>
        <w:rPr>
          <w:sz w:val="20"/>
          <w:szCs w:val="20"/>
        </w:rPr>
      </w:pPr>
      <w:r>
        <w:rPr>
          <w:sz w:val="20"/>
          <w:szCs w:val="20"/>
        </w:rPr>
        <w:object w:dxaOrig="1513" w:dyaOrig="984">
          <v:shape id="_x0000_i1034" type="#_x0000_t75" style="width:75.75pt;height:48.75pt" o:ole="">
            <v:imagedata r:id="rId27" o:title=""/>
          </v:shape>
          <o:OLEObject Type="Embed" ProgID="Excel.Sheet.12" ShapeID="_x0000_i1034" DrawAspect="Icon" ObjectID="_1670349806" r:id="rId28"/>
        </w:object>
      </w:r>
    </w:p>
    <w:p w:rsidR="007B5BD5" w:rsidRPr="007B5BD5" w:rsidRDefault="007B5BD5" w:rsidP="00AE4B98">
      <w:pPr>
        <w:ind w:left="1440"/>
        <w:rPr>
          <w:b/>
        </w:rPr>
      </w:pPr>
      <w:r w:rsidRPr="007B5BD5">
        <w:rPr>
          <w:b/>
        </w:rPr>
        <w:t>Report:</w:t>
      </w:r>
    </w:p>
    <w:p w:rsidR="007B5BD5" w:rsidRDefault="003F1426" w:rsidP="00AE4B98">
      <w:pPr>
        <w:ind w:left="1440"/>
        <w:rPr>
          <w:sz w:val="20"/>
          <w:szCs w:val="20"/>
        </w:rPr>
      </w:pPr>
      <w:r>
        <w:rPr>
          <w:sz w:val="20"/>
          <w:szCs w:val="20"/>
        </w:rPr>
        <w:object w:dxaOrig="1513" w:dyaOrig="984">
          <v:shape id="_x0000_i1035" type="#_x0000_t75" style="width:75.75pt;height:48.75pt" o:ole="">
            <v:imagedata r:id="rId19" o:title=""/>
          </v:shape>
          <o:OLEObject Type="Embed" ProgID="Package" ShapeID="_x0000_i1035" DrawAspect="Icon" ObjectID="_1670349807" r:id="rId29"/>
        </w:object>
      </w:r>
    </w:p>
    <w:p w:rsidR="006C4447" w:rsidRDefault="006C4447" w:rsidP="001D11AC">
      <w:pPr>
        <w:ind w:left="360"/>
        <w:rPr>
          <w:sz w:val="20"/>
          <w:szCs w:val="20"/>
        </w:rPr>
      </w:pPr>
    </w:p>
    <w:p w:rsidR="00DD4AB9" w:rsidRPr="00A013FE" w:rsidRDefault="006D26BC" w:rsidP="001D11AC">
      <w:pPr>
        <w:ind w:left="720"/>
        <w:rPr>
          <w:sz w:val="20"/>
          <w:szCs w:val="20"/>
        </w:rPr>
      </w:pPr>
      <w:r w:rsidRPr="00A013FE">
        <w:rPr>
          <w:b/>
          <w:sz w:val="24"/>
          <w:szCs w:val="24"/>
        </w:rPr>
        <w:t>Dropdown Interaction:</w:t>
      </w:r>
      <w:r w:rsidRPr="00A013FE">
        <w:rPr>
          <w:sz w:val="20"/>
          <w:szCs w:val="20"/>
        </w:rPr>
        <w:t xml:space="preserve"> The following script </w:t>
      </w:r>
      <w:r w:rsidR="00351282" w:rsidRPr="00A013FE">
        <w:rPr>
          <w:sz w:val="20"/>
          <w:szCs w:val="20"/>
        </w:rPr>
        <w:t>demonstrates the use of Selmate</w:t>
      </w:r>
      <w:r w:rsidR="002818B3" w:rsidRPr="00A013FE">
        <w:rPr>
          <w:sz w:val="20"/>
          <w:szCs w:val="20"/>
        </w:rPr>
        <w:t xml:space="preserve"> commands</w:t>
      </w:r>
      <w:r w:rsidR="00351282" w:rsidRPr="00A013FE">
        <w:rPr>
          <w:sz w:val="20"/>
          <w:szCs w:val="20"/>
        </w:rPr>
        <w:t xml:space="preserve"> for using drop down. </w:t>
      </w:r>
      <w:r w:rsidR="00DD4AB9" w:rsidRPr="00A013FE">
        <w:rPr>
          <w:sz w:val="20"/>
          <w:szCs w:val="20"/>
        </w:rPr>
        <w:t>The calculator website is first opened in browser. Then the browser window navigates to “Interest Calculator” page. The dropdown “Compound” is set as “quarterly” and Calculate button is clicked. The corresponding report is also added here.</w:t>
      </w:r>
    </w:p>
    <w:p w:rsidR="007B5BD5" w:rsidRPr="00DD4AB9" w:rsidRDefault="00DD4AB9" w:rsidP="00AE4B98">
      <w:pPr>
        <w:ind w:left="1440"/>
        <w:rPr>
          <w:b/>
        </w:rPr>
      </w:pPr>
      <w:r w:rsidRPr="00DD4AB9">
        <w:rPr>
          <w:b/>
        </w:rPr>
        <w:t>Script:</w:t>
      </w:r>
    </w:p>
    <w:p w:rsidR="00DD4AB9" w:rsidRDefault="003F1426" w:rsidP="00AE4B98">
      <w:pPr>
        <w:ind w:left="1440"/>
        <w:rPr>
          <w:sz w:val="20"/>
          <w:szCs w:val="20"/>
        </w:rPr>
      </w:pPr>
      <w:r>
        <w:rPr>
          <w:sz w:val="20"/>
          <w:szCs w:val="20"/>
        </w:rPr>
        <w:object w:dxaOrig="1513" w:dyaOrig="984">
          <v:shape id="_x0000_i1036" type="#_x0000_t75" style="width:75.75pt;height:48.75pt" o:ole="">
            <v:imagedata r:id="rId30" o:title=""/>
          </v:shape>
          <o:OLEObject Type="Embed" ProgID="Excel.Sheet.12" ShapeID="_x0000_i1036" DrawAspect="Icon" ObjectID="_1670349808" r:id="rId31"/>
        </w:object>
      </w:r>
    </w:p>
    <w:p w:rsidR="00DD4AB9" w:rsidRPr="00DD4AB9" w:rsidRDefault="00DD4AB9" w:rsidP="00AE4B98">
      <w:pPr>
        <w:ind w:left="1440"/>
        <w:rPr>
          <w:b/>
        </w:rPr>
      </w:pPr>
      <w:r w:rsidRPr="00DD4AB9">
        <w:rPr>
          <w:b/>
        </w:rPr>
        <w:t>Report:</w:t>
      </w:r>
    </w:p>
    <w:p w:rsidR="00DD4AB9" w:rsidRDefault="003F1426" w:rsidP="00AE4B98">
      <w:pPr>
        <w:ind w:left="1440"/>
        <w:rPr>
          <w:sz w:val="20"/>
          <w:szCs w:val="20"/>
        </w:rPr>
      </w:pPr>
      <w:r>
        <w:rPr>
          <w:sz w:val="20"/>
          <w:szCs w:val="20"/>
        </w:rPr>
        <w:object w:dxaOrig="1513" w:dyaOrig="984">
          <v:shape id="_x0000_i1037" type="#_x0000_t75" style="width:75.75pt;height:48.75pt" o:ole="">
            <v:imagedata r:id="rId19" o:title=""/>
          </v:shape>
          <o:OLEObject Type="Embed" ProgID="Package" ShapeID="_x0000_i1037" DrawAspect="Icon" ObjectID="_1670349809" r:id="rId32"/>
        </w:object>
      </w:r>
    </w:p>
    <w:p w:rsidR="003F1426" w:rsidRDefault="003F1426" w:rsidP="001D11AC">
      <w:pPr>
        <w:ind w:left="360"/>
        <w:rPr>
          <w:sz w:val="20"/>
          <w:szCs w:val="20"/>
        </w:rPr>
      </w:pPr>
    </w:p>
    <w:p w:rsidR="00DD4AB9" w:rsidRPr="00A013FE" w:rsidRDefault="00245877" w:rsidP="001D11AC">
      <w:pPr>
        <w:ind w:left="720"/>
        <w:rPr>
          <w:sz w:val="20"/>
          <w:szCs w:val="20"/>
        </w:rPr>
      </w:pPr>
      <w:r w:rsidRPr="00A013FE">
        <w:rPr>
          <w:b/>
          <w:sz w:val="24"/>
          <w:szCs w:val="24"/>
        </w:rPr>
        <w:lastRenderedPageBreak/>
        <w:t xml:space="preserve">Drag &amp; Drop </w:t>
      </w:r>
      <w:r w:rsidR="003767F6" w:rsidRPr="00A013FE">
        <w:rPr>
          <w:b/>
          <w:sz w:val="24"/>
          <w:szCs w:val="24"/>
        </w:rPr>
        <w:t>Interaction:</w:t>
      </w:r>
      <w:r w:rsidR="003767F6" w:rsidRPr="00A013FE">
        <w:rPr>
          <w:sz w:val="20"/>
          <w:szCs w:val="20"/>
        </w:rPr>
        <w:t xml:space="preserve"> The script presented below demonstrates the use of Selmate commands for drag &amp; drop type of user interaction. Initially the website page is opened in browser. The element “Disabled Node” under “Contextual Menu with Drag &amp; Drop” is to be moved up in tree structure by one level. So, the element is first </w:t>
      </w:r>
      <w:r w:rsidR="00D86C12" w:rsidRPr="00A013FE">
        <w:rPr>
          <w:sz w:val="20"/>
          <w:szCs w:val="20"/>
        </w:rPr>
        <w:t>dragged</w:t>
      </w:r>
      <w:r w:rsidR="003767F6" w:rsidRPr="00A013FE">
        <w:rPr>
          <w:sz w:val="20"/>
          <w:szCs w:val="20"/>
        </w:rPr>
        <w:t xml:space="preserve"> by DRAG_FROM command and stored in a variable named ELEMENT. The same e</w:t>
      </w:r>
      <w:r w:rsidR="00907086" w:rsidRPr="00A013FE">
        <w:rPr>
          <w:sz w:val="20"/>
          <w:szCs w:val="20"/>
        </w:rPr>
        <w:t>lement is placed as child of “Parent Node” using the DROP_TO command. The variable name</w:t>
      </w:r>
      <w:r w:rsidR="00071C33" w:rsidRPr="00A013FE">
        <w:rPr>
          <w:sz w:val="20"/>
          <w:szCs w:val="20"/>
        </w:rPr>
        <w:t>d</w:t>
      </w:r>
      <w:r w:rsidR="00907086" w:rsidRPr="00A013FE">
        <w:rPr>
          <w:sz w:val="20"/>
          <w:szCs w:val="20"/>
        </w:rPr>
        <w:t xml:space="preserve"> ELEMENT is referred in the DROP_TO command as input to refer to the dragged </w:t>
      </w:r>
      <w:proofErr w:type="spellStart"/>
      <w:r w:rsidR="00907086" w:rsidRPr="00A013FE">
        <w:rPr>
          <w:sz w:val="20"/>
          <w:szCs w:val="20"/>
        </w:rPr>
        <w:t>WebElement</w:t>
      </w:r>
      <w:proofErr w:type="spellEnd"/>
      <w:r w:rsidR="00907086" w:rsidRPr="00A013FE">
        <w:rPr>
          <w:sz w:val="20"/>
          <w:szCs w:val="20"/>
        </w:rPr>
        <w:t>.</w:t>
      </w:r>
    </w:p>
    <w:p w:rsidR="005250A5" w:rsidRPr="00DC440D" w:rsidRDefault="00071C33" w:rsidP="00AE4B98">
      <w:pPr>
        <w:ind w:left="1440"/>
        <w:rPr>
          <w:b/>
        </w:rPr>
      </w:pPr>
      <w:r w:rsidRPr="00DC440D">
        <w:rPr>
          <w:b/>
        </w:rPr>
        <w:t>Script:</w:t>
      </w:r>
    </w:p>
    <w:p w:rsidR="00071C33" w:rsidRDefault="004508E3" w:rsidP="00AE4B98">
      <w:pPr>
        <w:ind w:left="1440"/>
        <w:rPr>
          <w:sz w:val="20"/>
          <w:szCs w:val="20"/>
        </w:rPr>
      </w:pPr>
      <w:r>
        <w:rPr>
          <w:sz w:val="20"/>
          <w:szCs w:val="20"/>
        </w:rPr>
        <w:object w:dxaOrig="1513" w:dyaOrig="984">
          <v:shape id="_x0000_i1038" type="#_x0000_t75" style="width:75.75pt;height:48.75pt" o:ole="">
            <v:imagedata r:id="rId33" o:title=""/>
          </v:shape>
          <o:OLEObject Type="Embed" ProgID="Excel.Sheet.12" ShapeID="_x0000_i1038" DrawAspect="Icon" ObjectID="_1670349810" r:id="rId34"/>
        </w:object>
      </w:r>
    </w:p>
    <w:p w:rsidR="00071C33" w:rsidRPr="00DC440D" w:rsidRDefault="00DC440D" w:rsidP="00AE4B98">
      <w:pPr>
        <w:ind w:left="1440"/>
        <w:rPr>
          <w:b/>
        </w:rPr>
      </w:pPr>
      <w:r w:rsidRPr="00DC440D">
        <w:rPr>
          <w:b/>
        </w:rPr>
        <w:t>Report:</w:t>
      </w:r>
    </w:p>
    <w:p w:rsidR="00DC440D" w:rsidRDefault="004508E3" w:rsidP="00AE4B98">
      <w:pPr>
        <w:ind w:left="1440"/>
        <w:rPr>
          <w:sz w:val="20"/>
          <w:szCs w:val="20"/>
        </w:rPr>
      </w:pPr>
      <w:r>
        <w:rPr>
          <w:sz w:val="20"/>
          <w:szCs w:val="20"/>
        </w:rPr>
        <w:object w:dxaOrig="1513" w:dyaOrig="984">
          <v:shape id="_x0000_i1039" type="#_x0000_t75" style="width:75.75pt;height:48.75pt" o:ole="">
            <v:imagedata r:id="rId19" o:title=""/>
          </v:shape>
          <o:OLEObject Type="Embed" ProgID="Package" ShapeID="_x0000_i1039" DrawAspect="Icon" ObjectID="_1670349811" r:id="rId35"/>
        </w:object>
      </w:r>
    </w:p>
    <w:p w:rsidR="004508E3" w:rsidRDefault="004508E3" w:rsidP="001D11AC">
      <w:pPr>
        <w:ind w:left="360"/>
        <w:rPr>
          <w:sz w:val="20"/>
          <w:szCs w:val="20"/>
        </w:rPr>
      </w:pPr>
    </w:p>
    <w:p w:rsidR="006E0CBB" w:rsidRPr="00A013FE" w:rsidRDefault="009145FA" w:rsidP="001D11AC">
      <w:pPr>
        <w:ind w:left="720"/>
        <w:rPr>
          <w:sz w:val="20"/>
          <w:szCs w:val="20"/>
        </w:rPr>
      </w:pPr>
      <w:proofErr w:type="spellStart"/>
      <w:r w:rsidRPr="00A013FE">
        <w:rPr>
          <w:b/>
          <w:sz w:val="24"/>
          <w:szCs w:val="24"/>
        </w:rPr>
        <w:t>ListBox</w:t>
      </w:r>
      <w:proofErr w:type="spellEnd"/>
      <w:r w:rsidRPr="00A013FE">
        <w:rPr>
          <w:b/>
          <w:sz w:val="24"/>
          <w:szCs w:val="24"/>
        </w:rPr>
        <w:t xml:space="preserve"> Interaction:</w:t>
      </w:r>
      <w:r w:rsidRPr="00A013FE">
        <w:rPr>
          <w:sz w:val="20"/>
          <w:szCs w:val="20"/>
        </w:rPr>
        <w:t xml:space="preserve"> </w:t>
      </w:r>
      <w:r w:rsidR="00FE2B3B" w:rsidRPr="00A013FE">
        <w:rPr>
          <w:sz w:val="20"/>
          <w:szCs w:val="20"/>
        </w:rPr>
        <w:t xml:space="preserve">The script presented in this section shows a </w:t>
      </w:r>
      <w:proofErr w:type="spellStart"/>
      <w:r w:rsidR="00FE2B3B" w:rsidRPr="00A013FE">
        <w:rPr>
          <w:sz w:val="20"/>
          <w:szCs w:val="20"/>
        </w:rPr>
        <w:t>listbox</w:t>
      </w:r>
      <w:proofErr w:type="spellEnd"/>
      <w:r w:rsidR="00FE2B3B" w:rsidRPr="00A013FE">
        <w:rPr>
          <w:sz w:val="20"/>
          <w:szCs w:val="20"/>
        </w:rPr>
        <w:t xml:space="preserve"> interaction with multiple selection options. </w:t>
      </w:r>
      <w:r w:rsidR="00D869BF" w:rsidRPr="00A013FE">
        <w:rPr>
          <w:sz w:val="20"/>
          <w:szCs w:val="20"/>
        </w:rPr>
        <w:t>A sample html file</w:t>
      </w:r>
      <w:r w:rsidR="004A50C3" w:rsidRPr="00A013FE">
        <w:rPr>
          <w:sz w:val="20"/>
          <w:szCs w:val="20"/>
        </w:rPr>
        <w:t xml:space="preserve"> from local file system</w:t>
      </w:r>
      <w:r w:rsidR="00D869BF" w:rsidRPr="00A013FE">
        <w:rPr>
          <w:sz w:val="20"/>
          <w:szCs w:val="20"/>
        </w:rPr>
        <w:t xml:space="preserve"> is used for showing this behavior. </w:t>
      </w:r>
      <w:r w:rsidR="00E84BAE" w:rsidRPr="00A013FE">
        <w:rPr>
          <w:sz w:val="20"/>
          <w:szCs w:val="20"/>
        </w:rPr>
        <w:t xml:space="preserve">The local html file is opened in browser by OPEN command. The URL scheme should be “file”. </w:t>
      </w:r>
      <w:r w:rsidR="00922398" w:rsidRPr="00A013FE">
        <w:rPr>
          <w:sz w:val="20"/>
          <w:szCs w:val="20"/>
        </w:rPr>
        <w:t xml:space="preserve">The command SELECT_OPTION is used to select two separate options in the </w:t>
      </w:r>
      <w:proofErr w:type="spellStart"/>
      <w:r w:rsidR="00922398" w:rsidRPr="00A013FE">
        <w:rPr>
          <w:sz w:val="20"/>
          <w:szCs w:val="20"/>
        </w:rPr>
        <w:t>listbox</w:t>
      </w:r>
      <w:proofErr w:type="spellEnd"/>
      <w:r w:rsidR="00922398" w:rsidRPr="00A013FE">
        <w:rPr>
          <w:sz w:val="20"/>
          <w:szCs w:val="20"/>
        </w:rPr>
        <w:t>.</w:t>
      </w:r>
      <w:r w:rsidR="00793FFE" w:rsidRPr="00A013FE">
        <w:rPr>
          <w:sz w:val="20"/>
          <w:szCs w:val="20"/>
        </w:rPr>
        <w:t xml:space="preserve"> </w:t>
      </w:r>
      <w:r w:rsidR="00E24388" w:rsidRPr="00A013FE">
        <w:rPr>
          <w:sz w:val="20"/>
          <w:szCs w:val="20"/>
        </w:rPr>
        <w:t xml:space="preserve">The script and the report </w:t>
      </w:r>
      <w:r w:rsidR="00D65CEE" w:rsidRPr="00A013FE">
        <w:rPr>
          <w:sz w:val="20"/>
          <w:szCs w:val="20"/>
        </w:rPr>
        <w:t>are</w:t>
      </w:r>
      <w:r w:rsidR="00E24388" w:rsidRPr="00A013FE">
        <w:rPr>
          <w:sz w:val="20"/>
          <w:szCs w:val="20"/>
        </w:rPr>
        <w:t xml:space="preserve"> mentioned here.</w:t>
      </w:r>
    </w:p>
    <w:p w:rsidR="00E24388" w:rsidRPr="00305BBF" w:rsidRDefault="00E24388" w:rsidP="00AE4B98">
      <w:pPr>
        <w:ind w:left="1440"/>
        <w:rPr>
          <w:b/>
        </w:rPr>
      </w:pPr>
      <w:r w:rsidRPr="00305BBF">
        <w:rPr>
          <w:b/>
        </w:rPr>
        <w:t xml:space="preserve">HTML </w:t>
      </w:r>
      <w:r w:rsidR="00B72489">
        <w:rPr>
          <w:b/>
        </w:rPr>
        <w:t>F</w:t>
      </w:r>
      <w:r w:rsidRPr="00305BBF">
        <w:rPr>
          <w:b/>
        </w:rPr>
        <w:t>ile:</w:t>
      </w:r>
    </w:p>
    <w:p w:rsidR="00E24388" w:rsidRDefault="009E3CB9" w:rsidP="00AE4B98">
      <w:pPr>
        <w:ind w:left="1440"/>
        <w:rPr>
          <w:sz w:val="20"/>
          <w:szCs w:val="20"/>
        </w:rPr>
      </w:pPr>
      <w:r>
        <w:rPr>
          <w:sz w:val="20"/>
          <w:szCs w:val="20"/>
        </w:rPr>
        <w:object w:dxaOrig="1513" w:dyaOrig="984">
          <v:shape id="_x0000_i1040" type="#_x0000_t75" style="width:75.75pt;height:48.75pt" o:ole="">
            <v:imagedata r:id="rId36" o:title=""/>
          </v:shape>
          <o:OLEObject Type="Embed" ProgID="Package" ShapeID="_x0000_i1040" DrawAspect="Icon" ObjectID="_1670349812" r:id="rId37"/>
        </w:object>
      </w:r>
    </w:p>
    <w:p w:rsidR="00E24388" w:rsidRPr="00305BBF" w:rsidRDefault="00E24388" w:rsidP="00AE4B98">
      <w:pPr>
        <w:ind w:left="1440"/>
        <w:rPr>
          <w:b/>
        </w:rPr>
      </w:pPr>
      <w:r w:rsidRPr="00305BBF">
        <w:rPr>
          <w:b/>
        </w:rPr>
        <w:t xml:space="preserve">Script: </w:t>
      </w:r>
    </w:p>
    <w:p w:rsidR="00E24388" w:rsidRDefault="009E3CB9" w:rsidP="00AE4B98">
      <w:pPr>
        <w:ind w:left="1440"/>
        <w:rPr>
          <w:sz w:val="20"/>
          <w:szCs w:val="20"/>
        </w:rPr>
      </w:pPr>
      <w:r>
        <w:rPr>
          <w:sz w:val="20"/>
          <w:szCs w:val="20"/>
        </w:rPr>
        <w:object w:dxaOrig="1513" w:dyaOrig="984">
          <v:shape id="_x0000_i1041" type="#_x0000_t75" style="width:75.75pt;height:48.75pt" o:ole="">
            <v:imagedata r:id="rId38" o:title=""/>
          </v:shape>
          <o:OLEObject Type="Embed" ProgID="Excel.Sheet.12" ShapeID="_x0000_i1041" DrawAspect="Icon" ObjectID="_1670349813" r:id="rId39"/>
        </w:object>
      </w:r>
    </w:p>
    <w:p w:rsidR="006E0CBB" w:rsidRPr="00305BBF" w:rsidRDefault="00E24388" w:rsidP="00AE4B98">
      <w:pPr>
        <w:ind w:left="1440"/>
        <w:rPr>
          <w:b/>
        </w:rPr>
      </w:pPr>
      <w:r w:rsidRPr="00305BBF">
        <w:rPr>
          <w:b/>
        </w:rPr>
        <w:t>Report:</w:t>
      </w:r>
    </w:p>
    <w:p w:rsidR="00E24388" w:rsidRDefault="009E3CB9" w:rsidP="00AE4B98">
      <w:pPr>
        <w:ind w:left="1440"/>
        <w:rPr>
          <w:sz w:val="20"/>
          <w:szCs w:val="20"/>
        </w:rPr>
      </w:pPr>
      <w:r>
        <w:rPr>
          <w:sz w:val="20"/>
          <w:szCs w:val="20"/>
        </w:rPr>
        <w:object w:dxaOrig="1513" w:dyaOrig="984">
          <v:shape id="_x0000_i1042" type="#_x0000_t75" style="width:75.75pt;height:48.75pt" o:ole="">
            <v:imagedata r:id="rId19" o:title=""/>
          </v:shape>
          <o:OLEObject Type="Embed" ProgID="Package" ShapeID="_x0000_i1042" DrawAspect="Icon" ObjectID="_1670349814" r:id="rId40"/>
        </w:object>
      </w:r>
    </w:p>
    <w:p w:rsidR="00700218" w:rsidRDefault="00700218" w:rsidP="001D11AC">
      <w:pPr>
        <w:ind w:left="360"/>
        <w:rPr>
          <w:sz w:val="20"/>
          <w:szCs w:val="20"/>
        </w:rPr>
      </w:pPr>
    </w:p>
    <w:p w:rsidR="00133CF6" w:rsidRPr="00A013FE" w:rsidRDefault="00133CF6" w:rsidP="001D11AC">
      <w:pPr>
        <w:ind w:left="720"/>
        <w:rPr>
          <w:sz w:val="20"/>
          <w:szCs w:val="20"/>
        </w:rPr>
      </w:pPr>
      <w:r w:rsidRPr="00A013FE">
        <w:rPr>
          <w:b/>
          <w:sz w:val="24"/>
          <w:szCs w:val="24"/>
        </w:rPr>
        <w:lastRenderedPageBreak/>
        <w:t>Read Status of HTML field:</w:t>
      </w:r>
      <w:r w:rsidRPr="00A013FE">
        <w:rPr>
          <w:sz w:val="20"/>
          <w:szCs w:val="20"/>
        </w:rPr>
        <w:t xml:space="preserve"> This script presented here demonstrates the process of reading HTML element states. </w:t>
      </w:r>
      <w:r w:rsidR="00E21D59" w:rsidRPr="00A013FE">
        <w:rPr>
          <w:sz w:val="20"/>
          <w:szCs w:val="20"/>
        </w:rPr>
        <w:t>A sample HTML file from local file system is used to show the command behavior.</w:t>
      </w:r>
      <w:r w:rsidR="006C1AFF" w:rsidRPr="00A013FE">
        <w:rPr>
          <w:sz w:val="20"/>
          <w:szCs w:val="20"/>
        </w:rPr>
        <w:t xml:space="preserve"> </w:t>
      </w:r>
      <w:r w:rsidR="002A2324" w:rsidRPr="00A013FE">
        <w:rPr>
          <w:sz w:val="20"/>
          <w:szCs w:val="20"/>
        </w:rPr>
        <w:t>The file is opened by OPEN command with local URI. The command READSTATE is used to read states of different html elements for all three supported states SELECTED, DISPLAYED and ENABLED.</w:t>
      </w:r>
    </w:p>
    <w:p w:rsidR="00E24388" w:rsidRPr="0065378B" w:rsidRDefault="00B72489" w:rsidP="00AE4B98">
      <w:pPr>
        <w:ind w:left="1440"/>
        <w:rPr>
          <w:b/>
        </w:rPr>
      </w:pPr>
      <w:r w:rsidRPr="0065378B">
        <w:rPr>
          <w:b/>
        </w:rPr>
        <w:t>HTML File:</w:t>
      </w:r>
    </w:p>
    <w:p w:rsidR="00B72489" w:rsidRDefault="009E3CB9" w:rsidP="00AE4B98">
      <w:pPr>
        <w:ind w:left="1440"/>
        <w:rPr>
          <w:sz w:val="20"/>
          <w:szCs w:val="20"/>
        </w:rPr>
      </w:pPr>
      <w:r>
        <w:rPr>
          <w:sz w:val="20"/>
          <w:szCs w:val="20"/>
        </w:rPr>
        <w:object w:dxaOrig="1513" w:dyaOrig="984">
          <v:shape id="_x0000_i1043" type="#_x0000_t75" style="width:75.75pt;height:48.75pt" o:ole="">
            <v:imagedata r:id="rId41" o:title=""/>
          </v:shape>
          <o:OLEObject Type="Embed" ProgID="Package" ShapeID="_x0000_i1043" DrawAspect="Icon" ObjectID="_1670349815" r:id="rId42"/>
        </w:object>
      </w:r>
    </w:p>
    <w:p w:rsidR="00B72489" w:rsidRPr="00B72489" w:rsidRDefault="00B72489" w:rsidP="00AE4B98">
      <w:pPr>
        <w:ind w:left="1440"/>
        <w:rPr>
          <w:b/>
        </w:rPr>
      </w:pPr>
      <w:r w:rsidRPr="00B72489">
        <w:rPr>
          <w:b/>
        </w:rPr>
        <w:t>Script:</w:t>
      </w:r>
    </w:p>
    <w:p w:rsidR="00B72489" w:rsidRDefault="009E3CB9" w:rsidP="00AE4B98">
      <w:pPr>
        <w:ind w:left="1440"/>
        <w:rPr>
          <w:sz w:val="20"/>
          <w:szCs w:val="20"/>
        </w:rPr>
      </w:pPr>
      <w:r>
        <w:rPr>
          <w:sz w:val="20"/>
          <w:szCs w:val="20"/>
        </w:rPr>
        <w:object w:dxaOrig="1513" w:dyaOrig="984">
          <v:shape id="_x0000_i1044" type="#_x0000_t75" style="width:75.75pt;height:48.75pt" o:ole="">
            <v:imagedata r:id="rId43" o:title=""/>
          </v:shape>
          <o:OLEObject Type="Embed" ProgID="Excel.Sheet.12" ShapeID="_x0000_i1044" DrawAspect="Icon" ObjectID="_1670349816" r:id="rId44"/>
        </w:object>
      </w:r>
    </w:p>
    <w:p w:rsidR="00B72489" w:rsidRPr="00B72489" w:rsidRDefault="00B72489" w:rsidP="00AE4B98">
      <w:pPr>
        <w:ind w:left="1440"/>
        <w:rPr>
          <w:b/>
        </w:rPr>
      </w:pPr>
      <w:r w:rsidRPr="00B72489">
        <w:rPr>
          <w:b/>
        </w:rPr>
        <w:t>Report:</w:t>
      </w:r>
    </w:p>
    <w:p w:rsidR="00B72489" w:rsidRDefault="009E3CB9" w:rsidP="00AE4B98">
      <w:pPr>
        <w:ind w:left="1440"/>
        <w:rPr>
          <w:sz w:val="20"/>
          <w:szCs w:val="20"/>
        </w:rPr>
      </w:pPr>
      <w:r>
        <w:rPr>
          <w:sz w:val="20"/>
          <w:szCs w:val="20"/>
        </w:rPr>
        <w:object w:dxaOrig="1513" w:dyaOrig="984">
          <v:shape id="_x0000_i1045" type="#_x0000_t75" style="width:75.75pt;height:48.75pt" o:ole="">
            <v:imagedata r:id="rId19" o:title=""/>
          </v:shape>
          <o:OLEObject Type="Embed" ProgID="Package" ShapeID="_x0000_i1045" DrawAspect="Icon" ObjectID="_1670349817" r:id="rId45"/>
        </w:object>
      </w:r>
    </w:p>
    <w:p w:rsidR="00A01AC7" w:rsidRDefault="00A01AC7" w:rsidP="001D11AC">
      <w:pPr>
        <w:ind w:left="360"/>
        <w:rPr>
          <w:b/>
          <w:sz w:val="24"/>
          <w:szCs w:val="24"/>
        </w:rPr>
      </w:pPr>
    </w:p>
    <w:p w:rsidR="006761E3" w:rsidRPr="00B408D1" w:rsidRDefault="00A01AC7" w:rsidP="001D11AC">
      <w:pPr>
        <w:ind w:left="720"/>
        <w:rPr>
          <w:sz w:val="20"/>
          <w:szCs w:val="20"/>
        </w:rPr>
      </w:pPr>
      <w:r w:rsidRPr="00B408D1">
        <w:rPr>
          <w:b/>
          <w:sz w:val="24"/>
          <w:szCs w:val="24"/>
        </w:rPr>
        <w:t xml:space="preserve">Interaction with </w:t>
      </w:r>
      <w:r w:rsidR="00D32323" w:rsidRPr="00B408D1">
        <w:rPr>
          <w:b/>
          <w:sz w:val="24"/>
          <w:szCs w:val="24"/>
        </w:rPr>
        <w:t>B</w:t>
      </w:r>
      <w:r w:rsidRPr="00B408D1">
        <w:rPr>
          <w:b/>
          <w:sz w:val="24"/>
          <w:szCs w:val="24"/>
        </w:rPr>
        <w:t xml:space="preserve">rowser </w:t>
      </w:r>
      <w:r w:rsidR="0016498A" w:rsidRPr="00B408D1">
        <w:rPr>
          <w:b/>
          <w:sz w:val="24"/>
          <w:szCs w:val="24"/>
        </w:rPr>
        <w:t>Aler</w:t>
      </w:r>
      <w:r w:rsidRPr="00B408D1">
        <w:rPr>
          <w:b/>
          <w:sz w:val="24"/>
          <w:szCs w:val="24"/>
        </w:rPr>
        <w:t>t</w:t>
      </w:r>
      <w:r w:rsidR="008C547C" w:rsidRPr="00B408D1">
        <w:rPr>
          <w:b/>
          <w:sz w:val="24"/>
          <w:szCs w:val="24"/>
        </w:rPr>
        <w:t>:</w:t>
      </w:r>
      <w:r w:rsidR="008C547C" w:rsidRPr="00B408D1">
        <w:rPr>
          <w:sz w:val="20"/>
          <w:szCs w:val="20"/>
        </w:rPr>
        <w:t xml:space="preserve"> </w:t>
      </w:r>
      <w:r w:rsidR="00EB073A" w:rsidRPr="00B408D1">
        <w:rPr>
          <w:sz w:val="20"/>
          <w:szCs w:val="20"/>
        </w:rPr>
        <w:t>The script presented below shows the basic user interaction</w:t>
      </w:r>
      <w:r w:rsidR="00707BB2" w:rsidRPr="00B408D1">
        <w:rPr>
          <w:sz w:val="20"/>
          <w:szCs w:val="20"/>
        </w:rPr>
        <w:t xml:space="preserve"> i.e. accept and reject</w:t>
      </w:r>
      <w:r w:rsidR="00EB073A" w:rsidRPr="00B408D1">
        <w:rPr>
          <w:sz w:val="20"/>
          <w:szCs w:val="20"/>
        </w:rPr>
        <w:t xml:space="preserve"> with html Alert. </w:t>
      </w:r>
      <w:r w:rsidR="000B405E" w:rsidRPr="00B408D1">
        <w:rPr>
          <w:sz w:val="20"/>
          <w:szCs w:val="20"/>
        </w:rPr>
        <w:t xml:space="preserve">A sample html file is </w:t>
      </w:r>
      <w:r w:rsidR="00A84478" w:rsidRPr="00B408D1">
        <w:rPr>
          <w:sz w:val="20"/>
          <w:szCs w:val="20"/>
        </w:rPr>
        <w:t>opened</w:t>
      </w:r>
      <w:r w:rsidR="000B405E" w:rsidRPr="00B408D1">
        <w:rPr>
          <w:sz w:val="20"/>
          <w:szCs w:val="20"/>
        </w:rPr>
        <w:t xml:space="preserve"> from local file system which displays the Alert window</w:t>
      </w:r>
      <w:r w:rsidR="00A84478" w:rsidRPr="00B408D1">
        <w:rPr>
          <w:sz w:val="20"/>
          <w:szCs w:val="20"/>
        </w:rPr>
        <w:t xml:space="preserve"> on load,</w:t>
      </w:r>
      <w:r w:rsidR="000B405E" w:rsidRPr="00B408D1">
        <w:rPr>
          <w:sz w:val="20"/>
          <w:szCs w:val="20"/>
        </w:rPr>
        <w:t xml:space="preserve"> which can be accepted or rejected. </w:t>
      </w:r>
      <w:r w:rsidR="006F1663" w:rsidRPr="00B408D1">
        <w:rPr>
          <w:sz w:val="20"/>
          <w:szCs w:val="20"/>
        </w:rPr>
        <w:t>On acceptance it shows message True while on rejection it shows the message False. The generated report is also attached.</w:t>
      </w:r>
    </w:p>
    <w:p w:rsidR="006F1663" w:rsidRPr="00E14EDB" w:rsidRDefault="00A84478" w:rsidP="00AE4B98">
      <w:pPr>
        <w:ind w:left="1440"/>
        <w:rPr>
          <w:b/>
        </w:rPr>
      </w:pPr>
      <w:r w:rsidRPr="00E14EDB">
        <w:rPr>
          <w:b/>
        </w:rPr>
        <w:t>HTML Input:</w:t>
      </w:r>
    </w:p>
    <w:p w:rsidR="00892AED" w:rsidRDefault="009E3CB9" w:rsidP="00AE4B98">
      <w:pPr>
        <w:ind w:left="1440"/>
        <w:rPr>
          <w:b/>
        </w:rPr>
      </w:pPr>
      <w:r>
        <w:rPr>
          <w:sz w:val="20"/>
          <w:szCs w:val="20"/>
        </w:rPr>
        <w:object w:dxaOrig="1513" w:dyaOrig="984">
          <v:shape id="_x0000_i1046" type="#_x0000_t75" style="width:75.75pt;height:48.75pt" o:ole="">
            <v:imagedata r:id="rId46" o:title=""/>
          </v:shape>
          <o:OLEObject Type="Embed" ProgID="Package" ShapeID="_x0000_i1046" DrawAspect="Icon" ObjectID="_1670349818" r:id="rId47"/>
        </w:object>
      </w:r>
    </w:p>
    <w:p w:rsidR="006761E3" w:rsidRPr="00E14EDB" w:rsidRDefault="00E14EDB" w:rsidP="00AE4B98">
      <w:pPr>
        <w:ind w:left="1440"/>
        <w:rPr>
          <w:b/>
        </w:rPr>
      </w:pPr>
      <w:r w:rsidRPr="00E14EDB">
        <w:rPr>
          <w:b/>
        </w:rPr>
        <w:t>Script:</w:t>
      </w:r>
    </w:p>
    <w:p w:rsidR="00E14EDB" w:rsidRDefault="009E3CB9" w:rsidP="00AE4B98">
      <w:pPr>
        <w:ind w:left="1440"/>
        <w:rPr>
          <w:sz w:val="20"/>
          <w:szCs w:val="20"/>
        </w:rPr>
      </w:pPr>
      <w:r>
        <w:rPr>
          <w:sz w:val="20"/>
          <w:szCs w:val="20"/>
        </w:rPr>
        <w:object w:dxaOrig="1513" w:dyaOrig="984">
          <v:shape id="_x0000_i1047" type="#_x0000_t75" style="width:75.75pt;height:48.75pt" o:ole="">
            <v:imagedata r:id="rId48" o:title=""/>
          </v:shape>
          <o:OLEObject Type="Embed" ProgID="Excel.Sheet.12" ShapeID="_x0000_i1047" DrawAspect="Icon" ObjectID="_1670349819" r:id="rId49"/>
        </w:object>
      </w:r>
    </w:p>
    <w:p w:rsidR="00E14EDB" w:rsidRPr="00E14EDB" w:rsidRDefault="00E14EDB" w:rsidP="00AE4B98">
      <w:pPr>
        <w:ind w:left="1440"/>
        <w:rPr>
          <w:b/>
        </w:rPr>
      </w:pPr>
      <w:r w:rsidRPr="00E14EDB">
        <w:rPr>
          <w:b/>
        </w:rPr>
        <w:t>Report:</w:t>
      </w:r>
    </w:p>
    <w:p w:rsidR="00E14EDB" w:rsidRDefault="009E3CB9" w:rsidP="00AE4B98">
      <w:pPr>
        <w:ind w:left="1440"/>
        <w:rPr>
          <w:sz w:val="20"/>
          <w:szCs w:val="20"/>
        </w:rPr>
      </w:pPr>
      <w:r>
        <w:rPr>
          <w:sz w:val="20"/>
          <w:szCs w:val="20"/>
        </w:rPr>
        <w:object w:dxaOrig="1513" w:dyaOrig="984">
          <v:shape id="_x0000_i1048" type="#_x0000_t75" style="width:75.75pt;height:48.75pt" o:ole="">
            <v:imagedata r:id="rId19" o:title=""/>
          </v:shape>
          <o:OLEObject Type="Embed" ProgID="Package" ShapeID="_x0000_i1048" DrawAspect="Icon" ObjectID="_1670349820" r:id="rId50"/>
        </w:object>
      </w:r>
    </w:p>
    <w:p w:rsidR="00A407A8" w:rsidRDefault="00A407A8" w:rsidP="001D11AC">
      <w:pPr>
        <w:ind w:left="360"/>
        <w:rPr>
          <w:sz w:val="20"/>
          <w:szCs w:val="20"/>
        </w:rPr>
      </w:pPr>
    </w:p>
    <w:p w:rsidR="00A407A8" w:rsidRPr="00B408D1" w:rsidRDefault="00A407A8" w:rsidP="001D11AC">
      <w:pPr>
        <w:ind w:left="720"/>
        <w:rPr>
          <w:sz w:val="20"/>
          <w:szCs w:val="20"/>
        </w:rPr>
      </w:pPr>
      <w:r w:rsidRPr="00B408D1">
        <w:rPr>
          <w:b/>
          <w:sz w:val="24"/>
          <w:szCs w:val="24"/>
        </w:rPr>
        <w:lastRenderedPageBreak/>
        <w:t>Assertion of Values:</w:t>
      </w:r>
      <w:r w:rsidRPr="00B408D1">
        <w:rPr>
          <w:sz w:val="20"/>
          <w:szCs w:val="20"/>
        </w:rPr>
        <w:t xml:space="preserve"> The ASSERT commands are used to perform comparison of expected and actual values. The expected value is usually assigned to a variable by ASSIGN command. The actual value is usually read from the web page using READVALUE command and assigned to another variable. These two values are compared with each other</w:t>
      </w:r>
      <w:r w:rsidR="007B22D2" w:rsidRPr="00B408D1">
        <w:rPr>
          <w:sz w:val="20"/>
          <w:szCs w:val="20"/>
        </w:rPr>
        <w:t xml:space="preserve"> using either ASSERT_EQ for equality or ASSERT_NEQ for inequality commands. If the assert fails it would stop further execution of the script. Selmate also provides assert command of type warning which does not stop further processing of script and only produces a warning message. A sample script is provided to demonstrate the use of ASSERT commands.</w:t>
      </w:r>
    </w:p>
    <w:p w:rsidR="007B22D2" w:rsidRPr="007A53C6" w:rsidRDefault="00415DE8" w:rsidP="00AE4B98">
      <w:pPr>
        <w:ind w:left="1440"/>
        <w:rPr>
          <w:b/>
        </w:rPr>
      </w:pPr>
      <w:r w:rsidRPr="007A53C6">
        <w:rPr>
          <w:b/>
        </w:rPr>
        <w:t>Script:</w:t>
      </w:r>
    </w:p>
    <w:p w:rsidR="00415DE8" w:rsidRDefault="00E459DC" w:rsidP="00AE4B98">
      <w:pPr>
        <w:ind w:left="1440"/>
        <w:rPr>
          <w:sz w:val="20"/>
          <w:szCs w:val="20"/>
        </w:rPr>
      </w:pPr>
      <w:r>
        <w:rPr>
          <w:sz w:val="20"/>
          <w:szCs w:val="20"/>
        </w:rPr>
        <w:object w:dxaOrig="1513" w:dyaOrig="984">
          <v:shape id="_x0000_i1049" type="#_x0000_t75" style="width:75.75pt;height:48.75pt" o:ole="">
            <v:imagedata r:id="rId51" o:title=""/>
          </v:shape>
          <o:OLEObject Type="Embed" ProgID="Excel.Sheet.12" ShapeID="_x0000_i1049" DrawAspect="Icon" ObjectID="_1670349821" r:id="rId52"/>
        </w:object>
      </w:r>
    </w:p>
    <w:p w:rsidR="00415DE8" w:rsidRDefault="00415DE8" w:rsidP="00AE4B98">
      <w:pPr>
        <w:ind w:left="1440"/>
        <w:rPr>
          <w:sz w:val="20"/>
          <w:szCs w:val="20"/>
        </w:rPr>
      </w:pPr>
    </w:p>
    <w:p w:rsidR="00A407A8" w:rsidRPr="007A53C6" w:rsidRDefault="007A53C6" w:rsidP="00AE4B98">
      <w:pPr>
        <w:ind w:left="1440"/>
        <w:rPr>
          <w:b/>
        </w:rPr>
      </w:pPr>
      <w:r w:rsidRPr="007A53C6">
        <w:rPr>
          <w:b/>
        </w:rPr>
        <w:t>Report:</w:t>
      </w:r>
    </w:p>
    <w:p w:rsidR="007A53C6" w:rsidRDefault="00E459DC" w:rsidP="00AE4B98">
      <w:pPr>
        <w:ind w:left="1440"/>
        <w:rPr>
          <w:sz w:val="20"/>
          <w:szCs w:val="20"/>
        </w:rPr>
      </w:pPr>
      <w:r>
        <w:rPr>
          <w:sz w:val="20"/>
          <w:szCs w:val="20"/>
        </w:rPr>
        <w:object w:dxaOrig="1513" w:dyaOrig="984">
          <v:shape id="_x0000_i1050" type="#_x0000_t75" style="width:75.75pt;height:48.75pt" o:ole="">
            <v:imagedata r:id="rId19" o:title=""/>
          </v:shape>
          <o:OLEObject Type="Embed" ProgID="Package" ShapeID="_x0000_i1050" DrawAspect="Icon" ObjectID="_1670349822" r:id="rId53"/>
        </w:object>
      </w:r>
    </w:p>
    <w:p w:rsidR="007A796D" w:rsidRDefault="007A796D" w:rsidP="001D11AC">
      <w:pPr>
        <w:ind w:left="360"/>
        <w:rPr>
          <w:sz w:val="20"/>
          <w:szCs w:val="20"/>
        </w:rPr>
      </w:pPr>
    </w:p>
    <w:p w:rsidR="007A796D" w:rsidRPr="00511F78" w:rsidRDefault="001443C5" w:rsidP="001D11AC">
      <w:pPr>
        <w:ind w:left="720"/>
        <w:rPr>
          <w:sz w:val="20"/>
          <w:szCs w:val="20"/>
        </w:rPr>
      </w:pPr>
      <w:r w:rsidRPr="00511F78">
        <w:rPr>
          <w:b/>
          <w:sz w:val="24"/>
          <w:szCs w:val="24"/>
        </w:rPr>
        <w:t>Interaction with Child Window:</w:t>
      </w:r>
      <w:r w:rsidRPr="00511F78">
        <w:rPr>
          <w:sz w:val="20"/>
          <w:szCs w:val="20"/>
        </w:rPr>
        <w:t xml:space="preserve"> </w:t>
      </w:r>
      <w:r w:rsidR="001427B8" w:rsidRPr="00511F78">
        <w:rPr>
          <w:sz w:val="20"/>
          <w:szCs w:val="20"/>
        </w:rPr>
        <w:t xml:space="preserve">Selmate can be used to work with one or many child windows present in a web page. Windows are handled in a hierarchical way. </w:t>
      </w:r>
      <w:r w:rsidR="008D5A84" w:rsidRPr="00511F78">
        <w:rPr>
          <w:sz w:val="20"/>
          <w:szCs w:val="20"/>
        </w:rPr>
        <w:t>A sample script is provided to demonstrate the opening and closing of child window. Once a child window is opened the control needs to be switched to the newly opened window</w:t>
      </w:r>
      <w:r w:rsidR="00B72D71" w:rsidRPr="00511F78">
        <w:rPr>
          <w:sz w:val="20"/>
          <w:szCs w:val="20"/>
        </w:rPr>
        <w:t xml:space="preserve"> using SW</w:t>
      </w:r>
      <w:r w:rsidR="0038249C" w:rsidRPr="00511F78">
        <w:rPr>
          <w:sz w:val="20"/>
          <w:szCs w:val="20"/>
        </w:rPr>
        <w:t xml:space="preserve">ITCH_WINDOW command. Then any command executed should be applicable on this child window. </w:t>
      </w:r>
      <w:r w:rsidR="008D5A84" w:rsidRPr="00511F78">
        <w:rPr>
          <w:sz w:val="20"/>
          <w:szCs w:val="20"/>
        </w:rPr>
        <w:t>Once the operations are done</w:t>
      </w:r>
      <w:r w:rsidR="0038249C" w:rsidRPr="00511F78">
        <w:rPr>
          <w:sz w:val="20"/>
          <w:szCs w:val="20"/>
        </w:rPr>
        <w:t xml:space="preserve">, </w:t>
      </w:r>
      <w:r w:rsidR="00452FCE" w:rsidRPr="00511F78">
        <w:rPr>
          <w:sz w:val="20"/>
          <w:szCs w:val="20"/>
        </w:rPr>
        <w:t xml:space="preserve">the </w:t>
      </w:r>
      <w:r w:rsidR="0038249C" w:rsidRPr="00511F78">
        <w:rPr>
          <w:sz w:val="20"/>
          <w:szCs w:val="20"/>
        </w:rPr>
        <w:t>child</w:t>
      </w:r>
      <w:r w:rsidR="008D5A84" w:rsidRPr="00511F78">
        <w:rPr>
          <w:sz w:val="20"/>
          <w:szCs w:val="20"/>
        </w:rPr>
        <w:t xml:space="preserve"> window can be closed by CLOSE command. </w:t>
      </w:r>
      <w:r w:rsidR="00901A90" w:rsidRPr="00511F78">
        <w:rPr>
          <w:sz w:val="20"/>
          <w:szCs w:val="20"/>
        </w:rPr>
        <w:t>Once the window is closed, t</w:t>
      </w:r>
      <w:r w:rsidR="008D5A84" w:rsidRPr="00511F78">
        <w:rPr>
          <w:sz w:val="20"/>
          <w:szCs w:val="20"/>
        </w:rPr>
        <w:t>he control needs to be switched to the parent window using SWITCH_PARENT_WINDOW as described in the script below.</w:t>
      </w:r>
    </w:p>
    <w:p w:rsidR="008D5A84" w:rsidRPr="00A1560D" w:rsidRDefault="008D5A84" w:rsidP="00AE4B98">
      <w:pPr>
        <w:ind w:left="1440"/>
        <w:rPr>
          <w:b/>
        </w:rPr>
      </w:pPr>
      <w:r w:rsidRPr="00A1560D">
        <w:rPr>
          <w:b/>
        </w:rPr>
        <w:t>HTML Input:</w:t>
      </w:r>
    </w:p>
    <w:p w:rsidR="008D5A84" w:rsidRDefault="00E459DC" w:rsidP="00AE4B98">
      <w:pPr>
        <w:ind w:left="1440"/>
        <w:rPr>
          <w:sz w:val="20"/>
          <w:szCs w:val="20"/>
        </w:rPr>
      </w:pPr>
      <w:r>
        <w:rPr>
          <w:sz w:val="20"/>
          <w:szCs w:val="20"/>
        </w:rPr>
        <w:object w:dxaOrig="1513" w:dyaOrig="984">
          <v:shape id="_x0000_i1051" type="#_x0000_t75" style="width:75.75pt;height:48.75pt" o:ole="">
            <v:imagedata r:id="rId54" o:title=""/>
          </v:shape>
          <o:OLEObject Type="Embed" ProgID="Package" ShapeID="_x0000_i1051" DrawAspect="Icon" ObjectID="_1670349823" r:id="rId55"/>
        </w:object>
      </w:r>
    </w:p>
    <w:p w:rsidR="008D5A84" w:rsidRPr="00A1560D" w:rsidRDefault="008D5A84" w:rsidP="00AE4B98">
      <w:pPr>
        <w:ind w:left="1440"/>
        <w:rPr>
          <w:b/>
        </w:rPr>
      </w:pPr>
      <w:r w:rsidRPr="00A1560D">
        <w:rPr>
          <w:b/>
        </w:rPr>
        <w:t>Script:</w:t>
      </w:r>
    </w:p>
    <w:p w:rsidR="008D5A84" w:rsidRDefault="00E459DC" w:rsidP="00AE4B98">
      <w:pPr>
        <w:ind w:left="1440"/>
        <w:rPr>
          <w:sz w:val="20"/>
          <w:szCs w:val="20"/>
        </w:rPr>
      </w:pPr>
      <w:r>
        <w:rPr>
          <w:sz w:val="20"/>
          <w:szCs w:val="20"/>
        </w:rPr>
        <w:object w:dxaOrig="1513" w:dyaOrig="984">
          <v:shape id="_x0000_i1052" type="#_x0000_t75" style="width:75.75pt;height:48.75pt" o:ole="">
            <v:imagedata r:id="rId56" o:title=""/>
          </v:shape>
          <o:OLEObject Type="Embed" ProgID="Excel.Sheet.12" ShapeID="_x0000_i1052" DrawAspect="Icon" ObjectID="_1670349824" r:id="rId57"/>
        </w:object>
      </w:r>
    </w:p>
    <w:p w:rsidR="008D5A84" w:rsidRPr="00A1560D" w:rsidRDefault="0003565E" w:rsidP="00AE4B98">
      <w:pPr>
        <w:ind w:left="1440"/>
        <w:rPr>
          <w:b/>
        </w:rPr>
      </w:pPr>
      <w:r w:rsidRPr="00A1560D">
        <w:rPr>
          <w:b/>
        </w:rPr>
        <w:t>Report:</w:t>
      </w:r>
    </w:p>
    <w:p w:rsidR="0003565E" w:rsidRDefault="00D526FE" w:rsidP="00AE4B98">
      <w:pPr>
        <w:ind w:left="1440"/>
        <w:rPr>
          <w:sz w:val="20"/>
          <w:szCs w:val="20"/>
        </w:rPr>
      </w:pPr>
      <w:r>
        <w:rPr>
          <w:sz w:val="20"/>
          <w:szCs w:val="20"/>
        </w:rPr>
        <w:object w:dxaOrig="1513" w:dyaOrig="984">
          <v:shape id="_x0000_i1053" type="#_x0000_t75" style="width:75.75pt;height:48.75pt" o:ole="">
            <v:imagedata r:id="rId19" o:title=""/>
          </v:shape>
          <o:OLEObject Type="Embed" ProgID="Package" ShapeID="_x0000_i1053" DrawAspect="Icon" ObjectID="_1670349825" r:id="rId58"/>
        </w:object>
      </w:r>
    </w:p>
    <w:p w:rsidR="009E0DF3" w:rsidRDefault="009E0DF3" w:rsidP="00DB77BE">
      <w:pPr>
        <w:ind w:left="360"/>
        <w:rPr>
          <w:b/>
          <w:sz w:val="26"/>
          <w:szCs w:val="26"/>
        </w:rPr>
      </w:pPr>
    </w:p>
    <w:p w:rsidR="00DD557D" w:rsidRPr="00DD557D" w:rsidRDefault="002E21E2" w:rsidP="00DB77BE">
      <w:pPr>
        <w:ind w:left="360"/>
        <w:rPr>
          <w:sz w:val="20"/>
          <w:szCs w:val="20"/>
        </w:rPr>
      </w:pPr>
      <w:r w:rsidRPr="00DB77BE">
        <w:rPr>
          <w:b/>
          <w:sz w:val="26"/>
          <w:szCs w:val="26"/>
        </w:rPr>
        <w:t>Selmate Core Component Usage:</w:t>
      </w:r>
      <w:r w:rsidRPr="00DB77BE">
        <w:rPr>
          <w:sz w:val="20"/>
          <w:szCs w:val="20"/>
        </w:rPr>
        <w:t xml:space="preserve"> </w:t>
      </w:r>
      <w:r w:rsidR="00F07AB0" w:rsidRPr="00DB77BE">
        <w:rPr>
          <w:sz w:val="20"/>
          <w:szCs w:val="20"/>
        </w:rPr>
        <w:t xml:space="preserve">The program attached below demonstrates the use of </w:t>
      </w:r>
      <w:proofErr w:type="spellStart"/>
      <w:r w:rsidR="00F07AB0" w:rsidRPr="00DB77BE">
        <w:rPr>
          <w:sz w:val="20"/>
          <w:szCs w:val="20"/>
        </w:rPr>
        <w:t>selmate</w:t>
      </w:r>
      <w:proofErr w:type="spellEnd"/>
      <w:r w:rsidR="00F07AB0" w:rsidRPr="00DB77BE">
        <w:rPr>
          <w:sz w:val="20"/>
          <w:szCs w:val="20"/>
        </w:rPr>
        <w:t xml:space="preserve"> core component for interacting with</w:t>
      </w:r>
      <w:r w:rsidR="0054549A" w:rsidRPr="00DB77BE">
        <w:rPr>
          <w:sz w:val="20"/>
          <w:szCs w:val="20"/>
        </w:rPr>
        <w:t xml:space="preserve"> web</w:t>
      </w:r>
      <w:r w:rsidR="00F07AB0" w:rsidRPr="00DB77BE">
        <w:rPr>
          <w:sz w:val="20"/>
          <w:szCs w:val="20"/>
        </w:rPr>
        <w:t xml:space="preserve"> browser. We have simulated the example of textbox interaction</w:t>
      </w:r>
      <w:r w:rsidR="00F5506B" w:rsidRPr="00DB77BE">
        <w:rPr>
          <w:sz w:val="20"/>
          <w:szCs w:val="20"/>
        </w:rPr>
        <w:t xml:space="preserve"> using core component interface.</w:t>
      </w:r>
      <w:r w:rsidR="0054549A" w:rsidRPr="00DB77BE">
        <w:rPr>
          <w:sz w:val="20"/>
          <w:szCs w:val="20"/>
        </w:rPr>
        <w:t xml:space="preserve"> </w:t>
      </w:r>
      <w:r w:rsidRPr="00DB77BE">
        <w:rPr>
          <w:sz w:val="20"/>
          <w:szCs w:val="20"/>
        </w:rPr>
        <w:t>To</w:t>
      </w:r>
      <w:r w:rsidR="0054549A" w:rsidRPr="00DB77BE">
        <w:rPr>
          <w:sz w:val="20"/>
          <w:szCs w:val="20"/>
        </w:rPr>
        <w:t xml:space="preserve"> work with core component </w:t>
      </w:r>
      <w:r w:rsidR="002C5978" w:rsidRPr="00DB77BE">
        <w:rPr>
          <w:sz w:val="20"/>
          <w:szCs w:val="20"/>
        </w:rPr>
        <w:t>user</w:t>
      </w:r>
      <w:r w:rsidR="0054549A" w:rsidRPr="00DB77BE">
        <w:rPr>
          <w:sz w:val="20"/>
          <w:szCs w:val="20"/>
        </w:rPr>
        <w:t xml:space="preserve"> need</w:t>
      </w:r>
      <w:r w:rsidR="002C5978" w:rsidRPr="00DB77BE">
        <w:rPr>
          <w:sz w:val="20"/>
          <w:szCs w:val="20"/>
        </w:rPr>
        <w:t>s</w:t>
      </w:r>
      <w:r w:rsidR="0054549A" w:rsidRPr="00DB77BE">
        <w:rPr>
          <w:sz w:val="20"/>
          <w:szCs w:val="20"/>
        </w:rPr>
        <w:t xml:space="preserve"> to create a java project </w:t>
      </w:r>
      <w:r w:rsidR="00F96F53" w:rsidRPr="00DB77BE">
        <w:rPr>
          <w:sz w:val="20"/>
          <w:szCs w:val="20"/>
        </w:rPr>
        <w:t xml:space="preserve">with suitable name. </w:t>
      </w:r>
      <w:r w:rsidR="00505681" w:rsidRPr="00DB77BE">
        <w:rPr>
          <w:sz w:val="20"/>
          <w:szCs w:val="20"/>
        </w:rPr>
        <w:t>Incorporate selmate-core.jar as library. Then create and write the java file as attached below.</w:t>
      </w:r>
    </w:p>
    <w:p w:rsidR="00BB28CD" w:rsidRDefault="009E0DF3" w:rsidP="00B53C5A">
      <w:pPr>
        <w:rPr>
          <w:sz w:val="20"/>
          <w:szCs w:val="20"/>
        </w:rPr>
      </w:pPr>
      <w:r>
        <w:rPr>
          <w:sz w:val="20"/>
          <w:szCs w:val="20"/>
        </w:rPr>
        <w:tab/>
      </w:r>
      <w:r>
        <w:rPr>
          <w:sz w:val="20"/>
          <w:szCs w:val="20"/>
        </w:rPr>
        <w:object w:dxaOrig="1513" w:dyaOrig="984">
          <v:shape id="_x0000_i1054" type="#_x0000_t75" style="width:75.75pt;height:48.75pt" o:ole="">
            <v:imagedata r:id="rId59" o:title=""/>
          </v:shape>
          <o:OLEObject Type="Embed" ProgID="Package" ShapeID="_x0000_i1054" DrawAspect="Icon" ObjectID="_1670349826" r:id="rId60"/>
        </w:object>
      </w:r>
    </w:p>
    <w:p w:rsidR="00C808FC" w:rsidRPr="007B65A6" w:rsidRDefault="00C808FC" w:rsidP="00B53C5A">
      <w:pPr>
        <w:rPr>
          <w:sz w:val="20"/>
          <w:szCs w:val="20"/>
        </w:rPr>
      </w:pPr>
    </w:p>
    <w:p w:rsidR="00152B65" w:rsidRDefault="00E42418" w:rsidP="00B53C5A">
      <w:pPr>
        <w:rPr>
          <w:sz w:val="20"/>
          <w:szCs w:val="20"/>
        </w:rPr>
      </w:pPr>
      <w:r w:rsidRPr="00E42418">
        <w:rPr>
          <w:b/>
          <w:sz w:val="28"/>
          <w:szCs w:val="28"/>
        </w:rPr>
        <w:t>Customization of Selmate:</w:t>
      </w:r>
      <w:r w:rsidR="00FD2EF4">
        <w:rPr>
          <w:sz w:val="20"/>
          <w:szCs w:val="20"/>
        </w:rPr>
        <w:t xml:space="preserve"> Selmate core component </w:t>
      </w:r>
      <w:r w:rsidR="00B7186F">
        <w:rPr>
          <w:sz w:val="20"/>
          <w:szCs w:val="20"/>
        </w:rPr>
        <w:t>is</w:t>
      </w:r>
      <w:r w:rsidR="00FD2EF4">
        <w:rPr>
          <w:sz w:val="20"/>
          <w:szCs w:val="20"/>
        </w:rPr>
        <w:t xml:space="preserve"> customiza</w:t>
      </w:r>
      <w:r w:rsidR="00B7186F">
        <w:rPr>
          <w:sz w:val="20"/>
          <w:szCs w:val="20"/>
        </w:rPr>
        <w:t xml:space="preserve">ble as per </w:t>
      </w:r>
      <w:r w:rsidR="009C73D3">
        <w:rPr>
          <w:sz w:val="20"/>
          <w:szCs w:val="20"/>
        </w:rPr>
        <w:t>application</w:t>
      </w:r>
      <w:r w:rsidR="00B7186F">
        <w:rPr>
          <w:sz w:val="20"/>
          <w:szCs w:val="20"/>
        </w:rPr>
        <w:t xml:space="preserve"> requireme</w:t>
      </w:r>
      <w:r w:rsidR="000A2DA0">
        <w:rPr>
          <w:sz w:val="20"/>
          <w:szCs w:val="20"/>
        </w:rPr>
        <w:t>nts</w:t>
      </w:r>
      <w:r w:rsidR="00FD2EF4">
        <w:rPr>
          <w:sz w:val="20"/>
          <w:szCs w:val="20"/>
        </w:rPr>
        <w:t xml:space="preserve">. </w:t>
      </w:r>
      <w:r w:rsidR="00152B65">
        <w:rPr>
          <w:sz w:val="20"/>
          <w:szCs w:val="20"/>
        </w:rPr>
        <w:t xml:space="preserve">Two kinds of customizations are possible in Selmate, creation of custom command and customization of default </w:t>
      </w:r>
      <w:r w:rsidR="00182C5A">
        <w:rPr>
          <w:sz w:val="20"/>
          <w:szCs w:val="20"/>
        </w:rPr>
        <w:t>W</w:t>
      </w:r>
      <w:r w:rsidR="00152B65">
        <w:rPr>
          <w:sz w:val="20"/>
          <w:szCs w:val="20"/>
        </w:rPr>
        <w:t>eb</w:t>
      </w:r>
      <w:r w:rsidR="00182C5A">
        <w:rPr>
          <w:sz w:val="20"/>
          <w:szCs w:val="20"/>
        </w:rPr>
        <w:t>D</w:t>
      </w:r>
      <w:r w:rsidR="00152B65">
        <w:rPr>
          <w:sz w:val="20"/>
          <w:szCs w:val="20"/>
        </w:rPr>
        <w:t>river.</w:t>
      </w:r>
    </w:p>
    <w:p w:rsidR="00076253" w:rsidRDefault="00152B65" w:rsidP="00F81350">
      <w:pPr>
        <w:ind w:left="360"/>
        <w:rPr>
          <w:sz w:val="20"/>
          <w:szCs w:val="20"/>
        </w:rPr>
      </w:pPr>
      <w:r w:rsidRPr="00F81350">
        <w:rPr>
          <w:b/>
          <w:sz w:val="24"/>
          <w:szCs w:val="24"/>
        </w:rPr>
        <w:t>Custom Command</w:t>
      </w:r>
      <w:r w:rsidR="00D812CA" w:rsidRPr="00F81350">
        <w:rPr>
          <w:b/>
          <w:sz w:val="24"/>
          <w:szCs w:val="24"/>
        </w:rPr>
        <w:t xml:space="preserve"> Development</w:t>
      </w:r>
      <w:r w:rsidRPr="00F81350">
        <w:rPr>
          <w:b/>
          <w:sz w:val="24"/>
          <w:szCs w:val="24"/>
        </w:rPr>
        <w:t>:</w:t>
      </w:r>
      <w:r w:rsidRPr="00F81350">
        <w:rPr>
          <w:sz w:val="20"/>
          <w:szCs w:val="20"/>
        </w:rPr>
        <w:t xml:space="preserve"> </w:t>
      </w:r>
      <w:r w:rsidR="00431007" w:rsidRPr="00F81350">
        <w:rPr>
          <w:sz w:val="20"/>
          <w:szCs w:val="20"/>
        </w:rPr>
        <w:t>The most common form of customization would be writing Custom commands for specific application.</w:t>
      </w:r>
      <w:r w:rsidR="004931B7" w:rsidRPr="00F81350">
        <w:rPr>
          <w:sz w:val="20"/>
          <w:szCs w:val="20"/>
        </w:rPr>
        <w:t xml:space="preserve"> Selmate provides </w:t>
      </w:r>
      <w:r w:rsidR="00CE0BA6" w:rsidRPr="00F81350">
        <w:rPr>
          <w:sz w:val="20"/>
          <w:szCs w:val="20"/>
        </w:rPr>
        <w:t xml:space="preserve">commands for </w:t>
      </w:r>
      <w:r w:rsidR="004931B7" w:rsidRPr="00F81350">
        <w:rPr>
          <w:sz w:val="20"/>
          <w:szCs w:val="20"/>
        </w:rPr>
        <w:t xml:space="preserve">most </w:t>
      </w:r>
      <w:r w:rsidR="00CE0BA6" w:rsidRPr="00F81350">
        <w:rPr>
          <w:sz w:val="20"/>
          <w:szCs w:val="20"/>
        </w:rPr>
        <w:t>common user actions required in general web applications.</w:t>
      </w:r>
      <w:r w:rsidR="00A64D99" w:rsidRPr="00F81350">
        <w:rPr>
          <w:sz w:val="20"/>
          <w:szCs w:val="20"/>
        </w:rPr>
        <w:t xml:space="preserve"> Sometimes some special </w:t>
      </w:r>
      <w:r w:rsidR="001E1FDC" w:rsidRPr="00F81350">
        <w:rPr>
          <w:sz w:val="20"/>
          <w:szCs w:val="20"/>
        </w:rPr>
        <w:t xml:space="preserve">user actions are required </w:t>
      </w:r>
      <w:r w:rsidR="00DE545E" w:rsidRPr="00F81350">
        <w:rPr>
          <w:sz w:val="20"/>
          <w:szCs w:val="20"/>
        </w:rPr>
        <w:t xml:space="preserve">in certain applications. The core component provides required abstractions to implement them. The abstract class to extend for writing a custom command is </w:t>
      </w:r>
      <w:proofErr w:type="spellStart"/>
      <w:r w:rsidR="00DE545E" w:rsidRPr="00F81350">
        <w:rPr>
          <w:sz w:val="20"/>
          <w:szCs w:val="20"/>
        </w:rPr>
        <w:t>AbstractCustomCommand</w:t>
      </w:r>
      <w:proofErr w:type="spellEnd"/>
      <w:r w:rsidR="00C739B7" w:rsidRPr="00F81350">
        <w:rPr>
          <w:sz w:val="20"/>
          <w:szCs w:val="20"/>
        </w:rPr>
        <w:t xml:space="preserve"> which internally extends </w:t>
      </w:r>
      <w:proofErr w:type="spellStart"/>
      <w:r w:rsidR="00C739B7" w:rsidRPr="00F81350">
        <w:rPr>
          <w:sz w:val="20"/>
          <w:szCs w:val="20"/>
        </w:rPr>
        <w:t>AbstractCommand</w:t>
      </w:r>
      <w:proofErr w:type="spellEnd"/>
      <w:r w:rsidR="00331BC5" w:rsidRPr="00F81350">
        <w:rPr>
          <w:sz w:val="20"/>
          <w:szCs w:val="20"/>
        </w:rPr>
        <w:t xml:space="preserve"> class</w:t>
      </w:r>
      <w:r w:rsidR="00C739B7" w:rsidRPr="00F81350">
        <w:rPr>
          <w:sz w:val="20"/>
          <w:szCs w:val="20"/>
        </w:rPr>
        <w:t xml:space="preserve"> as shown in the diagram below.</w:t>
      </w:r>
      <w:r w:rsidR="00DE545E" w:rsidRPr="00F81350">
        <w:rPr>
          <w:sz w:val="20"/>
          <w:szCs w:val="20"/>
        </w:rPr>
        <w:t xml:space="preserve"> </w:t>
      </w:r>
      <w:r w:rsidR="00B8132A" w:rsidRPr="00F81350">
        <w:rPr>
          <w:sz w:val="20"/>
          <w:szCs w:val="20"/>
        </w:rPr>
        <w:t xml:space="preserve">The other relevant classes related to customization are </w:t>
      </w:r>
      <w:proofErr w:type="spellStart"/>
      <w:r w:rsidR="00B8132A" w:rsidRPr="00F81350">
        <w:rPr>
          <w:sz w:val="20"/>
          <w:szCs w:val="20"/>
        </w:rPr>
        <w:t>CommandValidationErrorHandler</w:t>
      </w:r>
      <w:proofErr w:type="spellEnd"/>
      <w:r w:rsidR="00B8132A" w:rsidRPr="00F81350">
        <w:rPr>
          <w:sz w:val="20"/>
          <w:szCs w:val="20"/>
        </w:rPr>
        <w:t xml:space="preserve"> and </w:t>
      </w:r>
      <w:proofErr w:type="spellStart"/>
      <w:r w:rsidR="00B8132A" w:rsidRPr="00F81350">
        <w:rPr>
          <w:sz w:val="20"/>
          <w:szCs w:val="20"/>
        </w:rPr>
        <w:t>SelmateContext</w:t>
      </w:r>
      <w:proofErr w:type="spellEnd"/>
      <w:r w:rsidR="00B8132A" w:rsidRPr="00F81350">
        <w:rPr>
          <w:sz w:val="20"/>
          <w:szCs w:val="20"/>
        </w:rPr>
        <w:t>.</w:t>
      </w:r>
    </w:p>
    <w:p w:rsidR="00A709D3" w:rsidRDefault="00A709D3" w:rsidP="00F81350">
      <w:pPr>
        <w:ind w:left="360"/>
        <w:rPr>
          <w:sz w:val="20"/>
          <w:szCs w:val="20"/>
        </w:rPr>
      </w:pPr>
      <w:r>
        <w:rPr>
          <w:b/>
          <w:sz w:val="24"/>
          <w:szCs w:val="24"/>
        </w:rPr>
        <w:tab/>
      </w:r>
    </w:p>
    <w:p w:rsidR="00A709D3" w:rsidRPr="00F81350" w:rsidRDefault="00A709D3" w:rsidP="00F81350">
      <w:pPr>
        <w:ind w:left="360"/>
        <w:rPr>
          <w:sz w:val="20"/>
          <w:szCs w:val="20"/>
        </w:rPr>
      </w:pPr>
    </w:p>
    <w:p w:rsidR="004931B7" w:rsidRDefault="001D7612" w:rsidP="00F81350">
      <w:pPr>
        <w:ind w:left="360"/>
        <w:rPr>
          <w:sz w:val="20"/>
          <w:szCs w:val="20"/>
        </w:rPr>
      </w:pPr>
      <w:r>
        <w:rPr>
          <w:noProof/>
          <w:sz w:val="20"/>
          <w:szCs w:val="20"/>
        </w:rPr>
        <w:lastRenderedPageBreak/>
        <w:drawing>
          <wp:inline distT="0" distB="0" distL="0" distR="0">
            <wp:extent cx="5943600" cy="601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6012180"/>
                    </a:xfrm>
                    <a:prstGeom prst="rect">
                      <a:avLst/>
                    </a:prstGeom>
                    <a:noFill/>
                    <a:ln>
                      <a:noFill/>
                    </a:ln>
                  </pic:spPr>
                </pic:pic>
              </a:graphicData>
            </a:graphic>
          </wp:inline>
        </w:drawing>
      </w:r>
    </w:p>
    <w:p w:rsidR="000A2EE6" w:rsidRDefault="000A2EE6" w:rsidP="00F81350">
      <w:pPr>
        <w:ind w:left="360"/>
        <w:rPr>
          <w:sz w:val="20"/>
          <w:szCs w:val="20"/>
        </w:rPr>
      </w:pPr>
      <w:r w:rsidRPr="00BE2FE7">
        <w:rPr>
          <w:b/>
        </w:rPr>
        <w:t>Command:</w:t>
      </w:r>
      <w:r>
        <w:rPr>
          <w:sz w:val="20"/>
          <w:szCs w:val="20"/>
        </w:rPr>
        <w:t xml:space="preserve"> This interface represents the abstraction of all Selmate com</w:t>
      </w:r>
      <w:r w:rsidR="0077249A">
        <w:rPr>
          <w:sz w:val="20"/>
          <w:szCs w:val="20"/>
        </w:rPr>
        <w:t>mands. The description of declared operations are mentioned below.</w:t>
      </w:r>
    </w:p>
    <w:tbl>
      <w:tblPr>
        <w:tblStyle w:val="TableGrid"/>
        <w:tblW w:w="9350" w:type="dxa"/>
        <w:tblInd w:w="360" w:type="dxa"/>
        <w:tblLook w:val="04A0" w:firstRow="1" w:lastRow="0" w:firstColumn="1" w:lastColumn="0" w:noHBand="0" w:noVBand="1"/>
      </w:tblPr>
      <w:tblGrid>
        <w:gridCol w:w="4225"/>
        <w:gridCol w:w="5125"/>
      </w:tblGrid>
      <w:tr w:rsidR="004E7032" w:rsidTr="00F81350">
        <w:tc>
          <w:tcPr>
            <w:tcW w:w="4225" w:type="dxa"/>
          </w:tcPr>
          <w:p w:rsidR="004E7032" w:rsidRPr="004E7032" w:rsidRDefault="004E7032" w:rsidP="00B53C5A">
            <w:pPr>
              <w:rPr>
                <w:b/>
                <w:sz w:val="20"/>
                <w:szCs w:val="20"/>
              </w:rPr>
            </w:pPr>
            <w:r w:rsidRPr="004E7032">
              <w:rPr>
                <w:b/>
                <w:sz w:val="20"/>
                <w:szCs w:val="20"/>
              </w:rPr>
              <w:t>Operation Name</w:t>
            </w:r>
          </w:p>
        </w:tc>
        <w:tc>
          <w:tcPr>
            <w:tcW w:w="5125" w:type="dxa"/>
          </w:tcPr>
          <w:p w:rsidR="004E7032" w:rsidRPr="004E7032" w:rsidRDefault="004E7032" w:rsidP="00B53C5A">
            <w:pPr>
              <w:rPr>
                <w:b/>
                <w:sz w:val="20"/>
                <w:szCs w:val="20"/>
              </w:rPr>
            </w:pPr>
            <w:r w:rsidRPr="004E7032">
              <w:rPr>
                <w:b/>
                <w:sz w:val="20"/>
                <w:szCs w:val="20"/>
              </w:rPr>
              <w:t>Functionality</w:t>
            </w:r>
          </w:p>
        </w:tc>
      </w:tr>
      <w:tr w:rsidR="004E7032" w:rsidTr="00F81350">
        <w:tc>
          <w:tcPr>
            <w:tcW w:w="4225" w:type="dxa"/>
          </w:tcPr>
          <w:p w:rsidR="004E7032" w:rsidRDefault="004E7032" w:rsidP="00B53C5A">
            <w:pPr>
              <w:rPr>
                <w:sz w:val="20"/>
                <w:szCs w:val="20"/>
              </w:rPr>
            </w:pPr>
            <w:proofErr w:type="spellStart"/>
            <w:proofErr w:type="gramStart"/>
            <w:r>
              <w:rPr>
                <w:sz w:val="20"/>
                <w:szCs w:val="20"/>
              </w:rPr>
              <w:t>getName</w:t>
            </w:r>
            <w:proofErr w:type="spellEnd"/>
            <w:r w:rsidR="00AD5B73">
              <w:rPr>
                <w:sz w:val="20"/>
                <w:szCs w:val="20"/>
              </w:rPr>
              <w:t>(</w:t>
            </w:r>
            <w:proofErr w:type="gramEnd"/>
            <w:r w:rsidR="00AD5B73">
              <w:rPr>
                <w:sz w:val="20"/>
                <w:szCs w:val="20"/>
              </w:rPr>
              <w:t>)</w:t>
            </w:r>
          </w:p>
        </w:tc>
        <w:tc>
          <w:tcPr>
            <w:tcW w:w="5125" w:type="dxa"/>
          </w:tcPr>
          <w:p w:rsidR="004E7032" w:rsidRDefault="004E7032" w:rsidP="00B53C5A">
            <w:pPr>
              <w:rPr>
                <w:sz w:val="20"/>
                <w:szCs w:val="20"/>
              </w:rPr>
            </w:pPr>
            <w:r>
              <w:rPr>
                <w:sz w:val="20"/>
                <w:szCs w:val="20"/>
              </w:rPr>
              <w:t>Returns the name of the command implementation.</w:t>
            </w:r>
          </w:p>
        </w:tc>
      </w:tr>
      <w:tr w:rsidR="004E7032" w:rsidTr="00F81350">
        <w:tc>
          <w:tcPr>
            <w:tcW w:w="4225" w:type="dxa"/>
          </w:tcPr>
          <w:p w:rsidR="004E7032" w:rsidRDefault="004E7032" w:rsidP="00B53C5A">
            <w:pPr>
              <w:rPr>
                <w:sz w:val="20"/>
                <w:szCs w:val="20"/>
              </w:rPr>
            </w:pPr>
            <w:proofErr w:type="spellStart"/>
            <w:proofErr w:type="gramStart"/>
            <w:r>
              <w:rPr>
                <w:sz w:val="20"/>
                <w:szCs w:val="20"/>
              </w:rPr>
              <w:t>getStepDescription</w:t>
            </w:r>
            <w:proofErr w:type="spellEnd"/>
            <w:r w:rsidR="00AD5B73">
              <w:rPr>
                <w:sz w:val="20"/>
                <w:szCs w:val="20"/>
              </w:rPr>
              <w:t>(</w:t>
            </w:r>
            <w:proofErr w:type="gramEnd"/>
            <w:r w:rsidR="00AD5B73">
              <w:rPr>
                <w:sz w:val="20"/>
                <w:szCs w:val="20"/>
              </w:rPr>
              <w:t>)</w:t>
            </w:r>
          </w:p>
        </w:tc>
        <w:tc>
          <w:tcPr>
            <w:tcW w:w="5125" w:type="dxa"/>
          </w:tcPr>
          <w:p w:rsidR="004E7032" w:rsidRDefault="004E7032" w:rsidP="00B53C5A">
            <w:pPr>
              <w:rPr>
                <w:sz w:val="20"/>
                <w:szCs w:val="20"/>
              </w:rPr>
            </w:pPr>
            <w:r>
              <w:rPr>
                <w:sz w:val="20"/>
                <w:szCs w:val="20"/>
              </w:rPr>
              <w:t>Returns the description of the relevant step.</w:t>
            </w:r>
          </w:p>
        </w:tc>
      </w:tr>
      <w:tr w:rsidR="004E7032" w:rsidTr="00F81350">
        <w:tc>
          <w:tcPr>
            <w:tcW w:w="4225" w:type="dxa"/>
          </w:tcPr>
          <w:p w:rsidR="004E7032" w:rsidRDefault="00AD5B73" w:rsidP="00B53C5A">
            <w:pPr>
              <w:rPr>
                <w:sz w:val="20"/>
                <w:szCs w:val="20"/>
              </w:rPr>
            </w:pPr>
            <w:proofErr w:type="gramStart"/>
            <w:r>
              <w:rPr>
                <w:sz w:val="20"/>
                <w:szCs w:val="20"/>
              </w:rPr>
              <w:t>v</w:t>
            </w:r>
            <w:r w:rsidR="004E7032" w:rsidRPr="004E7032">
              <w:rPr>
                <w:sz w:val="20"/>
                <w:szCs w:val="20"/>
              </w:rPr>
              <w:t>alidate(</w:t>
            </w:r>
            <w:proofErr w:type="spellStart"/>
            <w:proofErr w:type="gramEnd"/>
            <w:r w:rsidR="004E7032" w:rsidRPr="004E7032">
              <w:rPr>
                <w:sz w:val="20"/>
                <w:szCs w:val="20"/>
              </w:rPr>
              <w:t>CommandValidationErrorHandler</w:t>
            </w:r>
            <w:proofErr w:type="spellEnd"/>
            <w:r w:rsidR="004E7032" w:rsidRPr="004E7032">
              <w:rPr>
                <w:sz w:val="20"/>
                <w:szCs w:val="20"/>
              </w:rPr>
              <w:t xml:space="preserve"> </w:t>
            </w:r>
            <w:proofErr w:type="spellStart"/>
            <w:r w:rsidR="004E7032" w:rsidRPr="004E7032">
              <w:rPr>
                <w:sz w:val="20"/>
                <w:szCs w:val="20"/>
              </w:rPr>
              <w:t>errorHandler</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 xml:space="preserve">Validates the command input and add error messages to the </w:t>
            </w:r>
            <w:proofErr w:type="spellStart"/>
            <w:r>
              <w:rPr>
                <w:sz w:val="20"/>
                <w:szCs w:val="20"/>
              </w:rPr>
              <w:t>CommandValidationErrorHandler</w:t>
            </w:r>
            <w:proofErr w:type="spellEnd"/>
            <w:r>
              <w:rPr>
                <w:sz w:val="20"/>
                <w:szCs w:val="20"/>
              </w:rPr>
              <w:t xml:space="preserve"> class.</w:t>
            </w:r>
          </w:p>
        </w:tc>
      </w:tr>
      <w:tr w:rsidR="004E7032" w:rsidTr="00F81350">
        <w:tc>
          <w:tcPr>
            <w:tcW w:w="4225" w:type="dxa"/>
          </w:tcPr>
          <w:p w:rsidR="004E7032" w:rsidRDefault="00AD5B73" w:rsidP="00B53C5A">
            <w:pPr>
              <w:rPr>
                <w:sz w:val="20"/>
                <w:szCs w:val="20"/>
              </w:rPr>
            </w:pPr>
            <w:proofErr w:type="gramStart"/>
            <w:r>
              <w:rPr>
                <w:sz w:val="20"/>
                <w:szCs w:val="20"/>
              </w:rPr>
              <w:t>e</w:t>
            </w:r>
            <w:r w:rsidR="004E7032" w:rsidRPr="004E7032">
              <w:rPr>
                <w:sz w:val="20"/>
                <w:szCs w:val="20"/>
              </w:rPr>
              <w:t>xecute(</w:t>
            </w:r>
            <w:proofErr w:type="gramEnd"/>
            <w:r w:rsidR="004E7032" w:rsidRPr="004E7032">
              <w:rPr>
                <w:sz w:val="20"/>
                <w:szCs w:val="20"/>
              </w:rPr>
              <w:t xml:space="preserve">WebDriver driver,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Execute the command with the WebDriver instance passed as an argument.</w:t>
            </w:r>
          </w:p>
        </w:tc>
      </w:tr>
      <w:tr w:rsidR="004E7032" w:rsidTr="00F81350">
        <w:tc>
          <w:tcPr>
            <w:tcW w:w="4225" w:type="dxa"/>
          </w:tcPr>
          <w:p w:rsidR="004E7032" w:rsidRDefault="00AD5B73" w:rsidP="00B53C5A">
            <w:pPr>
              <w:rPr>
                <w:sz w:val="20"/>
                <w:szCs w:val="20"/>
              </w:rPr>
            </w:pPr>
            <w:proofErr w:type="gramStart"/>
            <w:r>
              <w:rPr>
                <w:sz w:val="20"/>
                <w:szCs w:val="20"/>
              </w:rPr>
              <w:t>l</w:t>
            </w:r>
            <w:r w:rsidR="004E7032" w:rsidRPr="004E7032">
              <w:rPr>
                <w:sz w:val="20"/>
                <w:szCs w:val="20"/>
              </w:rPr>
              <w:t>og(</w:t>
            </w:r>
            <w:proofErr w:type="spellStart"/>
            <w:proofErr w:type="gramEnd"/>
            <w:r w:rsidR="004E7032" w:rsidRPr="004E7032">
              <w:rPr>
                <w:sz w:val="20"/>
                <w:szCs w:val="20"/>
              </w:rPr>
              <w:t>boolean</w:t>
            </w:r>
            <w:proofErr w:type="spellEnd"/>
            <w:r w:rsidR="004E7032" w:rsidRPr="004E7032">
              <w:rPr>
                <w:sz w:val="20"/>
                <w:szCs w:val="20"/>
              </w:rPr>
              <w:t xml:space="preserve"> status, String </w:t>
            </w:r>
            <w:proofErr w:type="spellStart"/>
            <w:r w:rsidR="00365DAF">
              <w:rPr>
                <w:sz w:val="20"/>
                <w:szCs w:val="20"/>
              </w:rPr>
              <w:t>step</w:t>
            </w:r>
            <w:r w:rsidR="004E7032" w:rsidRPr="004E7032">
              <w:rPr>
                <w:sz w:val="20"/>
                <w:szCs w:val="20"/>
              </w:rPr>
              <w:t>Description</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 xml:space="preserve">Logs the commands of current command execution with proper </w:t>
            </w:r>
            <w:r w:rsidR="00365DAF">
              <w:rPr>
                <w:sz w:val="20"/>
                <w:szCs w:val="20"/>
              </w:rPr>
              <w:t>step</w:t>
            </w:r>
            <w:r>
              <w:rPr>
                <w:sz w:val="20"/>
                <w:szCs w:val="20"/>
              </w:rPr>
              <w:t xml:space="preserve"> description.</w:t>
            </w:r>
          </w:p>
        </w:tc>
      </w:tr>
    </w:tbl>
    <w:p w:rsidR="0077249A" w:rsidRDefault="0077249A" w:rsidP="00F81350">
      <w:pPr>
        <w:ind w:left="360"/>
        <w:rPr>
          <w:sz w:val="20"/>
          <w:szCs w:val="20"/>
        </w:rPr>
      </w:pPr>
    </w:p>
    <w:p w:rsidR="003B3868" w:rsidRDefault="00653A03" w:rsidP="00F81350">
      <w:pPr>
        <w:ind w:left="360"/>
        <w:rPr>
          <w:sz w:val="20"/>
          <w:szCs w:val="20"/>
        </w:rPr>
      </w:pPr>
      <w:proofErr w:type="spellStart"/>
      <w:r w:rsidRPr="00BE2FE7">
        <w:rPr>
          <w:b/>
        </w:rPr>
        <w:lastRenderedPageBreak/>
        <w:t>AbstractCommand</w:t>
      </w:r>
      <w:proofErr w:type="spellEnd"/>
      <w:r w:rsidRPr="00BE2FE7">
        <w:rPr>
          <w:b/>
        </w:rPr>
        <w:t>:</w:t>
      </w:r>
      <w:r>
        <w:rPr>
          <w:sz w:val="20"/>
          <w:szCs w:val="20"/>
        </w:rPr>
        <w:t xml:space="preserve"> This class represents an abstraction of all Selmate commands</w:t>
      </w:r>
      <w:r w:rsidR="0092551B">
        <w:rPr>
          <w:sz w:val="20"/>
          <w:szCs w:val="20"/>
        </w:rPr>
        <w:t xml:space="preserve"> and implements the Command interface. This class provides default implementation of some of the operations as described below.</w:t>
      </w:r>
    </w:p>
    <w:tbl>
      <w:tblPr>
        <w:tblStyle w:val="TableGrid"/>
        <w:tblW w:w="9350" w:type="dxa"/>
        <w:tblInd w:w="360" w:type="dxa"/>
        <w:tblLook w:val="04A0" w:firstRow="1" w:lastRow="0" w:firstColumn="1" w:lastColumn="0" w:noHBand="0" w:noVBand="1"/>
      </w:tblPr>
      <w:tblGrid>
        <w:gridCol w:w="4864"/>
        <w:gridCol w:w="4486"/>
      </w:tblGrid>
      <w:tr w:rsidR="0092551B" w:rsidTr="00F81350">
        <w:tc>
          <w:tcPr>
            <w:tcW w:w="4864" w:type="dxa"/>
          </w:tcPr>
          <w:p w:rsidR="0092551B" w:rsidRPr="0092551B" w:rsidRDefault="0092551B" w:rsidP="00B53C5A">
            <w:pPr>
              <w:rPr>
                <w:b/>
                <w:sz w:val="20"/>
                <w:szCs w:val="20"/>
              </w:rPr>
            </w:pPr>
            <w:r w:rsidRPr="0092551B">
              <w:rPr>
                <w:b/>
                <w:sz w:val="20"/>
                <w:szCs w:val="20"/>
              </w:rPr>
              <w:t>Operation Name</w:t>
            </w:r>
          </w:p>
        </w:tc>
        <w:tc>
          <w:tcPr>
            <w:tcW w:w="4486" w:type="dxa"/>
          </w:tcPr>
          <w:p w:rsidR="0092551B" w:rsidRPr="0092551B" w:rsidRDefault="0092551B" w:rsidP="00B53C5A">
            <w:pPr>
              <w:rPr>
                <w:b/>
                <w:sz w:val="20"/>
                <w:szCs w:val="20"/>
              </w:rPr>
            </w:pPr>
            <w:r w:rsidRPr="0092551B">
              <w:rPr>
                <w:b/>
                <w:sz w:val="20"/>
                <w:szCs w:val="20"/>
              </w:rPr>
              <w:t>Functionality</w:t>
            </w:r>
          </w:p>
        </w:tc>
      </w:tr>
      <w:tr w:rsidR="0092551B" w:rsidTr="00F81350">
        <w:tc>
          <w:tcPr>
            <w:tcW w:w="4864" w:type="dxa"/>
          </w:tcPr>
          <w:p w:rsidR="0092551B" w:rsidRDefault="0092551B" w:rsidP="0092551B">
            <w:pPr>
              <w:rPr>
                <w:sz w:val="20"/>
                <w:szCs w:val="20"/>
              </w:rPr>
            </w:pPr>
            <w:proofErr w:type="spellStart"/>
            <w:proofErr w:type="gramStart"/>
            <w:r>
              <w:rPr>
                <w:sz w:val="20"/>
                <w:szCs w:val="20"/>
              </w:rPr>
              <w:t>getStepDescription</w:t>
            </w:r>
            <w:proofErr w:type="spellEnd"/>
            <w:r>
              <w:rPr>
                <w:sz w:val="20"/>
                <w:szCs w:val="20"/>
              </w:rPr>
              <w:t>(</w:t>
            </w:r>
            <w:proofErr w:type="gramEnd"/>
            <w:r>
              <w:rPr>
                <w:sz w:val="20"/>
                <w:szCs w:val="20"/>
              </w:rPr>
              <w:t>)</w:t>
            </w:r>
          </w:p>
        </w:tc>
        <w:tc>
          <w:tcPr>
            <w:tcW w:w="4486" w:type="dxa"/>
          </w:tcPr>
          <w:p w:rsidR="0092551B" w:rsidRDefault="0092551B" w:rsidP="0092551B">
            <w:pPr>
              <w:rPr>
                <w:sz w:val="20"/>
                <w:szCs w:val="20"/>
              </w:rPr>
            </w:pPr>
            <w:r>
              <w:rPr>
                <w:sz w:val="20"/>
                <w:szCs w:val="20"/>
              </w:rPr>
              <w:t>Returns the description of the relevant step.</w:t>
            </w:r>
          </w:p>
        </w:tc>
      </w:tr>
      <w:tr w:rsidR="0092551B" w:rsidTr="00F81350">
        <w:tc>
          <w:tcPr>
            <w:tcW w:w="4864" w:type="dxa"/>
          </w:tcPr>
          <w:p w:rsidR="0092551B" w:rsidRDefault="0092551B" w:rsidP="0092551B">
            <w:pPr>
              <w:rPr>
                <w:sz w:val="20"/>
                <w:szCs w:val="20"/>
              </w:rPr>
            </w:pPr>
            <w:proofErr w:type="spellStart"/>
            <w:proofErr w:type="gramStart"/>
            <w:r>
              <w:rPr>
                <w:sz w:val="20"/>
                <w:szCs w:val="20"/>
              </w:rPr>
              <w:t>setStepDescription</w:t>
            </w:r>
            <w:proofErr w:type="spellEnd"/>
            <w:r>
              <w:rPr>
                <w:sz w:val="20"/>
                <w:szCs w:val="20"/>
              </w:rPr>
              <w:t>(</w:t>
            </w:r>
            <w:proofErr w:type="gramEnd"/>
            <w:r w:rsidRPr="0092551B">
              <w:rPr>
                <w:sz w:val="20"/>
                <w:szCs w:val="20"/>
              </w:rPr>
              <w:t xml:space="preserve">String </w:t>
            </w:r>
            <w:proofErr w:type="spellStart"/>
            <w:r w:rsidRPr="0092551B">
              <w:rPr>
                <w:sz w:val="20"/>
                <w:szCs w:val="20"/>
              </w:rPr>
              <w:t>stepDescription</w:t>
            </w:r>
            <w:proofErr w:type="spellEnd"/>
            <w:r>
              <w:rPr>
                <w:sz w:val="20"/>
                <w:szCs w:val="20"/>
              </w:rPr>
              <w:t>)</w:t>
            </w:r>
          </w:p>
        </w:tc>
        <w:tc>
          <w:tcPr>
            <w:tcW w:w="4486" w:type="dxa"/>
          </w:tcPr>
          <w:p w:rsidR="0092551B" w:rsidRDefault="0092551B" w:rsidP="0092551B">
            <w:pPr>
              <w:rPr>
                <w:sz w:val="20"/>
                <w:szCs w:val="20"/>
              </w:rPr>
            </w:pPr>
            <w:r>
              <w:rPr>
                <w:sz w:val="20"/>
                <w:szCs w:val="20"/>
              </w:rPr>
              <w:t>Set description of the relevant step.</w:t>
            </w:r>
          </w:p>
        </w:tc>
      </w:tr>
      <w:tr w:rsidR="0092551B" w:rsidTr="00F81350">
        <w:tc>
          <w:tcPr>
            <w:tcW w:w="4864" w:type="dxa"/>
          </w:tcPr>
          <w:p w:rsidR="0092551B" w:rsidRDefault="0092551B" w:rsidP="0092551B">
            <w:pPr>
              <w:rPr>
                <w:sz w:val="20"/>
                <w:szCs w:val="20"/>
              </w:rPr>
            </w:pPr>
            <w:proofErr w:type="gramStart"/>
            <w:r w:rsidRPr="0092551B">
              <w:rPr>
                <w:sz w:val="20"/>
                <w:szCs w:val="20"/>
              </w:rPr>
              <w:t>validate(</w:t>
            </w:r>
            <w:proofErr w:type="spellStart"/>
            <w:proofErr w:type="gramEnd"/>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Provides a blank implementation of command validation.</w:t>
            </w:r>
            <w:r w:rsidR="005748A6">
              <w:rPr>
                <w:sz w:val="20"/>
                <w:szCs w:val="20"/>
              </w:rPr>
              <w:t xml:space="preserve"> Implementation of validation logic is optional for all the command </w:t>
            </w:r>
            <w:r w:rsidR="008F5D22">
              <w:rPr>
                <w:sz w:val="20"/>
                <w:szCs w:val="20"/>
              </w:rPr>
              <w:t xml:space="preserve">implementation </w:t>
            </w:r>
            <w:r w:rsidR="005748A6">
              <w:rPr>
                <w:sz w:val="20"/>
                <w:szCs w:val="20"/>
              </w:rPr>
              <w:t>classes.</w:t>
            </w:r>
          </w:p>
        </w:tc>
      </w:tr>
      <w:tr w:rsidR="0092551B" w:rsidTr="00F81350">
        <w:tc>
          <w:tcPr>
            <w:tcW w:w="4864" w:type="dxa"/>
          </w:tcPr>
          <w:p w:rsidR="0092551B" w:rsidRDefault="0092551B" w:rsidP="0092551B">
            <w:pPr>
              <w:rPr>
                <w:sz w:val="20"/>
                <w:szCs w:val="20"/>
              </w:rPr>
            </w:pPr>
            <w:proofErr w:type="spellStart"/>
            <w:proofErr w:type="gramStart"/>
            <w:r w:rsidRPr="0092551B">
              <w:rPr>
                <w:sz w:val="20"/>
                <w:szCs w:val="20"/>
              </w:rPr>
              <w:t>validateNullorBlank</w:t>
            </w:r>
            <w:proofErr w:type="spellEnd"/>
            <w:r w:rsidRPr="0092551B">
              <w:rPr>
                <w:sz w:val="20"/>
                <w:szCs w:val="20"/>
              </w:rPr>
              <w:t>(</w:t>
            </w:r>
            <w:proofErr w:type="spellStart"/>
            <w:proofErr w:type="gramEnd"/>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String name, String value,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Checks if the value passed is Null or Blank</w:t>
            </w:r>
            <w:r w:rsidR="00482A15">
              <w:rPr>
                <w:sz w:val="20"/>
                <w:szCs w:val="20"/>
              </w:rPr>
              <w:t>.</w:t>
            </w:r>
          </w:p>
        </w:tc>
      </w:tr>
      <w:tr w:rsidR="0092551B" w:rsidTr="00F81350">
        <w:tc>
          <w:tcPr>
            <w:tcW w:w="4864" w:type="dxa"/>
          </w:tcPr>
          <w:p w:rsidR="0092551B" w:rsidRDefault="0092551B" w:rsidP="0092551B">
            <w:pPr>
              <w:rPr>
                <w:sz w:val="20"/>
                <w:szCs w:val="20"/>
              </w:rPr>
            </w:pPr>
            <w:proofErr w:type="spellStart"/>
            <w:proofErr w:type="gramStart"/>
            <w:r w:rsidRPr="0092551B">
              <w:rPr>
                <w:sz w:val="20"/>
                <w:szCs w:val="20"/>
              </w:rPr>
              <w:t>validatePositiveInteger</w:t>
            </w:r>
            <w:proofErr w:type="spellEnd"/>
            <w:r w:rsidRPr="0092551B">
              <w:rPr>
                <w:sz w:val="20"/>
                <w:szCs w:val="20"/>
              </w:rPr>
              <w:t>(</w:t>
            </w:r>
            <w:proofErr w:type="spellStart"/>
            <w:proofErr w:type="gramEnd"/>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String name, long value,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Checks if the valu</w:t>
            </w:r>
            <w:r w:rsidR="00CA3A13">
              <w:rPr>
                <w:sz w:val="20"/>
                <w:szCs w:val="20"/>
              </w:rPr>
              <w:t>e</w:t>
            </w:r>
            <w:r>
              <w:rPr>
                <w:sz w:val="20"/>
                <w:szCs w:val="20"/>
              </w:rPr>
              <w:t xml:space="preserve"> passed is a positive integer.</w:t>
            </w:r>
          </w:p>
        </w:tc>
      </w:tr>
      <w:tr w:rsidR="0092551B" w:rsidTr="00F81350">
        <w:tc>
          <w:tcPr>
            <w:tcW w:w="4864" w:type="dxa"/>
          </w:tcPr>
          <w:p w:rsidR="0092551B" w:rsidRDefault="009D6B3D" w:rsidP="0092551B">
            <w:pPr>
              <w:rPr>
                <w:sz w:val="20"/>
                <w:szCs w:val="20"/>
              </w:rPr>
            </w:pPr>
            <w:proofErr w:type="gramStart"/>
            <w:r w:rsidRPr="009D6B3D">
              <w:rPr>
                <w:sz w:val="20"/>
                <w:szCs w:val="20"/>
              </w:rPr>
              <w:t>log(</w:t>
            </w:r>
            <w:proofErr w:type="spellStart"/>
            <w:proofErr w:type="gramEnd"/>
            <w:r w:rsidRPr="009D6B3D">
              <w:rPr>
                <w:sz w:val="20"/>
                <w:szCs w:val="20"/>
              </w:rPr>
              <w:t>boolean</w:t>
            </w:r>
            <w:proofErr w:type="spellEnd"/>
            <w:r w:rsidRPr="009D6B3D">
              <w:rPr>
                <w:sz w:val="20"/>
                <w:szCs w:val="20"/>
              </w:rPr>
              <w:t xml:space="preserve"> status, String </w:t>
            </w:r>
            <w:proofErr w:type="spellStart"/>
            <w:r w:rsidRPr="009D6B3D">
              <w:rPr>
                <w:sz w:val="20"/>
                <w:szCs w:val="20"/>
              </w:rPr>
              <w:t>stepDescription</w:t>
            </w:r>
            <w:proofErr w:type="spellEnd"/>
            <w:r w:rsidRPr="009D6B3D">
              <w:rPr>
                <w:sz w:val="20"/>
                <w:szCs w:val="20"/>
              </w:rPr>
              <w:t xml:space="preserve">, </w:t>
            </w:r>
            <w:proofErr w:type="spellStart"/>
            <w:r w:rsidRPr="009D6B3D">
              <w:rPr>
                <w:sz w:val="20"/>
                <w:szCs w:val="20"/>
              </w:rPr>
              <w:t>SelmateContext</w:t>
            </w:r>
            <w:proofErr w:type="spellEnd"/>
            <w:r w:rsidRPr="009D6B3D">
              <w:rPr>
                <w:sz w:val="20"/>
                <w:szCs w:val="20"/>
              </w:rPr>
              <w:t xml:space="preserve"> </w:t>
            </w:r>
            <w:proofErr w:type="spellStart"/>
            <w:r w:rsidRPr="009D6B3D">
              <w:rPr>
                <w:sz w:val="20"/>
                <w:szCs w:val="20"/>
              </w:rPr>
              <w:t>selmateContext</w:t>
            </w:r>
            <w:proofErr w:type="spellEnd"/>
            <w:r w:rsidRPr="009D6B3D">
              <w:rPr>
                <w:sz w:val="20"/>
                <w:szCs w:val="20"/>
              </w:rPr>
              <w:t>)</w:t>
            </w:r>
          </w:p>
        </w:tc>
        <w:tc>
          <w:tcPr>
            <w:tcW w:w="4486" w:type="dxa"/>
          </w:tcPr>
          <w:p w:rsidR="0092551B" w:rsidRDefault="009D6B3D" w:rsidP="0092551B">
            <w:pPr>
              <w:rPr>
                <w:sz w:val="20"/>
                <w:szCs w:val="20"/>
              </w:rPr>
            </w:pPr>
            <w:r>
              <w:rPr>
                <w:sz w:val="20"/>
                <w:szCs w:val="20"/>
              </w:rPr>
              <w:t>Logs the status of current command execution.</w:t>
            </w:r>
            <w:r w:rsidR="009247AA">
              <w:rPr>
                <w:sz w:val="20"/>
                <w:szCs w:val="20"/>
              </w:rPr>
              <w:t xml:space="preserve"> This is a default implementation of logging. Individual command class can overwrite this if required.</w:t>
            </w:r>
          </w:p>
        </w:tc>
      </w:tr>
    </w:tbl>
    <w:p w:rsidR="0092551B" w:rsidRDefault="0092551B" w:rsidP="00F81350">
      <w:pPr>
        <w:ind w:left="360"/>
        <w:rPr>
          <w:sz w:val="20"/>
          <w:szCs w:val="20"/>
        </w:rPr>
      </w:pPr>
    </w:p>
    <w:p w:rsidR="00A75158" w:rsidRDefault="00A75158" w:rsidP="00F81350">
      <w:pPr>
        <w:ind w:left="360"/>
        <w:rPr>
          <w:sz w:val="20"/>
          <w:szCs w:val="20"/>
        </w:rPr>
      </w:pPr>
      <w:proofErr w:type="spellStart"/>
      <w:r w:rsidRPr="00BE2FE7">
        <w:rPr>
          <w:b/>
        </w:rPr>
        <w:t>AbstractCustomCommand</w:t>
      </w:r>
      <w:proofErr w:type="spellEnd"/>
      <w:r w:rsidRPr="00BE2FE7">
        <w:rPr>
          <w:b/>
        </w:rPr>
        <w:t>:</w:t>
      </w:r>
      <w:r>
        <w:rPr>
          <w:sz w:val="20"/>
          <w:szCs w:val="20"/>
        </w:rPr>
        <w:t xml:space="preserve"> This class is the </w:t>
      </w:r>
      <w:r w:rsidR="00621869">
        <w:rPr>
          <w:sz w:val="20"/>
          <w:szCs w:val="20"/>
        </w:rPr>
        <w:t xml:space="preserve">basic abstraction for all custom commands in Selmate. It provides an encapsulation of all arguments passed as input. Any custom command class should extend this class and implement the </w:t>
      </w:r>
      <w:proofErr w:type="spellStart"/>
      <w:proofErr w:type="gramStart"/>
      <w:r w:rsidR="005748A6">
        <w:rPr>
          <w:sz w:val="20"/>
          <w:szCs w:val="20"/>
        </w:rPr>
        <w:t>getName</w:t>
      </w:r>
      <w:proofErr w:type="spellEnd"/>
      <w:r w:rsidR="005748A6">
        <w:rPr>
          <w:sz w:val="20"/>
          <w:szCs w:val="20"/>
        </w:rPr>
        <w:t>(</w:t>
      </w:r>
      <w:proofErr w:type="gramEnd"/>
      <w:r w:rsidR="005748A6">
        <w:rPr>
          <w:sz w:val="20"/>
          <w:szCs w:val="20"/>
        </w:rPr>
        <w:t>)</w:t>
      </w:r>
      <w:r w:rsidR="00621869">
        <w:rPr>
          <w:sz w:val="20"/>
          <w:szCs w:val="20"/>
        </w:rPr>
        <w:t xml:space="preserve"> and execute</w:t>
      </w:r>
      <w:r w:rsidR="005748A6">
        <w:rPr>
          <w:sz w:val="20"/>
          <w:szCs w:val="20"/>
        </w:rPr>
        <w:t>()</w:t>
      </w:r>
      <w:r w:rsidR="00621869">
        <w:rPr>
          <w:sz w:val="20"/>
          <w:szCs w:val="20"/>
        </w:rPr>
        <w:t xml:space="preserve"> operation.</w:t>
      </w:r>
      <w:r w:rsidR="005748A6">
        <w:rPr>
          <w:sz w:val="20"/>
          <w:szCs w:val="20"/>
        </w:rPr>
        <w:t xml:space="preserve"> Implementation o</w:t>
      </w:r>
      <w:r w:rsidR="001C24FB">
        <w:rPr>
          <w:sz w:val="20"/>
          <w:szCs w:val="20"/>
        </w:rPr>
        <w:t xml:space="preserve">f </w:t>
      </w:r>
      <w:proofErr w:type="gramStart"/>
      <w:r w:rsidR="001C24FB">
        <w:rPr>
          <w:sz w:val="20"/>
          <w:szCs w:val="20"/>
        </w:rPr>
        <w:t>validate(</w:t>
      </w:r>
      <w:proofErr w:type="gramEnd"/>
      <w:r w:rsidR="001C24FB">
        <w:rPr>
          <w:sz w:val="20"/>
          <w:szCs w:val="20"/>
        </w:rPr>
        <w:t>) method is optional for any of the custom command class.</w:t>
      </w:r>
    </w:p>
    <w:tbl>
      <w:tblPr>
        <w:tblStyle w:val="TableGrid"/>
        <w:tblW w:w="9350" w:type="dxa"/>
        <w:tblInd w:w="360" w:type="dxa"/>
        <w:tblLook w:val="04A0" w:firstRow="1" w:lastRow="0" w:firstColumn="1" w:lastColumn="0" w:noHBand="0" w:noVBand="1"/>
      </w:tblPr>
      <w:tblGrid>
        <w:gridCol w:w="4225"/>
        <w:gridCol w:w="5125"/>
      </w:tblGrid>
      <w:tr w:rsidR="008E464A" w:rsidTr="00F81350">
        <w:tc>
          <w:tcPr>
            <w:tcW w:w="4225" w:type="dxa"/>
          </w:tcPr>
          <w:p w:rsidR="008E464A" w:rsidRPr="00160443" w:rsidRDefault="008E464A" w:rsidP="00B53C5A">
            <w:pPr>
              <w:rPr>
                <w:b/>
                <w:sz w:val="20"/>
                <w:szCs w:val="20"/>
              </w:rPr>
            </w:pPr>
            <w:r w:rsidRPr="00160443">
              <w:rPr>
                <w:b/>
                <w:sz w:val="20"/>
                <w:szCs w:val="20"/>
              </w:rPr>
              <w:t>Operation Name</w:t>
            </w:r>
          </w:p>
        </w:tc>
        <w:tc>
          <w:tcPr>
            <w:tcW w:w="5125" w:type="dxa"/>
          </w:tcPr>
          <w:p w:rsidR="008E464A" w:rsidRPr="00160443" w:rsidRDefault="008E464A" w:rsidP="00B53C5A">
            <w:pPr>
              <w:rPr>
                <w:b/>
                <w:sz w:val="20"/>
                <w:szCs w:val="20"/>
              </w:rPr>
            </w:pPr>
            <w:r w:rsidRPr="00160443">
              <w:rPr>
                <w:b/>
                <w:sz w:val="20"/>
                <w:szCs w:val="20"/>
              </w:rPr>
              <w:t>Functionality</w:t>
            </w:r>
          </w:p>
        </w:tc>
      </w:tr>
      <w:tr w:rsidR="008E464A" w:rsidTr="00F81350">
        <w:tc>
          <w:tcPr>
            <w:tcW w:w="4225" w:type="dxa"/>
          </w:tcPr>
          <w:p w:rsidR="008E464A" w:rsidRDefault="00570E74" w:rsidP="00B53C5A">
            <w:pPr>
              <w:rPr>
                <w:sz w:val="20"/>
                <w:szCs w:val="20"/>
              </w:rPr>
            </w:pPr>
            <w:proofErr w:type="spellStart"/>
            <w:proofErr w:type="gramStart"/>
            <w:r w:rsidRPr="00570E74">
              <w:rPr>
                <w:sz w:val="20"/>
                <w:szCs w:val="20"/>
              </w:rPr>
              <w:t>addArgument</w:t>
            </w:r>
            <w:proofErr w:type="spellEnd"/>
            <w:r w:rsidRPr="00570E74">
              <w:rPr>
                <w:sz w:val="20"/>
                <w:szCs w:val="20"/>
              </w:rPr>
              <w:t>(</w:t>
            </w:r>
            <w:proofErr w:type="gramEnd"/>
            <w:r w:rsidRPr="00570E74">
              <w:rPr>
                <w:sz w:val="20"/>
                <w:szCs w:val="20"/>
              </w:rPr>
              <w:t>String argument)</w:t>
            </w:r>
          </w:p>
        </w:tc>
        <w:tc>
          <w:tcPr>
            <w:tcW w:w="5125" w:type="dxa"/>
          </w:tcPr>
          <w:p w:rsidR="008E464A" w:rsidRDefault="00570E74" w:rsidP="00B53C5A">
            <w:pPr>
              <w:rPr>
                <w:sz w:val="20"/>
                <w:szCs w:val="20"/>
              </w:rPr>
            </w:pPr>
            <w:r>
              <w:rPr>
                <w:sz w:val="20"/>
                <w:szCs w:val="20"/>
              </w:rPr>
              <w:t>Add an input argument to this command.</w:t>
            </w:r>
          </w:p>
        </w:tc>
      </w:tr>
      <w:tr w:rsidR="008E464A" w:rsidTr="00F81350">
        <w:tc>
          <w:tcPr>
            <w:tcW w:w="4225" w:type="dxa"/>
          </w:tcPr>
          <w:p w:rsidR="008E464A" w:rsidRDefault="00570E74" w:rsidP="00B53C5A">
            <w:pPr>
              <w:rPr>
                <w:sz w:val="20"/>
                <w:szCs w:val="20"/>
              </w:rPr>
            </w:pPr>
            <w:proofErr w:type="spellStart"/>
            <w:proofErr w:type="gramStart"/>
            <w:r w:rsidRPr="00570E74">
              <w:rPr>
                <w:sz w:val="20"/>
                <w:szCs w:val="20"/>
              </w:rPr>
              <w:t>getArgument</w:t>
            </w:r>
            <w:proofErr w:type="spellEnd"/>
            <w:r w:rsidRPr="00570E74">
              <w:rPr>
                <w:sz w:val="20"/>
                <w:szCs w:val="20"/>
              </w:rPr>
              <w:t>(</w:t>
            </w:r>
            <w:proofErr w:type="gramEnd"/>
            <w:r w:rsidRPr="00570E74">
              <w:rPr>
                <w:sz w:val="20"/>
                <w:szCs w:val="20"/>
              </w:rPr>
              <w:t>int index)</w:t>
            </w:r>
          </w:p>
        </w:tc>
        <w:tc>
          <w:tcPr>
            <w:tcW w:w="5125" w:type="dxa"/>
          </w:tcPr>
          <w:p w:rsidR="008E464A" w:rsidRDefault="00570E74" w:rsidP="00B53C5A">
            <w:pPr>
              <w:rPr>
                <w:sz w:val="20"/>
                <w:szCs w:val="20"/>
              </w:rPr>
            </w:pPr>
            <w:r>
              <w:rPr>
                <w:sz w:val="20"/>
                <w:szCs w:val="20"/>
              </w:rPr>
              <w:t>Returns the argument for the mentioned index.</w:t>
            </w:r>
          </w:p>
        </w:tc>
      </w:tr>
      <w:tr w:rsidR="008E464A" w:rsidTr="00F81350">
        <w:tc>
          <w:tcPr>
            <w:tcW w:w="4225" w:type="dxa"/>
          </w:tcPr>
          <w:p w:rsidR="008E464A" w:rsidRDefault="00570E74" w:rsidP="00B53C5A">
            <w:pPr>
              <w:rPr>
                <w:sz w:val="20"/>
                <w:szCs w:val="20"/>
              </w:rPr>
            </w:pPr>
            <w:proofErr w:type="spellStart"/>
            <w:proofErr w:type="gramStart"/>
            <w:r w:rsidRPr="00570E74">
              <w:rPr>
                <w:sz w:val="20"/>
                <w:szCs w:val="20"/>
              </w:rPr>
              <w:t>getArgumentCount</w:t>
            </w:r>
            <w:proofErr w:type="spellEnd"/>
            <w:r w:rsidRPr="00570E74">
              <w:rPr>
                <w:sz w:val="20"/>
                <w:szCs w:val="20"/>
              </w:rPr>
              <w:t>(</w:t>
            </w:r>
            <w:proofErr w:type="gramEnd"/>
            <w:r w:rsidRPr="00570E74">
              <w:rPr>
                <w:sz w:val="20"/>
                <w:szCs w:val="20"/>
              </w:rPr>
              <w:t>)</w:t>
            </w:r>
          </w:p>
        </w:tc>
        <w:tc>
          <w:tcPr>
            <w:tcW w:w="5125" w:type="dxa"/>
          </w:tcPr>
          <w:p w:rsidR="008E464A" w:rsidRDefault="00570E74" w:rsidP="00B53C5A">
            <w:pPr>
              <w:rPr>
                <w:sz w:val="20"/>
                <w:szCs w:val="20"/>
              </w:rPr>
            </w:pPr>
            <w:r>
              <w:rPr>
                <w:sz w:val="20"/>
                <w:szCs w:val="20"/>
              </w:rPr>
              <w:t>Returns the argument count.</w:t>
            </w:r>
          </w:p>
        </w:tc>
      </w:tr>
      <w:tr w:rsidR="008E464A" w:rsidTr="00F81350">
        <w:tc>
          <w:tcPr>
            <w:tcW w:w="4225" w:type="dxa"/>
          </w:tcPr>
          <w:p w:rsidR="008E464A" w:rsidRDefault="00570E74" w:rsidP="00B53C5A">
            <w:pPr>
              <w:rPr>
                <w:sz w:val="20"/>
                <w:szCs w:val="20"/>
              </w:rPr>
            </w:pPr>
            <w:proofErr w:type="spellStart"/>
            <w:proofErr w:type="gramStart"/>
            <w:r w:rsidRPr="00570E74">
              <w:rPr>
                <w:sz w:val="20"/>
                <w:szCs w:val="20"/>
              </w:rPr>
              <w:t>iterateArguments</w:t>
            </w:r>
            <w:proofErr w:type="spellEnd"/>
            <w:r w:rsidRPr="00570E74">
              <w:rPr>
                <w:sz w:val="20"/>
                <w:szCs w:val="20"/>
              </w:rPr>
              <w:t>(</w:t>
            </w:r>
            <w:proofErr w:type="gramEnd"/>
            <w:r w:rsidRPr="00570E74">
              <w:rPr>
                <w:sz w:val="20"/>
                <w:szCs w:val="20"/>
              </w:rPr>
              <w:t>)</w:t>
            </w:r>
          </w:p>
        </w:tc>
        <w:tc>
          <w:tcPr>
            <w:tcW w:w="5125" w:type="dxa"/>
          </w:tcPr>
          <w:p w:rsidR="008E464A" w:rsidRDefault="00570E74" w:rsidP="00B53C5A">
            <w:pPr>
              <w:rPr>
                <w:sz w:val="20"/>
                <w:szCs w:val="20"/>
              </w:rPr>
            </w:pPr>
            <w:r>
              <w:rPr>
                <w:sz w:val="20"/>
                <w:szCs w:val="20"/>
              </w:rPr>
              <w:t>Iterates through all the arguments.</w:t>
            </w:r>
          </w:p>
        </w:tc>
      </w:tr>
    </w:tbl>
    <w:p w:rsidR="008E464A" w:rsidRDefault="008E464A" w:rsidP="00F81350">
      <w:pPr>
        <w:ind w:left="360"/>
        <w:rPr>
          <w:sz w:val="20"/>
          <w:szCs w:val="20"/>
        </w:rPr>
      </w:pPr>
    </w:p>
    <w:p w:rsidR="004B7E99" w:rsidRDefault="004B7E99" w:rsidP="00F81350">
      <w:pPr>
        <w:ind w:left="360"/>
        <w:rPr>
          <w:sz w:val="20"/>
          <w:szCs w:val="20"/>
        </w:rPr>
      </w:pPr>
      <w:proofErr w:type="spellStart"/>
      <w:r w:rsidRPr="00BE7E71">
        <w:rPr>
          <w:b/>
        </w:rPr>
        <w:t>CommandValidationErrorHandler</w:t>
      </w:r>
      <w:proofErr w:type="spellEnd"/>
      <w:r w:rsidRPr="00BE7E71">
        <w:rPr>
          <w:b/>
        </w:rPr>
        <w:t>:</w:t>
      </w:r>
      <w:r>
        <w:rPr>
          <w:sz w:val="20"/>
          <w:szCs w:val="20"/>
        </w:rPr>
        <w:t xml:space="preserve"> </w:t>
      </w:r>
      <w:r w:rsidR="00BE7E71">
        <w:rPr>
          <w:sz w:val="20"/>
          <w:szCs w:val="20"/>
        </w:rPr>
        <w:t xml:space="preserve">This class handles all the command validation error. </w:t>
      </w:r>
      <w:r w:rsidR="007C6694">
        <w:rPr>
          <w:sz w:val="20"/>
          <w:szCs w:val="20"/>
        </w:rPr>
        <w:t xml:space="preserve">It encapsulates all the validation error messages encountered in </w:t>
      </w:r>
      <w:r w:rsidR="006E627D">
        <w:rPr>
          <w:sz w:val="20"/>
          <w:szCs w:val="20"/>
        </w:rPr>
        <w:t>a Selmate</w:t>
      </w:r>
      <w:r w:rsidR="007C6694">
        <w:rPr>
          <w:sz w:val="20"/>
          <w:szCs w:val="20"/>
        </w:rPr>
        <w:t xml:space="preserve"> script. The custom command implementation class should use this class for input argument validation. The description for its operations </w:t>
      </w:r>
      <w:proofErr w:type="gramStart"/>
      <w:r w:rsidR="007C6694">
        <w:rPr>
          <w:sz w:val="20"/>
          <w:szCs w:val="20"/>
        </w:rPr>
        <w:t>are</w:t>
      </w:r>
      <w:proofErr w:type="gramEnd"/>
      <w:r w:rsidR="007C6694">
        <w:rPr>
          <w:sz w:val="20"/>
          <w:szCs w:val="20"/>
        </w:rPr>
        <w:t xml:space="preserve"> mentioned below:</w:t>
      </w:r>
    </w:p>
    <w:tbl>
      <w:tblPr>
        <w:tblStyle w:val="TableGrid"/>
        <w:tblW w:w="9350" w:type="dxa"/>
        <w:tblInd w:w="360" w:type="dxa"/>
        <w:tblLook w:val="04A0" w:firstRow="1" w:lastRow="0" w:firstColumn="1" w:lastColumn="0" w:noHBand="0" w:noVBand="1"/>
      </w:tblPr>
      <w:tblGrid>
        <w:gridCol w:w="4225"/>
        <w:gridCol w:w="5125"/>
      </w:tblGrid>
      <w:tr w:rsidR="007C6694" w:rsidTr="00F81350">
        <w:tc>
          <w:tcPr>
            <w:tcW w:w="4225" w:type="dxa"/>
          </w:tcPr>
          <w:p w:rsidR="007C6694" w:rsidRPr="00160443" w:rsidRDefault="007C6694" w:rsidP="007C6694">
            <w:pPr>
              <w:rPr>
                <w:b/>
                <w:sz w:val="20"/>
                <w:szCs w:val="20"/>
              </w:rPr>
            </w:pPr>
            <w:r w:rsidRPr="00160443">
              <w:rPr>
                <w:b/>
                <w:sz w:val="20"/>
                <w:szCs w:val="20"/>
              </w:rPr>
              <w:t>Operation Name</w:t>
            </w:r>
          </w:p>
        </w:tc>
        <w:tc>
          <w:tcPr>
            <w:tcW w:w="5125" w:type="dxa"/>
          </w:tcPr>
          <w:p w:rsidR="007C6694" w:rsidRPr="00160443" w:rsidRDefault="007C6694" w:rsidP="007C6694">
            <w:pPr>
              <w:rPr>
                <w:b/>
                <w:sz w:val="20"/>
                <w:szCs w:val="20"/>
              </w:rPr>
            </w:pPr>
            <w:r w:rsidRPr="00160443">
              <w:rPr>
                <w:b/>
                <w:sz w:val="20"/>
                <w:szCs w:val="20"/>
              </w:rPr>
              <w:t>Functionality</w:t>
            </w:r>
          </w:p>
        </w:tc>
      </w:tr>
      <w:tr w:rsidR="007C6694" w:rsidTr="00F81350">
        <w:tc>
          <w:tcPr>
            <w:tcW w:w="4225" w:type="dxa"/>
          </w:tcPr>
          <w:p w:rsidR="007C6694" w:rsidRDefault="007C6694" w:rsidP="007C6694">
            <w:pPr>
              <w:rPr>
                <w:sz w:val="20"/>
                <w:szCs w:val="20"/>
              </w:rPr>
            </w:pPr>
            <w:proofErr w:type="spellStart"/>
            <w:proofErr w:type="gramStart"/>
            <w:r w:rsidRPr="007C6694">
              <w:rPr>
                <w:rFonts w:ascii="Consolas" w:hAnsi="Consolas" w:cs="Consolas"/>
                <w:color w:val="000000"/>
                <w:sz w:val="20"/>
                <w:szCs w:val="20"/>
              </w:rPr>
              <w:t>addErrorMessage</w:t>
            </w:r>
            <w:proofErr w:type="spellEnd"/>
            <w:r w:rsidRPr="007C6694">
              <w:rPr>
                <w:rFonts w:ascii="Consolas" w:hAnsi="Consolas" w:cs="Consolas"/>
                <w:color w:val="000000"/>
                <w:sz w:val="20"/>
                <w:szCs w:val="20"/>
              </w:rPr>
              <w:t>(</w:t>
            </w:r>
            <w:proofErr w:type="gramEnd"/>
            <w:r w:rsidRPr="007C6694">
              <w:rPr>
                <w:rFonts w:ascii="Consolas" w:hAnsi="Consolas" w:cs="Consolas"/>
                <w:bCs/>
                <w:color w:val="000000" w:themeColor="text1"/>
                <w:sz w:val="20"/>
                <w:szCs w:val="20"/>
              </w:rPr>
              <w:t>int</w:t>
            </w:r>
            <w:r w:rsidRPr="007C6694">
              <w:rPr>
                <w:rFonts w:ascii="Consolas" w:hAnsi="Consolas" w:cs="Consolas"/>
                <w:color w:val="000000" w:themeColor="text1"/>
                <w:sz w:val="20"/>
                <w:szCs w:val="20"/>
              </w:rPr>
              <w:t xml:space="preserve"> </w:t>
            </w:r>
            <w:r w:rsidRPr="007C6694">
              <w:rPr>
                <w:rFonts w:ascii="Consolas" w:hAnsi="Consolas" w:cs="Consolas"/>
                <w:color w:val="000000"/>
                <w:sz w:val="20"/>
                <w:szCs w:val="20"/>
              </w:rPr>
              <w:t xml:space="preserve">step, String </w:t>
            </w:r>
            <w:proofErr w:type="spellStart"/>
            <w:r w:rsidRPr="007C6694">
              <w:rPr>
                <w:rFonts w:ascii="Consolas" w:hAnsi="Consolas" w:cs="Consolas"/>
                <w:color w:val="000000"/>
                <w:sz w:val="20"/>
                <w:szCs w:val="20"/>
              </w:rPr>
              <w:t>fieldName</w:t>
            </w:r>
            <w:proofErr w:type="spellEnd"/>
            <w:r w:rsidRPr="007C6694">
              <w:rPr>
                <w:rFonts w:ascii="Consolas" w:hAnsi="Consolas" w:cs="Consolas"/>
                <w:color w:val="000000"/>
                <w:sz w:val="20"/>
                <w:szCs w:val="20"/>
              </w:rPr>
              <w:t xml:space="preserve">, String </w:t>
            </w:r>
            <w:proofErr w:type="spellStart"/>
            <w:r w:rsidRPr="007C6694">
              <w:rPr>
                <w:rFonts w:ascii="Consolas" w:hAnsi="Consolas" w:cs="Consolas"/>
                <w:color w:val="000000"/>
                <w:sz w:val="20"/>
                <w:szCs w:val="20"/>
              </w:rPr>
              <w:t>errorMsg</w:t>
            </w:r>
            <w:proofErr w:type="spellEnd"/>
            <w:r w:rsidRPr="007C6694">
              <w:rPr>
                <w:rFonts w:ascii="Consolas" w:hAnsi="Consolas" w:cs="Consolas"/>
                <w:color w:val="000000"/>
                <w:sz w:val="20"/>
                <w:szCs w:val="20"/>
              </w:rPr>
              <w:t>)</w:t>
            </w:r>
          </w:p>
        </w:tc>
        <w:tc>
          <w:tcPr>
            <w:tcW w:w="5125" w:type="dxa"/>
          </w:tcPr>
          <w:p w:rsidR="007C6694" w:rsidRDefault="007C6694" w:rsidP="007C6694">
            <w:pPr>
              <w:rPr>
                <w:sz w:val="20"/>
                <w:szCs w:val="20"/>
              </w:rPr>
            </w:pPr>
            <w:r>
              <w:rPr>
                <w:sz w:val="20"/>
                <w:szCs w:val="20"/>
              </w:rPr>
              <w:t>This operation add</w:t>
            </w:r>
            <w:r w:rsidR="006E627D">
              <w:rPr>
                <w:sz w:val="20"/>
                <w:szCs w:val="20"/>
              </w:rPr>
              <w:t>s</w:t>
            </w:r>
            <w:r>
              <w:rPr>
                <w:sz w:val="20"/>
                <w:szCs w:val="20"/>
              </w:rPr>
              <w:t xml:space="preserve"> error message to the </w:t>
            </w:r>
            <w:r w:rsidR="006E627D">
              <w:rPr>
                <w:sz w:val="20"/>
                <w:szCs w:val="20"/>
              </w:rPr>
              <w:t>list of encapsulated error messages.</w:t>
            </w:r>
          </w:p>
        </w:tc>
      </w:tr>
      <w:tr w:rsidR="007C6694" w:rsidTr="00F81350">
        <w:tc>
          <w:tcPr>
            <w:tcW w:w="4225" w:type="dxa"/>
          </w:tcPr>
          <w:p w:rsidR="007C6694" w:rsidRDefault="006E627D" w:rsidP="007C6694">
            <w:pPr>
              <w:rPr>
                <w:sz w:val="20"/>
                <w:szCs w:val="20"/>
              </w:rPr>
            </w:pPr>
            <w:proofErr w:type="spellStart"/>
            <w:proofErr w:type="gramStart"/>
            <w:r w:rsidRPr="006E627D">
              <w:rPr>
                <w:rFonts w:ascii="Consolas" w:hAnsi="Consolas" w:cs="Consolas"/>
                <w:color w:val="000000"/>
                <w:sz w:val="20"/>
                <w:szCs w:val="20"/>
              </w:rPr>
              <w:t>isErrorPresent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tc>
        <w:tc>
          <w:tcPr>
            <w:tcW w:w="5125" w:type="dxa"/>
          </w:tcPr>
          <w:p w:rsidR="007C6694" w:rsidRDefault="006E627D" w:rsidP="007C6694">
            <w:pPr>
              <w:rPr>
                <w:sz w:val="20"/>
                <w:szCs w:val="20"/>
              </w:rPr>
            </w:pPr>
            <w:r>
              <w:rPr>
                <w:sz w:val="20"/>
                <w:szCs w:val="20"/>
              </w:rPr>
              <w:t>Returns if any validation error occurred or not.</w:t>
            </w:r>
          </w:p>
        </w:tc>
      </w:tr>
      <w:tr w:rsidR="007C6694" w:rsidTr="00F81350">
        <w:tc>
          <w:tcPr>
            <w:tcW w:w="4225" w:type="dxa"/>
          </w:tcPr>
          <w:p w:rsidR="007C6694" w:rsidRDefault="006E627D" w:rsidP="007C6694">
            <w:pPr>
              <w:rPr>
                <w:sz w:val="20"/>
                <w:szCs w:val="20"/>
              </w:rPr>
            </w:pPr>
            <w:proofErr w:type="spellStart"/>
            <w:proofErr w:type="gramStart"/>
            <w:r w:rsidRPr="006E627D">
              <w:rPr>
                <w:rFonts w:ascii="Consolas" w:hAnsi="Consolas" w:cs="Consolas"/>
                <w:color w:val="000000"/>
                <w:sz w:val="20"/>
                <w:szCs w:val="20"/>
              </w:rPr>
              <w:t>getMessages</w:t>
            </w:r>
            <w:proofErr w:type="spellEnd"/>
            <w:r w:rsidRPr="006E627D">
              <w:rPr>
                <w:rFonts w:ascii="Consolas" w:hAnsi="Consolas" w:cs="Consolas"/>
                <w:color w:val="000000"/>
                <w:sz w:val="20"/>
                <w:szCs w:val="20"/>
              </w:rPr>
              <w:t>(</w:t>
            </w:r>
            <w:proofErr w:type="gramEnd"/>
            <w:r w:rsidRPr="006E627D">
              <w:rPr>
                <w:rFonts w:ascii="Consolas" w:hAnsi="Consolas" w:cs="Consolas"/>
                <w:color w:val="000000"/>
                <w:sz w:val="20"/>
                <w:szCs w:val="20"/>
              </w:rPr>
              <w:t>)</w:t>
            </w:r>
          </w:p>
        </w:tc>
        <w:tc>
          <w:tcPr>
            <w:tcW w:w="5125" w:type="dxa"/>
          </w:tcPr>
          <w:p w:rsidR="007C6694" w:rsidRDefault="006E627D" w:rsidP="007C6694">
            <w:pPr>
              <w:rPr>
                <w:sz w:val="20"/>
                <w:szCs w:val="20"/>
              </w:rPr>
            </w:pPr>
            <w:r>
              <w:rPr>
                <w:sz w:val="20"/>
                <w:szCs w:val="20"/>
              </w:rPr>
              <w:t>Returns the list of error messages.</w:t>
            </w:r>
          </w:p>
        </w:tc>
      </w:tr>
    </w:tbl>
    <w:p w:rsidR="007C6694" w:rsidRDefault="007C6694" w:rsidP="00F81350">
      <w:pPr>
        <w:ind w:left="360"/>
        <w:rPr>
          <w:sz w:val="20"/>
          <w:szCs w:val="20"/>
        </w:rPr>
      </w:pPr>
    </w:p>
    <w:p w:rsidR="004B7E99" w:rsidRDefault="002406DF" w:rsidP="00F81350">
      <w:pPr>
        <w:ind w:left="360"/>
        <w:rPr>
          <w:sz w:val="20"/>
          <w:szCs w:val="20"/>
        </w:rPr>
      </w:pPr>
      <w:proofErr w:type="spellStart"/>
      <w:r w:rsidRPr="002406DF">
        <w:rPr>
          <w:b/>
        </w:rPr>
        <w:t>SelmateContext</w:t>
      </w:r>
      <w:proofErr w:type="spellEnd"/>
      <w:r w:rsidRPr="002406DF">
        <w:rPr>
          <w:b/>
        </w:rPr>
        <w:t>:</w:t>
      </w:r>
      <w:r>
        <w:rPr>
          <w:sz w:val="20"/>
          <w:szCs w:val="20"/>
        </w:rPr>
        <w:t xml:space="preserve"> This interface represents the </w:t>
      </w:r>
      <w:r w:rsidR="001F1ECD">
        <w:rPr>
          <w:sz w:val="20"/>
          <w:szCs w:val="20"/>
        </w:rPr>
        <w:t>execution context of Selmate.</w:t>
      </w:r>
      <w:r w:rsidR="00284A7F">
        <w:rPr>
          <w:sz w:val="20"/>
          <w:szCs w:val="20"/>
        </w:rPr>
        <w:t xml:space="preserve"> It exposes several operations which are essential for fetching current execution specific information.</w:t>
      </w:r>
      <w:r w:rsidR="006A449F">
        <w:rPr>
          <w:sz w:val="20"/>
          <w:szCs w:val="20"/>
        </w:rPr>
        <w:t xml:space="preserve"> The relevant operations are described below.</w:t>
      </w:r>
    </w:p>
    <w:tbl>
      <w:tblPr>
        <w:tblStyle w:val="TableGrid"/>
        <w:tblW w:w="9350" w:type="dxa"/>
        <w:tblInd w:w="360" w:type="dxa"/>
        <w:tblLook w:val="04A0" w:firstRow="1" w:lastRow="0" w:firstColumn="1" w:lastColumn="0" w:noHBand="0" w:noVBand="1"/>
      </w:tblPr>
      <w:tblGrid>
        <w:gridCol w:w="4675"/>
        <w:gridCol w:w="4675"/>
      </w:tblGrid>
      <w:tr w:rsidR="00604D74" w:rsidTr="00F81350">
        <w:tc>
          <w:tcPr>
            <w:tcW w:w="4675" w:type="dxa"/>
          </w:tcPr>
          <w:p w:rsidR="00604D74" w:rsidRPr="00160443" w:rsidRDefault="00604D74" w:rsidP="00604D74">
            <w:pPr>
              <w:rPr>
                <w:b/>
                <w:sz w:val="20"/>
                <w:szCs w:val="20"/>
              </w:rPr>
            </w:pPr>
            <w:r w:rsidRPr="00160443">
              <w:rPr>
                <w:b/>
                <w:sz w:val="20"/>
                <w:szCs w:val="20"/>
              </w:rPr>
              <w:t>Operation Name</w:t>
            </w:r>
          </w:p>
        </w:tc>
        <w:tc>
          <w:tcPr>
            <w:tcW w:w="4675" w:type="dxa"/>
          </w:tcPr>
          <w:p w:rsidR="00604D74" w:rsidRPr="00160443" w:rsidRDefault="00604D74" w:rsidP="00604D74">
            <w:pPr>
              <w:rPr>
                <w:b/>
                <w:sz w:val="20"/>
                <w:szCs w:val="20"/>
              </w:rPr>
            </w:pPr>
            <w:r w:rsidRPr="00160443">
              <w:rPr>
                <w:b/>
                <w:sz w:val="20"/>
                <w:szCs w:val="20"/>
              </w:rPr>
              <w:t>Functionality</w:t>
            </w:r>
          </w:p>
        </w:tc>
      </w:tr>
      <w:tr w:rsidR="00604D74" w:rsidTr="00F81350">
        <w:tc>
          <w:tcPr>
            <w:tcW w:w="4675" w:type="dxa"/>
          </w:tcPr>
          <w:p w:rsidR="00604D74" w:rsidRDefault="00315A57" w:rsidP="00604D74">
            <w:pPr>
              <w:rPr>
                <w:sz w:val="20"/>
                <w:szCs w:val="20"/>
              </w:rPr>
            </w:pPr>
            <w:proofErr w:type="spellStart"/>
            <w:proofErr w:type="gramStart"/>
            <w:r w:rsidRPr="00315A57">
              <w:rPr>
                <w:sz w:val="20"/>
                <w:szCs w:val="20"/>
              </w:rPr>
              <w:t>getScriptName</w:t>
            </w:r>
            <w:proofErr w:type="spellEnd"/>
            <w:r>
              <w:rPr>
                <w:sz w:val="20"/>
                <w:szCs w:val="20"/>
              </w:rPr>
              <w:t>(</w:t>
            </w:r>
            <w:proofErr w:type="gramEnd"/>
            <w:r>
              <w:rPr>
                <w:sz w:val="20"/>
                <w:szCs w:val="20"/>
              </w:rPr>
              <w:t>)</w:t>
            </w:r>
          </w:p>
        </w:tc>
        <w:tc>
          <w:tcPr>
            <w:tcW w:w="4675" w:type="dxa"/>
          </w:tcPr>
          <w:p w:rsidR="00604D74" w:rsidRDefault="00315A57" w:rsidP="00604D74">
            <w:pPr>
              <w:rPr>
                <w:sz w:val="20"/>
                <w:szCs w:val="20"/>
              </w:rPr>
            </w:pPr>
            <w:r>
              <w:rPr>
                <w:sz w:val="20"/>
                <w:szCs w:val="20"/>
              </w:rPr>
              <w:t>Returns the name of the script.</w:t>
            </w:r>
          </w:p>
        </w:tc>
      </w:tr>
      <w:tr w:rsidR="00604D74" w:rsidTr="00F81350">
        <w:tc>
          <w:tcPr>
            <w:tcW w:w="4675" w:type="dxa"/>
          </w:tcPr>
          <w:p w:rsidR="00604D74" w:rsidRDefault="00315A57" w:rsidP="00604D74">
            <w:pPr>
              <w:rPr>
                <w:sz w:val="20"/>
                <w:szCs w:val="20"/>
              </w:rPr>
            </w:pPr>
            <w:proofErr w:type="spellStart"/>
            <w:proofErr w:type="gramStart"/>
            <w:r>
              <w:rPr>
                <w:sz w:val="20"/>
                <w:szCs w:val="20"/>
              </w:rPr>
              <w:t>getImplicitWaitTime</w:t>
            </w:r>
            <w:proofErr w:type="spellEnd"/>
            <w:r>
              <w:rPr>
                <w:sz w:val="20"/>
                <w:szCs w:val="20"/>
              </w:rPr>
              <w:t>(</w:t>
            </w:r>
            <w:proofErr w:type="gramEnd"/>
            <w:r>
              <w:rPr>
                <w:sz w:val="20"/>
                <w:szCs w:val="20"/>
              </w:rPr>
              <w:t>)</w:t>
            </w:r>
          </w:p>
        </w:tc>
        <w:tc>
          <w:tcPr>
            <w:tcW w:w="4675" w:type="dxa"/>
          </w:tcPr>
          <w:p w:rsidR="00604D74" w:rsidRDefault="00315A57" w:rsidP="00604D74">
            <w:pPr>
              <w:rPr>
                <w:sz w:val="20"/>
                <w:szCs w:val="20"/>
              </w:rPr>
            </w:pPr>
            <w:r>
              <w:rPr>
                <w:sz w:val="20"/>
                <w:szCs w:val="20"/>
              </w:rPr>
              <w:t xml:space="preserve">Returns the </w:t>
            </w:r>
            <w:r w:rsidR="009A76C9">
              <w:rPr>
                <w:sz w:val="20"/>
                <w:szCs w:val="20"/>
              </w:rPr>
              <w:t xml:space="preserve">implicit wait time for </w:t>
            </w:r>
            <w:proofErr w:type="gramStart"/>
            <w:r w:rsidR="009A76C9">
              <w:rPr>
                <w:sz w:val="20"/>
                <w:szCs w:val="20"/>
              </w:rPr>
              <w:t>an</w:t>
            </w:r>
            <w:proofErr w:type="gramEnd"/>
            <w:r w:rsidR="009A76C9">
              <w:rPr>
                <w:sz w:val="20"/>
                <w:szCs w:val="20"/>
              </w:rPr>
              <w:t xml:space="preserve"> </w:t>
            </w:r>
            <w:proofErr w:type="spellStart"/>
            <w:r w:rsidR="009A76C9">
              <w:rPr>
                <w:sz w:val="20"/>
                <w:szCs w:val="20"/>
              </w:rPr>
              <w:t>WebElement</w:t>
            </w:r>
            <w:proofErr w:type="spellEnd"/>
            <w:r w:rsidR="009A76C9">
              <w:rPr>
                <w:sz w:val="20"/>
                <w:szCs w:val="20"/>
              </w:rPr>
              <w:t xml:space="preserve"> to be available.</w:t>
            </w:r>
          </w:p>
        </w:tc>
      </w:tr>
      <w:tr w:rsidR="00604D74" w:rsidTr="00F81350">
        <w:tc>
          <w:tcPr>
            <w:tcW w:w="4675" w:type="dxa"/>
          </w:tcPr>
          <w:p w:rsidR="00604D74" w:rsidRDefault="009A76C9" w:rsidP="00604D74">
            <w:pPr>
              <w:rPr>
                <w:sz w:val="20"/>
                <w:szCs w:val="20"/>
              </w:rPr>
            </w:pPr>
            <w:proofErr w:type="spellStart"/>
            <w:proofErr w:type="gramStart"/>
            <w:r>
              <w:rPr>
                <w:sz w:val="20"/>
                <w:szCs w:val="20"/>
              </w:rPr>
              <w:lastRenderedPageBreak/>
              <w:t>getPollingInterval</w:t>
            </w:r>
            <w:proofErr w:type="spellEnd"/>
            <w:r>
              <w:rPr>
                <w:sz w:val="20"/>
                <w:szCs w:val="20"/>
              </w:rPr>
              <w:t>(</w:t>
            </w:r>
            <w:proofErr w:type="gramEnd"/>
            <w:r>
              <w:rPr>
                <w:sz w:val="20"/>
                <w:szCs w:val="20"/>
              </w:rPr>
              <w:t>)</w:t>
            </w:r>
          </w:p>
        </w:tc>
        <w:tc>
          <w:tcPr>
            <w:tcW w:w="4675" w:type="dxa"/>
          </w:tcPr>
          <w:p w:rsidR="00604D74" w:rsidRDefault="009A76C9" w:rsidP="00604D74">
            <w:pPr>
              <w:rPr>
                <w:sz w:val="20"/>
                <w:szCs w:val="20"/>
              </w:rPr>
            </w:pPr>
            <w:r>
              <w:rPr>
                <w:sz w:val="20"/>
                <w:szCs w:val="20"/>
              </w:rPr>
              <w:t xml:space="preserve">Returns the polling interval for looking up the </w:t>
            </w:r>
            <w:proofErr w:type="spellStart"/>
            <w:r>
              <w:rPr>
                <w:sz w:val="20"/>
                <w:szCs w:val="20"/>
              </w:rPr>
              <w:t>WebElement</w:t>
            </w:r>
            <w:proofErr w:type="spellEnd"/>
            <w:r>
              <w:rPr>
                <w:sz w:val="20"/>
                <w:szCs w:val="20"/>
              </w:rPr>
              <w:t>.</w:t>
            </w:r>
          </w:p>
        </w:tc>
      </w:tr>
      <w:tr w:rsidR="004165D8" w:rsidTr="00F81350">
        <w:tc>
          <w:tcPr>
            <w:tcW w:w="4675" w:type="dxa"/>
          </w:tcPr>
          <w:p w:rsidR="004165D8" w:rsidRDefault="004165D8" w:rsidP="00604D74">
            <w:pPr>
              <w:rPr>
                <w:sz w:val="20"/>
                <w:szCs w:val="20"/>
              </w:rPr>
            </w:pPr>
            <w:proofErr w:type="spellStart"/>
            <w:proofErr w:type="gramStart"/>
            <w:r>
              <w:rPr>
                <w:sz w:val="20"/>
                <w:szCs w:val="20"/>
              </w:rPr>
              <w:t>getCurrentStep</w:t>
            </w:r>
            <w:proofErr w:type="spellEnd"/>
            <w:r>
              <w:rPr>
                <w:sz w:val="20"/>
                <w:szCs w:val="20"/>
              </w:rPr>
              <w:t>(</w:t>
            </w:r>
            <w:proofErr w:type="gramEnd"/>
            <w:r>
              <w:rPr>
                <w:sz w:val="20"/>
                <w:szCs w:val="20"/>
              </w:rPr>
              <w:t>)</w:t>
            </w:r>
          </w:p>
        </w:tc>
        <w:tc>
          <w:tcPr>
            <w:tcW w:w="4675" w:type="dxa"/>
          </w:tcPr>
          <w:p w:rsidR="004165D8" w:rsidRDefault="004165D8" w:rsidP="00604D74">
            <w:pPr>
              <w:rPr>
                <w:sz w:val="20"/>
                <w:szCs w:val="20"/>
              </w:rPr>
            </w:pPr>
            <w:r>
              <w:rPr>
                <w:sz w:val="20"/>
                <w:szCs w:val="20"/>
              </w:rPr>
              <w:t>Returns the current step no.</w:t>
            </w:r>
          </w:p>
        </w:tc>
      </w:tr>
      <w:tr w:rsidR="004165D8" w:rsidTr="00F81350">
        <w:tc>
          <w:tcPr>
            <w:tcW w:w="4675" w:type="dxa"/>
          </w:tcPr>
          <w:p w:rsidR="004165D8" w:rsidRDefault="004165D8" w:rsidP="00604D74">
            <w:pPr>
              <w:rPr>
                <w:sz w:val="20"/>
                <w:szCs w:val="20"/>
              </w:rPr>
            </w:pPr>
            <w:proofErr w:type="spellStart"/>
            <w:proofErr w:type="gramStart"/>
            <w:r>
              <w:rPr>
                <w:sz w:val="20"/>
                <w:szCs w:val="20"/>
              </w:rPr>
              <w:t>getVariableValue</w:t>
            </w:r>
            <w:proofErr w:type="spellEnd"/>
            <w:r>
              <w:rPr>
                <w:sz w:val="20"/>
                <w:szCs w:val="20"/>
              </w:rPr>
              <w:t>(</w:t>
            </w:r>
            <w:proofErr w:type="gramEnd"/>
            <w:r>
              <w:rPr>
                <w:sz w:val="20"/>
                <w:szCs w:val="20"/>
              </w:rPr>
              <w:t>String name)</w:t>
            </w:r>
          </w:p>
        </w:tc>
        <w:tc>
          <w:tcPr>
            <w:tcW w:w="4675" w:type="dxa"/>
          </w:tcPr>
          <w:p w:rsidR="004165D8" w:rsidRDefault="004165D8" w:rsidP="00604D74">
            <w:pPr>
              <w:rPr>
                <w:sz w:val="20"/>
                <w:szCs w:val="20"/>
              </w:rPr>
            </w:pPr>
            <w:r>
              <w:rPr>
                <w:sz w:val="20"/>
                <w:szCs w:val="20"/>
              </w:rPr>
              <w:t>Returns the value of the variable.</w:t>
            </w:r>
          </w:p>
        </w:tc>
      </w:tr>
      <w:tr w:rsidR="004165D8" w:rsidTr="00F81350">
        <w:tc>
          <w:tcPr>
            <w:tcW w:w="4675" w:type="dxa"/>
          </w:tcPr>
          <w:p w:rsidR="004165D8" w:rsidRDefault="004165D8" w:rsidP="00604D74">
            <w:pPr>
              <w:rPr>
                <w:sz w:val="20"/>
                <w:szCs w:val="20"/>
              </w:rPr>
            </w:pPr>
            <w:proofErr w:type="spellStart"/>
            <w:proofErr w:type="gramStart"/>
            <w:r w:rsidRPr="004165D8">
              <w:rPr>
                <w:sz w:val="20"/>
                <w:szCs w:val="20"/>
              </w:rPr>
              <w:t>isVariableNameReference</w:t>
            </w:r>
            <w:proofErr w:type="spellEnd"/>
            <w:r w:rsidRPr="004165D8">
              <w:rPr>
                <w:sz w:val="20"/>
                <w:szCs w:val="20"/>
              </w:rPr>
              <w:t>(</w:t>
            </w:r>
            <w:proofErr w:type="gramEnd"/>
            <w:r w:rsidRPr="004165D8">
              <w:rPr>
                <w:sz w:val="20"/>
                <w:szCs w:val="20"/>
              </w:rPr>
              <w:t>String name)</w:t>
            </w:r>
          </w:p>
        </w:tc>
        <w:tc>
          <w:tcPr>
            <w:tcW w:w="4675" w:type="dxa"/>
          </w:tcPr>
          <w:p w:rsidR="004165D8" w:rsidRDefault="004165D8" w:rsidP="00604D74">
            <w:pPr>
              <w:rPr>
                <w:sz w:val="20"/>
                <w:szCs w:val="20"/>
              </w:rPr>
            </w:pPr>
            <w:r>
              <w:rPr>
                <w:sz w:val="20"/>
                <w:szCs w:val="20"/>
              </w:rPr>
              <w:t xml:space="preserve">Returns if the specified name </w:t>
            </w:r>
            <w:r w:rsidR="00F33BDD">
              <w:rPr>
                <w:sz w:val="20"/>
                <w:szCs w:val="20"/>
              </w:rPr>
              <w:t>referrers any variable.</w:t>
            </w:r>
          </w:p>
        </w:tc>
      </w:tr>
      <w:tr w:rsidR="004165D8" w:rsidTr="00F81350">
        <w:tc>
          <w:tcPr>
            <w:tcW w:w="4675" w:type="dxa"/>
          </w:tcPr>
          <w:p w:rsidR="004165D8" w:rsidRDefault="00F33BDD" w:rsidP="00604D74">
            <w:pPr>
              <w:rPr>
                <w:sz w:val="20"/>
                <w:szCs w:val="20"/>
              </w:rPr>
            </w:pPr>
            <w:proofErr w:type="spellStart"/>
            <w:proofErr w:type="gramStart"/>
            <w:r w:rsidRPr="00F33BDD">
              <w:rPr>
                <w:sz w:val="20"/>
                <w:szCs w:val="20"/>
              </w:rPr>
              <w:t>storeVariable</w:t>
            </w:r>
            <w:proofErr w:type="spellEnd"/>
            <w:r w:rsidRPr="00F33BDD">
              <w:rPr>
                <w:sz w:val="20"/>
                <w:szCs w:val="20"/>
              </w:rPr>
              <w:t>(</w:t>
            </w:r>
            <w:proofErr w:type="gramEnd"/>
            <w:r w:rsidRPr="00F33BDD">
              <w:rPr>
                <w:sz w:val="20"/>
                <w:szCs w:val="20"/>
              </w:rPr>
              <w:t>String name, Object value)</w:t>
            </w:r>
          </w:p>
        </w:tc>
        <w:tc>
          <w:tcPr>
            <w:tcW w:w="4675" w:type="dxa"/>
          </w:tcPr>
          <w:p w:rsidR="004165D8" w:rsidRDefault="00F33BDD" w:rsidP="00604D74">
            <w:pPr>
              <w:rPr>
                <w:sz w:val="20"/>
                <w:szCs w:val="20"/>
              </w:rPr>
            </w:pPr>
            <w:r>
              <w:rPr>
                <w:sz w:val="20"/>
                <w:szCs w:val="20"/>
              </w:rPr>
              <w:t xml:space="preserve">Stores the value </w:t>
            </w:r>
            <w:proofErr w:type="spellStart"/>
            <w:r>
              <w:rPr>
                <w:sz w:val="20"/>
                <w:szCs w:val="20"/>
              </w:rPr>
              <w:t>w.r.t.</w:t>
            </w:r>
            <w:proofErr w:type="spellEnd"/>
            <w:r>
              <w:rPr>
                <w:sz w:val="20"/>
                <w:szCs w:val="20"/>
              </w:rPr>
              <w:t xml:space="preserve"> a variable name</w:t>
            </w:r>
            <w:r w:rsidR="004F57D0">
              <w:rPr>
                <w:sz w:val="20"/>
                <w:szCs w:val="20"/>
              </w:rPr>
              <w:t xml:space="preserve"> in current execution context</w:t>
            </w:r>
            <w:r>
              <w:rPr>
                <w:sz w:val="20"/>
                <w:szCs w:val="20"/>
              </w:rPr>
              <w:t>. If the variable pre-exists its value</w:t>
            </w:r>
            <w:r w:rsidR="009904FD">
              <w:rPr>
                <w:sz w:val="20"/>
                <w:szCs w:val="20"/>
              </w:rPr>
              <w:t xml:space="preserve"> </w:t>
            </w:r>
            <w:r>
              <w:rPr>
                <w:sz w:val="20"/>
                <w:szCs w:val="20"/>
              </w:rPr>
              <w:t>would be overwritten.</w:t>
            </w:r>
          </w:p>
        </w:tc>
      </w:tr>
      <w:tr w:rsidR="004165D8" w:rsidTr="00F81350">
        <w:tc>
          <w:tcPr>
            <w:tcW w:w="4675" w:type="dxa"/>
          </w:tcPr>
          <w:p w:rsidR="004165D8" w:rsidRDefault="00F33BDD" w:rsidP="00604D74">
            <w:pPr>
              <w:rPr>
                <w:sz w:val="20"/>
                <w:szCs w:val="20"/>
              </w:rPr>
            </w:pPr>
            <w:proofErr w:type="spellStart"/>
            <w:proofErr w:type="gramStart"/>
            <w:r w:rsidRPr="00F33BDD">
              <w:rPr>
                <w:sz w:val="20"/>
                <w:szCs w:val="20"/>
              </w:rPr>
              <w:t>removeVariable</w:t>
            </w:r>
            <w:proofErr w:type="spellEnd"/>
            <w:r w:rsidRPr="00F33BDD">
              <w:rPr>
                <w:sz w:val="20"/>
                <w:szCs w:val="20"/>
              </w:rPr>
              <w:t>(</w:t>
            </w:r>
            <w:proofErr w:type="gramEnd"/>
            <w:r w:rsidRPr="00F33BDD">
              <w:rPr>
                <w:sz w:val="20"/>
                <w:szCs w:val="20"/>
              </w:rPr>
              <w:t>String name)</w:t>
            </w:r>
          </w:p>
        </w:tc>
        <w:tc>
          <w:tcPr>
            <w:tcW w:w="4675" w:type="dxa"/>
          </w:tcPr>
          <w:p w:rsidR="004165D8" w:rsidRDefault="00F33BDD" w:rsidP="00604D74">
            <w:pPr>
              <w:rPr>
                <w:sz w:val="20"/>
                <w:szCs w:val="20"/>
              </w:rPr>
            </w:pPr>
            <w:r>
              <w:rPr>
                <w:sz w:val="20"/>
                <w:szCs w:val="20"/>
              </w:rPr>
              <w:t xml:space="preserve">Removes </w:t>
            </w:r>
            <w:r w:rsidR="004F57D0">
              <w:rPr>
                <w:sz w:val="20"/>
                <w:szCs w:val="20"/>
              </w:rPr>
              <w:t>a variable from context.</w:t>
            </w:r>
          </w:p>
        </w:tc>
      </w:tr>
      <w:tr w:rsidR="004165D8" w:rsidTr="00F81350">
        <w:tc>
          <w:tcPr>
            <w:tcW w:w="4675" w:type="dxa"/>
          </w:tcPr>
          <w:p w:rsidR="004165D8" w:rsidRDefault="007B7426" w:rsidP="00604D74">
            <w:pPr>
              <w:rPr>
                <w:sz w:val="20"/>
                <w:szCs w:val="20"/>
              </w:rPr>
            </w:pPr>
            <w:proofErr w:type="spellStart"/>
            <w:proofErr w:type="gramStart"/>
            <w:r w:rsidRPr="007B7426">
              <w:rPr>
                <w:sz w:val="20"/>
                <w:szCs w:val="20"/>
              </w:rPr>
              <w:t>setImplicitWaitTime</w:t>
            </w:r>
            <w:proofErr w:type="spellEnd"/>
            <w:r w:rsidRPr="007B7426">
              <w:rPr>
                <w:sz w:val="20"/>
                <w:szCs w:val="20"/>
              </w:rPr>
              <w:t>(</w:t>
            </w:r>
            <w:proofErr w:type="gramEnd"/>
            <w:r w:rsidRPr="007B7426">
              <w:rPr>
                <w:sz w:val="20"/>
                <w:szCs w:val="20"/>
              </w:rPr>
              <w:t xml:space="preserve">long </w:t>
            </w:r>
            <w:proofErr w:type="spellStart"/>
            <w:r w:rsidRPr="007B7426">
              <w:rPr>
                <w:sz w:val="20"/>
                <w:szCs w:val="20"/>
              </w:rPr>
              <w:t>delayTime</w:t>
            </w:r>
            <w:proofErr w:type="spellEnd"/>
            <w:r w:rsidRPr="007B7426">
              <w:rPr>
                <w:sz w:val="20"/>
                <w:szCs w:val="20"/>
              </w:rPr>
              <w:t>)</w:t>
            </w:r>
          </w:p>
        </w:tc>
        <w:tc>
          <w:tcPr>
            <w:tcW w:w="4675" w:type="dxa"/>
          </w:tcPr>
          <w:p w:rsidR="004165D8" w:rsidRDefault="007B7426" w:rsidP="00604D74">
            <w:pPr>
              <w:rPr>
                <w:sz w:val="20"/>
                <w:szCs w:val="20"/>
              </w:rPr>
            </w:pPr>
            <w:r>
              <w:rPr>
                <w:sz w:val="20"/>
                <w:szCs w:val="20"/>
              </w:rPr>
              <w:t>Sets the implicit wait time.</w:t>
            </w:r>
          </w:p>
        </w:tc>
      </w:tr>
      <w:tr w:rsidR="004165D8" w:rsidTr="00F81350">
        <w:tc>
          <w:tcPr>
            <w:tcW w:w="4675" w:type="dxa"/>
          </w:tcPr>
          <w:p w:rsidR="004165D8" w:rsidRDefault="007B7426" w:rsidP="00604D74">
            <w:pPr>
              <w:rPr>
                <w:sz w:val="20"/>
                <w:szCs w:val="20"/>
              </w:rPr>
            </w:pPr>
            <w:proofErr w:type="spellStart"/>
            <w:proofErr w:type="gramStart"/>
            <w:r w:rsidRPr="007B7426">
              <w:rPr>
                <w:sz w:val="20"/>
                <w:szCs w:val="20"/>
              </w:rPr>
              <w:t>getMainWindow</w:t>
            </w:r>
            <w:proofErr w:type="spellEnd"/>
            <w:r w:rsidRPr="007B7426">
              <w:rPr>
                <w:sz w:val="20"/>
                <w:szCs w:val="20"/>
              </w:rPr>
              <w:t>(</w:t>
            </w:r>
            <w:proofErr w:type="gramEnd"/>
            <w:r w:rsidRPr="007B7426">
              <w:rPr>
                <w:sz w:val="20"/>
                <w:szCs w:val="20"/>
              </w:rPr>
              <w:t>)</w:t>
            </w:r>
          </w:p>
        </w:tc>
        <w:tc>
          <w:tcPr>
            <w:tcW w:w="4675" w:type="dxa"/>
          </w:tcPr>
          <w:p w:rsidR="004165D8" w:rsidRDefault="007B7426" w:rsidP="00604D74">
            <w:pPr>
              <w:rPr>
                <w:sz w:val="20"/>
                <w:szCs w:val="20"/>
              </w:rPr>
            </w:pPr>
            <w:r>
              <w:rPr>
                <w:sz w:val="20"/>
                <w:szCs w:val="20"/>
              </w:rPr>
              <w:t xml:space="preserve">Returns the </w:t>
            </w:r>
            <w:r w:rsidR="00B864AD">
              <w:rPr>
                <w:sz w:val="20"/>
                <w:szCs w:val="20"/>
              </w:rPr>
              <w:t xml:space="preserve">instance of </w:t>
            </w:r>
            <w:r>
              <w:rPr>
                <w:sz w:val="20"/>
                <w:szCs w:val="20"/>
              </w:rPr>
              <w:t>main window.</w:t>
            </w:r>
          </w:p>
        </w:tc>
      </w:tr>
      <w:tr w:rsidR="003D0FE8" w:rsidTr="00F81350">
        <w:tc>
          <w:tcPr>
            <w:tcW w:w="4675" w:type="dxa"/>
          </w:tcPr>
          <w:p w:rsidR="003D0FE8" w:rsidRPr="007B7426" w:rsidRDefault="000E21AE" w:rsidP="00604D74">
            <w:pPr>
              <w:rPr>
                <w:sz w:val="20"/>
                <w:szCs w:val="20"/>
              </w:rPr>
            </w:pPr>
            <w:proofErr w:type="spellStart"/>
            <w:proofErr w:type="gramStart"/>
            <w:r w:rsidRPr="000E21AE">
              <w:rPr>
                <w:sz w:val="20"/>
                <w:szCs w:val="20"/>
              </w:rPr>
              <w:t>getCurrentWindow</w:t>
            </w:r>
            <w:proofErr w:type="spellEnd"/>
            <w:r w:rsidRPr="000E21AE">
              <w:rPr>
                <w:sz w:val="20"/>
                <w:szCs w:val="20"/>
              </w:rPr>
              <w:t>(</w:t>
            </w:r>
            <w:proofErr w:type="gramEnd"/>
            <w:r w:rsidRPr="000E21AE">
              <w:rPr>
                <w:sz w:val="20"/>
                <w:szCs w:val="20"/>
              </w:rPr>
              <w:t>)</w:t>
            </w:r>
          </w:p>
        </w:tc>
        <w:tc>
          <w:tcPr>
            <w:tcW w:w="4675" w:type="dxa"/>
          </w:tcPr>
          <w:p w:rsidR="003D0FE8" w:rsidRDefault="000E21AE" w:rsidP="00604D74">
            <w:pPr>
              <w:rPr>
                <w:sz w:val="20"/>
                <w:szCs w:val="20"/>
              </w:rPr>
            </w:pPr>
            <w:r>
              <w:rPr>
                <w:sz w:val="20"/>
                <w:szCs w:val="20"/>
              </w:rPr>
              <w:t>Returns the current window in focus.</w:t>
            </w:r>
          </w:p>
        </w:tc>
      </w:tr>
      <w:tr w:rsidR="003D0FE8" w:rsidTr="00F81350">
        <w:tc>
          <w:tcPr>
            <w:tcW w:w="4675" w:type="dxa"/>
          </w:tcPr>
          <w:p w:rsidR="003D0FE8" w:rsidRPr="007B7426" w:rsidRDefault="000E21AE" w:rsidP="00604D74">
            <w:pPr>
              <w:rPr>
                <w:sz w:val="20"/>
                <w:szCs w:val="20"/>
              </w:rPr>
            </w:pPr>
            <w:proofErr w:type="spellStart"/>
            <w:proofErr w:type="gramStart"/>
            <w:r w:rsidRPr="000E21AE">
              <w:rPr>
                <w:sz w:val="20"/>
                <w:szCs w:val="20"/>
              </w:rPr>
              <w:t>isExistingWindowHandle</w:t>
            </w:r>
            <w:proofErr w:type="spellEnd"/>
            <w:r w:rsidRPr="000E21AE">
              <w:rPr>
                <w:sz w:val="20"/>
                <w:szCs w:val="20"/>
              </w:rPr>
              <w:t>(</w:t>
            </w:r>
            <w:proofErr w:type="gramEnd"/>
            <w:r w:rsidRPr="000E21AE">
              <w:rPr>
                <w:sz w:val="20"/>
                <w:szCs w:val="20"/>
              </w:rPr>
              <w:t>String handle)</w:t>
            </w:r>
          </w:p>
        </w:tc>
        <w:tc>
          <w:tcPr>
            <w:tcW w:w="4675" w:type="dxa"/>
          </w:tcPr>
          <w:p w:rsidR="003D0FE8" w:rsidRDefault="000E21AE" w:rsidP="00604D74">
            <w:pPr>
              <w:rPr>
                <w:sz w:val="20"/>
                <w:szCs w:val="20"/>
              </w:rPr>
            </w:pPr>
            <w:r>
              <w:rPr>
                <w:sz w:val="20"/>
                <w:szCs w:val="20"/>
              </w:rPr>
              <w:t>Returns if the passed window handle name is the current</w:t>
            </w:r>
            <w:r w:rsidR="00344E1B">
              <w:rPr>
                <w:sz w:val="20"/>
                <w:szCs w:val="20"/>
              </w:rPr>
              <w:t>ly</w:t>
            </w:r>
            <w:r>
              <w:rPr>
                <w:sz w:val="20"/>
                <w:szCs w:val="20"/>
              </w:rPr>
              <w:t xml:space="preserve"> focused window.</w:t>
            </w:r>
          </w:p>
        </w:tc>
      </w:tr>
      <w:tr w:rsidR="004165D8" w:rsidTr="00F81350">
        <w:tc>
          <w:tcPr>
            <w:tcW w:w="4675" w:type="dxa"/>
          </w:tcPr>
          <w:p w:rsidR="004165D8" w:rsidRDefault="00D71E32" w:rsidP="00604D74">
            <w:pPr>
              <w:rPr>
                <w:sz w:val="20"/>
                <w:szCs w:val="20"/>
              </w:rPr>
            </w:pPr>
            <w:proofErr w:type="spellStart"/>
            <w:proofErr w:type="gramStart"/>
            <w:r w:rsidRPr="00D71E32">
              <w:rPr>
                <w:sz w:val="20"/>
                <w:szCs w:val="20"/>
              </w:rPr>
              <w:t>evaluateVariables</w:t>
            </w:r>
            <w:proofErr w:type="spellEnd"/>
            <w:r w:rsidRPr="00D71E32">
              <w:rPr>
                <w:sz w:val="20"/>
                <w:szCs w:val="20"/>
              </w:rPr>
              <w:t>(</w:t>
            </w:r>
            <w:proofErr w:type="gramEnd"/>
            <w:r w:rsidRPr="00D71E32">
              <w:rPr>
                <w:sz w:val="20"/>
                <w:szCs w:val="20"/>
              </w:rPr>
              <w:t>String content)</w:t>
            </w:r>
          </w:p>
        </w:tc>
        <w:tc>
          <w:tcPr>
            <w:tcW w:w="4675" w:type="dxa"/>
          </w:tcPr>
          <w:p w:rsidR="004165D8" w:rsidRDefault="00D71E32" w:rsidP="00604D74">
            <w:pPr>
              <w:rPr>
                <w:sz w:val="20"/>
                <w:szCs w:val="20"/>
              </w:rPr>
            </w:pPr>
            <w:r>
              <w:rPr>
                <w:sz w:val="20"/>
                <w:szCs w:val="20"/>
              </w:rPr>
              <w:t>Replaces all the variable references with their actual value and returns the modified value.</w:t>
            </w:r>
          </w:p>
        </w:tc>
      </w:tr>
    </w:tbl>
    <w:p w:rsidR="006A449F" w:rsidRDefault="006A449F" w:rsidP="00B53C5A">
      <w:pPr>
        <w:rPr>
          <w:sz w:val="20"/>
          <w:szCs w:val="20"/>
        </w:rPr>
      </w:pPr>
    </w:p>
    <w:p w:rsidR="00A709D3" w:rsidRDefault="00A709D3" w:rsidP="00A709D3">
      <w:pPr>
        <w:ind w:left="360"/>
        <w:rPr>
          <w:sz w:val="20"/>
          <w:szCs w:val="20"/>
        </w:rPr>
      </w:pPr>
      <w:r>
        <w:rPr>
          <w:b/>
          <w:sz w:val="24"/>
          <w:szCs w:val="24"/>
        </w:rPr>
        <w:tab/>
      </w:r>
      <w:r w:rsidRPr="00A709D3">
        <w:rPr>
          <w:sz w:val="20"/>
          <w:szCs w:val="20"/>
        </w:rPr>
        <w:t>A sample custom command is developed as an example.</w:t>
      </w:r>
      <w:r>
        <w:rPr>
          <w:sz w:val="20"/>
          <w:szCs w:val="20"/>
        </w:rPr>
        <w:t xml:space="preserve"> The role of this command is to upload a xml file to an online xml file validator. </w:t>
      </w:r>
      <w:r w:rsidRPr="00A709D3">
        <w:rPr>
          <w:sz w:val="20"/>
          <w:szCs w:val="20"/>
        </w:rPr>
        <w:t>The command</w:t>
      </w:r>
      <w:r>
        <w:rPr>
          <w:sz w:val="20"/>
          <w:szCs w:val="20"/>
        </w:rPr>
        <w:t xml:space="preserve"> class</w:t>
      </w:r>
      <w:r w:rsidRPr="00A709D3">
        <w:rPr>
          <w:sz w:val="20"/>
          <w:szCs w:val="20"/>
        </w:rPr>
        <w:t xml:space="preserve"> should be packaged in a jar file</w:t>
      </w:r>
      <w:r w:rsidR="00C147B5">
        <w:rPr>
          <w:sz w:val="20"/>
          <w:szCs w:val="20"/>
        </w:rPr>
        <w:t xml:space="preserve"> (e.g. selmate-custom.jar)</w:t>
      </w:r>
      <w:r w:rsidRPr="00A709D3">
        <w:rPr>
          <w:sz w:val="20"/>
          <w:szCs w:val="20"/>
        </w:rPr>
        <w:t xml:space="preserve"> which needs to be present in </w:t>
      </w:r>
      <w:proofErr w:type="spellStart"/>
      <w:r w:rsidRPr="00A709D3">
        <w:rPr>
          <w:sz w:val="20"/>
          <w:szCs w:val="20"/>
        </w:rPr>
        <w:t>classpath</w:t>
      </w:r>
      <w:proofErr w:type="spellEnd"/>
      <w:r w:rsidRPr="00A709D3">
        <w:rPr>
          <w:sz w:val="20"/>
          <w:szCs w:val="20"/>
        </w:rPr>
        <w:t xml:space="preserve">. </w:t>
      </w:r>
      <w:r>
        <w:rPr>
          <w:sz w:val="20"/>
          <w:szCs w:val="20"/>
        </w:rPr>
        <w:t xml:space="preserve">The relevant class and the script </w:t>
      </w:r>
      <w:proofErr w:type="gramStart"/>
      <w:r>
        <w:rPr>
          <w:sz w:val="20"/>
          <w:szCs w:val="20"/>
        </w:rPr>
        <w:t>is</w:t>
      </w:r>
      <w:proofErr w:type="gramEnd"/>
      <w:r>
        <w:rPr>
          <w:sz w:val="20"/>
          <w:szCs w:val="20"/>
        </w:rPr>
        <w:t xml:space="preserve"> attached herewith.</w:t>
      </w:r>
    </w:p>
    <w:p w:rsidR="00B87D53" w:rsidRDefault="003348FF" w:rsidP="00B87D53">
      <w:pPr>
        <w:ind w:left="360"/>
        <w:rPr>
          <w:b/>
          <w:sz w:val="24"/>
          <w:szCs w:val="24"/>
        </w:rPr>
      </w:pPr>
      <w:r>
        <w:rPr>
          <w:b/>
          <w:sz w:val="24"/>
          <w:szCs w:val="24"/>
        </w:rPr>
        <w:object w:dxaOrig="1513" w:dyaOrig="984">
          <v:shape id="_x0000_i1055" type="#_x0000_t75" style="width:75.75pt;height:48.75pt" o:ole="">
            <v:imagedata r:id="rId62" o:title=""/>
          </v:shape>
          <o:OLEObject Type="Embed" ProgID="Package" ShapeID="_x0000_i1055" DrawAspect="Icon" ObjectID="_1670349827" r:id="rId63"/>
        </w:object>
      </w:r>
      <w:r>
        <w:rPr>
          <w:b/>
          <w:sz w:val="24"/>
          <w:szCs w:val="24"/>
        </w:rPr>
        <w:tab/>
      </w:r>
      <w:r>
        <w:rPr>
          <w:b/>
          <w:sz w:val="24"/>
          <w:szCs w:val="24"/>
        </w:rPr>
        <w:object w:dxaOrig="1513" w:dyaOrig="984">
          <v:shape id="_x0000_i1056" type="#_x0000_t75" style="width:75.75pt;height:48.75pt" o:ole="">
            <v:imagedata r:id="rId64" o:title=""/>
          </v:shape>
          <o:OLEObject Type="Embed" ProgID="Excel.Sheet.12" ShapeID="_x0000_i1056" DrawAspect="Icon" ObjectID="_1670349828" r:id="rId65"/>
        </w:object>
      </w:r>
    </w:p>
    <w:p w:rsidR="00A709D3" w:rsidRPr="00B87D53" w:rsidRDefault="00C147B5" w:rsidP="00E563D3">
      <w:pPr>
        <w:ind w:left="360" w:firstLine="360"/>
        <w:rPr>
          <w:b/>
          <w:sz w:val="24"/>
          <w:szCs w:val="24"/>
        </w:rPr>
      </w:pPr>
      <w:r w:rsidRPr="00480764">
        <w:rPr>
          <w:sz w:val="24"/>
          <w:szCs w:val="24"/>
        </w:rPr>
        <w:t xml:space="preserve">The command to execute </w:t>
      </w:r>
      <w:r w:rsidR="00A94254">
        <w:rPr>
          <w:sz w:val="24"/>
          <w:szCs w:val="24"/>
        </w:rPr>
        <w:t>the</w:t>
      </w:r>
      <w:r w:rsidR="00F770B3">
        <w:rPr>
          <w:sz w:val="24"/>
          <w:szCs w:val="24"/>
        </w:rPr>
        <w:t xml:space="preserve"> </w:t>
      </w:r>
      <w:r w:rsidR="00A94254">
        <w:rPr>
          <w:sz w:val="24"/>
          <w:szCs w:val="24"/>
        </w:rPr>
        <w:t xml:space="preserve">above </w:t>
      </w:r>
      <w:r w:rsidR="00F770B3">
        <w:rPr>
          <w:sz w:val="24"/>
          <w:szCs w:val="24"/>
        </w:rPr>
        <w:t>script including the mentioned command</w:t>
      </w:r>
      <w:r w:rsidRPr="00480764">
        <w:rPr>
          <w:sz w:val="24"/>
          <w:szCs w:val="24"/>
        </w:rPr>
        <w:t xml:space="preserve"> is given below:</w:t>
      </w:r>
    </w:p>
    <w:p w:rsidR="00C147B5" w:rsidRPr="00DF400D" w:rsidRDefault="00C147B5" w:rsidP="00C147B5">
      <w:pPr>
        <w:pStyle w:val="ListParagraph"/>
        <w:rPr>
          <w:b/>
          <w:sz w:val="24"/>
          <w:szCs w:val="24"/>
        </w:rPr>
      </w:pPr>
      <w:r>
        <w:t>java -D&lt;DRIVER VM ARG NAME&gt;="&lt;&lt;driver file path&gt;&gt;" -cp </w:t>
      </w:r>
      <w:proofErr w:type="gramStart"/>
      <w:r>
        <w:t>selmate-core.jar;selmate-xls-adapter.jar</w:t>
      </w:r>
      <w:proofErr w:type="gramEnd"/>
      <w:r>
        <w:t>;</w:t>
      </w:r>
      <w:r w:rsidRPr="00C147B5">
        <w:rPr>
          <w:sz w:val="20"/>
          <w:szCs w:val="20"/>
        </w:rPr>
        <w:t xml:space="preserve"> </w:t>
      </w:r>
      <w:r>
        <w:rPr>
          <w:sz w:val="20"/>
          <w:szCs w:val="20"/>
        </w:rPr>
        <w:t>selmate-custom.jar</w:t>
      </w:r>
      <w:r>
        <w:t xml:space="preserve"> </w:t>
      </w:r>
      <w:proofErr w:type="spellStart"/>
      <w:r w:rsidRPr="00DF400D">
        <w:rPr>
          <w:rFonts w:ascii="Consolas" w:hAnsi="Consolas" w:cs="Consolas"/>
          <w:color w:val="000000"/>
          <w:sz w:val="20"/>
          <w:szCs w:val="20"/>
        </w:rPr>
        <w:t>com.ibm.selmate.adapter.xls.XLSScriptExecutor</w:t>
      </w:r>
      <w:proofErr w:type="spellEnd"/>
      <w:r>
        <w:t xml:space="preserve"> --file CUSTOM_CMD.</w:t>
      </w:r>
      <w:r w:rsidR="00480764">
        <w:t>xlsx</w:t>
      </w:r>
    </w:p>
    <w:p w:rsidR="00C147B5" w:rsidRDefault="00C147B5" w:rsidP="0071332F">
      <w:pPr>
        <w:ind w:left="360"/>
        <w:rPr>
          <w:b/>
          <w:sz w:val="24"/>
          <w:szCs w:val="24"/>
        </w:rPr>
      </w:pPr>
    </w:p>
    <w:p w:rsidR="00C147B5" w:rsidRDefault="00C147B5" w:rsidP="0071332F">
      <w:pPr>
        <w:ind w:left="360"/>
        <w:rPr>
          <w:b/>
          <w:sz w:val="24"/>
          <w:szCs w:val="24"/>
        </w:rPr>
      </w:pPr>
    </w:p>
    <w:p w:rsidR="00A81EF6" w:rsidRPr="0071332F" w:rsidRDefault="00A81EF6" w:rsidP="0071332F">
      <w:pPr>
        <w:ind w:left="360"/>
        <w:rPr>
          <w:sz w:val="20"/>
          <w:szCs w:val="20"/>
        </w:rPr>
      </w:pPr>
      <w:r w:rsidRPr="0071332F">
        <w:rPr>
          <w:b/>
          <w:sz w:val="24"/>
          <w:szCs w:val="24"/>
        </w:rPr>
        <w:t>Customization of WebDriver:</w:t>
      </w:r>
      <w:r w:rsidRPr="0071332F">
        <w:rPr>
          <w:sz w:val="20"/>
          <w:szCs w:val="20"/>
        </w:rPr>
        <w:t xml:space="preserve"> The default WebDriver provided by Selmate can be customized. Selmate provides supports for multiple </w:t>
      </w:r>
      <w:proofErr w:type="spellStart"/>
      <w:r w:rsidRPr="0071332F">
        <w:rPr>
          <w:sz w:val="20"/>
          <w:szCs w:val="20"/>
        </w:rPr>
        <w:t>WebDrivers</w:t>
      </w:r>
      <w:proofErr w:type="spellEnd"/>
      <w:r w:rsidRPr="0071332F">
        <w:rPr>
          <w:sz w:val="20"/>
          <w:szCs w:val="20"/>
        </w:rPr>
        <w:t xml:space="preserve"> e.g. </w:t>
      </w:r>
      <w:proofErr w:type="spellStart"/>
      <w:r w:rsidRPr="0071332F">
        <w:rPr>
          <w:sz w:val="20"/>
          <w:szCs w:val="20"/>
        </w:rPr>
        <w:t>FireFox</w:t>
      </w:r>
      <w:proofErr w:type="spellEnd"/>
      <w:r w:rsidRPr="0071332F">
        <w:rPr>
          <w:sz w:val="20"/>
          <w:szCs w:val="20"/>
        </w:rPr>
        <w:t>, Internet Explorer and Chrome</w:t>
      </w:r>
      <w:r w:rsidR="00FC6CC8" w:rsidRPr="0071332F">
        <w:rPr>
          <w:sz w:val="20"/>
          <w:szCs w:val="20"/>
        </w:rPr>
        <w:t xml:space="preserve"> by default</w:t>
      </w:r>
      <w:r w:rsidRPr="0071332F">
        <w:rPr>
          <w:sz w:val="20"/>
          <w:szCs w:val="20"/>
        </w:rPr>
        <w:t xml:space="preserve">. It exposes an interface </w:t>
      </w:r>
      <w:proofErr w:type="spellStart"/>
      <w:r w:rsidRPr="0071332F">
        <w:rPr>
          <w:sz w:val="20"/>
          <w:szCs w:val="20"/>
        </w:rPr>
        <w:t>WebDriverFactory</w:t>
      </w:r>
      <w:proofErr w:type="spellEnd"/>
      <w:r w:rsidRPr="0071332F">
        <w:rPr>
          <w:sz w:val="20"/>
          <w:szCs w:val="20"/>
        </w:rPr>
        <w:t xml:space="preserve"> which represents the basic abstraction for </w:t>
      </w:r>
      <w:r w:rsidR="00FC6CC8" w:rsidRPr="0071332F">
        <w:rPr>
          <w:sz w:val="20"/>
          <w:szCs w:val="20"/>
        </w:rPr>
        <w:t>any WebDriver</w:t>
      </w:r>
      <w:r w:rsidRPr="0071332F">
        <w:rPr>
          <w:sz w:val="20"/>
          <w:szCs w:val="20"/>
        </w:rPr>
        <w:t xml:space="preserve"> factory implementation. Any</w:t>
      </w:r>
      <w:r w:rsidR="0030536D" w:rsidRPr="0071332F">
        <w:rPr>
          <w:sz w:val="20"/>
          <w:szCs w:val="20"/>
        </w:rPr>
        <w:t xml:space="preserve"> concrete </w:t>
      </w:r>
      <w:proofErr w:type="spellStart"/>
      <w:r w:rsidR="0030536D" w:rsidRPr="0071332F">
        <w:rPr>
          <w:sz w:val="20"/>
          <w:szCs w:val="20"/>
        </w:rPr>
        <w:t>WebDriverFactory</w:t>
      </w:r>
      <w:proofErr w:type="spellEnd"/>
      <w:r w:rsidR="0030536D" w:rsidRPr="0071332F">
        <w:rPr>
          <w:sz w:val="20"/>
          <w:szCs w:val="20"/>
        </w:rPr>
        <w:t xml:space="preserve"> </w:t>
      </w:r>
      <w:r w:rsidRPr="0071332F">
        <w:rPr>
          <w:sz w:val="20"/>
          <w:szCs w:val="20"/>
        </w:rPr>
        <w:t>should implement this interface and the</w:t>
      </w:r>
      <w:r w:rsidR="005E53C1" w:rsidRPr="0071332F">
        <w:rPr>
          <w:sz w:val="20"/>
          <w:szCs w:val="20"/>
        </w:rPr>
        <w:t xml:space="preserve"> declared</w:t>
      </w:r>
      <w:r w:rsidRPr="0071332F">
        <w:rPr>
          <w:sz w:val="20"/>
          <w:szCs w:val="20"/>
        </w:rPr>
        <w:t xml:space="preserve"> </w:t>
      </w:r>
      <w:proofErr w:type="gramStart"/>
      <w:r w:rsidRPr="0071332F">
        <w:rPr>
          <w:sz w:val="20"/>
          <w:szCs w:val="20"/>
        </w:rPr>
        <w:t>create</w:t>
      </w:r>
      <w:r w:rsidR="00582D72" w:rsidRPr="0071332F">
        <w:rPr>
          <w:sz w:val="20"/>
          <w:szCs w:val="20"/>
        </w:rPr>
        <w:t>(</w:t>
      </w:r>
      <w:proofErr w:type="gramEnd"/>
      <w:r w:rsidR="00582D72" w:rsidRPr="0071332F">
        <w:rPr>
          <w:sz w:val="20"/>
          <w:szCs w:val="20"/>
        </w:rPr>
        <w:t>)</w:t>
      </w:r>
      <w:r w:rsidRPr="0071332F">
        <w:rPr>
          <w:sz w:val="20"/>
          <w:szCs w:val="20"/>
        </w:rPr>
        <w:t xml:space="preserve"> method.</w:t>
      </w:r>
      <w:r w:rsidR="00FC6CC8" w:rsidRPr="0071332F">
        <w:rPr>
          <w:sz w:val="20"/>
          <w:szCs w:val="20"/>
        </w:rPr>
        <w:t xml:space="preserve"> </w:t>
      </w:r>
      <w:r w:rsidR="001003D0" w:rsidRPr="0071332F">
        <w:rPr>
          <w:sz w:val="20"/>
          <w:szCs w:val="20"/>
        </w:rPr>
        <w:t xml:space="preserve">The full qualified class name for the custom </w:t>
      </w:r>
      <w:proofErr w:type="spellStart"/>
      <w:r w:rsidR="001003D0" w:rsidRPr="0071332F">
        <w:rPr>
          <w:sz w:val="20"/>
          <w:szCs w:val="20"/>
        </w:rPr>
        <w:t>WebDriverFactory</w:t>
      </w:r>
      <w:proofErr w:type="spellEnd"/>
      <w:r w:rsidR="001003D0" w:rsidRPr="0071332F">
        <w:rPr>
          <w:sz w:val="20"/>
          <w:szCs w:val="20"/>
        </w:rPr>
        <w:t xml:space="preserve"> implementation should be passed by a VM argument “</w:t>
      </w:r>
      <w:proofErr w:type="spellStart"/>
      <w:proofErr w:type="gramStart"/>
      <w:r w:rsidR="001003D0" w:rsidRPr="0071332F">
        <w:rPr>
          <w:rFonts w:ascii="Consolas" w:hAnsi="Consolas" w:cs="Consolas"/>
          <w:color w:val="000000" w:themeColor="text1"/>
          <w:sz w:val="20"/>
          <w:szCs w:val="20"/>
        </w:rPr>
        <w:t>selmate.webdriver</w:t>
      </w:r>
      <w:proofErr w:type="gramEnd"/>
      <w:r w:rsidR="001003D0" w:rsidRPr="0071332F">
        <w:rPr>
          <w:rFonts w:ascii="Consolas" w:hAnsi="Consolas" w:cs="Consolas"/>
          <w:color w:val="000000" w:themeColor="text1"/>
          <w:sz w:val="20"/>
          <w:szCs w:val="20"/>
        </w:rPr>
        <w:t>.factory</w:t>
      </w:r>
      <w:proofErr w:type="spellEnd"/>
      <w:r w:rsidR="001003D0" w:rsidRPr="0071332F">
        <w:rPr>
          <w:sz w:val="20"/>
          <w:szCs w:val="20"/>
        </w:rPr>
        <w:t>”</w:t>
      </w:r>
      <w:r w:rsidR="0078638E" w:rsidRPr="0071332F">
        <w:rPr>
          <w:sz w:val="20"/>
          <w:szCs w:val="20"/>
        </w:rPr>
        <w:t xml:space="preserve"> </w:t>
      </w:r>
      <w:r w:rsidR="005E53C1" w:rsidRPr="0071332F">
        <w:rPr>
          <w:sz w:val="20"/>
          <w:szCs w:val="20"/>
        </w:rPr>
        <w:t>as</w:t>
      </w:r>
      <w:r w:rsidR="0078638E" w:rsidRPr="0071332F">
        <w:rPr>
          <w:sz w:val="20"/>
          <w:szCs w:val="20"/>
        </w:rPr>
        <w:t xml:space="preserve"> -</w:t>
      </w:r>
      <w:proofErr w:type="spellStart"/>
      <w:r w:rsidR="0078638E" w:rsidRPr="0071332F">
        <w:rPr>
          <w:sz w:val="20"/>
          <w:szCs w:val="20"/>
        </w:rPr>
        <w:t>D</w:t>
      </w:r>
      <w:r w:rsidR="0078638E" w:rsidRPr="0071332F">
        <w:rPr>
          <w:rFonts w:ascii="Consolas" w:hAnsi="Consolas" w:cs="Consolas"/>
          <w:color w:val="000000" w:themeColor="text1"/>
          <w:sz w:val="20"/>
          <w:szCs w:val="20"/>
        </w:rPr>
        <w:t>selmate.webdriver.factory</w:t>
      </w:r>
      <w:proofErr w:type="spellEnd"/>
      <w:r w:rsidR="0078638E" w:rsidRPr="0071332F">
        <w:rPr>
          <w:rFonts w:ascii="Consolas" w:hAnsi="Consolas" w:cs="Consolas"/>
          <w:color w:val="000000" w:themeColor="text1"/>
          <w:sz w:val="20"/>
          <w:szCs w:val="20"/>
        </w:rPr>
        <w:t xml:space="preserve">=&lt;&lt;full qualified class name of </w:t>
      </w:r>
      <w:proofErr w:type="spellStart"/>
      <w:r w:rsidR="0078638E" w:rsidRPr="0071332F">
        <w:rPr>
          <w:rFonts w:ascii="Consolas" w:hAnsi="Consolas" w:cs="Consolas"/>
          <w:color w:val="000000" w:themeColor="text1"/>
          <w:sz w:val="20"/>
          <w:szCs w:val="20"/>
        </w:rPr>
        <w:t>WebDriverFactory</w:t>
      </w:r>
      <w:proofErr w:type="spellEnd"/>
      <w:r w:rsidR="0078638E" w:rsidRPr="0071332F">
        <w:rPr>
          <w:rFonts w:ascii="Consolas" w:hAnsi="Consolas" w:cs="Consolas"/>
          <w:color w:val="000000" w:themeColor="text1"/>
          <w:sz w:val="20"/>
          <w:szCs w:val="20"/>
        </w:rPr>
        <w:t xml:space="preserve"> implementation&gt;&gt;</w:t>
      </w:r>
      <w:r w:rsidR="001003D0" w:rsidRPr="0071332F">
        <w:rPr>
          <w:sz w:val="20"/>
          <w:szCs w:val="20"/>
        </w:rPr>
        <w:t xml:space="preserve">. </w:t>
      </w:r>
      <w:r w:rsidR="00FC6CC8" w:rsidRPr="0071332F">
        <w:rPr>
          <w:sz w:val="20"/>
          <w:szCs w:val="20"/>
        </w:rPr>
        <w:t xml:space="preserve">The interface </w:t>
      </w:r>
      <w:proofErr w:type="spellStart"/>
      <w:r w:rsidR="00FC6CC8" w:rsidRPr="0071332F">
        <w:rPr>
          <w:sz w:val="20"/>
          <w:szCs w:val="20"/>
        </w:rPr>
        <w:t>WebDriverFactory</w:t>
      </w:r>
      <w:proofErr w:type="spellEnd"/>
      <w:r w:rsidR="00FC6CC8" w:rsidRPr="0071332F">
        <w:rPr>
          <w:sz w:val="20"/>
          <w:szCs w:val="20"/>
        </w:rPr>
        <w:t xml:space="preserve"> is described below.</w:t>
      </w:r>
    </w:p>
    <w:p w:rsidR="00FC6CC8" w:rsidRDefault="001003D0" w:rsidP="0071332F">
      <w:pPr>
        <w:ind w:left="360"/>
        <w:rPr>
          <w:sz w:val="20"/>
          <w:szCs w:val="20"/>
        </w:rPr>
      </w:pPr>
      <w:r>
        <w:rPr>
          <w:noProof/>
          <w:sz w:val="20"/>
          <w:szCs w:val="20"/>
        </w:rPr>
        <w:drawing>
          <wp:inline distT="0" distB="0" distL="0" distR="0">
            <wp:extent cx="2293620" cy="76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93620" cy="769620"/>
                    </a:xfrm>
                    <a:prstGeom prst="rect">
                      <a:avLst/>
                    </a:prstGeom>
                    <a:noFill/>
                    <a:ln>
                      <a:noFill/>
                    </a:ln>
                  </pic:spPr>
                </pic:pic>
              </a:graphicData>
            </a:graphic>
          </wp:inline>
        </w:drawing>
      </w:r>
    </w:p>
    <w:tbl>
      <w:tblPr>
        <w:tblStyle w:val="TableGrid"/>
        <w:tblW w:w="9350" w:type="dxa"/>
        <w:tblInd w:w="360" w:type="dxa"/>
        <w:tblLook w:val="04A0" w:firstRow="1" w:lastRow="0" w:firstColumn="1" w:lastColumn="0" w:noHBand="0" w:noVBand="1"/>
      </w:tblPr>
      <w:tblGrid>
        <w:gridCol w:w="4675"/>
        <w:gridCol w:w="4675"/>
      </w:tblGrid>
      <w:tr w:rsidR="0043394A" w:rsidTr="0071332F">
        <w:tc>
          <w:tcPr>
            <w:tcW w:w="4675" w:type="dxa"/>
          </w:tcPr>
          <w:p w:rsidR="0043394A" w:rsidRPr="00160443" w:rsidRDefault="0043394A" w:rsidP="0043394A">
            <w:pPr>
              <w:rPr>
                <w:b/>
                <w:sz w:val="20"/>
                <w:szCs w:val="20"/>
              </w:rPr>
            </w:pPr>
            <w:r w:rsidRPr="00160443">
              <w:rPr>
                <w:b/>
                <w:sz w:val="20"/>
                <w:szCs w:val="20"/>
              </w:rPr>
              <w:lastRenderedPageBreak/>
              <w:t>Operation Name</w:t>
            </w:r>
          </w:p>
        </w:tc>
        <w:tc>
          <w:tcPr>
            <w:tcW w:w="4675" w:type="dxa"/>
          </w:tcPr>
          <w:p w:rsidR="0043394A" w:rsidRPr="00160443" w:rsidRDefault="0043394A" w:rsidP="0043394A">
            <w:pPr>
              <w:rPr>
                <w:b/>
                <w:sz w:val="20"/>
                <w:szCs w:val="20"/>
              </w:rPr>
            </w:pPr>
            <w:r w:rsidRPr="00160443">
              <w:rPr>
                <w:b/>
                <w:sz w:val="20"/>
                <w:szCs w:val="20"/>
              </w:rPr>
              <w:t>Functionality</w:t>
            </w:r>
          </w:p>
        </w:tc>
      </w:tr>
      <w:tr w:rsidR="0043394A" w:rsidTr="0071332F">
        <w:tc>
          <w:tcPr>
            <w:tcW w:w="4675" w:type="dxa"/>
          </w:tcPr>
          <w:p w:rsidR="0043394A" w:rsidRDefault="0043394A" w:rsidP="0043394A">
            <w:pPr>
              <w:rPr>
                <w:sz w:val="20"/>
                <w:szCs w:val="20"/>
              </w:rPr>
            </w:pPr>
            <w:proofErr w:type="gramStart"/>
            <w:r>
              <w:rPr>
                <w:sz w:val="20"/>
                <w:szCs w:val="20"/>
              </w:rPr>
              <w:t>create(</w:t>
            </w:r>
            <w:proofErr w:type="gramEnd"/>
            <w:r>
              <w:rPr>
                <w:sz w:val="20"/>
                <w:szCs w:val="20"/>
              </w:rPr>
              <w:t>)</w:t>
            </w:r>
          </w:p>
        </w:tc>
        <w:tc>
          <w:tcPr>
            <w:tcW w:w="4675" w:type="dxa"/>
          </w:tcPr>
          <w:p w:rsidR="0043394A" w:rsidRDefault="0043394A" w:rsidP="0043394A">
            <w:pPr>
              <w:rPr>
                <w:sz w:val="20"/>
                <w:szCs w:val="20"/>
              </w:rPr>
            </w:pPr>
            <w:r>
              <w:rPr>
                <w:sz w:val="20"/>
                <w:szCs w:val="20"/>
              </w:rPr>
              <w:t>This operation returns an instance of WebDriver.</w:t>
            </w:r>
          </w:p>
        </w:tc>
      </w:tr>
    </w:tbl>
    <w:p w:rsidR="004B7E99" w:rsidRDefault="004B7E99" w:rsidP="00B53C5A">
      <w:pPr>
        <w:rPr>
          <w:sz w:val="20"/>
          <w:szCs w:val="20"/>
        </w:rPr>
      </w:pPr>
    </w:p>
    <w:p w:rsidR="00AF5382" w:rsidRDefault="00AF5382" w:rsidP="00B53C5A">
      <w:pPr>
        <w:rPr>
          <w:sz w:val="20"/>
          <w:szCs w:val="20"/>
        </w:rPr>
      </w:pPr>
    </w:p>
    <w:p w:rsidR="00AF5382" w:rsidRDefault="00A603AF" w:rsidP="00B53C5A">
      <w:pPr>
        <w:rPr>
          <w:sz w:val="20"/>
          <w:szCs w:val="20"/>
        </w:rPr>
      </w:pPr>
      <w:r>
        <w:rPr>
          <w:b/>
          <w:sz w:val="28"/>
          <w:szCs w:val="28"/>
        </w:rPr>
        <w:t>Encrypti</w:t>
      </w:r>
      <w:r w:rsidR="00D2638D">
        <w:rPr>
          <w:b/>
          <w:sz w:val="28"/>
          <w:szCs w:val="28"/>
        </w:rPr>
        <w:t>o</w:t>
      </w:r>
      <w:r>
        <w:rPr>
          <w:b/>
          <w:sz w:val="28"/>
          <w:szCs w:val="28"/>
        </w:rPr>
        <w:t>n</w:t>
      </w:r>
      <w:r w:rsidR="00D2638D">
        <w:rPr>
          <w:b/>
          <w:sz w:val="28"/>
          <w:szCs w:val="28"/>
        </w:rPr>
        <w:t xml:space="preserve"> of</w:t>
      </w:r>
      <w:r>
        <w:rPr>
          <w:b/>
          <w:sz w:val="28"/>
          <w:szCs w:val="28"/>
        </w:rPr>
        <w:t xml:space="preserve"> Password </w:t>
      </w:r>
      <w:r w:rsidR="00AC404F">
        <w:rPr>
          <w:b/>
          <w:sz w:val="28"/>
          <w:szCs w:val="28"/>
        </w:rPr>
        <w:t>for</w:t>
      </w:r>
      <w:r>
        <w:rPr>
          <w:b/>
          <w:sz w:val="28"/>
          <w:szCs w:val="28"/>
        </w:rPr>
        <w:t xml:space="preserve"> Selmate:</w:t>
      </w:r>
      <w:r w:rsidR="008E0F6C">
        <w:rPr>
          <w:sz w:val="20"/>
          <w:szCs w:val="20"/>
        </w:rPr>
        <w:t xml:space="preserve"> </w:t>
      </w:r>
      <w:r w:rsidR="008C5A39">
        <w:rPr>
          <w:sz w:val="20"/>
          <w:szCs w:val="20"/>
        </w:rPr>
        <w:t xml:space="preserve">Selmate provides features to encrypt a password. The same </w:t>
      </w:r>
      <w:r w:rsidR="00C1359C">
        <w:rPr>
          <w:sz w:val="20"/>
          <w:szCs w:val="20"/>
        </w:rPr>
        <w:t xml:space="preserve">encrypted </w:t>
      </w:r>
      <w:r w:rsidR="008C5A39">
        <w:rPr>
          <w:sz w:val="20"/>
          <w:szCs w:val="20"/>
        </w:rPr>
        <w:t xml:space="preserve">password should be used while using the </w:t>
      </w:r>
      <w:proofErr w:type="spellStart"/>
      <w:r w:rsidR="00C1359C">
        <w:rPr>
          <w:sz w:val="20"/>
          <w:szCs w:val="20"/>
        </w:rPr>
        <w:t>WritePasswordCommand</w:t>
      </w:r>
      <w:proofErr w:type="spellEnd"/>
      <w:r w:rsidR="00C1359C">
        <w:rPr>
          <w:sz w:val="20"/>
          <w:szCs w:val="20"/>
        </w:rPr>
        <w:t>.</w:t>
      </w:r>
      <w:r w:rsidR="00110BD4">
        <w:rPr>
          <w:sz w:val="20"/>
          <w:szCs w:val="20"/>
        </w:rPr>
        <w:t xml:space="preserve"> The encryption key is internal to Selmate and should not be exposed outside.</w:t>
      </w:r>
      <w:r w:rsidR="00C1359C">
        <w:rPr>
          <w:sz w:val="20"/>
          <w:szCs w:val="20"/>
        </w:rPr>
        <w:t xml:space="preserve"> </w:t>
      </w:r>
      <w:r w:rsidR="00110BD4">
        <w:rPr>
          <w:sz w:val="20"/>
          <w:szCs w:val="20"/>
        </w:rPr>
        <w:t>The command to encrypt a password is given below:</w:t>
      </w:r>
    </w:p>
    <w:p w:rsidR="00110BD4" w:rsidRPr="00A603AF" w:rsidRDefault="002F63DF" w:rsidP="00B53C5A">
      <w:pPr>
        <w:rPr>
          <w:sz w:val="20"/>
          <w:szCs w:val="20"/>
        </w:rPr>
      </w:pPr>
      <w:r>
        <w:rPr>
          <w:sz w:val="20"/>
          <w:szCs w:val="20"/>
        </w:rPr>
        <w:t xml:space="preserve">java -cp selmate-core.jar </w:t>
      </w:r>
      <w:proofErr w:type="spellStart"/>
      <w:proofErr w:type="gramStart"/>
      <w:r w:rsidRPr="002F63DF">
        <w:rPr>
          <w:sz w:val="20"/>
          <w:szCs w:val="20"/>
        </w:rPr>
        <w:t>com.ibm.selmate</w:t>
      </w:r>
      <w:proofErr w:type="gramEnd"/>
      <w:r w:rsidRPr="002F63DF">
        <w:rPr>
          <w:sz w:val="20"/>
          <w:szCs w:val="20"/>
        </w:rPr>
        <w:t>.client.SelmatePasswordEncryptor</w:t>
      </w:r>
      <w:proofErr w:type="spellEnd"/>
      <w:r>
        <w:rPr>
          <w:sz w:val="20"/>
          <w:szCs w:val="20"/>
        </w:rPr>
        <w:t xml:space="preserve"> &lt;&lt;password&gt;&gt;</w:t>
      </w:r>
    </w:p>
    <w:p w:rsidR="00846D0D" w:rsidRDefault="00846D0D" w:rsidP="00B53C5A">
      <w:pPr>
        <w:rPr>
          <w:color w:val="FF0000"/>
          <w:sz w:val="24"/>
          <w:szCs w:val="24"/>
        </w:rPr>
      </w:pPr>
    </w:p>
    <w:p w:rsidR="00846D0D" w:rsidRDefault="00E200A5" w:rsidP="00B53C5A">
      <w:pPr>
        <w:rPr>
          <w:sz w:val="20"/>
          <w:szCs w:val="20"/>
        </w:rPr>
      </w:pPr>
      <w:r>
        <w:rPr>
          <w:b/>
          <w:sz w:val="28"/>
          <w:szCs w:val="28"/>
        </w:rPr>
        <w:t xml:space="preserve">Use of </w:t>
      </w:r>
      <w:r w:rsidR="00846D0D" w:rsidRPr="00846D0D">
        <w:rPr>
          <w:b/>
          <w:sz w:val="28"/>
          <w:szCs w:val="28"/>
        </w:rPr>
        <w:t>Variables</w:t>
      </w:r>
      <w:r>
        <w:rPr>
          <w:b/>
          <w:sz w:val="28"/>
          <w:szCs w:val="28"/>
        </w:rPr>
        <w:t xml:space="preserve"> in Selmate</w:t>
      </w:r>
      <w:r w:rsidR="00846D0D">
        <w:rPr>
          <w:b/>
          <w:sz w:val="28"/>
          <w:szCs w:val="28"/>
        </w:rPr>
        <w:t>:</w:t>
      </w:r>
      <w:r w:rsidR="00567567">
        <w:rPr>
          <w:sz w:val="20"/>
          <w:szCs w:val="20"/>
        </w:rPr>
        <w:t xml:space="preserve"> </w:t>
      </w:r>
      <w:r w:rsidR="005A53FE">
        <w:rPr>
          <w:sz w:val="20"/>
          <w:szCs w:val="20"/>
        </w:rPr>
        <w:t xml:space="preserve">Selmate provides </w:t>
      </w:r>
      <w:r w:rsidR="00553EEF">
        <w:rPr>
          <w:sz w:val="20"/>
          <w:szCs w:val="20"/>
        </w:rPr>
        <w:t>features of</w:t>
      </w:r>
      <w:r w:rsidR="005A53FE">
        <w:rPr>
          <w:sz w:val="20"/>
          <w:szCs w:val="20"/>
        </w:rPr>
        <w:t xml:space="preserve"> us</w:t>
      </w:r>
      <w:r w:rsidR="00553EEF">
        <w:rPr>
          <w:sz w:val="20"/>
          <w:szCs w:val="20"/>
        </w:rPr>
        <w:t>ing</w:t>
      </w:r>
      <w:r w:rsidR="005A53FE">
        <w:rPr>
          <w:sz w:val="20"/>
          <w:szCs w:val="20"/>
        </w:rPr>
        <w:t xml:space="preserve"> variables. </w:t>
      </w:r>
      <w:r w:rsidR="00C8474F">
        <w:rPr>
          <w:sz w:val="20"/>
          <w:szCs w:val="20"/>
        </w:rPr>
        <w:t xml:space="preserve">Variables are declared and assigned value by </w:t>
      </w:r>
      <w:proofErr w:type="spellStart"/>
      <w:r w:rsidR="00C8474F">
        <w:rPr>
          <w:sz w:val="20"/>
          <w:szCs w:val="20"/>
        </w:rPr>
        <w:t>AssignCommand</w:t>
      </w:r>
      <w:proofErr w:type="spellEnd"/>
      <w:r w:rsidR="00C8474F">
        <w:rPr>
          <w:sz w:val="20"/>
          <w:szCs w:val="20"/>
        </w:rPr>
        <w:t xml:space="preserve">. </w:t>
      </w:r>
      <w:r w:rsidR="00C227D2">
        <w:rPr>
          <w:sz w:val="20"/>
          <w:szCs w:val="20"/>
        </w:rPr>
        <w:t>The same variables are referred using the</w:t>
      </w:r>
      <w:r w:rsidR="006C7243">
        <w:rPr>
          <w:sz w:val="20"/>
          <w:szCs w:val="20"/>
        </w:rPr>
        <w:t xml:space="preserve"> declared</w:t>
      </w:r>
      <w:r w:rsidR="00C227D2">
        <w:rPr>
          <w:sz w:val="20"/>
          <w:szCs w:val="20"/>
        </w:rPr>
        <w:t xml:space="preserve"> variable name. For example, a variable can be defined like this using Selmate </w:t>
      </w:r>
      <w:proofErr w:type="spellStart"/>
      <w:r w:rsidR="00C227D2">
        <w:rPr>
          <w:sz w:val="20"/>
          <w:szCs w:val="20"/>
        </w:rPr>
        <w:t>xls</w:t>
      </w:r>
      <w:proofErr w:type="spellEnd"/>
      <w:r w:rsidR="00C227D2">
        <w:rPr>
          <w:sz w:val="20"/>
          <w:szCs w:val="20"/>
        </w:rPr>
        <w:t xml:space="preserve"> script</w:t>
      </w:r>
    </w:p>
    <w:p w:rsidR="00C227D2" w:rsidRDefault="00C227D2" w:rsidP="00B53C5A">
      <w:pPr>
        <w:rPr>
          <w:sz w:val="20"/>
          <w:szCs w:val="20"/>
        </w:rPr>
      </w:pPr>
      <w:r>
        <w:rPr>
          <w:noProof/>
          <w:sz w:val="20"/>
          <w:szCs w:val="20"/>
        </w:rPr>
        <w:drawing>
          <wp:inline distT="0" distB="0" distL="0" distR="0">
            <wp:extent cx="5935980" cy="304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04800"/>
                    </a:xfrm>
                    <a:prstGeom prst="rect">
                      <a:avLst/>
                    </a:prstGeom>
                    <a:noFill/>
                    <a:ln>
                      <a:noFill/>
                    </a:ln>
                  </pic:spPr>
                </pic:pic>
              </a:graphicData>
            </a:graphic>
          </wp:inline>
        </w:drawing>
      </w:r>
    </w:p>
    <w:p w:rsidR="00C227D2" w:rsidRDefault="00C227D2" w:rsidP="00B53C5A">
      <w:pPr>
        <w:rPr>
          <w:sz w:val="20"/>
          <w:szCs w:val="20"/>
        </w:rPr>
      </w:pPr>
      <w:r>
        <w:rPr>
          <w:sz w:val="20"/>
          <w:szCs w:val="20"/>
        </w:rPr>
        <w:t>The input value “TEST_VALUE” should be assigned to the variable named “TEST_NAME”.</w:t>
      </w:r>
      <w:r w:rsidR="00E84984">
        <w:rPr>
          <w:sz w:val="20"/>
          <w:szCs w:val="20"/>
        </w:rPr>
        <w:t xml:space="preserve"> The same variable </w:t>
      </w:r>
      <w:r w:rsidR="00C00529">
        <w:rPr>
          <w:sz w:val="20"/>
          <w:szCs w:val="20"/>
        </w:rPr>
        <w:t xml:space="preserve">can be </w:t>
      </w:r>
      <w:r w:rsidR="006C7537">
        <w:rPr>
          <w:sz w:val="20"/>
          <w:szCs w:val="20"/>
        </w:rPr>
        <w:t>referred</w:t>
      </w:r>
      <w:r w:rsidR="00C00529">
        <w:rPr>
          <w:sz w:val="20"/>
          <w:szCs w:val="20"/>
        </w:rPr>
        <w:t xml:space="preserve"> by other </w:t>
      </w:r>
      <w:r w:rsidR="008D5DDE">
        <w:rPr>
          <w:sz w:val="20"/>
          <w:szCs w:val="20"/>
        </w:rPr>
        <w:t>command</w:t>
      </w:r>
      <w:r w:rsidR="006C7537">
        <w:rPr>
          <w:sz w:val="20"/>
          <w:szCs w:val="20"/>
        </w:rPr>
        <w:t xml:space="preserve"> e.g. WRITE</w:t>
      </w:r>
      <w:r w:rsidR="008D5DDE">
        <w:rPr>
          <w:sz w:val="20"/>
          <w:szCs w:val="20"/>
        </w:rPr>
        <w:t>.</w:t>
      </w:r>
      <w:r w:rsidR="006C7537">
        <w:rPr>
          <w:sz w:val="20"/>
          <w:szCs w:val="20"/>
        </w:rPr>
        <w:t xml:space="preserve"> </w:t>
      </w:r>
      <w:r w:rsidR="00D05146">
        <w:rPr>
          <w:sz w:val="20"/>
          <w:szCs w:val="20"/>
        </w:rPr>
        <w:t xml:space="preserve">A </w:t>
      </w:r>
      <w:r w:rsidR="006C7537">
        <w:rPr>
          <w:sz w:val="20"/>
          <w:szCs w:val="20"/>
        </w:rPr>
        <w:t>defined variable</w:t>
      </w:r>
      <w:r w:rsidR="00D05146">
        <w:rPr>
          <w:sz w:val="20"/>
          <w:szCs w:val="20"/>
        </w:rPr>
        <w:t xml:space="preserve"> can be used as</w:t>
      </w:r>
      <w:r w:rsidR="006C7537">
        <w:rPr>
          <w:sz w:val="20"/>
          <w:szCs w:val="20"/>
        </w:rPr>
        <w:t xml:space="preserve"> ${VARIABLE</w:t>
      </w:r>
      <w:r w:rsidR="008E0CEF">
        <w:rPr>
          <w:sz w:val="20"/>
          <w:szCs w:val="20"/>
        </w:rPr>
        <w:t>NAME</w:t>
      </w:r>
      <w:r w:rsidR="006C7537">
        <w:rPr>
          <w:sz w:val="20"/>
          <w:szCs w:val="20"/>
        </w:rPr>
        <w:t>}</w:t>
      </w:r>
      <w:r w:rsidR="008E0CEF">
        <w:rPr>
          <w:sz w:val="20"/>
          <w:szCs w:val="20"/>
        </w:rPr>
        <w:t xml:space="preserve"> or $VARIABLENAME. </w:t>
      </w:r>
      <w:r w:rsidR="00E200A5">
        <w:rPr>
          <w:sz w:val="20"/>
          <w:szCs w:val="20"/>
        </w:rPr>
        <w:t>Referred variable</w:t>
      </w:r>
      <w:r w:rsidR="008E0CEF">
        <w:rPr>
          <w:sz w:val="20"/>
          <w:szCs w:val="20"/>
        </w:rPr>
        <w:t xml:space="preserve"> can be embedded in another text values too using ${VARIABLENAME}</w:t>
      </w:r>
      <w:r w:rsidR="00E200A5">
        <w:rPr>
          <w:sz w:val="20"/>
          <w:szCs w:val="20"/>
        </w:rPr>
        <w:t xml:space="preserve"> as shown below</w:t>
      </w:r>
      <w:r w:rsidR="008E0CEF">
        <w:rPr>
          <w:sz w:val="20"/>
          <w:szCs w:val="20"/>
        </w:rPr>
        <w:t>.</w:t>
      </w:r>
    </w:p>
    <w:p w:rsidR="0024462E" w:rsidRDefault="00E200A5" w:rsidP="00B53C5A">
      <w:pPr>
        <w:rPr>
          <w:sz w:val="20"/>
          <w:szCs w:val="20"/>
        </w:rPr>
      </w:pPr>
      <w:r>
        <w:rPr>
          <w:noProof/>
          <w:sz w:val="20"/>
          <w:szCs w:val="20"/>
        </w:rPr>
        <w:drawing>
          <wp:inline distT="0" distB="0" distL="0" distR="0">
            <wp:extent cx="5943600" cy="41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rsidR="00C01A33" w:rsidRDefault="00F468F9" w:rsidP="00B53C5A">
      <w:pPr>
        <w:rPr>
          <w:sz w:val="20"/>
          <w:szCs w:val="20"/>
        </w:rPr>
      </w:pPr>
      <w:r>
        <w:rPr>
          <w:sz w:val="20"/>
          <w:szCs w:val="20"/>
        </w:rPr>
        <w:t>The commands listed below supports use of variables.</w:t>
      </w:r>
    </w:p>
    <w:p w:rsidR="00E450B2" w:rsidRPr="00165F8D" w:rsidRDefault="00E450B2" w:rsidP="00165F8D">
      <w:pPr>
        <w:ind w:left="360"/>
        <w:rPr>
          <w:sz w:val="20"/>
          <w:szCs w:val="20"/>
        </w:rPr>
      </w:pPr>
      <w:proofErr w:type="spellStart"/>
      <w:r w:rsidRPr="00165F8D">
        <w:rPr>
          <w:b/>
          <w:sz w:val="24"/>
          <w:szCs w:val="24"/>
        </w:rPr>
        <w:t>AssignCommand</w:t>
      </w:r>
      <w:proofErr w:type="spellEnd"/>
      <w:r w:rsidRPr="00165F8D">
        <w:rPr>
          <w:b/>
          <w:sz w:val="24"/>
          <w:szCs w:val="24"/>
        </w:rPr>
        <w:t>:</w:t>
      </w:r>
      <w:r w:rsidRPr="00165F8D">
        <w:rPr>
          <w:sz w:val="20"/>
          <w:szCs w:val="20"/>
        </w:rPr>
        <w:t xml:space="preserve"> This command accepts variable reference as part of variable’s value.</w:t>
      </w:r>
    </w:p>
    <w:p w:rsidR="00E450B2" w:rsidRPr="00165F8D" w:rsidRDefault="00CA39AD" w:rsidP="00165F8D">
      <w:pPr>
        <w:ind w:left="360"/>
        <w:rPr>
          <w:sz w:val="20"/>
          <w:szCs w:val="20"/>
        </w:rPr>
      </w:pPr>
      <w:proofErr w:type="spellStart"/>
      <w:r w:rsidRPr="00165F8D">
        <w:rPr>
          <w:b/>
          <w:sz w:val="24"/>
          <w:szCs w:val="24"/>
        </w:rPr>
        <w:t>WriteCommand</w:t>
      </w:r>
      <w:proofErr w:type="spellEnd"/>
      <w:r w:rsidRPr="00165F8D">
        <w:rPr>
          <w:b/>
          <w:sz w:val="24"/>
          <w:szCs w:val="24"/>
        </w:rPr>
        <w:t>:</w:t>
      </w:r>
      <w:r w:rsidRPr="00165F8D">
        <w:rPr>
          <w:sz w:val="20"/>
          <w:szCs w:val="20"/>
        </w:rPr>
        <w:t xml:space="preserve"> This command accepts variable reference as part of input text.</w:t>
      </w:r>
    </w:p>
    <w:p w:rsidR="00CA39AD" w:rsidRPr="00165F8D" w:rsidRDefault="00CA39AD" w:rsidP="00165F8D">
      <w:pPr>
        <w:ind w:left="360"/>
        <w:rPr>
          <w:sz w:val="20"/>
          <w:szCs w:val="20"/>
        </w:rPr>
      </w:pPr>
      <w:proofErr w:type="spellStart"/>
      <w:r w:rsidRPr="00165F8D">
        <w:rPr>
          <w:b/>
          <w:sz w:val="24"/>
          <w:szCs w:val="24"/>
        </w:rPr>
        <w:t>Selec</w:t>
      </w:r>
      <w:r w:rsidR="00F86CFE" w:rsidRPr="00165F8D">
        <w:rPr>
          <w:b/>
          <w:sz w:val="24"/>
          <w:szCs w:val="24"/>
        </w:rPr>
        <w:t>t</w:t>
      </w:r>
      <w:r w:rsidRPr="00165F8D">
        <w:rPr>
          <w:b/>
          <w:sz w:val="24"/>
          <w:szCs w:val="24"/>
        </w:rPr>
        <w:t>OptionsCommand</w:t>
      </w:r>
      <w:proofErr w:type="spellEnd"/>
      <w:r w:rsidRPr="00165F8D">
        <w:rPr>
          <w:b/>
          <w:sz w:val="24"/>
          <w:szCs w:val="24"/>
        </w:rPr>
        <w:t xml:space="preserve">: </w:t>
      </w:r>
      <w:r w:rsidRPr="00165F8D">
        <w:rPr>
          <w:sz w:val="20"/>
          <w:szCs w:val="20"/>
        </w:rPr>
        <w:t>This command accepts variable reference as option value.</w:t>
      </w:r>
    </w:p>
    <w:p w:rsidR="00CA39AD" w:rsidRPr="00165F8D" w:rsidRDefault="009C6B0E" w:rsidP="00165F8D">
      <w:pPr>
        <w:ind w:left="360"/>
        <w:rPr>
          <w:sz w:val="20"/>
          <w:szCs w:val="20"/>
        </w:rPr>
      </w:pPr>
      <w:proofErr w:type="spellStart"/>
      <w:r w:rsidRPr="00165F8D">
        <w:rPr>
          <w:b/>
          <w:sz w:val="24"/>
          <w:szCs w:val="24"/>
        </w:rPr>
        <w:t>AssertCommand</w:t>
      </w:r>
      <w:proofErr w:type="spellEnd"/>
      <w:r w:rsidRPr="00165F8D">
        <w:rPr>
          <w:b/>
          <w:sz w:val="24"/>
          <w:szCs w:val="24"/>
        </w:rPr>
        <w:t>:</w:t>
      </w:r>
      <w:r w:rsidRPr="00165F8D">
        <w:rPr>
          <w:sz w:val="20"/>
          <w:szCs w:val="20"/>
        </w:rPr>
        <w:t xml:space="preserve"> This command</w:t>
      </w:r>
      <w:r w:rsidR="00D62882" w:rsidRPr="00165F8D">
        <w:rPr>
          <w:sz w:val="20"/>
          <w:szCs w:val="20"/>
        </w:rPr>
        <w:t xml:space="preserve"> accepts variable reference as part of expected value, actual value </w:t>
      </w:r>
      <w:r w:rsidR="00B745A7" w:rsidRPr="00165F8D">
        <w:rPr>
          <w:sz w:val="20"/>
          <w:szCs w:val="20"/>
        </w:rPr>
        <w:t xml:space="preserve">and </w:t>
      </w:r>
      <w:r w:rsidR="00D62882" w:rsidRPr="00165F8D">
        <w:rPr>
          <w:sz w:val="20"/>
          <w:szCs w:val="20"/>
        </w:rPr>
        <w:t>failure message.</w:t>
      </w:r>
    </w:p>
    <w:p w:rsidR="009C6B0E" w:rsidRDefault="00F27044" w:rsidP="00410DE1">
      <w:pPr>
        <w:rPr>
          <w:sz w:val="20"/>
          <w:szCs w:val="20"/>
        </w:rPr>
      </w:pPr>
      <w:r>
        <w:rPr>
          <w:sz w:val="20"/>
          <w:szCs w:val="20"/>
        </w:rPr>
        <w:t xml:space="preserve">The character ‘$’ is treated as a special character in Selmate. In order to use ‘$’ in input of any of the commands mentioned above it should be escaped by </w:t>
      </w:r>
      <w:r w:rsidR="00A66642">
        <w:rPr>
          <w:sz w:val="20"/>
          <w:szCs w:val="20"/>
        </w:rPr>
        <w:t>backslash</w:t>
      </w:r>
      <w:r w:rsidR="00E3318B">
        <w:rPr>
          <w:sz w:val="20"/>
          <w:szCs w:val="20"/>
        </w:rPr>
        <w:t xml:space="preserve"> </w:t>
      </w:r>
      <w:r w:rsidR="00A66642">
        <w:rPr>
          <w:sz w:val="20"/>
          <w:szCs w:val="20"/>
        </w:rPr>
        <w:t>(</w:t>
      </w:r>
      <w:r>
        <w:rPr>
          <w:sz w:val="20"/>
          <w:szCs w:val="20"/>
        </w:rPr>
        <w:t>‘\’</w:t>
      </w:r>
      <w:r w:rsidR="00A66642">
        <w:rPr>
          <w:sz w:val="20"/>
          <w:szCs w:val="20"/>
        </w:rPr>
        <w:t>)</w:t>
      </w:r>
      <w:r>
        <w:rPr>
          <w:sz w:val="20"/>
          <w:szCs w:val="20"/>
        </w:rPr>
        <w:t xml:space="preserve">. </w:t>
      </w:r>
      <w:r w:rsidR="00A66642">
        <w:rPr>
          <w:sz w:val="20"/>
          <w:szCs w:val="20"/>
        </w:rPr>
        <w:t xml:space="preserve">If the WRITE command mentions input value as “EMBEDDED\${TEST_NAME}TEXT” value of “TEST_NAME” won’t be replaced by “TEST_VALUE”. If </w:t>
      </w:r>
      <w:r w:rsidR="00962414">
        <w:rPr>
          <w:sz w:val="20"/>
          <w:szCs w:val="20"/>
        </w:rPr>
        <w:t>backslash (</w:t>
      </w:r>
      <w:r w:rsidR="00A66642">
        <w:rPr>
          <w:sz w:val="20"/>
          <w:szCs w:val="20"/>
        </w:rPr>
        <w:t>‘\’</w:t>
      </w:r>
      <w:r w:rsidR="00962414">
        <w:rPr>
          <w:sz w:val="20"/>
          <w:szCs w:val="20"/>
        </w:rPr>
        <w:t xml:space="preserve">) is to be used as a constant </w:t>
      </w:r>
      <w:r w:rsidR="00CA2F56">
        <w:rPr>
          <w:sz w:val="20"/>
          <w:szCs w:val="20"/>
        </w:rPr>
        <w:t>following</w:t>
      </w:r>
      <w:r w:rsidR="00E90F20">
        <w:rPr>
          <w:sz w:val="20"/>
          <w:szCs w:val="20"/>
        </w:rPr>
        <w:t xml:space="preserve"> a</w:t>
      </w:r>
      <w:r w:rsidR="00962414">
        <w:rPr>
          <w:sz w:val="20"/>
          <w:szCs w:val="20"/>
        </w:rPr>
        <w:t xml:space="preserve"> ‘$’ it would be escaped by another backslash (‘\’).</w:t>
      </w:r>
    </w:p>
    <w:p w:rsidR="00410DE1" w:rsidRDefault="00410DE1" w:rsidP="00B53C5A">
      <w:pPr>
        <w:rPr>
          <w:sz w:val="20"/>
          <w:szCs w:val="20"/>
        </w:rPr>
      </w:pPr>
    </w:p>
    <w:p w:rsidR="00793A05" w:rsidRDefault="00662393" w:rsidP="00793A05">
      <w:pPr>
        <w:rPr>
          <w:sz w:val="20"/>
          <w:szCs w:val="20"/>
        </w:rPr>
      </w:pPr>
      <w:r>
        <w:rPr>
          <w:b/>
          <w:sz w:val="28"/>
          <w:szCs w:val="28"/>
        </w:rPr>
        <w:t>Load Testing</w:t>
      </w:r>
      <w:r w:rsidR="00793A05" w:rsidRPr="00F56892">
        <w:rPr>
          <w:b/>
          <w:sz w:val="28"/>
          <w:szCs w:val="28"/>
        </w:rPr>
        <w:t>:</w:t>
      </w:r>
      <w:r w:rsidR="00793A05">
        <w:rPr>
          <w:sz w:val="20"/>
          <w:szCs w:val="20"/>
        </w:rPr>
        <w:t xml:space="preserve"> </w:t>
      </w:r>
      <w:r w:rsidR="00174AD8">
        <w:rPr>
          <w:sz w:val="20"/>
          <w:szCs w:val="20"/>
        </w:rPr>
        <w:t>Load testing can be performed in headless mode by passing the directory path for input scripts.</w:t>
      </w:r>
      <w:r w:rsidR="00663597">
        <w:rPr>
          <w:sz w:val="20"/>
          <w:szCs w:val="20"/>
        </w:rPr>
        <w:t xml:space="preserve"> Each script is run in separate thread.</w:t>
      </w:r>
      <w:r w:rsidR="00751408">
        <w:rPr>
          <w:sz w:val="20"/>
          <w:szCs w:val="20"/>
        </w:rPr>
        <w:t xml:space="preserve"> The argument ‘–bulk’ is passed as an argument to initiate load testing.</w:t>
      </w:r>
      <w:r w:rsidR="00B71983">
        <w:rPr>
          <w:sz w:val="20"/>
          <w:szCs w:val="20"/>
        </w:rPr>
        <w:t xml:space="preserve"> Internet explorer does not support headless execution.</w:t>
      </w:r>
    </w:p>
    <w:p w:rsidR="00793A05" w:rsidRDefault="00793A05" w:rsidP="00B53C5A">
      <w:pPr>
        <w:rPr>
          <w:sz w:val="20"/>
          <w:szCs w:val="20"/>
        </w:rPr>
      </w:pPr>
    </w:p>
    <w:p w:rsidR="00793A05" w:rsidRDefault="00793A05" w:rsidP="00B53C5A">
      <w:pPr>
        <w:rPr>
          <w:b/>
          <w:sz w:val="28"/>
          <w:szCs w:val="28"/>
        </w:rPr>
      </w:pPr>
      <w:bookmarkStart w:id="2" w:name="_GoBack"/>
      <w:bookmarkEnd w:id="2"/>
    </w:p>
    <w:p w:rsidR="009F42EB" w:rsidRDefault="00F56892" w:rsidP="00B53C5A">
      <w:pPr>
        <w:rPr>
          <w:sz w:val="20"/>
          <w:szCs w:val="20"/>
        </w:rPr>
      </w:pPr>
      <w:r w:rsidRPr="00F56892">
        <w:rPr>
          <w:b/>
          <w:sz w:val="28"/>
          <w:szCs w:val="28"/>
        </w:rPr>
        <w:lastRenderedPageBreak/>
        <w:t xml:space="preserve">Software </w:t>
      </w:r>
      <w:r w:rsidR="009F42EB" w:rsidRPr="00F56892">
        <w:rPr>
          <w:b/>
          <w:sz w:val="28"/>
          <w:szCs w:val="28"/>
        </w:rPr>
        <w:t>Artifacts:</w:t>
      </w:r>
      <w:r>
        <w:rPr>
          <w:sz w:val="20"/>
          <w:szCs w:val="20"/>
        </w:rPr>
        <w:t xml:space="preserve"> Required artifacts to use Selmate are mentioned below.</w:t>
      </w:r>
    </w:p>
    <w:p w:rsidR="009F42EB" w:rsidRDefault="009F42EB" w:rsidP="00B53C5A">
      <w:pPr>
        <w:rPr>
          <w:sz w:val="20"/>
          <w:szCs w:val="20"/>
        </w:rPr>
      </w:pPr>
      <w:r w:rsidRPr="00D54296">
        <w:rPr>
          <w:b/>
          <w:sz w:val="24"/>
          <w:szCs w:val="24"/>
        </w:rPr>
        <w:t>Jar files</w:t>
      </w:r>
      <w:r w:rsidR="001A64FF" w:rsidRPr="00D54296">
        <w:rPr>
          <w:b/>
          <w:sz w:val="24"/>
          <w:szCs w:val="24"/>
        </w:rPr>
        <w:t>:</w:t>
      </w:r>
      <w:r w:rsidR="001A64FF" w:rsidRPr="001A64FF">
        <w:rPr>
          <w:b/>
          <w:sz w:val="20"/>
          <w:szCs w:val="20"/>
        </w:rPr>
        <w:t xml:space="preserve"> </w:t>
      </w:r>
      <w:r w:rsidR="00BC5E27">
        <w:rPr>
          <w:sz w:val="20"/>
          <w:szCs w:val="20"/>
        </w:rPr>
        <w:t xml:space="preserve"> </w:t>
      </w:r>
      <w:r w:rsidR="008E366B">
        <w:rPr>
          <w:sz w:val="20"/>
          <w:szCs w:val="20"/>
        </w:rPr>
        <w:t>Users need</w:t>
      </w:r>
      <w:r w:rsidR="00BC5E27">
        <w:rPr>
          <w:sz w:val="20"/>
          <w:szCs w:val="20"/>
        </w:rPr>
        <w:t xml:space="preserve"> two jar files</w:t>
      </w:r>
      <w:r w:rsidR="00F56892">
        <w:rPr>
          <w:sz w:val="20"/>
          <w:szCs w:val="20"/>
        </w:rPr>
        <w:t xml:space="preserve"> </w:t>
      </w:r>
      <w:r w:rsidR="00D67936">
        <w:rPr>
          <w:sz w:val="20"/>
          <w:szCs w:val="20"/>
        </w:rPr>
        <w:t>(placed in jars directory)</w:t>
      </w:r>
      <w:r w:rsidR="008E366B">
        <w:rPr>
          <w:sz w:val="20"/>
          <w:szCs w:val="20"/>
        </w:rPr>
        <w:t xml:space="preserve"> </w:t>
      </w:r>
      <w:r w:rsidR="00F56892">
        <w:rPr>
          <w:sz w:val="20"/>
          <w:szCs w:val="20"/>
        </w:rPr>
        <w:t>to</w:t>
      </w:r>
      <w:r w:rsidR="008E366B">
        <w:rPr>
          <w:sz w:val="20"/>
          <w:szCs w:val="20"/>
        </w:rPr>
        <w:t xml:space="preserve"> use Selmate</w:t>
      </w:r>
      <w:r w:rsidR="00BC5E27">
        <w:rPr>
          <w:sz w:val="20"/>
          <w:szCs w:val="20"/>
        </w:rPr>
        <w:t xml:space="preserve">, one for core component and another for </w:t>
      </w:r>
      <w:proofErr w:type="spellStart"/>
      <w:r w:rsidR="00BC5E27">
        <w:rPr>
          <w:sz w:val="20"/>
          <w:szCs w:val="20"/>
        </w:rPr>
        <w:t>xls</w:t>
      </w:r>
      <w:proofErr w:type="spellEnd"/>
      <w:r w:rsidR="00BC5E27">
        <w:rPr>
          <w:sz w:val="20"/>
          <w:szCs w:val="20"/>
        </w:rPr>
        <w:t xml:space="preserve"> adapter.</w:t>
      </w:r>
      <w:r w:rsidR="00F56892">
        <w:rPr>
          <w:sz w:val="20"/>
          <w:szCs w:val="20"/>
        </w:rPr>
        <w:t xml:space="preserve"> selmate-core.jar file comprises all the dependent jars </w:t>
      </w:r>
      <w:r w:rsidR="00846871">
        <w:rPr>
          <w:sz w:val="20"/>
          <w:szCs w:val="20"/>
        </w:rPr>
        <w:t xml:space="preserve">including jar files required for selenium, log4j logging and </w:t>
      </w:r>
      <w:proofErr w:type="spellStart"/>
      <w:r w:rsidR="00846871">
        <w:rPr>
          <w:sz w:val="20"/>
          <w:szCs w:val="20"/>
        </w:rPr>
        <w:t>jaxb</w:t>
      </w:r>
      <w:proofErr w:type="spellEnd"/>
      <w:r w:rsidR="00F56892">
        <w:rPr>
          <w:sz w:val="20"/>
          <w:szCs w:val="20"/>
        </w:rPr>
        <w:t>.</w:t>
      </w:r>
      <w:r w:rsidR="00E92AD7">
        <w:rPr>
          <w:sz w:val="20"/>
          <w:szCs w:val="20"/>
        </w:rPr>
        <w:t xml:space="preserve"> Selmate-xls-adapter.jar file comprises the jar file Apache POI required for </w:t>
      </w:r>
      <w:proofErr w:type="spellStart"/>
      <w:r w:rsidR="00E92AD7">
        <w:rPr>
          <w:sz w:val="20"/>
          <w:szCs w:val="20"/>
        </w:rPr>
        <w:t>xls</w:t>
      </w:r>
      <w:proofErr w:type="spellEnd"/>
      <w:r w:rsidR="00E92AD7">
        <w:rPr>
          <w:sz w:val="20"/>
          <w:szCs w:val="20"/>
        </w:rPr>
        <w:t xml:space="preserve"> parsing.</w:t>
      </w:r>
    </w:p>
    <w:p w:rsidR="00A20625" w:rsidRPr="00D54296" w:rsidRDefault="00D54296" w:rsidP="00A20625">
      <w:pPr>
        <w:rPr>
          <w:b/>
          <w:sz w:val="24"/>
          <w:szCs w:val="24"/>
        </w:rPr>
      </w:pPr>
      <w:r>
        <w:rPr>
          <w:b/>
          <w:sz w:val="24"/>
          <w:szCs w:val="24"/>
        </w:rPr>
        <w:t xml:space="preserve">Dependent </w:t>
      </w:r>
      <w:r w:rsidR="00951DE7" w:rsidRPr="00D54296">
        <w:rPr>
          <w:b/>
          <w:sz w:val="24"/>
          <w:szCs w:val="24"/>
        </w:rPr>
        <w:t xml:space="preserve">Libraries used: </w:t>
      </w:r>
    </w:p>
    <w:p w:rsidR="00216E83" w:rsidRPr="00216E83" w:rsidRDefault="00216E83" w:rsidP="00216E83">
      <w:pPr>
        <w:pStyle w:val="ListParagraph"/>
        <w:numPr>
          <w:ilvl w:val="0"/>
          <w:numId w:val="7"/>
        </w:numPr>
        <w:rPr>
          <w:sz w:val="20"/>
          <w:szCs w:val="20"/>
          <w:lang w:val="en-IN"/>
        </w:rPr>
      </w:pPr>
      <w:r w:rsidRPr="00216E83">
        <w:rPr>
          <w:sz w:val="20"/>
          <w:szCs w:val="20"/>
        </w:rPr>
        <w:t xml:space="preserve">Selenium </w:t>
      </w:r>
      <w:proofErr w:type="spellStart"/>
      <w:r w:rsidRPr="00216E83">
        <w:rPr>
          <w:sz w:val="20"/>
          <w:szCs w:val="20"/>
        </w:rPr>
        <w:t>Webdriver</w:t>
      </w:r>
      <w:proofErr w:type="spellEnd"/>
      <w:r w:rsidRPr="00216E83">
        <w:rPr>
          <w:sz w:val="20"/>
          <w:szCs w:val="20"/>
        </w:rPr>
        <w:t xml:space="preserve"> </w:t>
      </w:r>
      <w:r w:rsidRPr="00216E83">
        <w:rPr>
          <w:sz w:val="20"/>
          <w:szCs w:val="20"/>
          <w:lang w:val="en-IN"/>
        </w:rPr>
        <w:t>3.141.59</w:t>
      </w:r>
    </w:p>
    <w:p w:rsidR="00216E83" w:rsidRPr="00216E83" w:rsidRDefault="00216E83" w:rsidP="00216E83">
      <w:pPr>
        <w:pStyle w:val="ListParagraph"/>
        <w:numPr>
          <w:ilvl w:val="0"/>
          <w:numId w:val="7"/>
        </w:numPr>
        <w:rPr>
          <w:sz w:val="20"/>
          <w:szCs w:val="20"/>
          <w:lang w:val="en-IN"/>
        </w:rPr>
      </w:pPr>
      <w:r w:rsidRPr="00216E83">
        <w:rPr>
          <w:sz w:val="20"/>
          <w:szCs w:val="20"/>
          <w:lang w:val="en-IN"/>
        </w:rPr>
        <w:t>commons-validator 1.4.0</w:t>
      </w:r>
    </w:p>
    <w:p w:rsidR="00216E83" w:rsidRPr="00216E83" w:rsidRDefault="00216E83" w:rsidP="00216E83">
      <w:pPr>
        <w:pStyle w:val="ListParagraph"/>
        <w:numPr>
          <w:ilvl w:val="0"/>
          <w:numId w:val="7"/>
        </w:numPr>
        <w:rPr>
          <w:sz w:val="20"/>
          <w:szCs w:val="20"/>
          <w:lang w:val="en-IN"/>
        </w:rPr>
      </w:pPr>
      <w:r w:rsidRPr="00216E83">
        <w:rPr>
          <w:sz w:val="20"/>
          <w:szCs w:val="20"/>
        </w:rPr>
        <w:t>Apache POI 3.9</w:t>
      </w:r>
    </w:p>
    <w:p w:rsidR="00216E83" w:rsidRPr="00216E83" w:rsidRDefault="00216E83" w:rsidP="00216E83">
      <w:pPr>
        <w:pStyle w:val="ListParagraph"/>
        <w:numPr>
          <w:ilvl w:val="0"/>
          <w:numId w:val="7"/>
        </w:numPr>
        <w:rPr>
          <w:sz w:val="20"/>
          <w:szCs w:val="20"/>
          <w:lang w:val="en-IN"/>
        </w:rPr>
      </w:pPr>
      <w:r w:rsidRPr="00216E83">
        <w:rPr>
          <w:sz w:val="20"/>
          <w:szCs w:val="20"/>
        </w:rPr>
        <w:t>Apache Log4j 1.x</w:t>
      </w:r>
    </w:p>
    <w:p w:rsidR="00216E83" w:rsidRPr="00216E83" w:rsidRDefault="00216E83" w:rsidP="00216E83">
      <w:pPr>
        <w:pStyle w:val="ListParagraph"/>
        <w:numPr>
          <w:ilvl w:val="0"/>
          <w:numId w:val="7"/>
        </w:numPr>
        <w:rPr>
          <w:sz w:val="20"/>
          <w:szCs w:val="20"/>
          <w:lang w:val="en-IN"/>
        </w:rPr>
      </w:pPr>
      <w:r w:rsidRPr="00216E83">
        <w:rPr>
          <w:sz w:val="20"/>
          <w:szCs w:val="20"/>
          <w:lang w:val="en-IN"/>
        </w:rPr>
        <w:t>jdom2</w:t>
      </w:r>
      <w:r w:rsidRPr="00216E83">
        <w:rPr>
          <w:sz w:val="20"/>
          <w:szCs w:val="20"/>
        </w:rPr>
        <w:t xml:space="preserve"> 2.0.6</w:t>
      </w:r>
    </w:p>
    <w:p w:rsidR="00216E83" w:rsidRPr="00216E83" w:rsidRDefault="00216E83" w:rsidP="00216E83">
      <w:pPr>
        <w:pStyle w:val="ListParagraph"/>
        <w:numPr>
          <w:ilvl w:val="0"/>
          <w:numId w:val="7"/>
        </w:numPr>
        <w:rPr>
          <w:sz w:val="20"/>
          <w:szCs w:val="20"/>
          <w:lang w:val="en-IN"/>
        </w:rPr>
      </w:pPr>
      <w:proofErr w:type="spellStart"/>
      <w:r w:rsidRPr="00216E83">
        <w:rPr>
          <w:sz w:val="20"/>
          <w:szCs w:val="20"/>
          <w:lang w:val="en-IN"/>
        </w:rPr>
        <w:t>ATUTestRecorder</w:t>
      </w:r>
      <w:proofErr w:type="spellEnd"/>
      <w:r w:rsidRPr="00216E83">
        <w:rPr>
          <w:sz w:val="20"/>
          <w:szCs w:val="20"/>
          <w:lang w:val="en-IN"/>
        </w:rPr>
        <w:t xml:space="preserve"> 2.1</w:t>
      </w:r>
    </w:p>
    <w:p w:rsidR="00DB2099" w:rsidRPr="00216E83" w:rsidRDefault="00216E83" w:rsidP="00216E83">
      <w:pPr>
        <w:pStyle w:val="ListParagraph"/>
        <w:numPr>
          <w:ilvl w:val="0"/>
          <w:numId w:val="7"/>
        </w:numPr>
        <w:rPr>
          <w:sz w:val="20"/>
          <w:szCs w:val="20"/>
          <w:lang w:val="en-IN"/>
        </w:rPr>
      </w:pPr>
      <w:proofErr w:type="spellStart"/>
      <w:r w:rsidRPr="00216E83">
        <w:rPr>
          <w:sz w:val="20"/>
          <w:szCs w:val="20"/>
          <w:lang w:val="en-IN"/>
        </w:rPr>
        <w:t>Testng</w:t>
      </w:r>
      <w:proofErr w:type="spellEnd"/>
      <w:r w:rsidRPr="00216E83">
        <w:rPr>
          <w:sz w:val="20"/>
          <w:szCs w:val="20"/>
          <w:lang w:val="en-IN"/>
        </w:rPr>
        <w:t xml:space="preserve"> 6.5.2</w:t>
      </w:r>
    </w:p>
    <w:p w:rsidR="00774767" w:rsidRDefault="00774767" w:rsidP="00B53C5A">
      <w:pPr>
        <w:rPr>
          <w:b/>
          <w:sz w:val="24"/>
          <w:szCs w:val="24"/>
        </w:rPr>
      </w:pPr>
    </w:p>
    <w:p w:rsidR="00774767" w:rsidRDefault="00592EC3" w:rsidP="00B53C5A">
      <w:pPr>
        <w:rPr>
          <w:sz w:val="24"/>
          <w:szCs w:val="24"/>
        </w:rPr>
      </w:pPr>
      <w:r w:rsidRPr="00F52E67">
        <w:rPr>
          <w:b/>
          <w:sz w:val="28"/>
          <w:szCs w:val="28"/>
        </w:rPr>
        <w:t>Selmate Setup:</w:t>
      </w:r>
      <w:r w:rsidR="009730DC">
        <w:rPr>
          <w:sz w:val="24"/>
          <w:szCs w:val="24"/>
        </w:rPr>
        <w:t xml:space="preserve"> </w:t>
      </w:r>
      <w:r w:rsidR="002000B0">
        <w:rPr>
          <w:sz w:val="24"/>
          <w:szCs w:val="24"/>
        </w:rPr>
        <w:t>Setup of Selmate requires JRE 1.</w:t>
      </w:r>
      <w:r w:rsidR="00311C66">
        <w:rPr>
          <w:sz w:val="24"/>
          <w:szCs w:val="24"/>
        </w:rPr>
        <w:t>8</w:t>
      </w:r>
      <w:r w:rsidR="002000B0">
        <w:rPr>
          <w:sz w:val="24"/>
          <w:szCs w:val="24"/>
        </w:rPr>
        <w:t xml:space="preserve"> to be installed in system. </w:t>
      </w:r>
      <w:r w:rsidR="00031866">
        <w:rPr>
          <w:sz w:val="24"/>
          <w:szCs w:val="24"/>
        </w:rPr>
        <w:t xml:space="preserve">Users need to use selmate-core.jar and selmate-xls.jar file. </w:t>
      </w:r>
      <w:r w:rsidR="004442B2">
        <w:rPr>
          <w:sz w:val="24"/>
          <w:szCs w:val="24"/>
        </w:rPr>
        <w:t xml:space="preserve">Selmate is most likely to be used with the </w:t>
      </w:r>
      <w:r w:rsidR="00A73544">
        <w:rPr>
          <w:sz w:val="24"/>
          <w:szCs w:val="24"/>
        </w:rPr>
        <w:t>spreadsheet</w:t>
      </w:r>
      <w:r w:rsidR="004442B2">
        <w:rPr>
          <w:sz w:val="24"/>
          <w:szCs w:val="24"/>
        </w:rPr>
        <w:t xml:space="preserve"> adapter. </w:t>
      </w:r>
      <w:r w:rsidR="00A73544">
        <w:rPr>
          <w:sz w:val="24"/>
          <w:szCs w:val="24"/>
        </w:rPr>
        <w:t xml:space="preserve">The </w:t>
      </w:r>
      <w:r w:rsidR="00694FBE">
        <w:rPr>
          <w:sz w:val="24"/>
          <w:szCs w:val="24"/>
        </w:rPr>
        <w:t>supported brow</w:t>
      </w:r>
      <w:r w:rsidR="00A73544">
        <w:rPr>
          <w:sz w:val="24"/>
          <w:szCs w:val="24"/>
        </w:rPr>
        <w:t>ser</w:t>
      </w:r>
      <w:r w:rsidR="00694FBE">
        <w:rPr>
          <w:sz w:val="24"/>
          <w:szCs w:val="24"/>
        </w:rPr>
        <w:t>s</w:t>
      </w:r>
      <w:r w:rsidR="00A73544">
        <w:rPr>
          <w:sz w:val="24"/>
          <w:szCs w:val="24"/>
        </w:rPr>
        <w:t xml:space="preserve"> are Chrome, Internet Explorer</w:t>
      </w:r>
      <w:r w:rsidR="0069340B">
        <w:rPr>
          <w:sz w:val="24"/>
          <w:szCs w:val="24"/>
        </w:rPr>
        <w:t xml:space="preserve"> </w:t>
      </w:r>
      <w:r w:rsidR="00A73544">
        <w:rPr>
          <w:sz w:val="24"/>
          <w:szCs w:val="24"/>
        </w:rPr>
        <w:t>and Firefox.</w:t>
      </w:r>
      <w:r w:rsidR="00B27C56">
        <w:rPr>
          <w:sz w:val="24"/>
          <w:szCs w:val="24"/>
        </w:rPr>
        <w:t xml:space="preserve"> </w:t>
      </w:r>
      <w:r w:rsidR="00CE474B">
        <w:rPr>
          <w:sz w:val="24"/>
          <w:szCs w:val="24"/>
        </w:rPr>
        <w:t>Users need to develop windows/</w:t>
      </w:r>
      <w:proofErr w:type="spellStart"/>
      <w:r w:rsidR="00CE474B">
        <w:rPr>
          <w:sz w:val="24"/>
          <w:szCs w:val="24"/>
        </w:rPr>
        <w:t>linux</w:t>
      </w:r>
      <w:proofErr w:type="spellEnd"/>
      <w:r w:rsidR="00CE474B">
        <w:rPr>
          <w:sz w:val="24"/>
          <w:szCs w:val="24"/>
        </w:rPr>
        <w:t xml:space="preserve"> script for </w:t>
      </w:r>
      <w:r w:rsidR="00422E7F">
        <w:rPr>
          <w:sz w:val="24"/>
          <w:szCs w:val="24"/>
        </w:rPr>
        <w:t>using Selmate. The command format to be used</w:t>
      </w:r>
      <w:r w:rsidR="00CA69CB">
        <w:rPr>
          <w:sz w:val="24"/>
          <w:szCs w:val="24"/>
        </w:rPr>
        <w:t xml:space="preserve"> in script for different browsers</w:t>
      </w:r>
      <w:r w:rsidR="00422E7F">
        <w:rPr>
          <w:sz w:val="24"/>
          <w:szCs w:val="24"/>
        </w:rPr>
        <w:t xml:space="preserve"> </w:t>
      </w:r>
      <w:r w:rsidR="00CA69CB">
        <w:rPr>
          <w:sz w:val="24"/>
          <w:szCs w:val="24"/>
        </w:rPr>
        <w:t>are</w:t>
      </w:r>
      <w:r w:rsidR="00422E7F">
        <w:rPr>
          <w:sz w:val="24"/>
          <w:szCs w:val="24"/>
        </w:rPr>
        <w:t xml:space="preserve"> shown below:</w:t>
      </w:r>
    </w:p>
    <w:p w:rsidR="00422E7F" w:rsidRDefault="00CA69CB" w:rsidP="00422E7F">
      <w:r w:rsidRPr="00F52E67">
        <w:rPr>
          <w:b/>
          <w:sz w:val="24"/>
        </w:rPr>
        <w:t>Chrome:</w:t>
      </w:r>
      <w:r>
        <w:t xml:space="preserve"> </w:t>
      </w:r>
      <w:r w:rsidR="0069340B" w:rsidRPr="0069340B">
        <w:t>java -</w:t>
      </w:r>
      <w:proofErr w:type="spellStart"/>
      <w:proofErr w:type="gramStart"/>
      <w:r w:rsidR="0069340B" w:rsidRPr="0069340B">
        <w:t>Dwebdriver.chrome.driver</w:t>
      </w:r>
      <w:proofErr w:type="spellEnd"/>
      <w:proofErr w:type="gramEnd"/>
      <w:r w:rsidR="0069340B" w:rsidRPr="0069340B">
        <w:t>="&lt;&lt;driver file path&gt;&gt;\chromedriver.exe" –jar selmate-xls.jar --file &lt;&lt;input script path&gt;&gt;</w:t>
      </w:r>
    </w:p>
    <w:p w:rsidR="00CA69CB" w:rsidRDefault="00CA69CB" w:rsidP="00422E7F">
      <w:r w:rsidRPr="00F52E67">
        <w:rPr>
          <w:b/>
          <w:sz w:val="24"/>
        </w:rPr>
        <w:t>Firefox</w:t>
      </w:r>
      <w:r w:rsidRPr="00CA69CB">
        <w:rPr>
          <w:b/>
        </w:rPr>
        <w:t>:</w:t>
      </w:r>
      <w:r>
        <w:t xml:space="preserve"> </w:t>
      </w:r>
      <w:r w:rsidR="0069340B" w:rsidRPr="0069340B">
        <w:t>java -</w:t>
      </w:r>
      <w:proofErr w:type="spellStart"/>
      <w:proofErr w:type="gramStart"/>
      <w:r w:rsidR="0069340B" w:rsidRPr="0069340B">
        <w:t>Dwebdriver.gecko.driver</w:t>
      </w:r>
      <w:proofErr w:type="spellEnd"/>
      <w:proofErr w:type="gramEnd"/>
      <w:r w:rsidR="0069340B" w:rsidRPr="0069340B">
        <w:t>="&lt;&lt;driver file path&gt;&gt;\geckodriver.exe" –jar selmate-xls.jar --file &lt;&lt;input script path&gt;&gt;</w:t>
      </w:r>
    </w:p>
    <w:p w:rsidR="00CA69CB" w:rsidRDefault="00CA69CB" w:rsidP="00422E7F">
      <w:r w:rsidRPr="00F52E67">
        <w:rPr>
          <w:b/>
          <w:sz w:val="24"/>
        </w:rPr>
        <w:t>Internet Explorer</w:t>
      </w:r>
      <w:r w:rsidRPr="000F46BA">
        <w:rPr>
          <w:b/>
        </w:rPr>
        <w:t>:</w:t>
      </w:r>
      <w:r>
        <w:t xml:space="preserve"> </w:t>
      </w:r>
      <w:r w:rsidR="0069340B" w:rsidRPr="0069340B">
        <w:t>java -</w:t>
      </w:r>
      <w:proofErr w:type="spellStart"/>
      <w:r w:rsidR="0069340B" w:rsidRPr="0069340B">
        <w:t>Dwebdriver.ie.driver</w:t>
      </w:r>
      <w:proofErr w:type="spellEnd"/>
      <w:r w:rsidR="0069340B" w:rsidRPr="0069340B">
        <w:t>="&lt;&lt;driver file path&gt;&gt;\IEDriverServer.exe" –jar selmate-xls.jar --file &lt;&lt;input script path&gt;&gt;</w:t>
      </w:r>
    </w:p>
    <w:p w:rsidR="009F42EB" w:rsidRDefault="009F42EB" w:rsidP="00B53C5A">
      <w:pPr>
        <w:rPr>
          <w:sz w:val="20"/>
          <w:szCs w:val="20"/>
        </w:rPr>
      </w:pPr>
    </w:p>
    <w:p w:rsidR="00B102FE" w:rsidRDefault="00B102FE" w:rsidP="00B53C5A">
      <w:pPr>
        <w:rPr>
          <w:sz w:val="20"/>
          <w:szCs w:val="20"/>
        </w:rPr>
      </w:pPr>
    </w:p>
    <w:p w:rsidR="009C6B0E" w:rsidRDefault="00556940" w:rsidP="00B53C5A">
      <w:pPr>
        <w:rPr>
          <w:sz w:val="20"/>
          <w:szCs w:val="20"/>
        </w:rPr>
      </w:pPr>
      <w:r w:rsidRPr="00624495">
        <w:rPr>
          <w:b/>
          <w:sz w:val="28"/>
          <w:szCs w:val="28"/>
        </w:rPr>
        <w:t>Advantage</w:t>
      </w:r>
      <w:r w:rsidR="001137FF">
        <w:rPr>
          <w:b/>
          <w:sz w:val="28"/>
          <w:szCs w:val="28"/>
        </w:rPr>
        <w:t>s</w:t>
      </w:r>
      <w:r w:rsidRPr="00624495">
        <w:rPr>
          <w:b/>
          <w:sz w:val="28"/>
          <w:szCs w:val="28"/>
        </w:rPr>
        <w:t xml:space="preserve"> of</w:t>
      </w:r>
      <w:r w:rsidR="00504EFA" w:rsidRPr="00624495">
        <w:rPr>
          <w:b/>
          <w:sz w:val="28"/>
          <w:szCs w:val="28"/>
        </w:rPr>
        <w:t xml:space="preserve"> using</w:t>
      </w:r>
      <w:r w:rsidRPr="00624495">
        <w:rPr>
          <w:b/>
          <w:sz w:val="28"/>
          <w:szCs w:val="28"/>
        </w:rPr>
        <w:t xml:space="preserve"> Selmate over Selenium:</w:t>
      </w:r>
      <w:r>
        <w:rPr>
          <w:sz w:val="20"/>
          <w:szCs w:val="20"/>
        </w:rPr>
        <w:t xml:space="preserve"> </w:t>
      </w:r>
      <w:r w:rsidR="00ED1BE2">
        <w:rPr>
          <w:sz w:val="20"/>
          <w:szCs w:val="20"/>
        </w:rPr>
        <w:t xml:space="preserve">Selmate provides </w:t>
      </w:r>
      <w:r w:rsidR="00624495">
        <w:rPr>
          <w:sz w:val="20"/>
          <w:szCs w:val="20"/>
        </w:rPr>
        <w:t>multiple</w:t>
      </w:r>
      <w:r w:rsidR="00ED1BE2">
        <w:rPr>
          <w:sz w:val="20"/>
          <w:szCs w:val="20"/>
        </w:rPr>
        <w:t xml:space="preserve"> advantages </w:t>
      </w:r>
      <w:r w:rsidR="00624495">
        <w:rPr>
          <w:sz w:val="20"/>
          <w:szCs w:val="20"/>
        </w:rPr>
        <w:t>over Selenium.</w:t>
      </w:r>
      <w:r w:rsidR="00AA6116">
        <w:rPr>
          <w:sz w:val="20"/>
          <w:szCs w:val="20"/>
        </w:rPr>
        <w:t xml:space="preserve"> </w:t>
      </w:r>
    </w:p>
    <w:p w:rsidR="00144929" w:rsidRDefault="00144929" w:rsidP="00B53C5A">
      <w:pPr>
        <w:rPr>
          <w:sz w:val="20"/>
          <w:szCs w:val="20"/>
        </w:rPr>
      </w:pPr>
      <w:r>
        <w:rPr>
          <w:sz w:val="20"/>
          <w:szCs w:val="20"/>
        </w:rPr>
        <w:t>Advantages for Regression testing are listed below:</w:t>
      </w:r>
    </w:p>
    <w:tbl>
      <w:tblPr>
        <w:tblStyle w:val="TableGrid"/>
        <w:tblW w:w="0" w:type="auto"/>
        <w:tblLook w:val="04A0" w:firstRow="1" w:lastRow="0" w:firstColumn="1" w:lastColumn="0" w:noHBand="0" w:noVBand="1"/>
      </w:tblPr>
      <w:tblGrid>
        <w:gridCol w:w="4675"/>
        <w:gridCol w:w="4675"/>
      </w:tblGrid>
      <w:tr w:rsidR="008A7D7D" w:rsidTr="008A7D7D">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Selenium</w:t>
            </w:r>
          </w:p>
        </w:tc>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Selmate</w:t>
            </w:r>
          </w:p>
        </w:tc>
      </w:tr>
      <w:tr w:rsidR="008A7D7D" w:rsidTr="008A7D7D">
        <w:tc>
          <w:tcPr>
            <w:tcW w:w="4675" w:type="dxa"/>
          </w:tcPr>
          <w:p w:rsidR="008A7D7D" w:rsidRDefault="008A7D7D" w:rsidP="00AA6116">
            <w:pPr>
              <w:rPr>
                <w:sz w:val="20"/>
                <w:szCs w:val="20"/>
              </w:rPr>
            </w:pPr>
            <w:r>
              <w:rPr>
                <w:sz w:val="20"/>
                <w:szCs w:val="20"/>
              </w:rPr>
              <w:t xml:space="preserve">Requires programming knowledge in either of the languages like </w:t>
            </w:r>
            <w:r w:rsidRPr="003D1936">
              <w:rPr>
                <w:sz w:val="20"/>
                <w:szCs w:val="20"/>
              </w:rPr>
              <w:t xml:space="preserve">C#, Groovy, Java, Perl, PHP, Python, Ruby </w:t>
            </w:r>
            <w:r w:rsidR="0093706A">
              <w:rPr>
                <w:sz w:val="20"/>
                <w:szCs w:val="20"/>
              </w:rPr>
              <w:t>or</w:t>
            </w:r>
            <w:r w:rsidRPr="003D1936">
              <w:rPr>
                <w:sz w:val="20"/>
                <w:szCs w:val="20"/>
              </w:rPr>
              <w:t xml:space="preserve"> Scala</w:t>
            </w:r>
            <w:r>
              <w:rPr>
                <w:sz w:val="20"/>
                <w:szCs w:val="20"/>
              </w:rPr>
              <w:t>.</w:t>
            </w:r>
          </w:p>
        </w:tc>
        <w:tc>
          <w:tcPr>
            <w:tcW w:w="4675" w:type="dxa"/>
          </w:tcPr>
          <w:p w:rsidR="008A7D7D" w:rsidRDefault="0093706A" w:rsidP="00AA6116">
            <w:pPr>
              <w:rPr>
                <w:sz w:val="20"/>
                <w:szCs w:val="20"/>
              </w:rPr>
            </w:pPr>
            <w:r>
              <w:rPr>
                <w:sz w:val="20"/>
                <w:szCs w:val="20"/>
              </w:rPr>
              <w:t>Does not require any programming knowledge as regression script is written in a predefined</w:t>
            </w:r>
            <w:r w:rsidR="004C6A2A">
              <w:rPr>
                <w:sz w:val="20"/>
                <w:szCs w:val="20"/>
              </w:rPr>
              <w:t xml:space="preserve"> spreadsheet</w:t>
            </w:r>
            <w:r>
              <w:rPr>
                <w:sz w:val="20"/>
                <w:szCs w:val="20"/>
              </w:rPr>
              <w:t xml:space="preserve"> template.</w:t>
            </w:r>
          </w:p>
        </w:tc>
      </w:tr>
      <w:tr w:rsidR="008A7D7D" w:rsidTr="008A7D7D">
        <w:tc>
          <w:tcPr>
            <w:tcW w:w="4675" w:type="dxa"/>
          </w:tcPr>
          <w:p w:rsidR="008A7D7D" w:rsidRDefault="00860843" w:rsidP="00AA6116">
            <w:pPr>
              <w:rPr>
                <w:sz w:val="20"/>
                <w:szCs w:val="20"/>
              </w:rPr>
            </w:pPr>
            <w:r>
              <w:rPr>
                <w:sz w:val="20"/>
                <w:szCs w:val="20"/>
              </w:rPr>
              <w:t>Need to write program for each of the execution flow.</w:t>
            </w:r>
          </w:p>
        </w:tc>
        <w:tc>
          <w:tcPr>
            <w:tcW w:w="4675" w:type="dxa"/>
          </w:tcPr>
          <w:p w:rsidR="008A7D7D" w:rsidRDefault="00860843" w:rsidP="00AA6116">
            <w:pPr>
              <w:rPr>
                <w:sz w:val="20"/>
                <w:szCs w:val="20"/>
              </w:rPr>
            </w:pPr>
            <w:r>
              <w:rPr>
                <w:sz w:val="20"/>
                <w:szCs w:val="20"/>
              </w:rPr>
              <w:t>No need to write any program. Entire execution flow can be defined as sequence of commands in the predefined template.</w:t>
            </w:r>
          </w:p>
        </w:tc>
      </w:tr>
      <w:tr w:rsidR="008A7D7D" w:rsidTr="008A7D7D">
        <w:tc>
          <w:tcPr>
            <w:tcW w:w="4675" w:type="dxa"/>
          </w:tcPr>
          <w:p w:rsidR="008A7D7D" w:rsidRDefault="00044CC3" w:rsidP="00AA6116">
            <w:pPr>
              <w:rPr>
                <w:sz w:val="20"/>
                <w:szCs w:val="20"/>
              </w:rPr>
            </w:pPr>
            <w:r>
              <w:rPr>
                <w:sz w:val="20"/>
                <w:szCs w:val="20"/>
              </w:rPr>
              <w:t xml:space="preserve">Requires </w:t>
            </w:r>
            <w:r w:rsidR="00730EB6">
              <w:rPr>
                <w:sz w:val="20"/>
                <w:szCs w:val="20"/>
              </w:rPr>
              <w:t>good amount of</w:t>
            </w:r>
            <w:r>
              <w:rPr>
                <w:sz w:val="20"/>
                <w:szCs w:val="20"/>
              </w:rPr>
              <w:t xml:space="preserve"> learning time.</w:t>
            </w:r>
          </w:p>
        </w:tc>
        <w:tc>
          <w:tcPr>
            <w:tcW w:w="4675" w:type="dxa"/>
          </w:tcPr>
          <w:p w:rsidR="008A7D7D" w:rsidRDefault="00044CC3" w:rsidP="00AA6116">
            <w:pPr>
              <w:rPr>
                <w:sz w:val="20"/>
                <w:szCs w:val="20"/>
              </w:rPr>
            </w:pPr>
            <w:r>
              <w:rPr>
                <w:sz w:val="20"/>
                <w:szCs w:val="20"/>
              </w:rPr>
              <w:t>Learning time is much less.</w:t>
            </w:r>
          </w:p>
        </w:tc>
      </w:tr>
      <w:tr w:rsidR="00E4622E" w:rsidTr="008A7D7D">
        <w:tc>
          <w:tcPr>
            <w:tcW w:w="4675" w:type="dxa"/>
          </w:tcPr>
          <w:p w:rsidR="00E4622E" w:rsidRDefault="00730EB6" w:rsidP="00AA6116">
            <w:pPr>
              <w:rPr>
                <w:sz w:val="20"/>
                <w:szCs w:val="20"/>
              </w:rPr>
            </w:pPr>
            <w:r>
              <w:rPr>
                <w:sz w:val="20"/>
                <w:szCs w:val="20"/>
              </w:rPr>
              <w:lastRenderedPageBreak/>
              <w:t>People having no programming skills can only contribute in data preparation as defining execution flow requires programming skills.</w:t>
            </w:r>
          </w:p>
        </w:tc>
        <w:tc>
          <w:tcPr>
            <w:tcW w:w="4675" w:type="dxa"/>
          </w:tcPr>
          <w:p w:rsidR="00E4622E" w:rsidRDefault="00730EB6" w:rsidP="00AA6116">
            <w:pPr>
              <w:rPr>
                <w:sz w:val="20"/>
                <w:szCs w:val="20"/>
              </w:rPr>
            </w:pPr>
            <w:r>
              <w:rPr>
                <w:sz w:val="20"/>
                <w:szCs w:val="20"/>
              </w:rPr>
              <w:t xml:space="preserve">People having no programming skills can contribute in </w:t>
            </w:r>
            <w:r w:rsidR="00C9185B">
              <w:rPr>
                <w:sz w:val="20"/>
                <w:szCs w:val="20"/>
              </w:rPr>
              <w:t>development</w:t>
            </w:r>
            <w:r>
              <w:rPr>
                <w:sz w:val="20"/>
                <w:szCs w:val="20"/>
              </w:rPr>
              <w:t xml:space="preserve"> of execution flow</w:t>
            </w:r>
            <w:r w:rsidR="00B957C2">
              <w:rPr>
                <w:sz w:val="20"/>
                <w:szCs w:val="20"/>
              </w:rPr>
              <w:t xml:space="preserve"> as well as data</w:t>
            </w:r>
            <w:r w:rsidR="003B265F">
              <w:rPr>
                <w:sz w:val="20"/>
                <w:szCs w:val="20"/>
              </w:rPr>
              <w:t xml:space="preserve"> preparation</w:t>
            </w:r>
            <w:r>
              <w:rPr>
                <w:sz w:val="20"/>
                <w:szCs w:val="20"/>
              </w:rPr>
              <w:t>.</w:t>
            </w:r>
          </w:p>
        </w:tc>
      </w:tr>
      <w:tr w:rsidR="00730EB6" w:rsidTr="008A7D7D">
        <w:tc>
          <w:tcPr>
            <w:tcW w:w="4675" w:type="dxa"/>
          </w:tcPr>
          <w:p w:rsidR="00730EB6" w:rsidRDefault="00CA1754" w:rsidP="00AA6116">
            <w:pPr>
              <w:rPr>
                <w:sz w:val="20"/>
                <w:szCs w:val="20"/>
              </w:rPr>
            </w:pPr>
            <w:r>
              <w:rPr>
                <w:sz w:val="20"/>
                <w:szCs w:val="20"/>
              </w:rPr>
              <w:t xml:space="preserve">Developers </w:t>
            </w:r>
            <w:r w:rsidR="00DE093E">
              <w:rPr>
                <w:sz w:val="20"/>
                <w:szCs w:val="20"/>
              </w:rPr>
              <w:t>need to</w:t>
            </w:r>
            <w:r>
              <w:rPr>
                <w:sz w:val="20"/>
                <w:szCs w:val="20"/>
              </w:rPr>
              <w:t xml:space="preserve"> </w:t>
            </w:r>
            <w:r w:rsidR="00084260">
              <w:rPr>
                <w:sz w:val="20"/>
                <w:szCs w:val="20"/>
              </w:rPr>
              <w:t>program</w:t>
            </w:r>
            <w:r>
              <w:rPr>
                <w:sz w:val="20"/>
                <w:szCs w:val="20"/>
              </w:rPr>
              <w:t xml:space="preserve"> tasks like browser interaction, driver management etc. </w:t>
            </w:r>
            <w:r w:rsidR="00F87B29">
              <w:rPr>
                <w:sz w:val="20"/>
                <w:szCs w:val="20"/>
              </w:rPr>
              <w:t>for any application</w:t>
            </w:r>
            <w:r>
              <w:rPr>
                <w:sz w:val="20"/>
                <w:szCs w:val="20"/>
              </w:rPr>
              <w:t>.</w:t>
            </w:r>
          </w:p>
        </w:tc>
        <w:tc>
          <w:tcPr>
            <w:tcW w:w="4675" w:type="dxa"/>
          </w:tcPr>
          <w:p w:rsidR="00730EB6" w:rsidRDefault="00666DA3" w:rsidP="00AA6116">
            <w:pPr>
              <w:rPr>
                <w:sz w:val="20"/>
                <w:szCs w:val="20"/>
              </w:rPr>
            </w:pPr>
            <w:r>
              <w:rPr>
                <w:sz w:val="20"/>
                <w:szCs w:val="20"/>
              </w:rPr>
              <w:t>Users need to use appropriate commands to perform specific type of interactions</w:t>
            </w:r>
            <w:r w:rsidR="001E3C92">
              <w:rPr>
                <w:sz w:val="20"/>
                <w:szCs w:val="20"/>
              </w:rPr>
              <w:t xml:space="preserve"> with the browser</w:t>
            </w:r>
            <w:r>
              <w:rPr>
                <w:sz w:val="20"/>
                <w:szCs w:val="20"/>
              </w:rPr>
              <w:t>.</w:t>
            </w:r>
            <w:r w:rsidR="001E3C92">
              <w:rPr>
                <w:sz w:val="20"/>
                <w:szCs w:val="20"/>
              </w:rPr>
              <w:t xml:space="preserve"> </w:t>
            </w:r>
            <w:r w:rsidR="005F16C4">
              <w:rPr>
                <w:sz w:val="20"/>
                <w:szCs w:val="20"/>
              </w:rPr>
              <w:t>The tool internally manages</w:t>
            </w:r>
            <w:r w:rsidR="00625D35">
              <w:rPr>
                <w:sz w:val="20"/>
                <w:szCs w:val="20"/>
              </w:rPr>
              <w:t xml:space="preserve"> the</w:t>
            </w:r>
            <w:r w:rsidR="005F16C4">
              <w:rPr>
                <w:sz w:val="20"/>
                <w:szCs w:val="20"/>
              </w:rPr>
              <w:t xml:space="preserve"> drive</w:t>
            </w:r>
            <w:r w:rsidR="00625D35">
              <w:rPr>
                <w:sz w:val="20"/>
                <w:szCs w:val="20"/>
              </w:rPr>
              <w:t>r</w:t>
            </w:r>
            <w:r w:rsidR="001E3C92">
              <w:rPr>
                <w:sz w:val="20"/>
                <w:szCs w:val="20"/>
              </w:rPr>
              <w:t>.</w:t>
            </w:r>
            <w:r w:rsidR="00834699">
              <w:rPr>
                <w:sz w:val="20"/>
                <w:szCs w:val="20"/>
              </w:rPr>
              <w:t xml:space="preserve"> The same is also customizable by users.</w:t>
            </w:r>
          </w:p>
        </w:tc>
      </w:tr>
      <w:tr w:rsidR="00084260" w:rsidTr="008A7D7D">
        <w:tc>
          <w:tcPr>
            <w:tcW w:w="4675" w:type="dxa"/>
          </w:tcPr>
          <w:p w:rsidR="00084260" w:rsidRDefault="004E2BD3" w:rsidP="00AA6116">
            <w:pPr>
              <w:rPr>
                <w:sz w:val="20"/>
                <w:szCs w:val="20"/>
              </w:rPr>
            </w:pPr>
            <w:r>
              <w:rPr>
                <w:sz w:val="20"/>
                <w:szCs w:val="20"/>
              </w:rPr>
              <w:t>Requires good amount of development time</w:t>
            </w:r>
            <w:r w:rsidR="00FA6E75">
              <w:rPr>
                <w:sz w:val="20"/>
                <w:szCs w:val="20"/>
              </w:rPr>
              <w:t xml:space="preserve"> as well as cost for automating regression testing using Selenium</w:t>
            </w:r>
            <w:r>
              <w:rPr>
                <w:sz w:val="20"/>
                <w:szCs w:val="20"/>
              </w:rPr>
              <w:t>.</w:t>
            </w:r>
          </w:p>
        </w:tc>
        <w:tc>
          <w:tcPr>
            <w:tcW w:w="4675" w:type="dxa"/>
          </w:tcPr>
          <w:p w:rsidR="00084260" w:rsidRDefault="004E2BD3" w:rsidP="00AA6116">
            <w:pPr>
              <w:rPr>
                <w:sz w:val="20"/>
                <w:szCs w:val="20"/>
              </w:rPr>
            </w:pPr>
            <w:r>
              <w:rPr>
                <w:sz w:val="20"/>
                <w:szCs w:val="20"/>
              </w:rPr>
              <w:t xml:space="preserve">Requires quite less development time as programming effort is minimized </w:t>
            </w:r>
            <w:r w:rsidR="00021ACE">
              <w:rPr>
                <w:sz w:val="20"/>
                <w:szCs w:val="20"/>
              </w:rPr>
              <w:t>to a great extent</w:t>
            </w:r>
            <w:r>
              <w:rPr>
                <w:sz w:val="20"/>
                <w:szCs w:val="20"/>
              </w:rPr>
              <w:t>.</w:t>
            </w:r>
            <w:r w:rsidR="00C70364">
              <w:rPr>
                <w:sz w:val="20"/>
                <w:szCs w:val="20"/>
              </w:rPr>
              <w:t xml:space="preserve"> This also minimizes the cost of automation for any web application.</w:t>
            </w:r>
          </w:p>
        </w:tc>
      </w:tr>
    </w:tbl>
    <w:p w:rsidR="00AA6116" w:rsidRPr="00AA6116" w:rsidRDefault="00AA6116" w:rsidP="00AA6116">
      <w:pPr>
        <w:rPr>
          <w:sz w:val="20"/>
          <w:szCs w:val="20"/>
        </w:rPr>
      </w:pPr>
    </w:p>
    <w:p w:rsidR="00C01A33" w:rsidRDefault="005B1217" w:rsidP="00B53C5A">
      <w:pPr>
        <w:rPr>
          <w:sz w:val="20"/>
          <w:szCs w:val="20"/>
        </w:rPr>
      </w:pPr>
      <w:r>
        <w:rPr>
          <w:sz w:val="20"/>
          <w:szCs w:val="20"/>
        </w:rPr>
        <w:t xml:space="preserve">Advantages for </w:t>
      </w:r>
      <w:r w:rsidR="006A2BBE">
        <w:rPr>
          <w:sz w:val="20"/>
          <w:szCs w:val="20"/>
        </w:rPr>
        <w:t>automation of</w:t>
      </w:r>
      <w:r>
        <w:rPr>
          <w:sz w:val="20"/>
          <w:szCs w:val="20"/>
        </w:rPr>
        <w:t xml:space="preserve"> </w:t>
      </w:r>
      <w:r w:rsidR="001E4D00">
        <w:rPr>
          <w:sz w:val="20"/>
          <w:szCs w:val="20"/>
        </w:rPr>
        <w:t>Dynamic Process</w:t>
      </w:r>
      <w:r w:rsidR="005713D9">
        <w:rPr>
          <w:sz w:val="20"/>
          <w:szCs w:val="20"/>
        </w:rPr>
        <w:t xml:space="preserve"> are listed below</w:t>
      </w:r>
      <w:r w:rsidR="006A2BBE">
        <w:rPr>
          <w:sz w:val="20"/>
          <w:szCs w:val="20"/>
        </w:rPr>
        <w:t>:</w:t>
      </w:r>
    </w:p>
    <w:tbl>
      <w:tblPr>
        <w:tblStyle w:val="TableGrid"/>
        <w:tblW w:w="0" w:type="auto"/>
        <w:tblLook w:val="04A0" w:firstRow="1" w:lastRow="0" w:firstColumn="1" w:lastColumn="0" w:noHBand="0" w:noVBand="1"/>
      </w:tblPr>
      <w:tblGrid>
        <w:gridCol w:w="4675"/>
        <w:gridCol w:w="4675"/>
      </w:tblGrid>
      <w:tr w:rsidR="006A2BBE" w:rsidTr="006A2BBE">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Selenium</w:t>
            </w:r>
          </w:p>
        </w:tc>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Selmate</w:t>
            </w:r>
          </w:p>
        </w:tc>
      </w:tr>
      <w:tr w:rsidR="006A2BBE" w:rsidTr="006A2BBE">
        <w:tc>
          <w:tcPr>
            <w:tcW w:w="4675" w:type="dxa"/>
          </w:tcPr>
          <w:p w:rsidR="006A2BBE" w:rsidRDefault="00757942" w:rsidP="006A2BBE">
            <w:pPr>
              <w:rPr>
                <w:sz w:val="20"/>
                <w:szCs w:val="20"/>
              </w:rPr>
            </w:pPr>
            <w:r>
              <w:rPr>
                <w:sz w:val="20"/>
                <w:szCs w:val="20"/>
              </w:rPr>
              <w:t xml:space="preserve">Requires explicit knowledge of Selenium API for automating any </w:t>
            </w:r>
            <w:r w:rsidR="00047CB3">
              <w:rPr>
                <w:sz w:val="20"/>
                <w:szCs w:val="20"/>
              </w:rPr>
              <w:t>dynamic process</w:t>
            </w:r>
            <w:r>
              <w:rPr>
                <w:sz w:val="20"/>
                <w:szCs w:val="20"/>
              </w:rPr>
              <w:t>.</w:t>
            </w:r>
          </w:p>
        </w:tc>
        <w:tc>
          <w:tcPr>
            <w:tcW w:w="4675" w:type="dxa"/>
          </w:tcPr>
          <w:p w:rsidR="006A2BBE" w:rsidRDefault="00757942" w:rsidP="006A2BBE">
            <w:pPr>
              <w:rPr>
                <w:sz w:val="20"/>
                <w:szCs w:val="20"/>
              </w:rPr>
            </w:pPr>
            <w:r>
              <w:rPr>
                <w:sz w:val="20"/>
                <w:szCs w:val="20"/>
              </w:rPr>
              <w:t>Selmate provides an interface in Java to interact with it. The input should be an xml document of a defined schema.</w:t>
            </w:r>
            <w:r w:rsidR="0031226E">
              <w:rPr>
                <w:sz w:val="20"/>
                <w:szCs w:val="20"/>
              </w:rPr>
              <w:t xml:space="preserve"> Anything specific to Selenium is managed by Selmate internally.</w:t>
            </w:r>
          </w:p>
        </w:tc>
      </w:tr>
      <w:tr w:rsidR="006A2BBE" w:rsidTr="006A2BBE">
        <w:tc>
          <w:tcPr>
            <w:tcW w:w="4675" w:type="dxa"/>
          </w:tcPr>
          <w:p w:rsidR="006A2BBE" w:rsidRDefault="0031226E" w:rsidP="006A2BBE">
            <w:pPr>
              <w:rPr>
                <w:sz w:val="20"/>
                <w:szCs w:val="20"/>
              </w:rPr>
            </w:pPr>
            <w:r>
              <w:rPr>
                <w:sz w:val="20"/>
                <w:szCs w:val="20"/>
              </w:rPr>
              <w:t xml:space="preserve">Users need to write </w:t>
            </w:r>
            <w:r w:rsidR="00A33D85">
              <w:rPr>
                <w:sz w:val="20"/>
                <w:szCs w:val="20"/>
              </w:rPr>
              <w:t xml:space="preserve">proper code for browser interaction using Selenium API and need to handle driver management and other </w:t>
            </w:r>
            <w:r w:rsidR="00D3495A">
              <w:rPr>
                <w:sz w:val="20"/>
                <w:szCs w:val="20"/>
              </w:rPr>
              <w:t xml:space="preserve">system specific </w:t>
            </w:r>
            <w:r w:rsidR="00A33D85">
              <w:rPr>
                <w:sz w:val="20"/>
                <w:szCs w:val="20"/>
              </w:rPr>
              <w:t>tasks.</w:t>
            </w:r>
          </w:p>
        </w:tc>
        <w:tc>
          <w:tcPr>
            <w:tcW w:w="4675" w:type="dxa"/>
          </w:tcPr>
          <w:p w:rsidR="006A2BBE" w:rsidRDefault="00A33D85" w:rsidP="006A2BBE">
            <w:pPr>
              <w:rPr>
                <w:sz w:val="20"/>
                <w:szCs w:val="20"/>
              </w:rPr>
            </w:pPr>
            <w:r>
              <w:rPr>
                <w:sz w:val="20"/>
                <w:szCs w:val="20"/>
              </w:rPr>
              <w:t xml:space="preserve">Users need to generate a </w:t>
            </w:r>
            <w:r w:rsidR="009F3476">
              <w:rPr>
                <w:sz w:val="20"/>
                <w:szCs w:val="20"/>
              </w:rPr>
              <w:t xml:space="preserve">xml </w:t>
            </w:r>
            <w:r>
              <w:rPr>
                <w:sz w:val="20"/>
                <w:szCs w:val="20"/>
              </w:rPr>
              <w:t>script which encapsulates sequence of commands to interact with the browser.</w:t>
            </w:r>
            <w:r w:rsidR="009F3476">
              <w:rPr>
                <w:sz w:val="20"/>
                <w:szCs w:val="20"/>
              </w:rPr>
              <w:t xml:space="preserve"> No Selenium specific program needs to be written by user.</w:t>
            </w:r>
          </w:p>
        </w:tc>
      </w:tr>
      <w:tr w:rsidR="00CE068A" w:rsidTr="006A2BBE">
        <w:tc>
          <w:tcPr>
            <w:tcW w:w="4675" w:type="dxa"/>
          </w:tcPr>
          <w:p w:rsidR="00CE068A" w:rsidRDefault="00CE068A" w:rsidP="006A2BBE">
            <w:pPr>
              <w:rPr>
                <w:sz w:val="20"/>
                <w:szCs w:val="20"/>
              </w:rPr>
            </w:pPr>
            <w:r>
              <w:rPr>
                <w:sz w:val="20"/>
                <w:szCs w:val="20"/>
              </w:rPr>
              <w:t>Requires good amount of learning time.</w:t>
            </w:r>
          </w:p>
        </w:tc>
        <w:tc>
          <w:tcPr>
            <w:tcW w:w="4675" w:type="dxa"/>
          </w:tcPr>
          <w:p w:rsidR="00CE068A" w:rsidRDefault="00CE068A" w:rsidP="006A2BBE">
            <w:pPr>
              <w:rPr>
                <w:sz w:val="20"/>
                <w:szCs w:val="20"/>
              </w:rPr>
            </w:pPr>
            <w:r>
              <w:rPr>
                <w:sz w:val="20"/>
                <w:szCs w:val="20"/>
              </w:rPr>
              <w:t>As the script is xml based it requires only knowledge in xml and java as programming language.</w:t>
            </w:r>
          </w:p>
        </w:tc>
      </w:tr>
      <w:tr w:rsidR="00FF694B" w:rsidTr="006A2BBE">
        <w:tc>
          <w:tcPr>
            <w:tcW w:w="4675" w:type="dxa"/>
          </w:tcPr>
          <w:p w:rsidR="00FF694B" w:rsidRDefault="00D860E0" w:rsidP="006A2BBE">
            <w:pPr>
              <w:rPr>
                <w:sz w:val="20"/>
                <w:szCs w:val="20"/>
              </w:rPr>
            </w:pPr>
            <w:r>
              <w:rPr>
                <w:sz w:val="20"/>
                <w:szCs w:val="20"/>
              </w:rPr>
              <w:t>Requires good amount of c</w:t>
            </w:r>
            <w:r w:rsidR="00FF694B">
              <w:rPr>
                <w:sz w:val="20"/>
                <w:szCs w:val="20"/>
              </w:rPr>
              <w:t>oding effort</w:t>
            </w:r>
            <w:r>
              <w:rPr>
                <w:sz w:val="20"/>
                <w:szCs w:val="20"/>
              </w:rPr>
              <w:t xml:space="preserve"> in Selenium</w:t>
            </w:r>
            <w:r w:rsidR="00FF694B">
              <w:rPr>
                <w:sz w:val="20"/>
                <w:szCs w:val="20"/>
              </w:rPr>
              <w:t>.</w:t>
            </w:r>
          </w:p>
        </w:tc>
        <w:tc>
          <w:tcPr>
            <w:tcW w:w="4675" w:type="dxa"/>
          </w:tcPr>
          <w:p w:rsidR="00FF694B" w:rsidRDefault="00FF694B" w:rsidP="006A2BBE">
            <w:pPr>
              <w:rPr>
                <w:sz w:val="20"/>
                <w:szCs w:val="20"/>
              </w:rPr>
            </w:pPr>
            <w:r>
              <w:rPr>
                <w:sz w:val="20"/>
                <w:szCs w:val="20"/>
              </w:rPr>
              <w:t>Coding effort is less</w:t>
            </w:r>
            <w:r w:rsidR="00681D58">
              <w:rPr>
                <w:sz w:val="20"/>
                <w:szCs w:val="20"/>
              </w:rPr>
              <w:t>.</w:t>
            </w:r>
          </w:p>
        </w:tc>
      </w:tr>
    </w:tbl>
    <w:p w:rsidR="006A2BBE" w:rsidRDefault="006A2BBE" w:rsidP="00B53C5A">
      <w:pPr>
        <w:rPr>
          <w:sz w:val="20"/>
          <w:szCs w:val="20"/>
        </w:rPr>
      </w:pPr>
    </w:p>
    <w:p w:rsidR="00B232FA" w:rsidRDefault="00B232FA" w:rsidP="00B53C5A">
      <w:pPr>
        <w:rPr>
          <w:sz w:val="20"/>
          <w:szCs w:val="20"/>
        </w:rPr>
      </w:pPr>
    </w:p>
    <w:p w:rsidR="002C7C36" w:rsidRDefault="00FE6EB4" w:rsidP="00B53C5A">
      <w:pPr>
        <w:rPr>
          <w:sz w:val="20"/>
          <w:szCs w:val="20"/>
        </w:rPr>
      </w:pPr>
      <w:r w:rsidRPr="0002435D">
        <w:rPr>
          <w:b/>
          <w:sz w:val="28"/>
          <w:szCs w:val="28"/>
        </w:rPr>
        <w:t>Conclusion and Future Prospect:</w:t>
      </w:r>
      <w:r>
        <w:rPr>
          <w:sz w:val="20"/>
          <w:szCs w:val="20"/>
        </w:rPr>
        <w:t xml:space="preserve"> </w:t>
      </w:r>
      <w:r w:rsidR="0081695A">
        <w:rPr>
          <w:sz w:val="20"/>
          <w:szCs w:val="20"/>
        </w:rPr>
        <w:t>This tool</w:t>
      </w:r>
      <w:r w:rsidR="0002435D">
        <w:rPr>
          <w:sz w:val="20"/>
          <w:szCs w:val="20"/>
        </w:rPr>
        <w:t xml:space="preserve"> is an endeavor for minimizing programming efforts required for automation of web application</w:t>
      </w:r>
      <w:r w:rsidR="0055340B">
        <w:rPr>
          <w:sz w:val="20"/>
          <w:szCs w:val="20"/>
        </w:rPr>
        <w:t xml:space="preserve"> testing</w:t>
      </w:r>
      <w:r w:rsidR="0002435D">
        <w:rPr>
          <w:sz w:val="20"/>
          <w:szCs w:val="20"/>
        </w:rPr>
        <w:t xml:space="preserve">. </w:t>
      </w:r>
      <w:r w:rsidR="0055340B">
        <w:rPr>
          <w:sz w:val="20"/>
          <w:szCs w:val="20"/>
        </w:rPr>
        <w:t>This would be mostly beneficial for automation of regression testing.</w:t>
      </w:r>
      <w:r w:rsidR="002C0DE4">
        <w:rPr>
          <w:sz w:val="20"/>
          <w:szCs w:val="20"/>
        </w:rPr>
        <w:t xml:space="preserve"> As regression testing automation can be managed entirely by spreadsheet the need for programming is virtually eliminated. </w:t>
      </w:r>
      <w:r w:rsidR="00E270BC">
        <w:rPr>
          <w:sz w:val="20"/>
          <w:szCs w:val="20"/>
        </w:rPr>
        <w:t xml:space="preserve">Selmate </w:t>
      </w:r>
      <w:r w:rsidR="002C0DE4">
        <w:rPr>
          <w:sz w:val="20"/>
          <w:szCs w:val="20"/>
        </w:rPr>
        <w:t xml:space="preserve">provides most of the common commands required for interacting with browser. </w:t>
      </w:r>
      <w:r w:rsidR="00F96307">
        <w:rPr>
          <w:sz w:val="20"/>
          <w:szCs w:val="20"/>
        </w:rPr>
        <w:t xml:space="preserve">It replaces the programming complexity of Selenium by its </w:t>
      </w:r>
      <w:proofErr w:type="gramStart"/>
      <w:r w:rsidR="00F96307">
        <w:rPr>
          <w:sz w:val="20"/>
          <w:szCs w:val="20"/>
        </w:rPr>
        <w:t>command based</w:t>
      </w:r>
      <w:proofErr w:type="gramEnd"/>
      <w:r w:rsidR="00F96307">
        <w:rPr>
          <w:sz w:val="20"/>
          <w:szCs w:val="20"/>
        </w:rPr>
        <w:t xml:space="preserve"> scripting facility using spreadsheet. </w:t>
      </w:r>
      <w:r w:rsidR="00BA0695">
        <w:rPr>
          <w:sz w:val="20"/>
          <w:szCs w:val="20"/>
        </w:rPr>
        <w:t>Users are also provided proper interfaces for writing custom commands</w:t>
      </w:r>
      <w:r w:rsidR="000D13A3">
        <w:rPr>
          <w:sz w:val="20"/>
          <w:szCs w:val="20"/>
        </w:rPr>
        <w:t xml:space="preserve"> if required for any application.</w:t>
      </w:r>
      <w:r w:rsidR="00200E32">
        <w:rPr>
          <w:sz w:val="20"/>
          <w:szCs w:val="20"/>
        </w:rPr>
        <w:t xml:space="preserve"> </w:t>
      </w:r>
      <w:r w:rsidR="00AD34F4">
        <w:rPr>
          <w:sz w:val="20"/>
          <w:szCs w:val="20"/>
        </w:rPr>
        <w:t>Minimization of programming requirement as well as customizability would make this tool immensely helpful for enterprise application</w:t>
      </w:r>
      <w:r w:rsidR="00E2637E">
        <w:rPr>
          <w:sz w:val="20"/>
          <w:szCs w:val="20"/>
        </w:rPr>
        <w:t xml:space="preserve"> testing automation</w:t>
      </w:r>
      <w:r w:rsidR="00AD34F4">
        <w:rPr>
          <w:sz w:val="20"/>
          <w:szCs w:val="20"/>
        </w:rPr>
        <w:t>.</w:t>
      </w:r>
    </w:p>
    <w:sectPr w:rsidR="002C7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B06D5"/>
    <w:multiLevelType w:val="hybridMultilevel"/>
    <w:tmpl w:val="763C4990"/>
    <w:lvl w:ilvl="0" w:tplc="7272EDC0">
      <w:start w:val="1"/>
      <w:numFmt w:val="bullet"/>
      <w:lvlText w:val="•"/>
      <w:lvlJc w:val="left"/>
      <w:pPr>
        <w:tabs>
          <w:tab w:val="num" w:pos="720"/>
        </w:tabs>
        <w:ind w:left="720" w:hanging="360"/>
      </w:pPr>
      <w:rPr>
        <w:rFonts w:ascii="Arial" w:hAnsi="Arial" w:hint="default"/>
      </w:rPr>
    </w:lvl>
    <w:lvl w:ilvl="1" w:tplc="99EED7BE">
      <w:start w:val="1"/>
      <w:numFmt w:val="bullet"/>
      <w:lvlText w:val="•"/>
      <w:lvlJc w:val="left"/>
      <w:pPr>
        <w:tabs>
          <w:tab w:val="num" w:pos="1440"/>
        </w:tabs>
        <w:ind w:left="1440" w:hanging="360"/>
      </w:pPr>
      <w:rPr>
        <w:rFonts w:ascii="Arial" w:hAnsi="Arial" w:hint="default"/>
      </w:rPr>
    </w:lvl>
    <w:lvl w:ilvl="2" w:tplc="2DE05CC2" w:tentative="1">
      <w:start w:val="1"/>
      <w:numFmt w:val="bullet"/>
      <w:lvlText w:val="•"/>
      <w:lvlJc w:val="left"/>
      <w:pPr>
        <w:tabs>
          <w:tab w:val="num" w:pos="2160"/>
        </w:tabs>
        <w:ind w:left="2160" w:hanging="360"/>
      </w:pPr>
      <w:rPr>
        <w:rFonts w:ascii="Arial" w:hAnsi="Arial" w:hint="default"/>
      </w:rPr>
    </w:lvl>
    <w:lvl w:ilvl="3" w:tplc="D14621FC" w:tentative="1">
      <w:start w:val="1"/>
      <w:numFmt w:val="bullet"/>
      <w:lvlText w:val="•"/>
      <w:lvlJc w:val="left"/>
      <w:pPr>
        <w:tabs>
          <w:tab w:val="num" w:pos="2880"/>
        </w:tabs>
        <w:ind w:left="2880" w:hanging="360"/>
      </w:pPr>
      <w:rPr>
        <w:rFonts w:ascii="Arial" w:hAnsi="Arial" w:hint="default"/>
      </w:rPr>
    </w:lvl>
    <w:lvl w:ilvl="4" w:tplc="09707950" w:tentative="1">
      <w:start w:val="1"/>
      <w:numFmt w:val="bullet"/>
      <w:lvlText w:val="•"/>
      <w:lvlJc w:val="left"/>
      <w:pPr>
        <w:tabs>
          <w:tab w:val="num" w:pos="3600"/>
        </w:tabs>
        <w:ind w:left="3600" w:hanging="360"/>
      </w:pPr>
      <w:rPr>
        <w:rFonts w:ascii="Arial" w:hAnsi="Arial" w:hint="default"/>
      </w:rPr>
    </w:lvl>
    <w:lvl w:ilvl="5" w:tplc="8936437E" w:tentative="1">
      <w:start w:val="1"/>
      <w:numFmt w:val="bullet"/>
      <w:lvlText w:val="•"/>
      <w:lvlJc w:val="left"/>
      <w:pPr>
        <w:tabs>
          <w:tab w:val="num" w:pos="4320"/>
        </w:tabs>
        <w:ind w:left="4320" w:hanging="360"/>
      </w:pPr>
      <w:rPr>
        <w:rFonts w:ascii="Arial" w:hAnsi="Arial" w:hint="default"/>
      </w:rPr>
    </w:lvl>
    <w:lvl w:ilvl="6" w:tplc="AE4C466A" w:tentative="1">
      <w:start w:val="1"/>
      <w:numFmt w:val="bullet"/>
      <w:lvlText w:val="•"/>
      <w:lvlJc w:val="left"/>
      <w:pPr>
        <w:tabs>
          <w:tab w:val="num" w:pos="5040"/>
        </w:tabs>
        <w:ind w:left="5040" w:hanging="360"/>
      </w:pPr>
      <w:rPr>
        <w:rFonts w:ascii="Arial" w:hAnsi="Arial" w:hint="default"/>
      </w:rPr>
    </w:lvl>
    <w:lvl w:ilvl="7" w:tplc="BB5AFA48" w:tentative="1">
      <w:start w:val="1"/>
      <w:numFmt w:val="bullet"/>
      <w:lvlText w:val="•"/>
      <w:lvlJc w:val="left"/>
      <w:pPr>
        <w:tabs>
          <w:tab w:val="num" w:pos="5760"/>
        </w:tabs>
        <w:ind w:left="5760" w:hanging="360"/>
      </w:pPr>
      <w:rPr>
        <w:rFonts w:ascii="Arial" w:hAnsi="Arial" w:hint="default"/>
      </w:rPr>
    </w:lvl>
    <w:lvl w:ilvl="8" w:tplc="4964E2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BF06BFE"/>
    <w:multiLevelType w:val="hybridMultilevel"/>
    <w:tmpl w:val="B7F26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D734A"/>
    <w:multiLevelType w:val="hybridMultilevel"/>
    <w:tmpl w:val="7386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60888"/>
    <w:multiLevelType w:val="hybridMultilevel"/>
    <w:tmpl w:val="016E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E154B"/>
    <w:multiLevelType w:val="hybridMultilevel"/>
    <w:tmpl w:val="D4566F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4D1BB0"/>
    <w:multiLevelType w:val="hybridMultilevel"/>
    <w:tmpl w:val="09D0C5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0124DD"/>
    <w:multiLevelType w:val="hybridMultilevel"/>
    <w:tmpl w:val="ECC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216F8"/>
    <w:multiLevelType w:val="hybridMultilevel"/>
    <w:tmpl w:val="C832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06F"/>
    <w:rsid w:val="0000192E"/>
    <w:rsid w:val="00003286"/>
    <w:rsid w:val="000051CD"/>
    <w:rsid w:val="00012FA8"/>
    <w:rsid w:val="00013F8F"/>
    <w:rsid w:val="00017B91"/>
    <w:rsid w:val="00021345"/>
    <w:rsid w:val="00021ACE"/>
    <w:rsid w:val="0002435D"/>
    <w:rsid w:val="00031866"/>
    <w:rsid w:val="0003265D"/>
    <w:rsid w:val="0003565E"/>
    <w:rsid w:val="00037706"/>
    <w:rsid w:val="00042572"/>
    <w:rsid w:val="00042ED7"/>
    <w:rsid w:val="00044CC3"/>
    <w:rsid w:val="00046B64"/>
    <w:rsid w:val="00047CB3"/>
    <w:rsid w:val="0005019B"/>
    <w:rsid w:val="0005113E"/>
    <w:rsid w:val="0005294A"/>
    <w:rsid w:val="000534A3"/>
    <w:rsid w:val="000556C3"/>
    <w:rsid w:val="00064544"/>
    <w:rsid w:val="00071089"/>
    <w:rsid w:val="0007173A"/>
    <w:rsid w:val="00071C33"/>
    <w:rsid w:val="00072A8A"/>
    <w:rsid w:val="0007565C"/>
    <w:rsid w:val="000756A7"/>
    <w:rsid w:val="00076253"/>
    <w:rsid w:val="00077DDF"/>
    <w:rsid w:val="000835B5"/>
    <w:rsid w:val="00083EED"/>
    <w:rsid w:val="00084260"/>
    <w:rsid w:val="00086514"/>
    <w:rsid w:val="00090948"/>
    <w:rsid w:val="00090C37"/>
    <w:rsid w:val="00092799"/>
    <w:rsid w:val="00092BCD"/>
    <w:rsid w:val="00092EE6"/>
    <w:rsid w:val="0009440B"/>
    <w:rsid w:val="0009454B"/>
    <w:rsid w:val="00095AEA"/>
    <w:rsid w:val="00097A7E"/>
    <w:rsid w:val="000A2DA0"/>
    <w:rsid w:val="000A2EE6"/>
    <w:rsid w:val="000A3556"/>
    <w:rsid w:val="000A6D72"/>
    <w:rsid w:val="000B3998"/>
    <w:rsid w:val="000B405E"/>
    <w:rsid w:val="000C0085"/>
    <w:rsid w:val="000C3819"/>
    <w:rsid w:val="000C52FA"/>
    <w:rsid w:val="000C7825"/>
    <w:rsid w:val="000D1173"/>
    <w:rsid w:val="000D13A3"/>
    <w:rsid w:val="000D1DDE"/>
    <w:rsid w:val="000D5074"/>
    <w:rsid w:val="000D73DD"/>
    <w:rsid w:val="000E21AE"/>
    <w:rsid w:val="000E7635"/>
    <w:rsid w:val="000E7712"/>
    <w:rsid w:val="000F46BA"/>
    <w:rsid w:val="000F6123"/>
    <w:rsid w:val="000F79E7"/>
    <w:rsid w:val="001003D0"/>
    <w:rsid w:val="001018DC"/>
    <w:rsid w:val="00101D5B"/>
    <w:rsid w:val="001067B8"/>
    <w:rsid w:val="00110BD4"/>
    <w:rsid w:val="00111E96"/>
    <w:rsid w:val="00113669"/>
    <w:rsid w:val="001137FF"/>
    <w:rsid w:val="00115DE0"/>
    <w:rsid w:val="001177B8"/>
    <w:rsid w:val="001203E6"/>
    <w:rsid w:val="001222F8"/>
    <w:rsid w:val="00122773"/>
    <w:rsid w:val="001248AF"/>
    <w:rsid w:val="001327EE"/>
    <w:rsid w:val="00133CF6"/>
    <w:rsid w:val="00133DDF"/>
    <w:rsid w:val="00134B1D"/>
    <w:rsid w:val="00136331"/>
    <w:rsid w:val="00137C91"/>
    <w:rsid w:val="001425BD"/>
    <w:rsid w:val="0014260D"/>
    <w:rsid w:val="001427B8"/>
    <w:rsid w:val="001437D9"/>
    <w:rsid w:val="001443C5"/>
    <w:rsid w:val="00144929"/>
    <w:rsid w:val="00151795"/>
    <w:rsid w:val="00151E3C"/>
    <w:rsid w:val="00152B65"/>
    <w:rsid w:val="0015455D"/>
    <w:rsid w:val="00160443"/>
    <w:rsid w:val="001640F6"/>
    <w:rsid w:val="0016498A"/>
    <w:rsid w:val="00165F8D"/>
    <w:rsid w:val="00172CEC"/>
    <w:rsid w:val="00174AD8"/>
    <w:rsid w:val="00182C5A"/>
    <w:rsid w:val="00191B09"/>
    <w:rsid w:val="00192520"/>
    <w:rsid w:val="00192E53"/>
    <w:rsid w:val="00195CEB"/>
    <w:rsid w:val="00197487"/>
    <w:rsid w:val="001A1031"/>
    <w:rsid w:val="001A3CD6"/>
    <w:rsid w:val="001A4EE0"/>
    <w:rsid w:val="001A504A"/>
    <w:rsid w:val="001A64FF"/>
    <w:rsid w:val="001B0016"/>
    <w:rsid w:val="001B0775"/>
    <w:rsid w:val="001B08F0"/>
    <w:rsid w:val="001B5F8D"/>
    <w:rsid w:val="001B66FD"/>
    <w:rsid w:val="001B7596"/>
    <w:rsid w:val="001C24FB"/>
    <w:rsid w:val="001C2CCC"/>
    <w:rsid w:val="001C4736"/>
    <w:rsid w:val="001C7FA6"/>
    <w:rsid w:val="001D11AC"/>
    <w:rsid w:val="001D4510"/>
    <w:rsid w:val="001D4868"/>
    <w:rsid w:val="001D6B51"/>
    <w:rsid w:val="001D7612"/>
    <w:rsid w:val="001D7F72"/>
    <w:rsid w:val="001E0C1A"/>
    <w:rsid w:val="001E1FDC"/>
    <w:rsid w:val="001E24A6"/>
    <w:rsid w:val="001E3C92"/>
    <w:rsid w:val="001E4C5B"/>
    <w:rsid w:val="001E4D00"/>
    <w:rsid w:val="001F1ECD"/>
    <w:rsid w:val="001F31C3"/>
    <w:rsid w:val="001F54C9"/>
    <w:rsid w:val="002000B0"/>
    <w:rsid w:val="00200AF5"/>
    <w:rsid w:val="00200E32"/>
    <w:rsid w:val="00205386"/>
    <w:rsid w:val="002055CC"/>
    <w:rsid w:val="00205DD9"/>
    <w:rsid w:val="0021291C"/>
    <w:rsid w:val="0021344C"/>
    <w:rsid w:val="00216DB2"/>
    <w:rsid w:val="00216E83"/>
    <w:rsid w:val="00221E4B"/>
    <w:rsid w:val="002262D8"/>
    <w:rsid w:val="00232327"/>
    <w:rsid w:val="00235E24"/>
    <w:rsid w:val="002375BF"/>
    <w:rsid w:val="002406DF"/>
    <w:rsid w:val="00244593"/>
    <w:rsid w:val="0024462E"/>
    <w:rsid w:val="00244D99"/>
    <w:rsid w:val="00245877"/>
    <w:rsid w:val="0024642A"/>
    <w:rsid w:val="002512D1"/>
    <w:rsid w:val="00251C0D"/>
    <w:rsid w:val="00265851"/>
    <w:rsid w:val="00265A27"/>
    <w:rsid w:val="00274CD7"/>
    <w:rsid w:val="002818B3"/>
    <w:rsid w:val="00284A7F"/>
    <w:rsid w:val="00285325"/>
    <w:rsid w:val="00285B08"/>
    <w:rsid w:val="00291D6B"/>
    <w:rsid w:val="0029272D"/>
    <w:rsid w:val="0029352E"/>
    <w:rsid w:val="00295926"/>
    <w:rsid w:val="00296352"/>
    <w:rsid w:val="00296B76"/>
    <w:rsid w:val="002A2324"/>
    <w:rsid w:val="002B3A82"/>
    <w:rsid w:val="002B5666"/>
    <w:rsid w:val="002C0DE4"/>
    <w:rsid w:val="002C33A4"/>
    <w:rsid w:val="002C5978"/>
    <w:rsid w:val="002C5FB7"/>
    <w:rsid w:val="002C6FEE"/>
    <w:rsid w:val="002C736B"/>
    <w:rsid w:val="002C7C36"/>
    <w:rsid w:val="002D185F"/>
    <w:rsid w:val="002D2AA1"/>
    <w:rsid w:val="002D2FDA"/>
    <w:rsid w:val="002D603A"/>
    <w:rsid w:val="002E0943"/>
    <w:rsid w:val="002E1226"/>
    <w:rsid w:val="002E1C25"/>
    <w:rsid w:val="002E1F86"/>
    <w:rsid w:val="002E21E2"/>
    <w:rsid w:val="002F046E"/>
    <w:rsid w:val="002F5954"/>
    <w:rsid w:val="002F63DF"/>
    <w:rsid w:val="002F7552"/>
    <w:rsid w:val="00302266"/>
    <w:rsid w:val="0030536D"/>
    <w:rsid w:val="00305BBF"/>
    <w:rsid w:val="0030760D"/>
    <w:rsid w:val="00311C66"/>
    <w:rsid w:val="0031226E"/>
    <w:rsid w:val="00312E5D"/>
    <w:rsid w:val="00315A57"/>
    <w:rsid w:val="00315C2E"/>
    <w:rsid w:val="003169D0"/>
    <w:rsid w:val="00320359"/>
    <w:rsid w:val="00320F45"/>
    <w:rsid w:val="00321C9C"/>
    <w:rsid w:val="00325FCD"/>
    <w:rsid w:val="00327017"/>
    <w:rsid w:val="00331303"/>
    <w:rsid w:val="00331BC5"/>
    <w:rsid w:val="00332822"/>
    <w:rsid w:val="003348FF"/>
    <w:rsid w:val="0033660E"/>
    <w:rsid w:val="0034256F"/>
    <w:rsid w:val="00343176"/>
    <w:rsid w:val="00343A2F"/>
    <w:rsid w:val="00344E1B"/>
    <w:rsid w:val="003465B3"/>
    <w:rsid w:val="0034686F"/>
    <w:rsid w:val="00351282"/>
    <w:rsid w:val="00352113"/>
    <w:rsid w:val="0035220B"/>
    <w:rsid w:val="00352502"/>
    <w:rsid w:val="00355A42"/>
    <w:rsid w:val="0036210E"/>
    <w:rsid w:val="0036267D"/>
    <w:rsid w:val="0036559C"/>
    <w:rsid w:val="00365816"/>
    <w:rsid w:val="00365DAF"/>
    <w:rsid w:val="00370A5D"/>
    <w:rsid w:val="00370AA4"/>
    <w:rsid w:val="00373447"/>
    <w:rsid w:val="0037441F"/>
    <w:rsid w:val="003746C1"/>
    <w:rsid w:val="003767F6"/>
    <w:rsid w:val="0038249C"/>
    <w:rsid w:val="00387706"/>
    <w:rsid w:val="0039251A"/>
    <w:rsid w:val="003A0FCD"/>
    <w:rsid w:val="003A12EF"/>
    <w:rsid w:val="003A1A12"/>
    <w:rsid w:val="003A325B"/>
    <w:rsid w:val="003B05F8"/>
    <w:rsid w:val="003B265F"/>
    <w:rsid w:val="003B3868"/>
    <w:rsid w:val="003B3BEC"/>
    <w:rsid w:val="003B3D20"/>
    <w:rsid w:val="003B46A9"/>
    <w:rsid w:val="003B6B83"/>
    <w:rsid w:val="003C520B"/>
    <w:rsid w:val="003D07B2"/>
    <w:rsid w:val="003D0FE8"/>
    <w:rsid w:val="003D1936"/>
    <w:rsid w:val="003D4799"/>
    <w:rsid w:val="003E0F2D"/>
    <w:rsid w:val="003E196A"/>
    <w:rsid w:val="003F1426"/>
    <w:rsid w:val="003F24F0"/>
    <w:rsid w:val="003F59FB"/>
    <w:rsid w:val="003F663F"/>
    <w:rsid w:val="004068C5"/>
    <w:rsid w:val="00410DE1"/>
    <w:rsid w:val="004132C7"/>
    <w:rsid w:val="00414A32"/>
    <w:rsid w:val="00415540"/>
    <w:rsid w:val="00415DE8"/>
    <w:rsid w:val="004165D8"/>
    <w:rsid w:val="00422E7F"/>
    <w:rsid w:val="004243EE"/>
    <w:rsid w:val="004244B7"/>
    <w:rsid w:val="00431007"/>
    <w:rsid w:val="0043394A"/>
    <w:rsid w:val="00437029"/>
    <w:rsid w:val="004374A5"/>
    <w:rsid w:val="0044189B"/>
    <w:rsid w:val="00443584"/>
    <w:rsid w:val="004442B2"/>
    <w:rsid w:val="0044450A"/>
    <w:rsid w:val="00444A8E"/>
    <w:rsid w:val="0044779C"/>
    <w:rsid w:val="00447A9F"/>
    <w:rsid w:val="004508E3"/>
    <w:rsid w:val="00452FCE"/>
    <w:rsid w:val="00453E26"/>
    <w:rsid w:val="00454B02"/>
    <w:rsid w:val="004630F5"/>
    <w:rsid w:val="00463479"/>
    <w:rsid w:val="00463719"/>
    <w:rsid w:val="00465D8A"/>
    <w:rsid w:val="0047005C"/>
    <w:rsid w:val="00475EAE"/>
    <w:rsid w:val="00476695"/>
    <w:rsid w:val="00480764"/>
    <w:rsid w:val="00482A15"/>
    <w:rsid w:val="004830F4"/>
    <w:rsid w:val="00483704"/>
    <w:rsid w:val="004840BF"/>
    <w:rsid w:val="00492A8A"/>
    <w:rsid w:val="004931B7"/>
    <w:rsid w:val="004938F7"/>
    <w:rsid w:val="00493FE2"/>
    <w:rsid w:val="0049499E"/>
    <w:rsid w:val="004A0CFA"/>
    <w:rsid w:val="004A0F49"/>
    <w:rsid w:val="004A1CB6"/>
    <w:rsid w:val="004A4C5A"/>
    <w:rsid w:val="004A50C3"/>
    <w:rsid w:val="004A6752"/>
    <w:rsid w:val="004A6EED"/>
    <w:rsid w:val="004A7228"/>
    <w:rsid w:val="004B0C82"/>
    <w:rsid w:val="004B58FE"/>
    <w:rsid w:val="004B6825"/>
    <w:rsid w:val="004B7E99"/>
    <w:rsid w:val="004C2A8C"/>
    <w:rsid w:val="004C5176"/>
    <w:rsid w:val="004C56F9"/>
    <w:rsid w:val="004C6A2A"/>
    <w:rsid w:val="004C6AC0"/>
    <w:rsid w:val="004C7D1F"/>
    <w:rsid w:val="004D17B0"/>
    <w:rsid w:val="004D34D6"/>
    <w:rsid w:val="004D39D9"/>
    <w:rsid w:val="004D58E9"/>
    <w:rsid w:val="004E0618"/>
    <w:rsid w:val="004E1773"/>
    <w:rsid w:val="004E2BD3"/>
    <w:rsid w:val="004E5984"/>
    <w:rsid w:val="004E7032"/>
    <w:rsid w:val="004E706F"/>
    <w:rsid w:val="004F32A3"/>
    <w:rsid w:val="004F41F8"/>
    <w:rsid w:val="004F57D0"/>
    <w:rsid w:val="00501DF6"/>
    <w:rsid w:val="00504EFA"/>
    <w:rsid w:val="00505681"/>
    <w:rsid w:val="00511F78"/>
    <w:rsid w:val="0051330A"/>
    <w:rsid w:val="00514E7D"/>
    <w:rsid w:val="0051673B"/>
    <w:rsid w:val="005169B0"/>
    <w:rsid w:val="00520C46"/>
    <w:rsid w:val="0052395F"/>
    <w:rsid w:val="00524A63"/>
    <w:rsid w:val="005250A5"/>
    <w:rsid w:val="00530676"/>
    <w:rsid w:val="00530723"/>
    <w:rsid w:val="0053114E"/>
    <w:rsid w:val="00536C17"/>
    <w:rsid w:val="00540243"/>
    <w:rsid w:val="00540E10"/>
    <w:rsid w:val="00541712"/>
    <w:rsid w:val="0054183A"/>
    <w:rsid w:val="0054549A"/>
    <w:rsid w:val="00545ED0"/>
    <w:rsid w:val="00545F5F"/>
    <w:rsid w:val="00546366"/>
    <w:rsid w:val="005502AD"/>
    <w:rsid w:val="00552046"/>
    <w:rsid w:val="0055340B"/>
    <w:rsid w:val="00553EEF"/>
    <w:rsid w:val="00554C79"/>
    <w:rsid w:val="005560BC"/>
    <w:rsid w:val="00556940"/>
    <w:rsid w:val="0056114E"/>
    <w:rsid w:val="00561E4B"/>
    <w:rsid w:val="00562608"/>
    <w:rsid w:val="00564FE7"/>
    <w:rsid w:val="00565451"/>
    <w:rsid w:val="00567567"/>
    <w:rsid w:val="00570E74"/>
    <w:rsid w:val="005713D9"/>
    <w:rsid w:val="00573DFD"/>
    <w:rsid w:val="00574370"/>
    <w:rsid w:val="005748A6"/>
    <w:rsid w:val="00582D72"/>
    <w:rsid w:val="0058500A"/>
    <w:rsid w:val="00586130"/>
    <w:rsid w:val="00592EC3"/>
    <w:rsid w:val="00593028"/>
    <w:rsid w:val="00595F96"/>
    <w:rsid w:val="00597287"/>
    <w:rsid w:val="005A2EA7"/>
    <w:rsid w:val="005A4027"/>
    <w:rsid w:val="005A53FE"/>
    <w:rsid w:val="005A5A36"/>
    <w:rsid w:val="005B04D1"/>
    <w:rsid w:val="005B1217"/>
    <w:rsid w:val="005B408C"/>
    <w:rsid w:val="005B6CC3"/>
    <w:rsid w:val="005C2303"/>
    <w:rsid w:val="005C67FC"/>
    <w:rsid w:val="005C6839"/>
    <w:rsid w:val="005C6BA5"/>
    <w:rsid w:val="005D11CE"/>
    <w:rsid w:val="005D1CA8"/>
    <w:rsid w:val="005D3303"/>
    <w:rsid w:val="005D7B7F"/>
    <w:rsid w:val="005E53C1"/>
    <w:rsid w:val="005F05EF"/>
    <w:rsid w:val="005F16C4"/>
    <w:rsid w:val="005F2870"/>
    <w:rsid w:val="00601493"/>
    <w:rsid w:val="00601D21"/>
    <w:rsid w:val="00604D74"/>
    <w:rsid w:val="00607158"/>
    <w:rsid w:val="00613C15"/>
    <w:rsid w:val="00614684"/>
    <w:rsid w:val="00621869"/>
    <w:rsid w:val="006222B7"/>
    <w:rsid w:val="00622B15"/>
    <w:rsid w:val="00624495"/>
    <w:rsid w:val="00625D35"/>
    <w:rsid w:val="00632249"/>
    <w:rsid w:val="006326FB"/>
    <w:rsid w:val="0063318A"/>
    <w:rsid w:val="00635012"/>
    <w:rsid w:val="00637CF3"/>
    <w:rsid w:val="006405C1"/>
    <w:rsid w:val="00641E22"/>
    <w:rsid w:val="0064218D"/>
    <w:rsid w:val="00642936"/>
    <w:rsid w:val="00643EB2"/>
    <w:rsid w:val="00643F41"/>
    <w:rsid w:val="006506F9"/>
    <w:rsid w:val="00650DAB"/>
    <w:rsid w:val="0065378B"/>
    <w:rsid w:val="00653A03"/>
    <w:rsid w:val="006602FD"/>
    <w:rsid w:val="00662393"/>
    <w:rsid w:val="00662A59"/>
    <w:rsid w:val="00663597"/>
    <w:rsid w:val="00663C76"/>
    <w:rsid w:val="00664042"/>
    <w:rsid w:val="00666DA3"/>
    <w:rsid w:val="006743DC"/>
    <w:rsid w:val="006761E3"/>
    <w:rsid w:val="0068005D"/>
    <w:rsid w:val="00681D58"/>
    <w:rsid w:val="00683FA9"/>
    <w:rsid w:val="00684389"/>
    <w:rsid w:val="00684D9E"/>
    <w:rsid w:val="00687FAC"/>
    <w:rsid w:val="0069340B"/>
    <w:rsid w:val="00694DFA"/>
    <w:rsid w:val="00694FBE"/>
    <w:rsid w:val="00696076"/>
    <w:rsid w:val="006A2640"/>
    <w:rsid w:val="006A2BBE"/>
    <w:rsid w:val="006A449F"/>
    <w:rsid w:val="006A44EA"/>
    <w:rsid w:val="006B3ABB"/>
    <w:rsid w:val="006B55CB"/>
    <w:rsid w:val="006B651A"/>
    <w:rsid w:val="006B661F"/>
    <w:rsid w:val="006C1AFF"/>
    <w:rsid w:val="006C4447"/>
    <w:rsid w:val="006C677C"/>
    <w:rsid w:val="006C6F25"/>
    <w:rsid w:val="006C7243"/>
    <w:rsid w:val="006C7537"/>
    <w:rsid w:val="006D0849"/>
    <w:rsid w:val="006D1177"/>
    <w:rsid w:val="006D24A8"/>
    <w:rsid w:val="006D26BC"/>
    <w:rsid w:val="006D38DA"/>
    <w:rsid w:val="006D5FD4"/>
    <w:rsid w:val="006E0CBB"/>
    <w:rsid w:val="006E1940"/>
    <w:rsid w:val="006E2F50"/>
    <w:rsid w:val="006E3D60"/>
    <w:rsid w:val="006E3EEF"/>
    <w:rsid w:val="006E627D"/>
    <w:rsid w:val="006E64A3"/>
    <w:rsid w:val="006F0929"/>
    <w:rsid w:val="006F1119"/>
    <w:rsid w:val="006F1663"/>
    <w:rsid w:val="006F2078"/>
    <w:rsid w:val="006F21BE"/>
    <w:rsid w:val="006F29B9"/>
    <w:rsid w:val="006F3961"/>
    <w:rsid w:val="006F4900"/>
    <w:rsid w:val="006F496A"/>
    <w:rsid w:val="006F654C"/>
    <w:rsid w:val="00700218"/>
    <w:rsid w:val="00700B6B"/>
    <w:rsid w:val="00700E99"/>
    <w:rsid w:val="00701BC2"/>
    <w:rsid w:val="00704F85"/>
    <w:rsid w:val="0070633C"/>
    <w:rsid w:val="0070770A"/>
    <w:rsid w:val="00707BB2"/>
    <w:rsid w:val="0071332F"/>
    <w:rsid w:val="0071371C"/>
    <w:rsid w:val="0072066A"/>
    <w:rsid w:val="00730EB6"/>
    <w:rsid w:val="00735A52"/>
    <w:rsid w:val="00737594"/>
    <w:rsid w:val="00744DF4"/>
    <w:rsid w:val="00745780"/>
    <w:rsid w:val="00747A64"/>
    <w:rsid w:val="007500FC"/>
    <w:rsid w:val="00751408"/>
    <w:rsid w:val="0075264A"/>
    <w:rsid w:val="007559C6"/>
    <w:rsid w:val="00756B4C"/>
    <w:rsid w:val="00757942"/>
    <w:rsid w:val="00760A5D"/>
    <w:rsid w:val="007627A1"/>
    <w:rsid w:val="007641CE"/>
    <w:rsid w:val="00764988"/>
    <w:rsid w:val="00764D39"/>
    <w:rsid w:val="00766781"/>
    <w:rsid w:val="0077249A"/>
    <w:rsid w:val="00772D96"/>
    <w:rsid w:val="00774767"/>
    <w:rsid w:val="0077488C"/>
    <w:rsid w:val="007752C5"/>
    <w:rsid w:val="007767F9"/>
    <w:rsid w:val="007824E4"/>
    <w:rsid w:val="0078638E"/>
    <w:rsid w:val="00790C21"/>
    <w:rsid w:val="007929AC"/>
    <w:rsid w:val="00793A05"/>
    <w:rsid w:val="00793FFE"/>
    <w:rsid w:val="007A5170"/>
    <w:rsid w:val="007A53C6"/>
    <w:rsid w:val="007A796D"/>
    <w:rsid w:val="007B0F01"/>
    <w:rsid w:val="007B22D2"/>
    <w:rsid w:val="007B5BD5"/>
    <w:rsid w:val="007B65A6"/>
    <w:rsid w:val="007B6793"/>
    <w:rsid w:val="007B7426"/>
    <w:rsid w:val="007C2A52"/>
    <w:rsid w:val="007C3808"/>
    <w:rsid w:val="007C466D"/>
    <w:rsid w:val="007C6694"/>
    <w:rsid w:val="007C7F1C"/>
    <w:rsid w:val="007D0B15"/>
    <w:rsid w:val="007D1F01"/>
    <w:rsid w:val="007D327D"/>
    <w:rsid w:val="007D6EFE"/>
    <w:rsid w:val="007E12AA"/>
    <w:rsid w:val="007E1432"/>
    <w:rsid w:val="007E19D6"/>
    <w:rsid w:val="007E4AFE"/>
    <w:rsid w:val="007E4D74"/>
    <w:rsid w:val="007E506B"/>
    <w:rsid w:val="007E7A34"/>
    <w:rsid w:val="007F0028"/>
    <w:rsid w:val="007F1B48"/>
    <w:rsid w:val="007F3607"/>
    <w:rsid w:val="007F3EEF"/>
    <w:rsid w:val="007F594A"/>
    <w:rsid w:val="007F6705"/>
    <w:rsid w:val="00800AD3"/>
    <w:rsid w:val="00800BB8"/>
    <w:rsid w:val="00805586"/>
    <w:rsid w:val="00807A47"/>
    <w:rsid w:val="0081033A"/>
    <w:rsid w:val="00811A86"/>
    <w:rsid w:val="008127D8"/>
    <w:rsid w:val="0081287C"/>
    <w:rsid w:val="0081695A"/>
    <w:rsid w:val="00817063"/>
    <w:rsid w:val="00820923"/>
    <w:rsid w:val="00826B42"/>
    <w:rsid w:val="00832891"/>
    <w:rsid w:val="00834699"/>
    <w:rsid w:val="00835BE5"/>
    <w:rsid w:val="00835C38"/>
    <w:rsid w:val="00836368"/>
    <w:rsid w:val="0083690B"/>
    <w:rsid w:val="008452EA"/>
    <w:rsid w:val="00846871"/>
    <w:rsid w:val="00846D0D"/>
    <w:rsid w:val="00847DD0"/>
    <w:rsid w:val="00851CDB"/>
    <w:rsid w:val="00852A84"/>
    <w:rsid w:val="00860843"/>
    <w:rsid w:val="008643B1"/>
    <w:rsid w:val="008679E6"/>
    <w:rsid w:val="00871AD6"/>
    <w:rsid w:val="00876FD8"/>
    <w:rsid w:val="008803AB"/>
    <w:rsid w:val="00880A29"/>
    <w:rsid w:val="00882F9D"/>
    <w:rsid w:val="0088360A"/>
    <w:rsid w:val="00883954"/>
    <w:rsid w:val="00884816"/>
    <w:rsid w:val="008873F3"/>
    <w:rsid w:val="00887694"/>
    <w:rsid w:val="00887BA0"/>
    <w:rsid w:val="00892AED"/>
    <w:rsid w:val="00894245"/>
    <w:rsid w:val="00895715"/>
    <w:rsid w:val="00895777"/>
    <w:rsid w:val="008970E7"/>
    <w:rsid w:val="00897668"/>
    <w:rsid w:val="008A08E0"/>
    <w:rsid w:val="008A69A3"/>
    <w:rsid w:val="008A6BA0"/>
    <w:rsid w:val="008A7D7D"/>
    <w:rsid w:val="008B143F"/>
    <w:rsid w:val="008B4EB1"/>
    <w:rsid w:val="008B5200"/>
    <w:rsid w:val="008C01A1"/>
    <w:rsid w:val="008C02C2"/>
    <w:rsid w:val="008C08E4"/>
    <w:rsid w:val="008C547C"/>
    <w:rsid w:val="008C5A39"/>
    <w:rsid w:val="008C6272"/>
    <w:rsid w:val="008C6AC5"/>
    <w:rsid w:val="008D0D7B"/>
    <w:rsid w:val="008D4861"/>
    <w:rsid w:val="008D5A84"/>
    <w:rsid w:val="008D5DDE"/>
    <w:rsid w:val="008D74DA"/>
    <w:rsid w:val="008E0CEF"/>
    <w:rsid w:val="008E0F6C"/>
    <w:rsid w:val="008E10BF"/>
    <w:rsid w:val="008E366B"/>
    <w:rsid w:val="008E464A"/>
    <w:rsid w:val="008E600E"/>
    <w:rsid w:val="008F3A91"/>
    <w:rsid w:val="008F50BE"/>
    <w:rsid w:val="008F5D22"/>
    <w:rsid w:val="00901A90"/>
    <w:rsid w:val="00907086"/>
    <w:rsid w:val="00907C39"/>
    <w:rsid w:val="00907EED"/>
    <w:rsid w:val="009110B7"/>
    <w:rsid w:val="00913013"/>
    <w:rsid w:val="009145FA"/>
    <w:rsid w:val="00914A1F"/>
    <w:rsid w:val="00920833"/>
    <w:rsid w:val="00922398"/>
    <w:rsid w:val="009247AA"/>
    <w:rsid w:val="0092551B"/>
    <w:rsid w:val="0092623D"/>
    <w:rsid w:val="009266C7"/>
    <w:rsid w:val="00931BAE"/>
    <w:rsid w:val="00935456"/>
    <w:rsid w:val="0093706A"/>
    <w:rsid w:val="00942F2B"/>
    <w:rsid w:val="009437E8"/>
    <w:rsid w:val="00944531"/>
    <w:rsid w:val="009517B7"/>
    <w:rsid w:val="00951DE7"/>
    <w:rsid w:val="00951EC9"/>
    <w:rsid w:val="00952619"/>
    <w:rsid w:val="00952860"/>
    <w:rsid w:val="009554B8"/>
    <w:rsid w:val="0095644D"/>
    <w:rsid w:val="00956AF6"/>
    <w:rsid w:val="0095779C"/>
    <w:rsid w:val="00957ED6"/>
    <w:rsid w:val="00961716"/>
    <w:rsid w:val="00961A20"/>
    <w:rsid w:val="00962414"/>
    <w:rsid w:val="00964C8C"/>
    <w:rsid w:val="00964CAC"/>
    <w:rsid w:val="009670BE"/>
    <w:rsid w:val="009671AE"/>
    <w:rsid w:val="0097034C"/>
    <w:rsid w:val="00970EF3"/>
    <w:rsid w:val="009730DC"/>
    <w:rsid w:val="0097427A"/>
    <w:rsid w:val="00974688"/>
    <w:rsid w:val="0097642A"/>
    <w:rsid w:val="00976992"/>
    <w:rsid w:val="00980A00"/>
    <w:rsid w:val="0098336E"/>
    <w:rsid w:val="00986264"/>
    <w:rsid w:val="00990113"/>
    <w:rsid w:val="009904FD"/>
    <w:rsid w:val="00992428"/>
    <w:rsid w:val="00997412"/>
    <w:rsid w:val="0099742A"/>
    <w:rsid w:val="00997570"/>
    <w:rsid w:val="009A1966"/>
    <w:rsid w:val="009A1B4C"/>
    <w:rsid w:val="009A6D1F"/>
    <w:rsid w:val="009A76C9"/>
    <w:rsid w:val="009A76DD"/>
    <w:rsid w:val="009B3A0B"/>
    <w:rsid w:val="009B75A8"/>
    <w:rsid w:val="009C1426"/>
    <w:rsid w:val="009C227A"/>
    <w:rsid w:val="009C6B0E"/>
    <w:rsid w:val="009C73D3"/>
    <w:rsid w:val="009D0962"/>
    <w:rsid w:val="009D0C5D"/>
    <w:rsid w:val="009D3B97"/>
    <w:rsid w:val="009D6538"/>
    <w:rsid w:val="009D6B3D"/>
    <w:rsid w:val="009D7ED4"/>
    <w:rsid w:val="009E0DF3"/>
    <w:rsid w:val="009E3CB9"/>
    <w:rsid w:val="009E3F1C"/>
    <w:rsid w:val="009F3476"/>
    <w:rsid w:val="009F42EB"/>
    <w:rsid w:val="009F46E7"/>
    <w:rsid w:val="00A013FE"/>
    <w:rsid w:val="00A01AC7"/>
    <w:rsid w:val="00A07530"/>
    <w:rsid w:val="00A11131"/>
    <w:rsid w:val="00A12177"/>
    <w:rsid w:val="00A1560D"/>
    <w:rsid w:val="00A15649"/>
    <w:rsid w:val="00A16B49"/>
    <w:rsid w:val="00A16F01"/>
    <w:rsid w:val="00A17BBD"/>
    <w:rsid w:val="00A20625"/>
    <w:rsid w:val="00A261A9"/>
    <w:rsid w:val="00A27085"/>
    <w:rsid w:val="00A303F5"/>
    <w:rsid w:val="00A30E92"/>
    <w:rsid w:val="00A314C6"/>
    <w:rsid w:val="00A32335"/>
    <w:rsid w:val="00A330E8"/>
    <w:rsid w:val="00A33D85"/>
    <w:rsid w:val="00A37E1C"/>
    <w:rsid w:val="00A407A8"/>
    <w:rsid w:val="00A40C4B"/>
    <w:rsid w:val="00A421CE"/>
    <w:rsid w:val="00A5536C"/>
    <w:rsid w:val="00A5623A"/>
    <w:rsid w:val="00A603AF"/>
    <w:rsid w:val="00A61347"/>
    <w:rsid w:val="00A64D99"/>
    <w:rsid w:val="00A65643"/>
    <w:rsid w:val="00A65F0A"/>
    <w:rsid w:val="00A66642"/>
    <w:rsid w:val="00A67270"/>
    <w:rsid w:val="00A702CD"/>
    <w:rsid w:val="00A709D3"/>
    <w:rsid w:val="00A71102"/>
    <w:rsid w:val="00A732E8"/>
    <w:rsid w:val="00A73544"/>
    <w:rsid w:val="00A75158"/>
    <w:rsid w:val="00A76FAA"/>
    <w:rsid w:val="00A80140"/>
    <w:rsid w:val="00A81EF6"/>
    <w:rsid w:val="00A84478"/>
    <w:rsid w:val="00A904EF"/>
    <w:rsid w:val="00A919DD"/>
    <w:rsid w:val="00A94254"/>
    <w:rsid w:val="00A9425B"/>
    <w:rsid w:val="00A94982"/>
    <w:rsid w:val="00A94CFB"/>
    <w:rsid w:val="00A95831"/>
    <w:rsid w:val="00A96436"/>
    <w:rsid w:val="00AA2C3A"/>
    <w:rsid w:val="00AA40CB"/>
    <w:rsid w:val="00AA6116"/>
    <w:rsid w:val="00AA63BB"/>
    <w:rsid w:val="00AA78E7"/>
    <w:rsid w:val="00AA7E54"/>
    <w:rsid w:val="00AB090C"/>
    <w:rsid w:val="00AB0E6D"/>
    <w:rsid w:val="00AB22BB"/>
    <w:rsid w:val="00AB2C55"/>
    <w:rsid w:val="00AB33B1"/>
    <w:rsid w:val="00AB384C"/>
    <w:rsid w:val="00AB48DC"/>
    <w:rsid w:val="00AB5D71"/>
    <w:rsid w:val="00AB6256"/>
    <w:rsid w:val="00AC0D04"/>
    <w:rsid w:val="00AC1676"/>
    <w:rsid w:val="00AC404F"/>
    <w:rsid w:val="00AC7972"/>
    <w:rsid w:val="00AD34F4"/>
    <w:rsid w:val="00AD4A50"/>
    <w:rsid w:val="00AD5B73"/>
    <w:rsid w:val="00AD5F90"/>
    <w:rsid w:val="00AD78F4"/>
    <w:rsid w:val="00AE0D8C"/>
    <w:rsid w:val="00AE1195"/>
    <w:rsid w:val="00AE3383"/>
    <w:rsid w:val="00AE400C"/>
    <w:rsid w:val="00AE4B98"/>
    <w:rsid w:val="00AE613D"/>
    <w:rsid w:val="00AF04E9"/>
    <w:rsid w:val="00AF1581"/>
    <w:rsid w:val="00AF1896"/>
    <w:rsid w:val="00AF2701"/>
    <w:rsid w:val="00AF5336"/>
    <w:rsid w:val="00AF5382"/>
    <w:rsid w:val="00AF63C6"/>
    <w:rsid w:val="00B01839"/>
    <w:rsid w:val="00B03690"/>
    <w:rsid w:val="00B0377F"/>
    <w:rsid w:val="00B1011D"/>
    <w:rsid w:val="00B102FE"/>
    <w:rsid w:val="00B1380D"/>
    <w:rsid w:val="00B16F51"/>
    <w:rsid w:val="00B172BE"/>
    <w:rsid w:val="00B17300"/>
    <w:rsid w:val="00B174AA"/>
    <w:rsid w:val="00B20244"/>
    <w:rsid w:val="00B20DFD"/>
    <w:rsid w:val="00B2128B"/>
    <w:rsid w:val="00B2316B"/>
    <w:rsid w:val="00B232FA"/>
    <w:rsid w:val="00B26288"/>
    <w:rsid w:val="00B27C56"/>
    <w:rsid w:val="00B31F60"/>
    <w:rsid w:val="00B32F74"/>
    <w:rsid w:val="00B33648"/>
    <w:rsid w:val="00B36614"/>
    <w:rsid w:val="00B408D1"/>
    <w:rsid w:val="00B43032"/>
    <w:rsid w:val="00B44A6D"/>
    <w:rsid w:val="00B50316"/>
    <w:rsid w:val="00B518C3"/>
    <w:rsid w:val="00B538BF"/>
    <w:rsid w:val="00B53C5A"/>
    <w:rsid w:val="00B53C89"/>
    <w:rsid w:val="00B5510C"/>
    <w:rsid w:val="00B553CA"/>
    <w:rsid w:val="00B56942"/>
    <w:rsid w:val="00B604FC"/>
    <w:rsid w:val="00B605EB"/>
    <w:rsid w:val="00B6517B"/>
    <w:rsid w:val="00B66537"/>
    <w:rsid w:val="00B67F6F"/>
    <w:rsid w:val="00B7186F"/>
    <w:rsid w:val="00B71983"/>
    <w:rsid w:val="00B72489"/>
    <w:rsid w:val="00B72D71"/>
    <w:rsid w:val="00B7413B"/>
    <w:rsid w:val="00B745A7"/>
    <w:rsid w:val="00B75137"/>
    <w:rsid w:val="00B764D2"/>
    <w:rsid w:val="00B8085B"/>
    <w:rsid w:val="00B8132A"/>
    <w:rsid w:val="00B83274"/>
    <w:rsid w:val="00B83B27"/>
    <w:rsid w:val="00B864AD"/>
    <w:rsid w:val="00B87D53"/>
    <w:rsid w:val="00B909AD"/>
    <w:rsid w:val="00B94F98"/>
    <w:rsid w:val="00B957C2"/>
    <w:rsid w:val="00B95BA6"/>
    <w:rsid w:val="00B95E32"/>
    <w:rsid w:val="00BA0695"/>
    <w:rsid w:val="00BA07C4"/>
    <w:rsid w:val="00BA3339"/>
    <w:rsid w:val="00BA4472"/>
    <w:rsid w:val="00BA4A02"/>
    <w:rsid w:val="00BA6515"/>
    <w:rsid w:val="00BA7FCF"/>
    <w:rsid w:val="00BB28CD"/>
    <w:rsid w:val="00BB381A"/>
    <w:rsid w:val="00BB55B6"/>
    <w:rsid w:val="00BB5D10"/>
    <w:rsid w:val="00BC01BE"/>
    <w:rsid w:val="00BC054E"/>
    <w:rsid w:val="00BC2772"/>
    <w:rsid w:val="00BC3F1F"/>
    <w:rsid w:val="00BC5E27"/>
    <w:rsid w:val="00BD27A6"/>
    <w:rsid w:val="00BD6183"/>
    <w:rsid w:val="00BD6903"/>
    <w:rsid w:val="00BE02B7"/>
    <w:rsid w:val="00BE13C8"/>
    <w:rsid w:val="00BE2C6B"/>
    <w:rsid w:val="00BE2CD7"/>
    <w:rsid w:val="00BE2FE7"/>
    <w:rsid w:val="00BE7E71"/>
    <w:rsid w:val="00BF055F"/>
    <w:rsid w:val="00BF0AEF"/>
    <w:rsid w:val="00BF3DCD"/>
    <w:rsid w:val="00BF3FBA"/>
    <w:rsid w:val="00BF49D5"/>
    <w:rsid w:val="00C00529"/>
    <w:rsid w:val="00C01A33"/>
    <w:rsid w:val="00C03678"/>
    <w:rsid w:val="00C0682C"/>
    <w:rsid w:val="00C06C5C"/>
    <w:rsid w:val="00C10D7E"/>
    <w:rsid w:val="00C119CC"/>
    <w:rsid w:val="00C12C3C"/>
    <w:rsid w:val="00C1359C"/>
    <w:rsid w:val="00C147B5"/>
    <w:rsid w:val="00C154D5"/>
    <w:rsid w:val="00C2277A"/>
    <w:rsid w:val="00C227D2"/>
    <w:rsid w:val="00C22F34"/>
    <w:rsid w:val="00C243E4"/>
    <w:rsid w:val="00C245BB"/>
    <w:rsid w:val="00C2469E"/>
    <w:rsid w:val="00C24964"/>
    <w:rsid w:val="00C26381"/>
    <w:rsid w:val="00C3517C"/>
    <w:rsid w:val="00C35306"/>
    <w:rsid w:val="00C35F8A"/>
    <w:rsid w:val="00C4132F"/>
    <w:rsid w:val="00C432FF"/>
    <w:rsid w:val="00C609B7"/>
    <w:rsid w:val="00C609DE"/>
    <w:rsid w:val="00C6331C"/>
    <w:rsid w:val="00C642E2"/>
    <w:rsid w:val="00C64BFB"/>
    <w:rsid w:val="00C6642E"/>
    <w:rsid w:val="00C6776A"/>
    <w:rsid w:val="00C702F2"/>
    <w:rsid w:val="00C70364"/>
    <w:rsid w:val="00C71093"/>
    <w:rsid w:val="00C72B77"/>
    <w:rsid w:val="00C72E8B"/>
    <w:rsid w:val="00C739B7"/>
    <w:rsid w:val="00C74BE5"/>
    <w:rsid w:val="00C75452"/>
    <w:rsid w:val="00C770BA"/>
    <w:rsid w:val="00C77637"/>
    <w:rsid w:val="00C808FC"/>
    <w:rsid w:val="00C82F34"/>
    <w:rsid w:val="00C8354F"/>
    <w:rsid w:val="00C8474F"/>
    <w:rsid w:val="00C84C65"/>
    <w:rsid w:val="00C8571F"/>
    <w:rsid w:val="00C85A88"/>
    <w:rsid w:val="00C90DD8"/>
    <w:rsid w:val="00C9185B"/>
    <w:rsid w:val="00C91D9B"/>
    <w:rsid w:val="00C9314A"/>
    <w:rsid w:val="00C94095"/>
    <w:rsid w:val="00CA1754"/>
    <w:rsid w:val="00CA1A5A"/>
    <w:rsid w:val="00CA2F56"/>
    <w:rsid w:val="00CA39AD"/>
    <w:rsid w:val="00CA3A13"/>
    <w:rsid w:val="00CA5D1A"/>
    <w:rsid w:val="00CA69CB"/>
    <w:rsid w:val="00CB2231"/>
    <w:rsid w:val="00CB60FA"/>
    <w:rsid w:val="00CC31B0"/>
    <w:rsid w:val="00CC721E"/>
    <w:rsid w:val="00CC79C7"/>
    <w:rsid w:val="00CD780E"/>
    <w:rsid w:val="00CE068A"/>
    <w:rsid w:val="00CE0BA6"/>
    <w:rsid w:val="00CE474B"/>
    <w:rsid w:val="00CE7AF8"/>
    <w:rsid w:val="00CF2FAE"/>
    <w:rsid w:val="00CF5617"/>
    <w:rsid w:val="00CF6EC2"/>
    <w:rsid w:val="00D018DF"/>
    <w:rsid w:val="00D0379C"/>
    <w:rsid w:val="00D04FB1"/>
    <w:rsid w:val="00D05146"/>
    <w:rsid w:val="00D120A7"/>
    <w:rsid w:val="00D14A23"/>
    <w:rsid w:val="00D15FFE"/>
    <w:rsid w:val="00D16BA6"/>
    <w:rsid w:val="00D239F6"/>
    <w:rsid w:val="00D2638D"/>
    <w:rsid w:val="00D2777B"/>
    <w:rsid w:val="00D27F4B"/>
    <w:rsid w:val="00D32323"/>
    <w:rsid w:val="00D32346"/>
    <w:rsid w:val="00D336DF"/>
    <w:rsid w:val="00D3495A"/>
    <w:rsid w:val="00D3499C"/>
    <w:rsid w:val="00D40303"/>
    <w:rsid w:val="00D4147F"/>
    <w:rsid w:val="00D41E9D"/>
    <w:rsid w:val="00D42E44"/>
    <w:rsid w:val="00D44299"/>
    <w:rsid w:val="00D46178"/>
    <w:rsid w:val="00D47991"/>
    <w:rsid w:val="00D47A2F"/>
    <w:rsid w:val="00D50CD3"/>
    <w:rsid w:val="00D5110B"/>
    <w:rsid w:val="00D526FE"/>
    <w:rsid w:val="00D54296"/>
    <w:rsid w:val="00D54667"/>
    <w:rsid w:val="00D546AB"/>
    <w:rsid w:val="00D55090"/>
    <w:rsid w:val="00D60487"/>
    <w:rsid w:val="00D62882"/>
    <w:rsid w:val="00D62F57"/>
    <w:rsid w:val="00D65CEE"/>
    <w:rsid w:val="00D66619"/>
    <w:rsid w:val="00D675B6"/>
    <w:rsid w:val="00D67936"/>
    <w:rsid w:val="00D70170"/>
    <w:rsid w:val="00D71E32"/>
    <w:rsid w:val="00D743FA"/>
    <w:rsid w:val="00D746A4"/>
    <w:rsid w:val="00D760DB"/>
    <w:rsid w:val="00D77630"/>
    <w:rsid w:val="00D800A1"/>
    <w:rsid w:val="00D812CA"/>
    <w:rsid w:val="00D860E0"/>
    <w:rsid w:val="00D869BF"/>
    <w:rsid w:val="00D86C12"/>
    <w:rsid w:val="00D879D6"/>
    <w:rsid w:val="00D9161A"/>
    <w:rsid w:val="00D9238E"/>
    <w:rsid w:val="00D939A5"/>
    <w:rsid w:val="00D94AC6"/>
    <w:rsid w:val="00D96930"/>
    <w:rsid w:val="00DA0A1F"/>
    <w:rsid w:val="00DA23E6"/>
    <w:rsid w:val="00DA3529"/>
    <w:rsid w:val="00DA5CE9"/>
    <w:rsid w:val="00DB0EC4"/>
    <w:rsid w:val="00DB2099"/>
    <w:rsid w:val="00DB678E"/>
    <w:rsid w:val="00DB77BE"/>
    <w:rsid w:val="00DC0014"/>
    <w:rsid w:val="00DC16B3"/>
    <w:rsid w:val="00DC3BF8"/>
    <w:rsid w:val="00DC440D"/>
    <w:rsid w:val="00DD21FA"/>
    <w:rsid w:val="00DD4743"/>
    <w:rsid w:val="00DD4AB9"/>
    <w:rsid w:val="00DD4F82"/>
    <w:rsid w:val="00DD557D"/>
    <w:rsid w:val="00DE093E"/>
    <w:rsid w:val="00DE4B72"/>
    <w:rsid w:val="00DE4D50"/>
    <w:rsid w:val="00DE545E"/>
    <w:rsid w:val="00DE6110"/>
    <w:rsid w:val="00DE7D9E"/>
    <w:rsid w:val="00DF1F60"/>
    <w:rsid w:val="00DF400D"/>
    <w:rsid w:val="00DF7B9E"/>
    <w:rsid w:val="00E007CE"/>
    <w:rsid w:val="00E02A32"/>
    <w:rsid w:val="00E02E24"/>
    <w:rsid w:val="00E06E5D"/>
    <w:rsid w:val="00E12E3C"/>
    <w:rsid w:val="00E14EDB"/>
    <w:rsid w:val="00E1562B"/>
    <w:rsid w:val="00E200A5"/>
    <w:rsid w:val="00E21411"/>
    <w:rsid w:val="00E21D59"/>
    <w:rsid w:val="00E22137"/>
    <w:rsid w:val="00E24388"/>
    <w:rsid w:val="00E2637E"/>
    <w:rsid w:val="00E270BC"/>
    <w:rsid w:val="00E3318B"/>
    <w:rsid w:val="00E37FC8"/>
    <w:rsid w:val="00E40318"/>
    <w:rsid w:val="00E40C8F"/>
    <w:rsid w:val="00E41B75"/>
    <w:rsid w:val="00E42418"/>
    <w:rsid w:val="00E450B2"/>
    <w:rsid w:val="00E459DC"/>
    <w:rsid w:val="00E45C35"/>
    <w:rsid w:val="00E4622E"/>
    <w:rsid w:val="00E544DF"/>
    <w:rsid w:val="00E56031"/>
    <w:rsid w:val="00E563D3"/>
    <w:rsid w:val="00E56E60"/>
    <w:rsid w:val="00E6145E"/>
    <w:rsid w:val="00E67CA7"/>
    <w:rsid w:val="00E72455"/>
    <w:rsid w:val="00E776E0"/>
    <w:rsid w:val="00E84984"/>
    <w:rsid w:val="00E849AE"/>
    <w:rsid w:val="00E84BAE"/>
    <w:rsid w:val="00E85424"/>
    <w:rsid w:val="00E8726D"/>
    <w:rsid w:val="00E90F20"/>
    <w:rsid w:val="00E92AD7"/>
    <w:rsid w:val="00E94BAE"/>
    <w:rsid w:val="00EA1683"/>
    <w:rsid w:val="00EA3D07"/>
    <w:rsid w:val="00EA5FD4"/>
    <w:rsid w:val="00EA7D84"/>
    <w:rsid w:val="00EB073A"/>
    <w:rsid w:val="00EB13AE"/>
    <w:rsid w:val="00EB3D35"/>
    <w:rsid w:val="00EB4402"/>
    <w:rsid w:val="00EB75B7"/>
    <w:rsid w:val="00EC2C7B"/>
    <w:rsid w:val="00EC3E80"/>
    <w:rsid w:val="00EC6465"/>
    <w:rsid w:val="00EC6EFB"/>
    <w:rsid w:val="00ED19A9"/>
    <w:rsid w:val="00ED1BE2"/>
    <w:rsid w:val="00ED2E34"/>
    <w:rsid w:val="00ED57E5"/>
    <w:rsid w:val="00ED59CD"/>
    <w:rsid w:val="00ED61FE"/>
    <w:rsid w:val="00ED7B9A"/>
    <w:rsid w:val="00EE182A"/>
    <w:rsid w:val="00EE19FB"/>
    <w:rsid w:val="00EE31CF"/>
    <w:rsid w:val="00EF0EEE"/>
    <w:rsid w:val="00EF1C1D"/>
    <w:rsid w:val="00EF490D"/>
    <w:rsid w:val="00EF5F5B"/>
    <w:rsid w:val="00EF77BC"/>
    <w:rsid w:val="00F02200"/>
    <w:rsid w:val="00F0614D"/>
    <w:rsid w:val="00F07AB0"/>
    <w:rsid w:val="00F23627"/>
    <w:rsid w:val="00F237A4"/>
    <w:rsid w:val="00F2570C"/>
    <w:rsid w:val="00F27044"/>
    <w:rsid w:val="00F3363A"/>
    <w:rsid w:val="00F33BDD"/>
    <w:rsid w:val="00F35696"/>
    <w:rsid w:val="00F36850"/>
    <w:rsid w:val="00F4257D"/>
    <w:rsid w:val="00F43C95"/>
    <w:rsid w:val="00F468F9"/>
    <w:rsid w:val="00F4791C"/>
    <w:rsid w:val="00F47D26"/>
    <w:rsid w:val="00F50569"/>
    <w:rsid w:val="00F510B5"/>
    <w:rsid w:val="00F52E67"/>
    <w:rsid w:val="00F549CD"/>
    <w:rsid w:val="00F5506B"/>
    <w:rsid w:val="00F56892"/>
    <w:rsid w:val="00F60AEE"/>
    <w:rsid w:val="00F67513"/>
    <w:rsid w:val="00F705EC"/>
    <w:rsid w:val="00F74498"/>
    <w:rsid w:val="00F74E04"/>
    <w:rsid w:val="00F75576"/>
    <w:rsid w:val="00F770B3"/>
    <w:rsid w:val="00F773D8"/>
    <w:rsid w:val="00F80EAF"/>
    <w:rsid w:val="00F81350"/>
    <w:rsid w:val="00F8137E"/>
    <w:rsid w:val="00F86CFE"/>
    <w:rsid w:val="00F87B29"/>
    <w:rsid w:val="00F909D8"/>
    <w:rsid w:val="00F92347"/>
    <w:rsid w:val="00F93407"/>
    <w:rsid w:val="00F95636"/>
    <w:rsid w:val="00F96307"/>
    <w:rsid w:val="00F96A32"/>
    <w:rsid w:val="00F96EB3"/>
    <w:rsid w:val="00F96F53"/>
    <w:rsid w:val="00FA12EF"/>
    <w:rsid w:val="00FA15C6"/>
    <w:rsid w:val="00FA2E37"/>
    <w:rsid w:val="00FA5188"/>
    <w:rsid w:val="00FA6E75"/>
    <w:rsid w:val="00FB582A"/>
    <w:rsid w:val="00FB67F6"/>
    <w:rsid w:val="00FC20FB"/>
    <w:rsid w:val="00FC22F8"/>
    <w:rsid w:val="00FC2554"/>
    <w:rsid w:val="00FC44EE"/>
    <w:rsid w:val="00FC651C"/>
    <w:rsid w:val="00FC6CC8"/>
    <w:rsid w:val="00FC7A40"/>
    <w:rsid w:val="00FD1029"/>
    <w:rsid w:val="00FD2E61"/>
    <w:rsid w:val="00FD2EF4"/>
    <w:rsid w:val="00FD33FF"/>
    <w:rsid w:val="00FD50EF"/>
    <w:rsid w:val="00FD5207"/>
    <w:rsid w:val="00FE2B3B"/>
    <w:rsid w:val="00FE6815"/>
    <w:rsid w:val="00FE6EB4"/>
    <w:rsid w:val="00FE7063"/>
    <w:rsid w:val="00FF049A"/>
    <w:rsid w:val="00FF1283"/>
    <w:rsid w:val="00FF1BEE"/>
    <w:rsid w:val="00FF3A81"/>
    <w:rsid w:val="00FF5D5A"/>
    <w:rsid w:val="00FF6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86F7"/>
  <w15:chartTrackingRefBased/>
  <w15:docId w15:val="{61E9387D-3FF8-4BFE-A207-FC17B4A2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514"/>
    <w:pPr>
      <w:ind w:left="720"/>
      <w:contextualSpacing/>
    </w:pPr>
  </w:style>
  <w:style w:type="paragraph" w:styleId="PlainText">
    <w:name w:val="Plain Text"/>
    <w:basedOn w:val="Normal"/>
    <w:link w:val="PlainTextChar"/>
    <w:uiPriority w:val="99"/>
    <w:unhideWhenUsed/>
    <w:rsid w:val="004D34D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D34D6"/>
    <w:rPr>
      <w:rFonts w:ascii="Consolas" w:hAnsi="Consolas"/>
      <w:sz w:val="21"/>
      <w:szCs w:val="21"/>
    </w:rPr>
  </w:style>
  <w:style w:type="table" w:styleId="TableGrid">
    <w:name w:val="Table Grid"/>
    <w:basedOn w:val="TableNormal"/>
    <w:uiPriority w:val="39"/>
    <w:rsid w:val="004E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4D9E"/>
    <w:rPr>
      <w:color w:val="0563C1" w:themeColor="hyperlink"/>
      <w:u w:val="single"/>
    </w:rPr>
  </w:style>
  <w:style w:type="character" w:styleId="UnresolvedMention">
    <w:name w:val="Unresolved Mention"/>
    <w:basedOn w:val="DefaultParagraphFont"/>
    <w:uiPriority w:val="99"/>
    <w:semiHidden/>
    <w:unhideWhenUsed/>
    <w:rsid w:val="00684D9E"/>
    <w:rPr>
      <w:color w:val="808080"/>
      <w:shd w:val="clear" w:color="auto" w:fill="E6E6E6"/>
    </w:rPr>
  </w:style>
  <w:style w:type="character" w:customStyle="1" w:styleId="Heading1Char">
    <w:name w:val="Heading 1 Char"/>
    <w:basedOn w:val="DefaultParagraphFont"/>
    <w:link w:val="Heading1"/>
    <w:uiPriority w:val="9"/>
    <w:rsid w:val="00B101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11D"/>
    <w:pPr>
      <w:outlineLvl w:val="9"/>
    </w:pPr>
  </w:style>
  <w:style w:type="paragraph" w:styleId="TOC2">
    <w:name w:val="toc 2"/>
    <w:basedOn w:val="Normal"/>
    <w:next w:val="Normal"/>
    <w:autoRedefine/>
    <w:uiPriority w:val="39"/>
    <w:unhideWhenUsed/>
    <w:rsid w:val="00B1011D"/>
    <w:pPr>
      <w:spacing w:after="100"/>
      <w:ind w:left="220"/>
    </w:pPr>
    <w:rPr>
      <w:rFonts w:eastAsiaTheme="minorEastAsia" w:cs="Times New Roman"/>
    </w:rPr>
  </w:style>
  <w:style w:type="paragraph" w:styleId="TOC1">
    <w:name w:val="toc 1"/>
    <w:basedOn w:val="Normal"/>
    <w:next w:val="Normal"/>
    <w:autoRedefine/>
    <w:uiPriority w:val="39"/>
    <w:unhideWhenUsed/>
    <w:rsid w:val="00B1011D"/>
    <w:pPr>
      <w:spacing w:after="100"/>
    </w:pPr>
    <w:rPr>
      <w:rFonts w:eastAsiaTheme="minorEastAsia" w:cs="Times New Roman"/>
    </w:rPr>
  </w:style>
  <w:style w:type="paragraph" w:styleId="TOC3">
    <w:name w:val="toc 3"/>
    <w:basedOn w:val="Normal"/>
    <w:next w:val="Normal"/>
    <w:autoRedefine/>
    <w:uiPriority w:val="39"/>
    <w:unhideWhenUsed/>
    <w:rsid w:val="00B1011D"/>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DB20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20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984241">
      <w:bodyDiv w:val="1"/>
      <w:marLeft w:val="0"/>
      <w:marRight w:val="0"/>
      <w:marTop w:val="0"/>
      <w:marBottom w:val="0"/>
      <w:divBdr>
        <w:top w:val="none" w:sz="0" w:space="0" w:color="auto"/>
        <w:left w:val="none" w:sz="0" w:space="0" w:color="auto"/>
        <w:bottom w:val="none" w:sz="0" w:space="0" w:color="auto"/>
        <w:right w:val="none" w:sz="0" w:space="0" w:color="auto"/>
      </w:divBdr>
      <w:divsChild>
        <w:div w:id="48456319">
          <w:marLeft w:val="1080"/>
          <w:marRight w:val="0"/>
          <w:marTop w:val="100"/>
          <w:marBottom w:val="0"/>
          <w:divBdr>
            <w:top w:val="none" w:sz="0" w:space="0" w:color="auto"/>
            <w:left w:val="none" w:sz="0" w:space="0" w:color="auto"/>
            <w:bottom w:val="none" w:sz="0" w:space="0" w:color="auto"/>
            <w:right w:val="none" w:sz="0" w:space="0" w:color="auto"/>
          </w:divBdr>
        </w:div>
        <w:div w:id="1456095930">
          <w:marLeft w:val="1080"/>
          <w:marRight w:val="0"/>
          <w:marTop w:val="100"/>
          <w:marBottom w:val="0"/>
          <w:divBdr>
            <w:top w:val="none" w:sz="0" w:space="0" w:color="auto"/>
            <w:left w:val="none" w:sz="0" w:space="0" w:color="auto"/>
            <w:bottom w:val="none" w:sz="0" w:space="0" w:color="auto"/>
            <w:right w:val="none" w:sz="0" w:space="0" w:color="auto"/>
          </w:divBdr>
        </w:div>
        <w:div w:id="1453161697">
          <w:marLeft w:val="1080"/>
          <w:marRight w:val="0"/>
          <w:marTop w:val="100"/>
          <w:marBottom w:val="0"/>
          <w:divBdr>
            <w:top w:val="none" w:sz="0" w:space="0" w:color="auto"/>
            <w:left w:val="none" w:sz="0" w:space="0" w:color="auto"/>
            <w:bottom w:val="none" w:sz="0" w:space="0" w:color="auto"/>
            <w:right w:val="none" w:sz="0" w:space="0" w:color="auto"/>
          </w:divBdr>
        </w:div>
        <w:div w:id="2043944911">
          <w:marLeft w:val="1080"/>
          <w:marRight w:val="0"/>
          <w:marTop w:val="100"/>
          <w:marBottom w:val="0"/>
          <w:divBdr>
            <w:top w:val="none" w:sz="0" w:space="0" w:color="auto"/>
            <w:left w:val="none" w:sz="0" w:space="0" w:color="auto"/>
            <w:bottom w:val="none" w:sz="0" w:space="0" w:color="auto"/>
            <w:right w:val="none" w:sz="0" w:space="0" w:color="auto"/>
          </w:divBdr>
        </w:div>
        <w:div w:id="1699038221">
          <w:marLeft w:val="1080"/>
          <w:marRight w:val="0"/>
          <w:marTop w:val="100"/>
          <w:marBottom w:val="0"/>
          <w:divBdr>
            <w:top w:val="none" w:sz="0" w:space="0" w:color="auto"/>
            <w:left w:val="none" w:sz="0" w:space="0" w:color="auto"/>
            <w:bottom w:val="none" w:sz="0" w:space="0" w:color="auto"/>
            <w:right w:val="none" w:sz="0" w:space="0" w:color="auto"/>
          </w:divBdr>
        </w:div>
        <w:div w:id="340738231">
          <w:marLeft w:val="1080"/>
          <w:marRight w:val="0"/>
          <w:marTop w:val="100"/>
          <w:marBottom w:val="0"/>
          <w:divBdr>
            <w:top w:val="none" w:sz="0" w:space="0" w:color="auto"/>
            <w:left w:val="none" w:sz="0" w:space="0" w:color="auto"/>
            <w:bottom w:val="none" w:sz="0" w:space="0" w:color="auto"/>
            <w:right w:val="none" w:sz="0" w:space="0" w:color="auto"/>
          </w:divBdr>
        </w:div>
        <w:div w:id="144234035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e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image" Target="media/image30.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www.calculator.net/" TargetMode="External"/><Relationship Id="rId29" Type="http://schemas.openxmlformats.org/officeDocument/2006/relationships/oleObject" Target="embeddings/oleObject6.bin"/><Relationship Id="rId11" Type="http://schemas.openxmlformats.org/officeDocument/2006/relationships/image" Target="media/image5.emf"/><Relationship Id="rId24" Type="http://schemas.openxmlformats.org/officeDocument/2006/relationships/image" Target="media/image11.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5.bin"/><Relationship Id="rId58" Type="http://schemas.openxmlformats.org/officeDocument/2006/relationships/oleObject" Target="embeddings/oleObject17.bin"/><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9.emf"/><Relationship Id="rId14" Type="http://schemas.openxmlformats.org/officeDocument/2006/relationships/package" Target="embeddings/Microsoft_Excel_Worksheet.xlsx"/><Relationship Id="rId22" Type="http://schemas.openxmlformats.org/officeDocument/2006/relationships/package" Target="embeddings/Microsoft_Excel_Worksheet2.xlsx"/><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image" Target="media/image20.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package" Target="embeddings/Microsoft_Excel_Worksheet3.xlsx"/><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19.emf"/><Relationship Id="rId59" Type="http://schemas.openxmlformats.org/officeDocument/2006/relationships/image" Target="media/image24.emf"/><Relationship Id="rId67" Type="http://schemas.openxmlformats.org/officeDocument/2006/relationships/image" Target="media/image29.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package" Target="embeddings/Microsoft_Excel_Worksheet4.xlsx"/><Relationship Id="rId36" Type="http://schemas.openxmlformats.org/officeDocument/2006/relationships/image" Target="media/image15.emf"/><Relationship Id="rId49" Type="http://schemas.openxmlformats.org/officeDocument/2006/relationships/package" Target="embeddings/Microsoft_Excel_Worksheet9.xlsx"/><Relationship Id="rId57" Type="http://schemas.openxmlformats.org/officeDocument/2006/relationships/package" Target="embeddings/Microsoft_Excel_Worksheet11.xlsx"/><Relationship Id="rId10" Type="http://schemas.openxmlformats.org/officeDocument/2006/relationships/image" Target="media/image4.png"/><Relationship Id="rId31" Type="http://schemas.openxmlformats.org/officeDocument/2006/relationships/package" Target="embeddings/Microsoft_Excel_Worksheet5.xlsx"/><Relationship Id="rId44" Type="http://schemas.openxmlformats.org/officeDocument/2006/relationships/package" Target="embeddings/Microsoft_Excel_Worksheet8.xlsx"/><Relationship Id="rId52" Type="http://schemas.openxmlformats.org/officeDocument/2006/relationships/package" Target="embeddings/Microsoft_Excel_Worksheet10.xlsx"/><Relationship Id="rId60" Type="http://schemas.openxmlformats.org/officeDocument/2006/relationships/oleObject" Target="embeddings/oleObject18.bin"/><Relationship Id="rId65" Type="http://schemas.openxmlformats.org/officeDocument/2006/relationships/package" Target="embeddings/Microsoft_Excel_Worksheet12.xlsx"/><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Worksheet1.xlsx"/><Relationship Id="rId39" Type="http://schemas.openxmlformats.org/officeDocument/2006/relationships/package" Target="embeddings/Microsoft_Excel_Worksheet7.xlsx"/><Relationship Id="rId34" Type="http://schemas.openxmlformats.org/officeDocument/2006/relationships/package" Target="embeddings/Microsoft_Excel_Worksheet6.xlsx"/><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CA7E3-32B8-41FC-BA24-F7F6196CE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7662</TotalTime>
  <Pages>22</Pages>
  <Words>5686</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Basak</dc:creator>
  <cp:keywords/>
  <dc:description/>
  <cp:lastModifiedBy>Avijit Basak</cp:lastModifiedBy>
  <cp:revision>330</cp:revision>
  <dcterms:created xsi:type="dcterms:W3CDTF">2017-07-30T03:59:00Z</dcterms:created>
  <dcterms:modified xsi:type="dcterms:W3CDTF">2020-12-24T15:44:00Z</dcterms:modified>
</cp:coreProperties>
</file>