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54858EB9" w14:textId="77777777" w:rsidR="00046F56" w:rsidRPr="006F5842" w:rsidRDefault="006F5842" w:rsidP="00002C53">
      <w:pPr>
        <w:pStyle w:val="Title"/>
        <w:rPr>
          <w:rFonts w:ascii="IBM Plex Sans Light" w:hAnsi="IBM Plex Sans Light"/>
          <w:color w:val="FFFFFF" w:themeColor="background1"/>
          <w14:shadow w14:blurRad="50800" w14:dist="50800" w14:dir="5400000" w14:sx="0" w14:sy="0" w14:kx="0" w14:ky="0" w14:algn="ctr">
            <w14:schemeClr w14:val="bg2">
              <w14:lumMod w14:val="50000"/>
            </w14:schemeClr>
          </w14:shadow>
        </w:rPr>
      </w:pPr>
      <w:bookmarkStart w:id="0" w:name="dbedbedda68f9a15ACLX1"/>
      <w:r w:rsidRPr="006F5842">
        <w:rPr>
          <w:noProof/>
          <w:color w:val="FFFFFF" w:themeColor="background1"/>
          <w:lang w:val="ru-RU"/>
          <w14:ligatures w14:val="standardContextual"/>
        </w:rPr>
        <w:drawing>
          <wp:anchor distT="0" distB="0" distL="114300" distR="114300" simplePos="0" relativeHeight="251714560" behindDoc="1" locked="0" layoutInCell="1" allowOverlap="1" wp14:anchorId="2C8F937E" wp14:editId="75F06740">
            <wp:simplePos x="0" y="0"/>
            <wp:positionH relativeFrom="page">
              <wp:posOffset>0</wp:posOffset>
            </wp:positionH>
            <wp:positionV relativeFrom="paragraph">
              <wp:posOffset>-1041400</wp:posOffset>
            </wp:positionV>
            <wp:extent cx="7748674" cy="12611636"/>
            <wp:effectExtent l="0" t="0" r="0" b="0"/>
            <wp:wrapNone/>
            <wp:docPr id="403304649" name="Picture 13" descr="A black background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649" name="Picture 13" descr="A black background with colorful squares&#10;&#10;AI-generated content may be incorrect."/>
                    <pic:cNvPicPr/>
                  </pic:nvPicPr>
                  <pic:blipFill rotWithShape="1">
                    <a:blip r:embed="rId8">
                      <a:extLst>
                        <a:ext uri="{28A0092B-C50C-407E-A947-70E740481C1C}">
                          <a14:useLocalDpi xmlns:a14="http://schemas.microsoft.com/office/drawing/2010/main" val="0"/>
                        </a:ext>
                      </a:extLst>
                    </a:blip>
                    <a:srcRect r="31567" b="13938"/>
                    <a:stretch>
                      <a:fillRect/>
                    </a:stretch>
                  </pic:blipFill>
                  <pic:spPr bwMode="auto">
                    <a:xfrm>
                      <a:off x="0" y="0"/>
                      <a:ext cx="7780375" cy="126632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761">
        <w:rPr>
          <w:rFonts w:ascii="IBM Plex Sans Light" w:hAnsi="IBM Plex Sans Light"/>
          <w:color w:val="FFFFFF" w:themeColor="background1"/>
          <w14:shadow w14:blurRad="50800" w14:dist="50800" w14:dir="5400000" w14:sx="0" w14:sy="0" w14:kx="0" w14:ky="0" w14:algn="ctr">
            <w14:schemeClr w14:val="bg2">
              <w14:lumMod w14:val="50000"/>
            </w14:schemeClr>
          </w14:shadow>
        </w:rPr>
        <w:t>LAB-2752: Build Reusable Agentic AI Patterns for Cold Chain: Predictive &amp; Autonomous Workflows</w:t>
      </w:r>
    </w:p>
    <w:p w14:paraId="22C13590" w14:textId="77777777" w:rsidR="00617BB5" w:rsidRPr="005905B0" w:rsidRDefault="00617BB5" w:rsidP="00E527FD">
      <w:pPr>
        <w:tabs>
          <w:tab w:val="left" w:pos="9720"/>
        </w:tabs>
        <w:rPr>
          <w:sz w:val="52"/>
          <w:szCs w:val="52"/>
          <w14:shadow w14:blurRad="50800" w14:dist="50800" w14:dir="5400000" w14:sx="0" w14:sy="0" w14:kx="0" w14:ky="0" w14:algn="ctr">
            <w14:schemeClr w14:val="bg2">
              <w14:lumMod w14:val="50000"/>
            </w14:schemeClr>
          </w14:shadow>
        </w:rPr>
      </w:pPr>
      <w:bookmarkStart w:id="1" w:name="dbedbedda68f9a15ACLX2"/>
      <w:bookmarkEnd w:id="0"/>
    </w:p>
    <w:p w14:paraId="69308D6E" w14:textId="77777777" w:rsidR="00483A5A" w:rsidRPr="00E101B0" w:rsidRDefault="001D3304" w:rsidP="009479B9">
      <w:pPr>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pPr>
      <w:r>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Hands-on</w:t>
      </w:r>
      <w:r w:rsidR="003D149B" w:rsidRPr="00E101B0">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 xml:space="preserve"> </w:t>
      </w:r>
      <w:r w:rsidR="009B25D5" w:rsidRPr="00E101B0">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lab guide</w:t>
      </w:r>
    </w:p>
    <w:p w14:paraId="06AEB70A" w14:textId="77777777" w:rsidR="00C4115B" w:rsidRPr="005905B0" w:rsidRDefault="00D40C86" w:rsidP="00046F56">
      <w:pPr>
        <w:rPr>
          <w:sz w:val="52"/>
          <w:szCs w:val="52"/>
          <w14:shadow w14:blurRad="50800" w14:dist="50800" w14:dir="5400000" w14:sx="0" w14:sy="0" w14:kx="0" w14:ky="0" w14:algn="ctr">
            <w14:schemeClr w14:val="bg2">
              <w14:lumMod w14:val="50000"/>
            </w14:schemeClr>
          </w14:shadow>
        </w:rPr>
      </w:pPr>
      <w:r w:rsidRPr="005905B0">
        <w:rPr>
          <w14:shadow w14:blurRad="50800" w14:dist="50800" w14:dir="5400000" w14:sx="0" w14:sy="0" w14:kx="0" w14:ky="0" w14:algn="ctr">
            <w14:schemeClr w14:val="bg2">
              <w14:lumMod w14:val="50000"/>
            </w14:schemeClr>
          </w14:shadow>
        </w:rPr>
        <w:fldChar w:fldCharType="begin"/>
      </w:r>
      <w:r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5905B0">
        <w:rPr>
          <w14:shadow w14:blurRad="50800" w14:dist="50800" w14:dir="5400000" w14:sx="0" w14:sy="0" w14:kx="0" w14:ky="0" w14:algn="ctr">
            <w14:schemeClr w14:val="bg2">
              <w14:lumMod w14:val="50000"/>
            </w14:schemeClr>
          </w14:shadow>
        </w:rPr>
        <w:fldChar w:fldCharType="separate"/>
      </w:r>
      <w:r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6DEEBA83" wp14:editId="612AE4AB">
                <wp:extent cx="304800" cy="304800"/>
                <wp:effectExtent l="0" t="0" r="0" b="0"/>
                <wp:docPr id="21133725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w14:anchorId="1120EC0E">
                <o:lock v:ext="edit" aspectratio="t"/>
                <w10:anchorlock/>
              </v:rect>
            </w:pict>
          </mc:Fallback>
        </mc:AlternateContent>
      </w:r>
      <w:r w:rsidRPr="005905B0">
        <w:rPr>
          <w14:shadow w14:blurRad="50800" w14:dist="50800" w14:dir="5400000" w14:sx="0" w14:sy="0" w14:kx="0" w14:ky="0" w14:algn="ctr">
            <w14:schemeClr w14:val="bg2">
              <w14:lumMod w14:val="50000"/>
            </w14:schemeClr>
          </w14:shadow>
        </w:rPr>
        <w:fldChar w:fldCharType="end"/>
      </w:r>
    </w:p>
    <w:bookmarkStart w:id="2" w:name="dbedbedda68f9a15ACLX3"/>
    <w:bookmarkEnd w:id="1"/>
    <w:p w14:paraId="77B0BAB2" w14:textId="77777777" w:rsidR="00BD25BE" w:rsidRPr="00200712" w:rsidRDefault="006F5842" w:rsidP="007C1986">
      <w:pPr>
        <w:rPr>
          <w:lang w:val="ru-RU"/>
          <w14:shadow w14:blurRad="50800" w14:dist="50800" w14:dir="5400000" w14:sx="0" w14:sy="0" w14:kx="0" w14:ky="0" w14:algn="ctr">
            <w14:schemeClr w14:val="bg2">
              <w14:lumMod w14:val="50000"/>
            </w14:schemeClr>
          </w14:shadow>
        </w:rPr>
      </w:pPr>
      <w:r w:rsidRPr="006F5842">
        <w:rPr>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7632" behindDoc="0" locked="0" layoutInCell="1" allowOverlap="1" wp14:anchorId="4CE54A07" wp14:editId="2C34FEA5">
                <wp:simplePos x="0" y="0"/>
                <wp:positionH relativeFrom="column">
                  <wp:posOffset>2555240</wp:posOffset>
                </wp:positionH>
                <wp:positionV relativeFrom="paragraph">
                  <wp:posOffset>3758680</wp:posOffset>
                </wp:positionV>
                <wp:extent cx="1551536" cy="1498968"/>
                <wp:effectExtent l="0" t="0" r="0" b="0"/>
                <wp:wrapNone/>
                <wp:docPr id="50" name="Graphic 48">
                  <a:extLst xmlns:a="http://schemas.openxmlformats.org/drawingml/2006/main">
                    <a:ext uri="{FF2B5EF4-FFF2-40B4-BE49-F238E27FC236}">
                      <a16:creationId xmlns:a16="http://schemas.microsoft.com/office/drawing/2014/main" id="{FF904796-0FDB-D99B-2AD4-E89E3659A9E3}"/>
                    </a:ext>
                  </a:extLst>
                </wp:docPr>
                <wp:cNvGraphicFramePr/>
                <a:graphic xmlns:a="http://schemas.openxmlformats.org/drawingml/2006/main">
                  <a:graphicData uri="http://schemas.microsoft.com/office/word/2010/wordprocessingGroup">
                    <wpg:wgp>
                      <wpg:cNvGrpSpPr/>
                      <wpg:grpSpPr>
                        <a:xfrm>
                          <a:off x="0" y="0"/>
                          <a:ext cx="1551536" cy="1498968"/>
                          <a:chOff x="0" y="3429186"/>
                          <a:chExt cx="4067114" cy="4067114"/>
                        </a:xfrm>
                      </wpg:grpSpPr>
                      <wps:wsp>
                        <wps:cNvPr id="433437683" name="Freeform 433437683">
                          <a:extLst>
                            <a:ext uri="{FF2B5EF4-FFF2-40B4-BE49-F238E27FC236}">
                              <a16:creationId xmlns:a16="http://schemas.microsoft.com/office/drawing/2014/main" id="{078F9826-A968-9204-3352-55A461D32587}"/>
                            </a:ext>
                          </a:extLst>
                        </wps:cNvPr>
                        <wps:cNvSpPr/>
                        <wps:spPr>
                          <a:xfrm>
                            <a:off x="81342" y="3764722"/>
                            <a:ext cx="3904429" cy="3396040"/>
                          </a:xfrm>
                          <a:custGeom>
                            <a:avLst/>
                            <a:gdLst>
                              <a:gd name="csX0" fmla="*/ 2905445 w 3904429"/>
                              <a:gd name="csY0" fmla="*/ 3396040 h 3396040"/>
                              <a:gd name="csX1" fmla="*/ 998985 w 3904429"/>
                              <a:gd name="csY1" fmla="*/ 3396040 h 3396040"/>
                              <a:gd name="csX2" fmla="*/ 959331 w 3904429"/>
                              <a:gd name="csY2" fmla="*/ 3373163 h 3396040"/>
                              <a:gd name="csX3" fmla="*/ 6101 w 3904429"/>
                              <a:gd name="csY3" fmla="*/ 1719627 h 3396040"/>
                              <a:gd name="csX4" fmla="*/ 6101 w 3904429"/>
                              <a:gd name="csY4" fmla="*/ 1673872 h 3396040"/>
                              <a:gd name="csX5" fmla="*/ 959331 w 3904429"/>
                              <a:gd name="csY5" fmla="*/ 22877 h 3396040"/>
                              <a:gd name="csX6" fmla="*/ 998985 w 3904429"/>
                              <a:gd name="csY6" fmla="*/ 0 h 3396040"/>
                              <a:gd name="csX7" fmla="*/ 2905445 w 3904429"/>
                              <a:gd name="csY7" fmla="*/ 0 h 3396040"/>
                              <a:gd name="csX8" fmla="*/ 2945099 w 3904429"/>
                              <a:gd name="csY8" fmla="*/ 22877 h 3396040"/>
                              <a:gd name="csX9" fmla="*/ 3898329 w 3904429"/>
                              <a:gd name="csY9" fmla="*/ 1673872 h 3396040"/>
                              <a:gd name="csX10" fmla="*/ 3898329 w 3904429"/>
                              <a:gd name="csY10" fmla="*/ 1719627 h 3396040"/>
                              <a:gd name="csX11" fmla="*/ 2945099 w 3904429"/>
                              <a:gd name="csY11" fmla="*/ 3373163 h 3396040"/>
                              <a:gd name="csX12" fmla="*/ 2905445 w 3904429"/>
                              <a:gd name="csY12" fmla="*/ 3396040 h 3396040"/>
                              <a:gd name="csX13" fmla="*/ 1078294 w 3904429"/>
                              <a:gd name="csY13" fmla="*/ 3304530 h 3396040"/>
                              <a:gd name="csX14" fmla="*/ 2826263 w 3904429"/>
                              <a:gd name="csY14" fmla="*/ 3304530 h 3396040"/>
                              <a:gd name="csX15" fmla="*/ 1952342 w 3904429"/>
                              <a:gd name="csY15" fmla="*/ 1789530 h 3396040"/>
                              <a:gd name="csX16" fmla="*/ 1078421 w 3904429"/>
                              <a:gd name="csY16" fmla="*/ 3304530 h 3396040"/>
                              <a:gd name="csX17" fmla="*/ 2030761 w 3904429"/>
                              <a:gd name="csY17" fmla="*/ 1742504 h 3396040"/>
                              <a:gd name="csX18" fmla="*/ 2905445 w 3904429"/>
                              <a:gd name="csY18" fmla="*/ 3258648 h 3396040"/>
                              <a:gd name="csX19" fmla="*/ 3779493 w 3904429"/>
                              <a:gd name="csY19" fmla="*/ 1742504 h 3396040"/>
                              <a:gd name="csX20" fmla="*/ 2030761 w 3904429"/>
                              <a:gd name="csY20" fmla="*/ 1742504 h 3396040"/>
                              <a:gd name="csX21" fmla="*/ 124937 w 3904429"/>
                              <a:gd name="csY21" fmla="*/ 1742504 h 3396040"/>
                              <a:gd name="csX22" fmla="*/ 998985 w 3904429"/>
                              <a:gd name="csY22" fmla="*/ 3258648 h 3396040"/>
                              <a:gd name="csX23" fmla="*/ 1873669 w 3904429"/>
                              <a:gd name="csY23" fmla="*/ 1742504 h 3396040"/>
                              <a:gd name="csX24" fmla="*/ 124937 w 3904429"/>
                              <a:gd name="csY24" fmla="*/ 1742504 h 3396040"/>
                              <a:gd name="csX25" fmla="*/ 2032159 w 3904429"/>
                              <a:gd name="csY25" fmla="*/ 1650994 h 3396040"/>
                              <a:gd name="csX26" fmla="*/ 3779493 w 3904429"/>
                              <a:gd name="csY26" fmla="*/ 1650994 h 3396040"/>
                              <a:gd name="csX27" fmla="*/ 2905572 w 3904429"/>
                              <a:gd name="csY27" fmla="*/ 137265 h 3396040"/>
                              <a:gd name="csX28" fmla="*/ 2032286 w 3904429"/>
                              <a:gd name="csY28" fmla="*/ 1650994 h 3396040"/>
                              <a:gd name="csX29" fmla="*/ 125064 w 3904429"/>
                              <a:gd name="csY29" fmla="*/ 1650994 h 3396040"/>
                              <a:gd name="csX30" fmla="*/ 1872398 w 3904429"/>
                              <a:gd name="csY30" fmla="*/ 1650994 h 3396040"/>
                              <a:gd name="csX31" fmla="*/ 998985 w 3904429"/>
                              <a:gd name="csY31" fmla="*/ 137265 h 3396040"/>
                              <a:gd name="csX32" fmla="*/ 125064 w 3904429"/>
                              <a:gd name="csY32" fmla="*/ 1650994 h 3396040"/>
                              <a:gd name="csX33" fmla="*/ 1078294 w 3904429"/>
                              <a:gd name="csY33" fmla="*/ 91510 h 3396040"/>
                              <a:gd name="csX34" fmla="*/ 1952215 w 3904429"/>
                              <a:gd name="csY34" fmla="*/ 1606510 h 3396040"/>
                              <a:gd name="csX35" fmla="*/ 2826136 w 3904429"/>
                              <a:gd name="csY35" fmla="*/ 91510 h 3396040"/>
                              <a:gd name="csX36" fmla="*/ 1078167 w 3904429"/>
                              <a:gd name="csY36" fmla="*/ 91510 h 33960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Lst>
                            <a:rect l="l" t="t" r="r" b="b"/>
                            <a:pathLst>
                              <a:path w="3904429" h="3396040">
                                <a:moveTo>
                                  <a:pt x="2905445" y="3396040"/>
                                </a:moveTo>
                                <a:lnTo>
                                  <a:pt x="998985" y="3396040"/>
                                </a:lnTo>
                                <a:cubicBezTo>
                                  <a:pt x="982589" y="3396040"/>
                                  <a:pt x="967465" y="3387271"/>
                                  <a:pt x="959331" y="3373163"/>
                                </a:cubicBezTo>
                                <a:lnTo>
                                  <a:pt x="6101" y="1719627"/>
                                </a:lnTo>
                                <a:cubicBezTo>
                                  <a:pt x="-2034" y="1705519"/>
                                  <a:pt x="-2034" y="1687979"/>
                                  <a:pt x="6101" y="1673872"/>
                                </a:cubicBezTo>
                                <a:lnTo>
                                  <a:pt x="959331" y="22877"/>
                                </a:lnTo>
                                <a:cubicBezTo>
                                  <a:pt x="967465" y="8770"/>
                                  <a:pt x="982716" y="0"/>
                                  <a:pt x="998985" y="0"/>
                                </a:cubicBezTo>
                                <a:lnTo>
                                  <a:pt x="2905445" y="0"/>
                                </a:lnTo>
                                <a:cubicBezTo>
                                  <a:pt x="2921713" y="0"/>
                                  <a:pt x="2936965" y="8770"/>
                                  <a:pt x="2945099" y="22877"/>
                                </a:cubicBezTo>
                                <a:lnTo>
                                  <a:pt x="3898329" y="1673872"/>
                                </a:lnTo>
                                <a:cubicBezTo>
                                  <a:pt x="3906463" y="1687979"/>
                                  <a:pt x="3906463" y="1705519"/>
                                  <a:pt x="3898329" y="1719627"/>
                                </a:cubicBezTo>
                                <a:lnTo>
                                  <a:pt x="2945099" y="3373163"/>
                                </a:lnTo>
                                <a:cubicBezTo>
                                  <a:pt x="2936965" y="3387271"/>
                                  <a:pt x="2921840" y="3396040"/>
                                  <a:pt x="2905445" y="3396040"/>
                                </a:cubicBezTo>
                                <a:close/>
                                <a:moveTo>
                                  <a:pt x="1078294" y="3304530"/>
                                </a:moveTo>
                                <a:lnTo>
                                  <a:pt x="2826263" y="3304530"/>
                                </a:lnTo>
                                <a:lnTo>
                                  <a:pt x="1952342" y="1789530"/>
                                </a:lnTo>
                                <a:lnTo>
                                  <a:pt x="1078421" y="3304530"/>
                                </a:lnTo>
                                <a:close/>
                                <a:moveTo>
                                  <a:pt x="2030761" y="1742504"/>
                                </a:moveTo>
                                <a:lnTo>
                                  <a:pt x="2905445" y="3258648"/>
                                </a:lnTo>
                                <a:lnTo>
                                  <a:pt x="3779493" y="1742504"/>
                                </a:lnTo>
                                <a:lnTo>
                                  <a:pt x="2030761" y="1742504"/>
                                </a:lnTo>
                                <a:close/>
                                <a:moveTo>
                                  <a:pt x="124937" y="1742504"/>
                                </a:moveTo>
                                <a:lnTo>
                                  <a:pt x="998985" y="3258648"/>
                                </a:lnTo>
                                <a:lnTo>
                                  <a:pt x="1873669" y="1742504"/>
                                </a:lnTo>
                                <a:lnTo>
                                  <a:pt x="124937" y="1742504"/>
                                </a:lnTo>
                                <a:close/>
                                <a:moveTo>
                                  <a:pt x="2032159" y="1650994"/>
                                </a:moveTo>
                                <a:lnTo>
                                  <a:pt x="3779493" y="1650994"/>
                                </a:lnTo>
                                <a:lnTo>
                                  <a:pt x="2905572" y="137265"/>
                                </a:lnTo>
                                <a:lnTo>
                                  <a:pt x="2032286" y="1650994"/>
                                </a:lnTo>
                                <a:close/>
                                <a:moveTo>
                                  <a:pt x="125064" y="1650994"/>
                                </a:moveTo>
                                <a:lnTo>
                                  <a:pt x="1872398" y="1650994"/>
                                </a:lnTo>
                                <a:lnTo>
                                  <a:pt x="998985" y="137265"/>
                                </a:lnTo>
                                <a:lnTo>
                                  <a:pt x="125064" y="1650994"/>
                                </a:lnTo>
                                <a:close/>
                                <a:moveTo>
                                  <a:pt x="1078294" y="91510"/>
                                </a:moveTo>
                                <a:lnTo>
                                  <a:pt x="1952215" y="1606510"/>
                                </a:lnTo>
                                <a:lnTo>
                                  <a:pt x="2826136" y="91510"/>
                                </a:lnTo>
                                <a:lnTo>
                                  <a:pt x="1078167" y="91510"/>
                                </a:lnTo>
                                <a:close/>
                              </a:path>
                            </a:pathLst>
                          </a:custGeom>
                          <a:solidFill>
                            <a:srgbClr val="BE95FF"/>
                          </a:solidFill>
                          <a:ln w="126802" cap="flat">
                            <a:noFill/>
                            <a:prstDash val="solid"/>
                            <a:miter/>
                          </a:ln>
                        </wps:spPr>
                        <wps:bodyPr/>
                      </wps:wsp>
                      <wps:wsp>
                        <wps:cNvPr id="602091730" name="Rectangle 602091730">
                          <a:extLst>
                            <a:ext uri="{FF2B5EF4-FFF2-40B4-BE49-F238E27FC236}">
                              <a16:creationId xmlns:a16="http://schemas.microsoft.com/office/drawing/2014/main" id="{0E566A57-10CA-23C9-C79A-9440443C44CB}"/>
                            </a:ext>
                          </a:extLst>
                        </wps:cNvPr>
                        <wps:cNvSpPr/>
                        <wps:spPr>
                          <a:xfrm>
                            <a:off x="0" y="3429186"/>
                            <a:ext cx="4067114" cy="4067114"/>
                          </a:xfrm>
                          <a:prstGeom prst="rect">
                            <a:avLst/>
                          </a:prstGeom>
                          <a:noFill/>
                          <a:ln w="126802"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group id="Graphic 48" style="position:absolute;margin-left:201.2pt;margin-top:295.95pt;width:122.15pt;height:118.05pt;z-index:251717632;mso-width-relative:margin;mso-height-relative:margin" coordsize="40671,40671" coordorigin=",34291"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" w14:anchorId="44EF3A53">
                <v:shape id="Freeform 433437683" style="position:absolute;left:813;top:37647;width:39044;height:33960;visibility:visible;mso-wrap-style:square;v-text-anchor:top" coordsize="3904429,3396040" o:spid="_x0000_s1027" fillcolor="#be95ff" stroked="f" strokeweight="3.52228mm" path="m2905445,3396040r-1906460,c982589,3396040,967465,3387271,959331,3373163l6101,1719627v-8135,-14108,-8135,-31648,,-45755l959331,22877c967465,8770,982716,,998985,l2905445,v16268,,31520,8770,39654,22877l3898329,1673872v8134,14107,8134,31647,,45755l2945099,3373163v-8134,14108,-23259,22877,-39654,22877xm1078294,3304530r1747969,l1952342,1789530,1078421,3304530r-127,xm2030761,1742504r874684,1516144l3779493,1742504r-1748732,xm124937,1742504l998985,3258648,1873669,1742504r-1748732,xm2032159,1650994r1747334,l2905572,137265,2032286,1650994r-127,xm125064,1650994r1747334,l998985,137265,125064,1650994xm1078294,91510r873921,1515000l2826136,91510r-1747969,l1078294,9151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">
                  <v:stroke joinstyle="miter"/>
                  <v:path arrowok="t" o:connecttype="custom" o:connectlocs="2905445,3396040;998985,3396040;959331,3373163;6101,1719627;6101,1673872;959331,22877;998985,0;2905445,0;2945099,22877;3898329,1673872;3898329,1719627;2945099,3373163;2905445,3396040;1078294,3304530;2826263,3304530;1952342,1789530;1078421,3304530;2030761,1742504;2905445,3258648;3779493,1742504;2030761,1742504;124937,1742504;998985,3258648;1873669,1742504;124937,1742504;2032159,1650994;3779493,1650994;2905572,137265;2032286,1650994;125064,1650994;1872398,1650994;998985,137265;125064,1650994;1078294,91510;1952215,1606510;2826136,91510;1078167,91510" o:connectangles="0,0,0,0,0,0,0,0,0,0,0,0,0,0,0,0,0,0,0,0,0,0,0,0,0,0,0,0,0,0,0,0,0,0,0,0,0"/>
                </v:shape>
                <v:rect id="Rectangle 602091730" style="position:absolute;top:34291;width:40671;height:40672;visibility:visible;mso-wrap-style:square;v-text-anchor:top" o:spid="_x0000_s1028" filled="f" stroked="f" strokeweight="3.52228m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"/>
              </v:group>
            </w:pict>
          </mc:Fallback>
        </mc:AlternateContent>
      </w:r>
      <w:r w:rsidRPr="006F5842">
        <w:rPr>
          <w:noProof/>
          <w:szCs w:val="20"/>
          <w14:shadow w14:blurRad="50800" w14:dist="50800" w14:dir="5400000" w14:sx="0" w14:sy="0" w14:kx="0" w14:ky="0" w14:algn="ctr">
            <w14:schemeClr w14:val="bg2">
              <w14:lumMod w14:val="50000"/>
            </w14:schemeClr>
          </w14:shadow>
        </w:rPr>
        <w:drawing>
          <wp:anchor distT="0" distB="0" distL="114300" distR="114300" simplePos="0" relativeHeight="251719680" behindDoc="0" locked="0" layoutInCell="1" allowOverlap="1" wp14:anchorId="6AE3B3ED" wp14:editId="2385A9F5">
            <wp:simplePos x="0" y="0"/>
            <wp:positionH relativeFrom="column">
              <wp:posOffset>2620125</wp:posOffset>
            </wp:positionH>
            <wp:positionV relativeFrom="paragraph">
              <wp:posOffset>5289550</wp:posOffset>
            </wp:positionV>
            <wp:extent cx="1475105" cy="1475105"/>
            <wp:effectExtent l="0" t="0" r="0" b="0"/>
            <wp:wrapNone/>
            <wp:docPr id="56" name="Graphic 55">
              <a:extLst xmlns:a="http://schemas.openxmlformats.org/drawingml/2006/main">
                <a:ext uri="{FF2B5EF4-FFF2-40B4-BE49-F238E27FC236}">
                  <a16:creationId xmlns:a16="http://schemas.microsoft.com/office/drawing/2014/main" id="{BEDBA80E-E1C6-B7F2-BFF6-D6107E333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5">
                      <a:extLst>
                        <a:ext uri="{FF2B5EF4-FFF2-40B4-BE49-F238E27FC236}">
                          <a16:creationId xmlns:a16="http://schemas.microsoft.com/office/drawing/2014/main" id="{BEDBA80E-E1C6-B7F2-BFF6-D6107E333AA0}"/>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475105" cy="1475105"/>
                    </a:xfrm>
                    <a:prstGeom prst="rect">
                      <a:avLst/>
                    </a:prstGeom>
                  </pic:spPr>
                </pic:pic>
              </a:graphicData>
            </a:graphic>
            <wp14:sizeRelH relativeFrom="margin">
              <wp14:pctWidth>0</wp14:pctWidth>
            </wp14:sizeRelH>
            <wp14:sizeRelV relativeFrom="margin">
              <wp14:pctHeight>0</wp14:pctHeight>
            </wp14:sizeRelV>
          </wp:anchor>
        </w:drawing>
      </w:r>
      <w:r w:rsidRPr="006F5842">
        <w:rPr>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6608" behindDoc="0" locked="0" layoutInCell="1" allowOverlap="1" wp14:anchorId="4ADAE54D" wp14:editId="3FB73229">
                <wp:simplePos x="0" y="0"/>
                <wp:positionH relativeFrom="column">
                  <wp:posOffset>4107180</wp:posOffset>
                </wp:positionH>
                <wp:positionV relativeFrom="paragraph">
                  <wp:posOffset>2747645</wp:posOffset>
                </wp:positionV>
                <wp:extent cx="2964815" cy="2537460"/>
                <wp:effectExtent l="0" t="0" r="0" b="2540"/>
                <wp:wrapNone/>
                <wp:docPr id="29" name="Group 28">
                  <a:extLst xmlns:a="http://schemas.openxmlformats.org/drawingml/2006/main">
                    <a:ext uri="{FF2B5EF4-FFF2-40B4-BE49-F238E27FC236}">
                      <a16:creationId xmlns:a16="http://schemas.microsoft.com/office/drawing/2014/main" id="{7CDD4FFF-5CB0-0497-7F85-D54AE848B433}"/>
                    </a:ext>
                  </a:extLst>
                </wp:docPr>
                <wp:cNvGraphicFramePr/>
                <a:graphic xmlns:a="http://schemas.openxmlformats.org/drawingml/2006/main">
                  <a:graphicData uri="http://schemas.microsoft.com/office/word/2010/wordprocessingGroup">
                    <wpg:wgp>
                      <wpg:cNvGrpSpPr/>
                      <wpg:grpSpPr>
                        <a:xfrm>
                          <a:off x="0" y="0"/>
                          <a:ext cx="2964815" cy="2537460"/>
                          <a:chOff x="3610873" y="0"/>
                          <a:chExt cx="6858321" cy="6858342"/>
                        </a:xfrm>
                        <a:gradFill>
                          <a:gsLst>
                            <a:gs pos="10000">
                              <a:srgbClr val="8A3FFC"/>
                            </a:gs>
                            <a:gs pos="50000">
                              <a:srgbClr val="D02670"/>
                            </a:gs>
                            <a:gs pos="90000">
                              <a:srgbClr val="FA4D56"/>
                            </a:gs>
                          </a:gsLst>
                          <a:lin ang="18900000" scaled="0"/>
                        </a:gradFill>
                      </wpg:grpSpPr>
                      <wps:wsp>
                        <wps:cNvPr id="996516873" name="Freeform 996516873">
                          <a:extLst>
                            <a:ext uri="{FF2B5EF4-FFF2-40B4-BE49-F238E27FC236}">
                              <a16:creationId xmlns:a16="http://schemas.microsoft.com/office/drawing/2014/main" id="{F39EA280-B91A-0E25-25CB-ABBF16B7A81D}"/>
                            </a:ext>
                          </a:extLst>
                        </wps:cNvPr>
                        <wps:cNvSpPr/>
                        <wps:spPr>
                          <a:xfrm>
                            <a:off x="3610873" y="0"/>
                            <a:ext cx="3429154" cy="6858342"/>
                          </a:xfrm>
                          <a:custGeom>
                            <a:avLst/>
                            <a:gdLst>
                              <a:gd name="csX0" fmla="*/ 3429155 w 3429154"/>
                              <a:gd name="csY0" fmla="*/ 3429260 h 6858342"/>
                              <a:gd name="csX1" fmla="*/ 0 w 3429154"/>
                              <a:gd name="csY1" fmla="*/ 6858343 h 6858342"/>
                              <a:gd name="csX2" fmla="*/ 1 w 3429154"/>
                              <a:gd name="csY2" fmla="*/ 0 h 6858342"/>
                              <a:gd name="csX3" fmla="*/ 3429155 w 3429154"/>
                              <a:gd name="csY3" fmla="*/ 3429260 h 6858342"/>
                            </a:gdLst>
                            <a:ahLst/>
                            <a:cxnLst>
                              <a:cxn ang="0">
                                <a:pos x="csX0" y="csY0"/>
                              </a:cxn>
                              <a:cxn ang="0">
                                <a:pos x="csX1" y="csY1"/>
                              </a:cxn>
                              <a:cxn ang="0">
                                <a:pos x="csX2" y="csY2"/>
                              </a:cxn>
                              <a:cxn ang="0">
                                <a:pos x="csX3" y="csY3"/>
                              </a:cxn>
                            </a:cxnLst>
                            <a:rect l="l" t="t" r="r" b="b"/>
                            <a:pathLst>
                              <a:path w="3429154" h="6858342">
                                <a:moveTo>
                                  <a:pt x="3429155" y="3429260"/>
                                </a:moveTo>
                                <a:lnTo>
                                  <a:pt x="0" y="6858343"/>
                                </a:lnTo>
                                <a:lnTo>
                                  <a:pt x="1" y="0"/>
                                </a:lnTo>
                                <a:lnTo>
                                  <a:pt x="3429155" y="3429260"/>
                                </a:lnTo>
                                <a:close/>
                              </a:path>
                            </a:pathLst>
                          </a:custGeom>
                          <a:grpFill/>
                          <a:ln w="12700" cap="flat">
                            <a:noFill/>
                            <a:prstDash val="solid"/>
                            <a:miter/>
                          </a:ln>
                        </wps:spPr>
                        <wps:bodyPr/>
                      </wps:wsp>
                      <wps:wsp>
                        <wps:cNvPr id="150448101" name="Freeform 150448101">
                          <a:extLst>
                            <a:ext uri="{FF2B5EF4-FFF2-40B4-BE49-F238E27FC236}">
                              <a16:creationId xmlns:a16="http://schemas.microsoft.com/office/drawing/2014/main" id="{219C3901-7FAA-842D-9A29-33DCACB6092B}"/>
                            </a:ext>
                          </a:extLst>
                        </wps:cNvPr>
                        <wps:cNvSpPr/>
                        <wps:spPr>
                          <a:xfrm>
                            <a:off x="7040041" y="0"/>
                            <a:ext cx="3429153" cy="6858342"/>
                          </a:xfrm>
                          <a:custGeom>
                            <a:avLst/>
                            <a:gdLst>
                              <a:gd name="csX0" fmla="*/ 3429154 w 3429153"/>
                              <a:gd name="csY0" fmla="*/ 3429260 h 6858342"/>
                              <a:gd name="csX1" fmla="*/ 0 w 3429153"/>
                              <a:gd name="csY1" fmla="*/ 6858342 h 6858342"/>
                              <a:gd name="csX2" fmla="*/ 0 w 3429153"/>
                              <a:gd name="csY2" fmla="*/ 0 h 6858342"/>
                              <a:gd name="csX3" fmla="*/ 3429154 w 3429153"/>
                              <a:gd name="csY3" fmla="*/ 3429260 h 6858342"/>
                            </a:gdLst>
                            <a:ahLst/>
                            <a:cxnLst>
                              <a:cxn ang="0">
                                <a:pos x="csX0" y="csY0"/>
                              </a:cxn>
                              <a:cxn ang="0">
                                <a:pos x="csX1" y="csY1"/>
                              </a:cxn>
                              <a:cxn ang="0">
                                <a:pos x="csX2" y="csY2"/>
                              </a:cxn>
                              <a:cxn ang="0">
                                <a:pos x="csX3" y="csY3"/>
                              </a:cxn>
                            </a:cxnLst>
                            <a:rect l="l" t="t" r="r" b="b"/>
                            <a:pathLst>
                              <a:path w="3429153" h="6858342">
                                <a:moveTo>
                                  <a:pt x="3429154" y="3429260"/>
                                </a:moveTo>
                                <a:lnTo>
                                  <a:pt x="0" y="6858342"/>
                                </a:lnTo>
                                <a:lnTo>
                                  <a:pt x="0" y="0"/>
                                </a:lnTo>
                                <a:lnTo>
                                  <a:pt x="3429154" y="3429260"/>
                                </a:lnTo>
                                <a:close/>
                              </a:path>
                            </a:pathLst>
                          </a:custGeom>
                          <a:grpFill/>
                          <a:ln w="12700"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group id="Group 28" style="position:absolute;margin-left:323.4pt;margin-top:216.35pt;width:233.45pt;height:199.8pt;z-index:251716608;mso-width-relative:margin;mso-height-relative:margin" coordsize="68583,68583" coordorigin="36108"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" w14:anchorId="6B076EE4">
                <v:shape id="Freeform 996516873" style="position:absolute;left:36108;width:34292;height:68583;visibility:visible;mso-wrap-style:square;v-text-anchor:top" coordsize="3429154,6858342" o:spid="_x0000_s1027" filled="f" stroked="f" strokeweight="1pt" path="m3429155,3429260l,6858343,1,,3429155,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">
                  <v:stroke joinstyle="miter"/>
                  <v:path arrowok="t" o:connecttype="custom" o:connectlocs="3429155,3429260;0,6858343;1,0;3429155,3429260" o:connectangles="0,0,0,0"/>
                </v:shape>
                <v:shape id="Freeform 150448101" style="position:absolute;left:70400;width:34291;height:68583;visibility:visible;mso-wrap-style:square;v-text-anchor:top" coordsize="3429153,6858342" o:spid="_x0000_s1028" filled="f" stroked="f" strokeweight="1pt" path="m3429154,3429260l,6858342,,,3429154,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">
                  <v:stroke joinstyle="miter"/>
                  <v:path arrowok="t" o:connecttype="custom" o:connectlocs="3429154,3429260;0,6858342;0,0;3429154,3429260" o:connectangles="0,0,0,0"/>
                </v:shape>
              </v:group>
            </w:pict>
          </mc:Fallback>
        </mc:AlternateContent>
      </w:r>
      <w:r w:rsidRPr="006F5842">
        <w:rPr>
          <w:noProof/>
          <w:szCs w:val="20"/>
          <w14:shadow w14:blurRad="50800" w14:dist="50800" w14:dir="5400000" w14:sx="0" w14:sy="0" w14:kx="0" w14:ky="0" w14:algn="ctr">
            <w14:schemeClr w14:val="bg2">
              <w14:lumMod w14:val="50000"/>
            </w14:schemeClr>
          </w14:shadow>
        </w:rPr>
        <w:drawing>
          <wp:anchor distT="0" distB="0" distL="114300" distR="114300" simplePos="0" relativeHeight="251718656" behindDoc="0" locked="0" layoutInCell="1" allowOverlap="1" wp14:anchorId="5EA455DF" wp14:editId="76745AE2">
            <wp:simplePos x="0" y="0"/>
            <wp:positionH relativeFrom="column">
              <wp:posOffset>5592508</wp:posOffset>
            </wp:positionH>
            <wp:positionV relativeFrom="paragraph">
              <wp:posOffset>5290248</wp:posOffset>
            </wp:positionV>
            <wp:extent cx="1472964" cy="1472964"/>
            <wp:effectExtent l="0" t="0" r="635" b="635"/>
            <wp:wrapNone/>
            <wp:docPr id="54" name="Graphic 53">
              <a:extLst xmlns:a="http://schemas.openxmlformats.org/drawingml/2006/main">
                <a:ext uri="{FF2B5EF4-FFF2-40B4-BE49-F238E27FC236}">
                  <a16:creationId xmlns:a16="http://schemas.microsoft.com/office/drawing/2014/main" id="{FE676F21-5FE3-A8F8-8BFA-2AF47FA6F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phic 53">
                      <a:extLst>
                        <a:ext uri="{FF2B5EF4-FFF2-40B4-BE49-F238E27FC236}">
                          <a16:creationId xmlns:a16="http://schemas.microsoft.com/office/drawing/2014/main" id="{FE676F21-5FE3-A8F8-8BFA-2AF47FA6F02B}"/>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rot="16200000">
                      <a:off x="0" y="0"/>
                      <a:ext cx="1478859" cy="1478859"/>
                    </a:xfrm>
                    <a:prstGeom prst="rect">
                      <a:avLst/>
                    </a:prstGeom>
                  </pic:spPr>
                </pic:pic>
              </a:graphicData>
            </a:graphic>
            <wp14:sizeRelH relativeFrom="margin">
              <wp14:pctWidth>0</wp14:pctWidth>
            </wp14:sizeRelH>
            <wp14:sizeRelV relativeFrom="margin">
              <wp14:pctHeight>0</wp14:pctHeight>
            </wp14:sizeRelV>
          </wp:anchor>
        </w:drawing>
      </w:r>
      <w:r w:rsidR="00BD12A1" w:rsidRPr="0021662F">
        <w:rPr>
          <w:noProof/>
        </w:rPr>
        <mc:AlternateContent>
          <mc:Choice Requires="wps">
            <w:drawing>
              <wp:anchor distT="0" distB="0" distL="114300" distR="114300" simplePos="0" relativeHeight="251713536" behindDoc="0" locked="0" layoutInCell="1" allowOverlap="1" wp14:anchorId="038490CA" wp14:editId="7E45C48D">
                <wp:simplePos x="0" y="0"/>
                <wp:positionH relativeFrom="margin">
                  <wp:posOffset>0</wp:posOffset>
                </wp:positionH>
                <wp:positionV relativeFrom="paragraph">
                  <wp:posOffset>6221730</wp:posOffset>
                </wp:positionV>
                <wp:extent cx="593766" cy="223954"/>
                <wp:effectExtent l="0" t="0" r="0" b="5080"/>
                <wp:wrapNone/>
                <wp:docPr id="9281980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766" cy="223954"/>
                        </a:xfrm>
                        <a:custGeom>
                          <a:avLst/>
                          <a:gdLst>
                            <a:gd name="T0" fmla="*/ 1682 w 1715"/>
                            <a:gd name="T1" fmla="*/ 594 h 639"/>
                            <a:gd name="T2" fmla="*/ 1676 w 1715"/>
                            <a:gd name="T3" fmla="*/ 623 h 639"/>
                            <a:gd name="T4" fmla="*/ 1689 w 1715"/>
                            <a:gd name="T5" fmla="*/ 609 h 639"/>
                            <a:gd name="T6" fmla="*/ 1676 w 1715"/>
                            <a:gd name="T7" fmla="*/ 623 h 639"/>
                            <a:gd name="T8" fmla="*/ 1655 w 1715"/>
                            <a:gd name="T9" fmla="*/ 602 h 639"/>
                            <a:gd name="T10" fmla="*/ 1647 w 1715"/>
                            <a:gd name="T11" fmla="*/ 605 h 639"/>
                            <a:gd name="T12" fmla="*/ 1158 w 1715"/>
                            <a:gd name="T13" fmla="*/ 44 h 639"/>
                            <a:gd name="T14" fmla="*/ 1158 w 1715"/>
                            <a:gd name="T15" fmla="*/ 44 h 639"/>
                            <a:gd name="T16" fmla="*/ 888 w 1715"/>
                            <a:gd name="T17" fmla="*/ 129 h 639"/>
                            <a:gd name="T18" fmla="*/ 1599 w 1715"/>
                            <a:gd name="T19" fmla="*/ 593 h 639"/>
                            <a:gd name="T20" fmla="*/ 1599 w 1715"/>
                            <a:gd name="T21" fmla="*/ 553 h 639"/>
                            <a:gd name="T22" fmla="*/ 1377 w 1715"/>
                            <a:gd name="T23" fmla="*/ 468 h 639"/>
                            <a:gd name="T24" fmla="*/ 1510 w 1715"/>
                            <a:gd name="T25" fmla="*/ 339 h 639"/>
                            <a:gd name="T26" fmla="*/ 1510 w 1715"/>
                            <a:gd name="T27" fmla="*/ 339 h 639"/>
                            <a:gd name="T28" fmla="*/ 1256 w 1715"/>
                            <a:gd name="T29" fmla="*/ 254 h 639"/>
                            <a:gd name="T30" fmla="*/ 1110 w 1715"/>
                            <a:gd name="T31" fmla="*/ 298 h 639"/>
                            <a:gd name="T32" fmla="*/ 1377 w 1715"/>
                            <a:gd name="T33" fmla="*/ 298 h 639"/>
                            <a:gd name="T34" fmla="*/ 1510 w 1715"/>
                            <a:gd name="T35" fmla="*/ 214 h 639"/>
                            <a:gd name="T36" fmla="*/ 1110 w 1715"/>
                            <a:gd name="T37" fmla="*/ 339 h 639"/>
                            <a:gd name="T38" fmla="*/ 1110 w 1715"/>
                            <a:gd name="T39" fmla="*/ 468 h 639"/>
                            <a:gd name="T40" fmla="*/ 888 w 1715"/>
                            <a:gd name="T41" fmla="*/ 553 h 639"/>
                            <a:gd name="T42" fmla="*/ 888 w 1715"/>
                            <a:gd name="T43" fmla="*/ 638 h 639"/>
                            <a:gd name="T44" fmla="*/ 888 w 1715"/>
                            <a:gd name="T45" fmla="*/ 638 h 639"/>
                            <a:gd name="T46" fmla="*/ 1599 w 1715"/>
                            <a:gd name="T47" fmla="*/ 0 h 639"/>
                            <a:gd name="T48" fmla="*/ 1599 w 1715"/>
                            <a:gd name="T49" fmla="*/ 84 h 639"/>
                            <a:gd name="T50" fmla="*/ 1217 w 1715"/>
                            <a:gd name="T51" fmla="*/ 214 h 639"/>
                            <a:gd name="T52" fmla="*/ 1154 w 1715"/>
                            <a:gd name="T53" fmla="*/ 383 h 639"/>
                            <a:gd name="T54" fmla="*/ 1184 w 1715"/>
                            <a:gd name="T55" fmla="*/ 468 h 639"/>
                            <a:gd name="T56" fmla="*/ 1184 w 1715"/>
                            <a:gd name="T57" fmla="*/ 468 h 639"/>
                            <a:gd name="T58" fmla="*/ 1198 w 1715"/>
                            <a:gd name="T59" fmla="*/ 508 h 639"/>
                            <a:gd name="T60" fmla="*/ 1228 w 1715"/>
                            <a:gd name="T61" fmla="*/ 593 h 639"/>
                            <a:gd name="T62" fmla="*/ 797 w 1715"/>
                            <a:gd name="T63" fmla="*/ 593 h 639"/>
                            <a:gd name="T64" fmla="*/ 702 w 1715"/>
                            <a:gd name="T65" fmla="*/ 468 h 639"/>
                            <a:gd name="T66" fmla="*/ 444 w 1715"/>
                            <a:gd name="T67" fmla="*/ 468 h 639"/>
                            <a:gd name="T68" fmla="*/ 702 w 1715"/>
                            <a:gd name="T69" fmla="*/ 214 h 639"/>
                            <a:gd name="T70" fmla="*/ 702 w 1715"/>
                            <a:gd name="T71" fmla="*/ 214 h 639"/>
                            <a:gd name="T72" fmla="*/ 444 w 1715"/>
                            <a:gd name="T73" fmla="*/ 169 h 639"/>
                            <a:gd name="T74" fmla="*/ 355 w 1715"/>
                            <a:gd name="T75" fmla="*/ 44 h 639"/>
                            <a:gd name="T76" fmla="*/ 355 w 1715"/>
                            <a:gd name="T77" fmla="*/ 84 h 639"/>
                            <a:gd name="T78" fmla="*/ 444 w 1715"/>
                            <a:gd name="T79" fmla="*/ 254 h 639"/>
                            <a:gd name="T80" fmla="*/ 792 w 1715"/>
                            <a:gd name="T81" fmla="*/ 339 h 639"/>
                            <a:gd name="T82" fmla="*/ 792 w 1715"/>
                            <a:gd name="T83" fmla="*/ 339 h 639"/>
                            <a:gd name="T84" fmla="*/ 355 w 1715"/>
                            <a:gd name="T85" fmla="*/ 508 h 639"/>
                            <a:gd name="T86" fmla="*/ 311 w 1715"/>
                            <a:gd name="T87" fmla="*/ 0 h 639"/>
                            <a:gd name="T88" fmla="*/ 311 w 1715"/>
                            <a:gd name="T89" fmla="*/ 129 h 639"/>
                            <a:gd name="T90" fmla="*/ 222 w 1715"/>
                            <a:gd name="T91" fmla="*/ 169 h 639"/>
                            <a:gd name="T92" fmla="*/ 88 w 1715"/>
                            <a:gd name="T93" fmla="*/ 298 h 639"/>
                            <a:gd name="T94" fmla="*/ 88 w 1715"/>
                            <a:gd name="T95" fmla="*/ 298 h 639"/>
                            <a:gd name="T96" fmla="*/ 88 w 1715"/>
                            <a:gd name="T97" fmla="*/ 339 h 639"/>
                            <a:gd name="T98" fmla="*/ 222 w 1715"/>
                            <a:gd name="T99" fmla="*/ 424 h 639"/>
                            <a:gd name="T100" fmla="*/ 311 w 1715"/>
                            <a:gd name="T101" fmla="*/ 553 h 639"/>
                            <a:gd name="T102" fmla="*/ 0 w 1715"/>
                            <a:gd name="T103" fmla="*/ 593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15" h="639">
                              <a:moveTo>
                                <a:pt x="1682" y="604"/>
                              </a:moveTo>
                              <a:lnTo>
                                <a:pt x="1682" y="604"/>
                              </a:lnTo>
                              <a:cubicBezTo>
                                <a:pt x="1685" y="604"/>
                                <a:pt x="1686" y="603"/>
                                <a:pt x="1686" y="600"/>
                              </a:cubicBezTo>
                              <a:lnTo>
                                <a:pt x="1686" y="598"/>
                              </a:lnTo>
                              <a:cubicBezTo>
                                <a:pt x="1686" y="595"/>
                                <a:pt x="1685" y="594"/>
                                <a:pt x="1682" y="594"/>
                              </a:cubicBezTo>
                              <a:lnTo>
                                <a:pt x="1676" y="594"/>
                              </a:lnTo>
                              <a:lnTo>
                                <a:pt x="1676" y="604"/>
                              </a:lnTo>
                              <a:lnTo>
                                <a:pt x="1682" y="604"/>
                              </a:lnTo>
                              <a:close/>
                              <a:moveTo>
                                <a:pt x="1676" y="623"/>
                              </a:moveTo>
                              <a:lnTo>
                                <a:pt x="1676" y="623"/>
                              </a:lnTo>
                              <a:lnTo>
                                <a:pt x="1667" y="623"/>
                              </a:lnTo>
                              <a:lnTo>
                                <a:pt x="1667" y="587"/>
                              </a:lnTo>
                              <a:lnTo>
                                <a:pt x="1683" y="587"/>
                              </a:lnTo>
                              <a:cubicBezTo>
                                <a:pt x="1691" y="587"/>
                                <a:pt x="1695" y="592"/>
                                <a:pt x="1695" y="598"/>
                              </a:cubicBezTo>
                              <a:cubicBezTo>
                                <a:pt x="1695" y="604"/>
                                <a:pt x="1693" y="607"/>
                                <a:pt x="1689" y="609"/>
                              </a:cubicBezTo>
                              <a:lnTo>
                                <a:pt x="1697" y="623"/>
                              </a:lnTo>
                              <a:lnTo>
                                <a:pt x="1687" y="623"/>
                              </a:lnTo>
                              <a:lnTo>
                                <a:pt x="1681" y="610"/>
                              </a:lnTo>
                              <a:lnTo>
                                <a:pt x="1676" y="610"/>
                              </a:lnTo>
                              <a:lnTo>
                                <a:pt x="1676" y="623"/>
                              </a:lnTo>
                              <a:close/>
                              <a:moveTo>
                                <a:pt x="1707" y="607"/>
                              </a:moveTo>
                              <a:lnTo>
                                <a:pt x="1707" y="607"/>
                              </a:lnTo>
                              <a:lnTo>
                                <a:pt x="1707" y="602"/>
                              </a:lnTo>
                              <a:cubicBezTo>
                                <a:pt x="1707" y="588"/>
                                <a:pt x="1696" y="577"/>
                                <a:pt x="1681" y="577"/>
                              </a:cubicBezTo>
                              <a:cubicBezTo>
                                <a:pt x="1666" y="577"/>
                                <a:pt x="1655" y="588"/>
                                <a:pt x="1655" y="602"/>
                              </a:cubicBezTo>
                              <a:lnTo>
                                <a:pt x="1655" y="607"/>
                              </a:lnTo>
                              <a:cubicBezTo>
                                <a:pt x="1655" y="621"/>
                                <a:pt x="1666" y="632"/>
                                <a:pt x="1681" y="632"/>
                              </a:cubicBezTo>
                              <a:cubicBezTo>
                                <a:pt x="1696" y="632"/>
                                <a:pt x="1707" y="621"/>
                                <a:pt x="1707" y="607"/>
                              </a:cubicBezTo>
                              <a:close/>
                              <a:moveTo>
                                <a:pt x="1647" y="605"/>
                              </a:moveTo>
                              <a:lnTo>
                                <a:pt x="1647" y="605"/>
                              </a:lnTo>
                              <a:cubicBezTo>
                                <a:pt x="1647" y="585"/>
                                <a:pt x="1662" y="570"/>
                                <a:pt x="1681" y="570"/>
                              </a:cubicBezTo>
                              <a:cubicBezTo>
                                <a:pt x="1700" y="570"/>
                                <a:pt x="1715" y="585"/>
                                <a:pt x="1715" y="605"/>
                              </a:cubicBezTo>
                              <a:cubicBezTo>
                                <a:pt x="1715" y="624"/>
                                <a:pt x="1700" y="639"/>
                                <a:pt x="1681" y="639"/>
                              </a:cubicBezTo>
                              <a:cubicBezTo>
                                <a:pt x="1662" y="639"/>
                                <a:pt x="1647" y="624"/>
                                <a:pt x="1647" y="605"/>
                              </a:cubicBezTo>
                              <a:close/>
                              <a:moveTo>
                                <a:pt x="1158" y="44"/>
                              </a:moveTo>
                              <a:lnTo>
                                <a:pt x="1158" y="44"/>
                              </a:lnTo>
                              <a:lnTo>
                                <a:pt x="1143" y="0"/>
                              </a:lnTo>
                              <a:lnTo>
                                <a:pt x="888" y="0"/>
                              </a:lnTo>
                              <a:lnTo>
                                <a:pt x="888" y="44"/>
                              </a:lnTo>
                              <a:lnTo>
                                <a:pt x="1158" y="44"/>
                              </a:lnTo>
                              <a:close/>
                              <a:moveTo>
                                <a:pt x="1188" y="129"/>
                              </a:moveTo>
                              <a:lnTo>
                                <a:pt x="1188" y="129"/>
                              </a:lnTo>
                              <a:lnTo>
                                <a:pt x="1172" y="84"/>
                              </a:lnTo>
                              <a:lnTo>
                                <a:pt x="888" y="84"/>
                              </a:lnTo>
                              <a:lnTo>
                                <a:pt x="888" y="129"/>
                              </a:lnTo>
                              <a:lnTo>
                                <a:pt x="1188" y="129"/>
                              </a:lnTo>
                              <a:close/>
                              <a:moveTo>
                                <a:pt x="1377" y="638"/>
                              </a:moveTo>
                              <a:lnTo>
                                <a:pt x="1377" y="638"/>
                              </a:lnTo>
                              <a:lnTo>
                                <a:pt x="1599" y="638"/>
                              </a:lnTo>
                              <a:lnTo>
                                <a:pt x="1599" y="593"/>
                              </a:lnTo>
                              <a:lnTo>
                                <a:pt x="1377" y="593"/>
                              </a:lnTo>
                              <a:lnTo>
                                <a:pt x="1377" y="638"/>
                              </a:lnTo>
                              <a:close/>
                              <a:moveTo>
                                <a:pt x="1377" y="553"/>
                              </a:moveTo>
                              <a:lnTo>
                                <a:pt x="1377" y="553"/>
                              </a:lnTo>
                              <a:lnTo>
                                <a:pt x="1599" y="553"/>
                              </a:lnTo>
                              <a:lnTo>
                                <a:pt x="1599" y="508"/>
                              </a:lnTo>
                              <a:lnTo>
                                <a:pt x="1377" y="508"/>
                              </a:lnTo>
                              <a:lnTo>
                                <a:pt x="1377" y="553"/>
                              </a:lnTo>
                              <a:close/>
                              <a:moveTo>
                                <a:pt x="1377" y="468"/>
                              </a:moveTo>
                              <a:lnTo>
                                <a:pt x="1377" y="468"/>
                              </a:lnTo>
                              <a:lnTo>
                                <a:pt x="1510" y="468"/>
                              </a:lnTo>
                              <a:lnTo>
                                <a:pt x="1510" y="424"/>
                              </a:lnTo>
                              <a:lnTo>
                                <a:pt x="1377" y="424"/>
                              </a:lnTo>
                              <a:lnTo>
                                <a:pt x="1377" y="468"/>
                              </a:lnTo>
                              <a:close/>
                              <a:moveTo>
                                <a:pt x="1510" y="339"/>
                              </a:moveTo>
                              <a:lnTo>
                                <a:pt x="1510" y="339"/>
                              </a:lnTo>
                              <a:lnTo>
                                <a:pt x="1377" y="339"/>
                              </a:lnTo>
                              <a:lnTo>
                                <a:pt x="1377" y="383"/>
                              </a:lnTo>
                              <a:lnTo>
                                <a:pt x="1510" y="383"/>
                              </a:lnTo>
                              <a:lnTo>
                                <a:pt x="1510" y="339"/>
                              </a:lnTo>
                              <a:close/>
                              <a:moveTo>
                                <a:pt x="1377" y="298"/>
                              </a:moveTo>
                              <a:lnTo>
                                <a:pt x="1377" y="298"/>
                              </a:lnTo>
                              <a:lnTo>
                                <a:pt x="1510" y="298"/>
                              </a:lnTo>
                              <a:lnTo>
                                <a:pt x="1510" y="254"/>
                              </a:lnTo>
                              <a:lnTo>
                                <a:pt x="1256" y="254"/>
                              </a:lnTo>
                              <a:lnTo>
                                <a:pt x="1244" y="290"/>
                              </a:lnTo>
                              <a:lnTo>
                                <a:pt x="1231" y="254"/>
                              </a:lnTo>
                              <a:lnTo>
                                <a:pt x="977" y="254"/>
                              </a:lnTo>
                              <a:lnTo>
                                <a:pt x="977" y="298"/>
                              </a:lnTo>
                              <a:lnTo>
                                <a:pt x="1110" y="298"/>
                              </a:lnTo>
                              <a:lnTo>
                                <a:pt x="1110" y="258"/>
                              </a:lnTo>
                              <a:lnTo>
                                <a:pt x="1125" y="298"/>
                              </a:lnTo>
                              <a:lnTo>
                                <a:pt x="1363" y="298"/>
                              </a:lnTo>
                              <a:lnTo>
                                <a:pt x="1377" y="258"/>
                              </a:lnTo>
                              <a:lnTo>
                                <a:pt x="1377" y="298"/>
                              </a:lnTo>
                              <a:close/>
                              <a:moveTo>
                                <a:pt x="1510" y="169"/>
                              </a:moveTo>
                              <a:lnTo>
                                <a:pt x="1510" y="169"/>
                              </a:lnTo>
                              <a:lnTo>
                                <a:pt x="1286" y="169"/>
                              </a:lnTo>
                              <a:lnTo>
                                <a:pt x="1270" y="214"/>
                              </a:lnTo>
                              <a:lnTo>
                                <a:pt x="1510" y="214"/>
                              </a:lnTo>
                              <a:lnTo>
                                <a:pt x="1510" y="169"/>
                              </a:lnTo>
                              <a:close/>
                              <a:moveTo>
                                <a:pt x="977" y="383"/>
                              </a:moveTo>
                              <a:lnTo>
                                <a:pt x="977" y="383"/>
                              </a:lnTo>
                              <a:lnTo>
                                <a:pt x="1110" y="383"/>
                              </a:lnTo>
                              <a:lnTo>
                                <a:pt x="1110" y="339"/>
                              </a:lnTo>
                              <a:lnTo>
                                <a:pt x="977" y="339"/>
                              </a:lnTo>
                              <a:lnTo>
                                <a:pt x="977" y="383"/>
                              </a:lnTo>
                              <a:close/>
                              <a:moveTo>
                                <a:pt x="977" y="468"/>
                              </a:moveTo>
                              <a:lnTo>
                                <a:pt x="977" y="468"/>
                              </a:lnTo>
                              <a:lnTo>
                                <a:pt x="1110" y="468"/>
                              </a:lnTo>
                              <a:lnTo>
                                <a:pt x="1110" y="424"/>
                              </a:lnTo>
                              <a:lnTo>
                                <a:pt x="977" y="424"/>
                              </a:lnTo>
                              <a:lnTo>
                                <a:pt x="977" y="468"/>
                              </a:lnTo>
                              <a:close/>
                              <a:moveTo>
                                <a:pt x="888" y="553"/>
                              </a:moveTo>
                              <a:lnTo>
                                <a:pt x="888" y="553"/>
                              </a:lnTo>
                              <a:lnTo>
                                <a:pt x="1110" y="553"/>
                              </a:lnTo>
                              <a:lnTo>
                                <a:pt x="1110" y="508"/>
                              </a:lnTo>
                              <a:lnTo>
                                <a:pt x="888" y="508"/>
                              </a:lnTo>
                              <a:lnTo>
                                <a:pt x="888" y="553"/>
                              </a:lnTo>
                              <a:close/>
                              <a:moveTo>
                                <a:pt x="888" y="638"/>
                              </a:moveTo>
                              <a:lnTo>
                                <a:pt x="888" y="638"/>
                              </a:lnTo>
                              <a:lnTo>
                                <a:pt x="1110" y="638"/>
                              </a:lnTo>
                              <a:lnTo>
                                <a:pt x="1110" y="593"/>
                              </a:lnTo>
                              <a:lnTo>
                                <a:pt x="888" y="593"/>
                              </a:lnTo>
                              <a:lnTo>
                                <a:pt x="888" y="638"/>
                              </a:lnTo>
                              <a:close/>
                              <a:moveTo>
                                <a:pt x="1345" y="0"/>
                              </a:moveTo>
                              <a:lnTo>
                                <a:pt x="1345" y="0"/>
                              </a:lnTo>
                              <a:lnTo>
                                <a:pt x="1329" y="44"/>
                              </a:lnTo>
                              <a:lnTo>
                                <a:pt x="1599" y="44"/>
                              </a:lnTo>
                              <a:lnTo>
                                <a:pt x="1599" y="0"/>
                              </a:lnTo>
                              <a:lnTo>
                                <a:pt x="1345" y="0"/>
                              </a:lnTo>
                              <a:close/>
                              <a:moveTo>
                                <a:pt x="1300" y="129"/>
                              </a:moveTo>
                              <a:lnTo>
                                <a:pt x="1300" y="129"/>
                              </a:lnTo>
                              <a:lnTo>
                                <a:pt x="1599" y="129"/>
                              </a:lnTo>
                              <a:lnTo>
                                <a:pt x="1599" y="84"/>
                              </a:lnTo>
                              <a:lnTo>
                                <a:pt x="1315" y="84"/>
                              </a:lnTo>
                              <a:lnTo>
                                <a:pt x="1300" y="129"/>
                              </a:lnTo>
                              <a:close/>
                              <a:moveTo>
                                <a:pt x="977" y="214"/>
                              </a:moveTo>
                              <a:lnTo>
                                <a:pt x="977" y="214"/>
                              </a:lnTo>
                              <a:lnTo>
                                <a:pt x="1217" y="214"/>
                              </a:lnTo>
                              <a:lnTo>
                                <a:pt x="1202" y="169"/>
                              </a:lnTo>
                              <a:lnTo>
                                <a:pt x="977" y="169"/>
                              </a:lnTo>
                              <a:lnTo>
                                <a:pt x="977" y="214"/>
                              </a:lnTo>
                              <a:close/>
                              <a:moveTo>
                                <a:pt x="1154" y="383"/>
                              </a:moveTo>
                              <a:lnTo>
                                <a:pt x="1154" y="383"/>
                              </a:lnTo>
                              <a:lnTo>
                                <a:pt x="1333" y="383"/>
                              </a:lnTo>
                              <a:lnTo>
                                <a:pt x="1348" y="339"/>
                              </a:lnTo>
                              <a:lnTo>
                                <a:pt x="1139" y="339"/>
                              </a:lnTo>
                              <a:lnTo>
                                <a:pt x="1154" y="383"/>
                              </a:lnTo>
                              <a:close/>
                              <a:moveTo>
                                <a:pt x="1184" y="468"/>
                              </a:moveTo>
                              <a:lnTo>
                                <a:pt x="1184" y="468"/>
                              </a:lnTo>
                              <a:lnTo>
                                <a:pt x="1303" y="468"/>
                              </a:lnTo>
                              <a:lnTo>
                                <a:pt x="1319" y="424"/>
                              </a:lnTo>
                              <a:lnTo>
                                <a:pt x="1169" y="424"/>
                              </a:lnTo>
                              <a:lnTo>
                                <a:pt x="1184" y="468"/>
                              </a:lnTo>
                              <a:close/>
                              <a:moveTo>
                                <a:pt x="1214" y="553"/>
                              </a:moveTo>
                              <a:lnTo>
                                <a:pt x="1214" y="553"/>
                              </a:lnTo>
                              <a:lnTo>
                                <a:pt x="1273" y="553"/>
                              </a:lnTo>
                              <a:lnTo>
                                <a:pt x="1289" y="508"/>
                              </a:lnTo>
                              <a:lnTo>
                                <a:pt x="1198" y="508"/>
                              </a:lnTo>
                              <a:lnTo>
                                <a:pt x="1214" y="553"/>
                              </a:lnTo>
                              <a:close/>
                              <a:moveTo>
                                <a:pt x="1243" y="638"/>
                              </a:moveTo>
                              <a:lnTo>
                                <a:pt x="1243" y="638"/>
                              </a:lnTo>
                              <a:lnTo>
                                <a:pt x="1259" y="593"/>
                              </a:lnTo>
                              <a:lnTo>
                                <a:pt x="1228" y="593"/>
                              </a:lnTo>
                              <a:lnTo>
                                <a:pt x="1243" y="638"/>
                              </a:lnTo>
                              <a:close/>
                              <a:moveTo>
                                <a:pt x="355" y="637"/>
                              </a:moveTo>
                              <a:lnTo>
                                <a:pt x="355" y="637"/>
                              </a:lnTo>
                              <a:lnTo>
                                <a:pt x="682" y="638"/>
                              </a:lnTo>
                              <a:cubicBezTo>
                                <a:pt x="727" y="638"/>
                                <a:pt x="766" y="621"/>
                                <a:pt x="797" y="593"/>
                              </a:cubicBezTo>
                              <a:lnTo>
                                <a:pt x="355" y="593"/>
                              </a:lnTo>
                              <a:lnTo>
                                <a:pt x="355" y="637"/>
                              </a:lnTo>
                              <a:close/>
                              <a:moveTo>
                                <a:pt x="702" y="424"/>
                              </a:moveTo>
                              <a:lnTo>
                                <a:pt x="702" y="424"/>
                              </a:lnTo>
                              <a:lnTo>
                                <a:pt x="702" y="468"/>
                              </a:lnTo>
                              <a:lnTo>
                                <a:pt x="852" y="468"/>
                              </a:lnTo>
                              <a:cubicBezTo>
                                <a:pt x="852" y="453"/>
                                <a:pt x="850" y="438"/>
                                <a:pt x="846" y="424"/>
                              </a:cubicBezTo>
                              <a:lnTo>
                                <a:pt x="702" y="424"/>
                              </a:lnTo>
                              <a:close/>
                              <a:moveTo>
                                <a:pt x="444" y="468"/>
                              </a:moveTo>
                              <a:lnTo>
                                <a:pt x="444" y="468"/>
                              </a:lnTo>
                              <a:lnTo>
                                <a:pt x="577" y="468"/>
                              </a:lnTo>
                              <a:lnTo>
                                <a:pt x="577" y="424"/>
                              </a:lnTo>
                              <a:lnTo>
                                <a:pt x="444" y="424"/>
                              </a:lnTo>
                              <a:lnTo>
                                <a:pt x="444" y="468"/>
                              </a:lnTo>
                              <a:close/>
                              <a:moveTo>
                                <a:pt x="702" y="214"/>
                              </a:moveTo>
                              <a:lnTo>
                                <a:pt x="702" y="214"/>
                              </a:lnTo>
                              <a:lnTo>
                                <a:pt x="846" y="214"/>
                              </a:lnTo>
                              <a:cubicBezTo>
                                <a:pt x="850" y="199"/>
                                <a:pt x="852" y="185"/>
                                <a:pt x="852" y="169"/>
                              </a:cubicBezTo>
                              <a:lnTo>
                                <a:pt x="702" y="169"/>
                              </a:lnTo>
                              <a:lnTo>
                                <a:pt x="702" y="214"/>
                              </a:lnTo>
                              <a:close/>
                              <a:moveTo>
                                <a:pt x="444" y="214"/>
                              </a:moveTo>
                              <a:lnTo>
                                <a:pt x="444" y="214"/>
                              </a:lnTo>
                              <a:lnTo>
                                <a:pt x="577" y="214"/>
                              </a:lnTo>
                              <a:lnTo>
                                <a:pt x="577" y="169"/>
                              </a:lnTo>
                              <a:lnTo>
                                <a:pt x="444" y="169"/>
                              </a:lnTo>
                              <a:lnTo>
                                <a:pt x="444" y="214"/>
                              </a:lnTo>
                              <a:close/>
                              <a:moveTo>
                                <a:pt x="682" y="0"/>
                              </a:moveTo>
                              <a:lnTo>
                                <a:pt x="682" y="0"/>
                              </a:lnTo>
                              <a:lnTo>
                                <a:pt x="355" y="0"/>
                              </a:lnTo>
                              <a:lnTo>
                                <a:pt x="355" y="44"/>
                              </a:lnTo>
                              <a:lnTo>
                                <a:pt x="797" y="44"/>
                              </a:lnTo>
                              <a:cubicBezTo>
                                <a:pt x="766" y="16"/>
                                <a:pt x="726" y="0"/>
                                <a:pt x="682" y="0"/>
                              </a:cubicBezTo>
                              <a:close/>
                              <a:moveTo>
                                <a:pt x="829" y="84"/>
                              </a:moveTo>
                              <a:lnTo>
                                <a:pt x="829" y="84"/>
                              </a:lnTo>
                              <a:lnTo>
                                <a:pt x="355" y="84"/>
                              </a:lnTo>
                              <a:lnTo>
                                <a:pt x="355" y="129"/>
                              </a:lnTo>
                              <a:lnTo>
                                <a:pt x="847" y="129"/>
                              </a:lnTo>
                              <a:cubicBezTo>
                                <a:pt x="843" y="113"/>
                                <a:pt x="837" y="98"/>
                                <a:pt x="829" y="84"/>
                              </a:cubicBezTo>
                              <a:close/>
                              <a:moveTo>
                                <a:pt x="444" y="254"/>
                              </a:moveTo>
                              <a:lnTo>
                                <a:pt x="444" y="254"/>
                              </a:lnTo>
                              <a:lnTo>
                                <a:pt x="444" y="298"/>
                              </a:lnTo>
                              <a:lnTo>
                                <a:pt x="792" y="298"/>
                              </a:lnTo>
                              <a:cubicBezTo>
                                <a:pt x="807" y="286"/>
                                <a:pt x="819" y="271"/>
                                <a:pt x="829" y="254"/>
                              </a:cubicBezTo>
                              <a:lnTo>
                                <a:pt x="444" y="254"/>
                              </a:lnTo>
                              <a:close/>
                              <a:moveTo>
                                <a:pt x="792" y="339"/>
                              </a:moveTo>
                              <a:lnTo>
                                <a:pt x="792" y="339"/>
                              </a:lnTo>
                              <a:lnTo>
                                <a:pt x="444" y="339"/>
                              </a:lnTo>
                              <a:lnTo>
                                <a:pt x="444" y="383"/>
                              </a:lnTo>
                              <a:lnTo>
                                <a:pt x="829" y="383"/>
                              </a:lnTo>
                              <a:cubicBezTo>
                                <a:pt x="819" y="366"/>
                                <a:pt x="807" y="351"/>
                                <a:pt x="792" y="339"/>
                              </a:cubicBezTo>
                              <a:close/>
                              <a:moveTo>
                                <a:pt x="355" y="553"/>
                              </a:moveTo>
                              <a:lnTo>
                                <a:pt x="355" y="553"/>
                              </a:lnTo>
                              <a:lnTo>
                                <a:pt x="829" y="553"/>
                              </a:lnTo>
                              <a:cubicBezTo>
                                <a:pt x="837" y="539"/>
                                <a:pt x="843" y="524"/>
                                <a:pt x="847" y="508"/>
                              </a:cubicBezTo>
                              <a:lnTo>
                                <a:pt x="355" y="508"/>
                              </a:lnTo>
                              <a:lnTo>
                                <a:pt x="355" y="553"/>
                              </a:lnTo>
                              <a:close/>
                              <a:moveTo>
                                <a:pt x="0" y="44"/>
                              </a:moveTo>
                              <a:lnTo>
                                <a:pt x="0" y="44"/>
                              </a:lnTo>
                              <a:lnTo>
                                <a:pt x="311" y="44"/>
                              </a:lnTo>
                              <a:lnTo>
                                <a:pt x="311" y="0"/>
                              </a:lnTo>
                              <a:lnTo>
                                <a:pt x="0" y="0"/>
                              </a:lnTo>
                              <a:lnTo>
                                <a:pt x="0" y="44"/>
                              </a:lnTo>
                              <a:close/>
                              <a:moveTo>
                                <a:pt x="0" y="129"/>
                              </a:moveTo>
                              <a:lnTo>
                                <a:pt x="0" y="129"/>
                              </a:lnTo>
                              <a:lnTo>
                                <a:pt x="311" y="129"/>
                              </a:lnTo>
                              <a:lnTo>
                                <a:pt x="311" y="84"/>
                              </a:lnTo>
                              <a:lnTo>
                                <a:pt x="0" y="84"/>
                              </a:lnTo>
                              <a:lnTo>
                                <a:pt x="0" y="129"/>
                              </a:lnTo>
                              <a:close/>
                              <a:moveTo>
                                <a:pt x="222" y="169"/>
                              </a:moveTo>
                              <a:lnTo>
                                <a:pt x="222" y="169"/>
                              </a:lnTo>
                              <a:lnTo>
                                <a:pt x="88" y="169"/>
                              </a:lnTo>
                              <a:lnTo>
                                <a:pt x="88" y="214"/>
                              </a:lnTo>
                              <a:lnTo>
                                <a:pt x="222" y="214"/>
                              </a:lnTo>
                              <a:lnTo>
                                <a:pt x="222" y="169"/>
                              </a:lnTo>
                              <a:close/>
                              <a:moveTo>
                                <a:pt x="88" y="298"/>
                              </a:moveTo>
                              <a:lnTo>
                                <a:pt x="88" y="298"/>
                              </a:lnTo>
                              <a:lnTo>
                                <a:pt x="222" y="298"/>
                              </a:lnTo>
                              <a:lnTo>
                                <a:pt x="222" y="254"/>
                              </a:lnTo>
                              <a:lnTo>
                                <a:pt x="88" y="254"/>
                              </a:lnTo>
                              <a:lnTo>
                                <a:pt x="88" y="298"/>
                              </a:lnTo>
                              <a:close/>
                              <a:moveTo>
                                <a:pt x="88" y="383"/>
                              </a:moveTo>
                              <a:lnTo>
                                <a:pt x="88" y="383"/>
                              </a:lnTo>
                              <a:lnTo>
                                <a:pt x="222" y="383"/>
                              </a:lnTo>
                              <a:lnTo>
                                <a:pt x="222" y="339"/>
                              </a:lnTo>
                              <a:lnTo>
                                <a:pt x="88" y="339"/>
                              </a:lnTo>
                              <a:lnTo>
                                <a:pt x="88" y="383"/>
                              </a:lnTo>
                              <a:close/>
                              <a:moveTo>
                                <a:pt x="88" y="468"/>
                              </a:moveTo>
                              <a:lnTo>
                                <a:pt x="88" y="468"/>
                              </a:lnTo>
                              <a:lnTo>
                                <a:pt x="222" y="468"/>
                              </a:lnTo>
                              <a:lnTo>
                                <a:pt x="222" y="424"/>
                              </a:lnTo>
                              <a:lnTo>
                                <a:pt x="88" y="424"/>
                              </a:lnTo>
                              <a:lnTo>
                                <a:pt x="88" y="468"/>
                              </a:lnTo>
                              <a:close/>
                              <a:moveTo>
                                <a:pt x="0" y="553"/>
                              </a:moveTo>
                              <a:lnTo>
                                <a:pt x="0" y="553"/>
                              </a:lnTo>
                              <a:lnTo>
                                <a:pt x="311" y="553"/>
                              </a:lnTo>
                              <a:lnTo>
                                <a:pt x="311" y="508"/>
                              </a:lnTo>
                              <a:lnTo>
                                <a:pt x="0" y="508"/>
                              </a:lnTo>
                              <a:lnTo>
                                <a:pt x="0" y="553"/>
                              </a:lnTo>
                              <a:close/>
                              <a:moveTo>
                                <a:pt x="0" y="593"/>
                              </a:moveTo>
                              <a:lnTo>
                                <a:pt x="0" y="593"/>
                              </a:lnTo>
                              <a:lnTo>
                                <a:pt x="311" y="593"/>
                              </a:lnTo>
                              <a:lnTo>
                                <a:pt x="311" y="638"/>
                              </a:lnTo>
                              <a:lnTo>
                                <a:pt x="0" y="638"/>
                              </a:lnTo>
                              <a:lnTo>
                                <a:pt x="0" y="593"/>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shape id="Freeform 5" style="position:absolute;margin-left:0;margin-top:489.9pt;width:46.7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15,639" o:spid="_x0000_s1026" fillcolor="white [3212]" stroked="f" strokeweight="0" path="m1682,604r,c1685,604,1686,603,1686,600r,-2c1686,595,1685,594,1682,594r-6,l1676,604r6,xm1676,623r,l1667,623r,-36l1683,587v8,,12,5,12,11c1695,604,1693,607,1689,609r8,14l1687,623r-6,-13l1676,610r,13xm1707,607r,l1707,602v,-14,-11,-25,-26,-25c1666,577,1655,588,1655,602r,5c1655,621,1666,632,1681,632v15,,26,-11,26,-25xm1647,605r,c1647,585,1662,570,1681,570v19,,34,15,34,35c1715,624,1700,639,1681,639v-19,,-34,-15,-34,-34xm1158,44r,l1143,,888,r,44l1158,44xm1188,129r,l1172,84r-284,l888,129r300,xm1377,638r,l1599,638r,-45l1377,593r,45xm1377,553r,l1599,553r,-45l1377,508r,45xm1377,468r,l1510,468r,-44l1377,424r,44xm1510,339r,l1377,339r,44l1510,383r,-44xm1377,298r,l1510,298r,-44l1256,254r-12,36l1231,254r-254,l977,298r133,l1110,258r15,40l1363,298r14,-40l1377,298xm1510,169r,l1286,169r-16,45l1510,214r,-45xm977,383r,l1110,383r,-44l977,339r,44xm977,468r,l1110,468r,-44l977,424r,44xm888,553r,l1110,553r,-45l888,508r,45xm888,638r,l1110,638r,-45l888,593r,45xm1345,r,l1329,44r270,l1599,,1345,xm1300,129r,l1599,129r,-45l1315,84r-15,45xm977,214r,l1217,214r-15,-45l977,169r,45xm1154,383r,l1333,383r15,-44l1139,339r15,44xm1184,468r,l1303,468r16,-44l1169,424r15,44xm1214,553r,l1273,553r16,-45l1198,508r16,45xm1243,638r,l1259,593r-31,l1243,638xm355,637r,l682,638v45,,84,-17,115,-45l355,593r,44xm702,424r,l702,468r150,c852,453,850,438,846,424r-144,xm444,468r,l577,468r,-44l444,424r,44xm702,214r,l846,214v4,-15,6,-29,6,-45l702,169r,45xm444,214r,l577,214r,-45l444,169r,45xm682,r,l355,r,44l797,44c766,16,726,,682,xm829,84r,l355,84r,45l847,129c843,113,837,98,829,84xm444,254r,l444,298r348,c807,286,819,271,829,254r-385,xm792,339r,l444,339r,44l829,383c819,366,807,351,792,339xm355,553r,l829,553v8,-14,14,-29,18,-45l355,508r,45xm,44r,l311,44,311,,,,,44xm,129r,l311,129r,-45l,84r,45xm222,169r,l88,169r,45l222,214r,-45xm88,298r,l222,298r,-44l88,254r,44xm88,383r,l222,383r,-44l88,339r,44xm88,468r,l222,468r,-44l88,424r,44xm,553r,l311,553r,-45l,508r,45xm,593r,l311,593r,45l,638,,593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" w14:anchorId="760F0B4D">
                <v:path arrowok="t" o:connecttype="custom" o:connectlocs="582341,208183;580263,218346;584764,213440;580263,218346;572993,210986;570223,212038;400922,15421;400922,15421;307443,45211;553605,207832;553605,193813;476744,164023;522791,118811;522791,118811;434851,89021;384303,104442;476744,104442;522791,75002;384303,118811;384303,164023;307443,193813;307443,223604;307443,223604;553605,0;553605,29440;421349,75002;399537,134232;409924,164023;409924,164023;414771,178042;425157,207832;275937,207832;243046,164023;153721,164023;243046,75002;243046,75002;153721,59230;122908,15421;122908,29440;153721,89021;274206,118811;274206,118811;122908,178042;107674,0;107674,45211;76861,59230;30467,104442;30467,104442;30467,118811;76861,148602;107674,193813;0,207832" o:connectangles="0,0,0,0,0,0,0,0,0,0,0,0,0,0,0,0,0,0,0,0,0,0,0,0,0,0,0,0,0,0,0,0,0,0,0,0,0,0,0,0,0,0,0,0,0,0,0,0,0,0,0,0"/>
                <o:lock v:ext="edit" verticies="t"/>
                <w10:wrap anchorx="margin"/>
              </v:shape>
            </w:pict>
          </mc:Fallback>
        </mc:AlternateContent>
      </w:r>
      <w:r w:rsidR="009479B9" w:rsidRPr="005905B0">
        <w:rPr>
          <w:noProof/>
          <w:sz w:val="24"/>
          <w:lang w:val="en-US"/>
          <w14:shadow w14:blurRad="50800" w14:dist="50800" w14:dir="5400000" w14:sx="0" w14:sy="0" w14:kx="0" w14:ky="0" w14:algn="ctr">
            <w14:schemeClr w14:val="bg2">
              <w14:lumMod w14:val="50000"/>
            </w14:schemeClr>
          </w14:shadow>
          <w14:ligatures w14:val="standardContextual"/>
        </w:rPr>
        <mc:AlternateContent>
          <mc:Choice Requires="wps">
            <w:drawing>
              <wp:anchor distT="0" distB="0" distL="114300" distR="114300" simplePos="0" relativeHeight="251665408" behindDoc="0" locked="0" layoutInCell="1" allowOverlap="1" wp14:anchorId="67B11626" wp14:editId="5DA95CC0">
                <wp:simplePos x="0" y="0"/>
                <wp:positionH relativeFrom="margin">
                  <wp:align>left</wp:align>
                </wp:positionH>
                <wp:positionV relativeFrom="page">
                  <wp:posOffset>7366872</wp:posOffset>
                </wp:positionV>
                <wp:extent cx="3263900" cy="1535430"/>
                <wp:effectExtent l="0" t="0" r="12700" b="7620"/>
                <wp:wrapNone/>
                <wp:docPr id="1500967029" name="Text Box 1"/>
                <wp:cNvGraphicFramePr/>
                <a:graphic xmlns:a="http://schemas.openxmlformats.org/drawingml/2006/main">
                  <a:graphicData uri="http://schemas.microsoft.com/office/word/2010/wordprocessingShape">
                    <wps:wsp>
                      <wps:cNvSpPr txBox="1"/>
                      <wps:spPr>
                        <a:xfrm>
                          <a:off x="0" y="0"/>
                          <a:ext cx="3263900" cy="1535430"/>
                        </a:xfrm>
                        <a:prstGeom prst="rect">
                          <a:avLst/>
                        </a:prstGeom>
                        <a:noFill/>
                        <a:ln w="6350">
                          <a:noFill/>
                        </a:ln>
                      </wps:spPr>
                      <wps:txbx>
                        <w:txbxContent>
                          <w:p w14:paraId="4455EA35" w14:textId="77777777" w:rsidR="007C1986" w:rsidRPr="00E101B0" w:rsidRDefault="007C1986" w:rsidP="007C1986">
                            <w:pPr>
                              <w:spacing w:after="0"/>
                              <w:rPr>
                                <w:b/>
                                <w:bCs/>
                                <w:color w:val="FFFFFF" w:themeColor="background1"/>
                                <w:sz w:val="28"/>
                                <w:szCs w:val="28"/>
                                <w:lang w:val="en-US"/>
                              </w:rPr>
                            </w:pPr>
                            <w:bookmarkStart w:id="3" w:name="dbedbedda68f9a15ACLXSHP2"/>
                            <w:r w:rsidRPr="00E101B0">
                              <w:rPr>
                                <w:b/>
                                <w:bCs/>
                                <w:color w:val="FFFFFF" w:themeColor="background1"/>
                                <w:sz w:val="28"/>
                                <w:szCs w:val="28"/>
                                <w:lang w:val="en-US"/>
                              </w:rPr>
                              <w:t>Author name</w:t>
                            </w:r>
                          </w:p>
                          <w:p w14:paraId="2F06CBAC" w14:textId="77777777" w:rsidR="00617BB5" w:rsidRPr="00E101B0" w:rsidRDefault="00617BB5" w:rsidP="007C1986">
                            <w:pPr>
                              <w:spacing w:after="0"/>
                              <w:rPr>
                                <w:color w:val="FFFFFF" w:themeColor="background1"/>
                                <w:sz w:val="24"/>
                                <w:lang w:val="en-US"/>
                              </w:rPr>
                            </w:pPr>
                            <w:r w:rsidRPr="00E101B0">
                              <w:rPr>
                                <w:color w:val="FFFFFF" w:themeColor="background1"/>
                                <w:sz w:val="24"/>
                                <w:lang w:val="en-US"/>
                              </w:rPr>
                              <w:t>XXXXX</w:t>
                            </w:r>
                          </w:p>
                          <w:p w14:paraId="32C045D9" w14:textId="77777777" w:rsidR="00617BB5" w:rsidRPr="00E101B0" w:rsidRDefault="00617BB5" w:rsidP="007C1986">
                            <w:pPr>
                              <w:spacing w:after="0"/>
                              <w:rPr>
                                <w:color w:val="FFFFFF" w:themeColor="background1"/>
                                <w:sz w:val="24"/>
                                <w:lang w:val="en-US"/>
                              </w:rPr>
                            </w:pPr>
                          </w:p>
                          <w:p w14:paraId="154470CC" w14:textId="77777777" w:rsidR="007C1986" w:rsidRPr="00E101B0" w:rsidRDefault="007C1986" w:rsidP="007C1986">
                            <w:pPr>
                              <w:spacing w:after="0"/>
                              <w:rPr>
                                <w:color w:val="FFFFFF" w:themeColor="background1"/>
                                <w:sz w:val="24"/>
                                <w:lang w:val="en-US"/>
                              </w:rPr>
                            </w:pPr>
                            <w:r w:rsidRPr="00E101B0">
                              <w:rPr>
                                <w:color w:val="FFFFFF" w:themeColor="background1"/>
                                <w:sz w:val="24"/>
                                <w:lang w:val="en-US"/>
                              </w:rPr>
                              <w:t>author.email@ibm.com</w:t>
                            </w:r>
                          </w:p>
                          <w:p w14:paraId="7DA80936" w14:textId="77777777" w:rsidR="00617BB5" w:rsidRPr="00E101B0" w:rsidRDefault="00617BB5" w:rsidP="007C1986">
                            <w:pPr>
                              <w:spacing w:after="0"/>
                              <w:rPr>
                                <w:color w:val="FFFFFF" w:themeColor="background1"/>
                                <w:sz w:val="24"/>
                                <w:lang w:val="en-US"/>
                              </w:rPr>
                            </w:pPr>
                          </w:p>
                          <w:p w14:paraId="32766B48" w14:textId="77777777" w:rsidR="007C1986" w:rsidRPr="00E101B0" w:rsidRDefault="007C1986" w:rsidP="007C1986">
                            <w:pPr>
                              <w:spacing w:after="0"/>
                              <w:rPr>
                                <w:color w:val="FFFFFF" w:themeColor="background1"/>
                                <w:sz w:val="24"/>
                                <w:lang w:val="en-US"/>
                              </w:rPr>
                            </w:pPr>
                            <w:r w:rsidRPr="00E101B0">
                              <w:rPr>
                                <w:color w:val="FFFFFF" w:themeColor="background1"/>
                                <w:sz w:val="24"/>
                                <w:lang w:val="en-US"/>
                              </w:rPr>
                              <w:t>Role, Department</w:t>
                            </w:r>
                          </w:p>
                          <w:bookmarkEnd w:id="3"/>
                          <w:p w14:paraId="03FE7D01" w14:textId="77777777" w:rsidR="007C1986" w:rsidRPr="00E101B0" w:rsidRDefault="007C1986" w:rsidP="007C1986">
                            <w:pPr>
                              <w:spacing w:after="0"/>
                              <w:rPr>
                                <w:color w:val="FFFFFF" w:themeColor="background1"/>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shapetype id="_x0000_t202" coordsize="21600,21600" o:spt="202" path="m,l,21600r21600,l21600,xe" w14:anchorId="67B11626">
                <v:stroke joinstyle="miter"/>
                <v:path gradientshapeok="t" o:connecttype="rect"/>
              </v:shapetype>
              <v:shape id="Text Box 1" style="position:absolute;margin-left:0;margin-top:580.05pt;width:257pt;height:120.9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">
                <v:textbox inset="0,0,0,0">
                  <w:txbxContent>
                    <w:p w:rsidRPr="00E101B0" w:rsidR="007C1986" w:rsidP="007C1986" w:rsidRDefault="007C1986" w14:paraId="7FEC1ECE" w14:textId="77777777">
                      <w:pPr>
                        <w:spacing w:after="0"/>
                        <w:rPr>
                          <w:b/>
                          <w:bCs/>
                          <w:color w:val="FFFFFF" w:themeColor="background1"/>
                          <w:sz w:val="28"/>
                          <w:szCs w:val="28"/>
                          <w:lang w:val="en-US"/>
                        </w:rPr>
                      </w:pPr>
                      <w:bookmarkStart w:name="dbedbedda68f9a15ACLXSHP2" w:id="4"/>
                      <w:r w:rsidRPr="00E101B0">
                        <w:rPr>
                          <w:b/>
                          <w:bCs/>
                          <w:color w:val="FFFFFF" w:themeColor="background1"/>
                          <w:sz w:val="28"/>
                          <w:szCs w:val="28"/>
                          <w:lang w:val="en-US"/>
                        </w:rPr>
                        <w:t>Author name</w:t>
                      </w:r>
                    </w:p>
                    <w:p w:rsidRPr="00E101B0" w:rsidR="00617BB5" w:rsidP="007C1986" w:rsidRDefault="00617BB5" w14:paraId="7FEC1ECF" w14:textId="53C65669">
                      <w:pPr>
                        <w:spacing w:after="0"/>
                        <w:rPr>
                          <w:color w:val="FFFFFF" w:themeColor="background1"/>
                          <w:sz w:val="24"/>
                          <w:lang w:val="en-US"/>
                        </w:rPr>
                      </w:pPr>
                      <w:r w:rsidRPr="00E101B0">
                        <w:rPr>
                          <w:color w:val="FFFFFF" w:themeColor="background1"/>
                          <w:sz w:val="24"/>
                          <w:lang w:val="en-US"/>
                        </w:rPr>
                        <w:t>XXXXX</w:t>
                      </w:r>
                    </w:p>
                    <w:p w:rsidRPr="00E101B0" w:rsidR="00617BB5" w:rsidP="007C1986" w:rsidRDefault="00617BB5" w14:paraId="7FEC1ED0" w14:textId="77777777">
                      <w:pPr>
                        <w:spacing w:after="0"/>
                        <w:rPr>
                          <w:color w:val="FFFFFF" w:themeColor="background1"/>
                          <w:sz w:val="24"/>
                          <w:lang w:val="en-US"/>
                        </w:rPr>
                      </w:pPr>
                    </w:p>
                    <w:p w:rsidRPr="00E101B0" w:rsidR="007C1986" w:rsidP="007C1986" w:rsidRDefault="007C1986" w14:paraId="7FEC1ED1" w14:textId="77777777">
                      <w:pPr>
                        <w:spacing w:after="0"/>
                        <w:rPr>
                          <w:color w:val="FFFFFF" w:themeColor="background1"/>
                          <w:sz w:val="24"/>
                          <w:lang w:val="en-US"/>
                        </w:rPr>
                      </w:pPr>
                      <w:r w:rsidRPr="00E101B0">
                        <w:rPr>
                          <w:color w:val="FFFFFF" w:themeColor="background1"/>
                          <w:sz w:val="24"/>
                          <w:lang w:val="en-US"/>
                        </w:rPr>
                        <w:t>author.email@ibm.com</w:t>
                      </w:r>
                    </w:p>
                    <w:p w:rsidRPr="00E101B0" w:rsidR="00617BB5" w:rsidP="007C1986" w:rsidRDefault="00617BB5" w14:paraId="7FEC1ED2" w14:textId="77777777">
                      <w:pPr>
                        <w:spacing w:after="0"/>
                        <w:rPr>
                          <w:color w:val="FFFFFF" w:themeColor="background1"/>
                          <w:sz w:val="24"/>
                          <w:lang w:val="en-US"/>
                        </w:rPr>
                      </w:pPr>
                    </w:p>
                    <w:p w:rsidRPr="00E101B0" w:rsidR="007C1986" w:rsidP="007C1986" w:rsidRDefault="007C1986" w14:paraId="7FEC1ED3" w14:textId="03DEDEC7">
                      <w:pPr>
                        <w:spacing w:after="0"/>
                        <w:rPr>
                          <w:color w:val="FFFFFF" w:themeColor="background1"/>
                          <w:sz w:val="24"/>
                          <w:lang w:val="en-US"/>
                        </w:rPr>
                      </w:pPr>
                      <w:r w:rsidRPr="00E101B0">
                        <w:rPr>
                          <w:color w:val="FFFFFF" w:themeColor="background1"/>
                          <w:sz w:val="24"/>
                          <w:lang w:val="en-US"/>
                        </w:rPr>
                        <w:t>Role, Department</w:t>
                      </w:r>
                    </w:p>
                    <w:bookmarkEnd w:id="4"/>
                    <w:p w:rsidRPr="00E101B0" w:rsidR="007C1986" w:rsidP="007C1986" w:rsidRDefault="007C1986" w14:paraId="7FEC1ED4" w14:textId="77777777">
                      <w:pPr>
                        <w:spacing w:after="0"/>
                        <w:rPr>
                          <w:color w:val="FFFFFF" w:themeColor="background1"/>
                          <w:sz w:val="24"/>
                        </w:rPr>
                      </w:pPr>
                    </w:p>
                  </w:txbxContent>
                </v:textbox>
                <w10:wrap anchorx="margin" anchory="page"/>
              </v:shape>
            </w:pict>
          </mc:Fallback>
        </mc:AlternateContent>
      </w:r>
      <w:r w:rsidR="00D40C86" w:rsidRPr="005905B0">
        <w:rPr>
          <w14:shadow w14:blurRad="50800" w14:dist="50800" w14:dir="5400000" w14:sx="0" w14:sy="0" w14:kx="0" w14:ky="0" w14:algn="ctr">
            <w14:schemeClr w14:val="bg2">
              <w14:lumMod w14:val="50000"/>
            </w14:schemeClr>
          </w14:shadow>
        </w:rPr>
        <w:fldChar w:fldCharType="begin"/>
      </w:r>
      <w:r w:rsidR="00D40C86"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5905B0">
        <w:rPr>
          <w14:shadow w14:blurRad="50800" w14:dist="50800" w14:dir="5400000" w14:sx="0" w14:sy="0" w14:kx="0" w14:ky="0" w14:algn="ctr">
            <w14:schemeClr w14:val="bg2">
              <w14:lumMod w14:val="50000"/>
            </w14:schemeClr>
          </w14:shadow>
        </w:rPr>
        <w:fldChar w:fldCharType="separate"/>
      </w:r>
      <w:r w:rsidR="00D40C86"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427AFB13" wp14:editId="455813C2">
                <wp:extent cx="304800" cy="304800"/>
                <wp:effectExtent l="0" t="0" r="0" b="0"/>
                <wp:docPr id="19895668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w14:anchorId="095AAC8F">
                <o:lock v:ext="edit" aspectratio="t"/>
                <w10:anchorlock/>
              </v:rect>
            </w:pict>
          </mc:Fallback>
        </mc:AlternateContent>
      </w:r>
      <w:r w:rsidR="00D40C86" w:rsidRPr="005905B0">
        <w:rPr>
          <w14:shadow w14:blurRad="50800" w14:dist="50800" w14:dir="5400000" w14:sx="0" w14:sy="0" w14:kx="0" w14:ky="0" w14:algn="ctr">
            <w14:schemeClr w14:val="bg2">
              <w14:lumMod w14:val="50000"/>
            </w14:schemeClr>
          </w14:shadow>
        </w:rPr>
        <w:fldChar w:fldCharType="end"/>
      </w:r>
      <w:r w:rsidR="00D40C86" w:rsidRPr="005905B0">
        <w:rPr>
          <w14:shadow w14:blurRad="50800" w14:dist="50800" w14:dir="5400000" w14:sx="0" w14:sy="0" w14:kx="0" w14:ky="0" w14:algn="ctr">
            <w14:schemeClr w14:val="bg2">
              <w14:lumMod w14:val="50000"/>
            </w14:schemeClr>
          </w14:shadow>
        </w:rPr>
        <w:fldChar w:fldCharType="begin"/>
      </w:r>
      <w:r w:rsidR="00D40C86"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5905B0">
        <w:rPr>
          <w14:shadow w14:blurRad="50800" w14:dist="50800" w14:dir="5400000" w14:sx="0" w14:sy="0" w14:kx="0" w14:ky="0" w14:algn="ctr">
            <w14:schemeClr w14:val="bg2">
              <w14:lumMod w14:val="50000"/>
            </w14:schemeClr>
          </w14:shadow>
        </w:rPr>
        <w:fldChar w:fldCharType="separate"/>
      </w:r>
      <w:r w:rsidR="00D40C86" w:rsidRPr="005905B0">
        <w:rPr>
          <w14:shadow w14:blurRad="50800" w14:dist="50800" w14:dir="5400000" w14:sx="0" w14:sy="0" w14:kx="0" w14:ky="0" w14:algn="ctr">
            <w14:schemeClr w14:val="bg2">
              <w14:lumMod w14:val="50000"/>
            </w14:schemeClr>
          </w14:shadow>
        </w:rPr>
        <w:fldChar w:fldCharType="end"/>
      </w:r>
      <w:r w:rsidR="00BD25BE" w:rsidRPr="005905B0">
        <w:rPr>
          <w:szCs w:val="20"/>
          <w14:shadow w14:blurRad="50800" w14:dist="50800" w14:dir="5400000" w14:sx="0" w14:sy="0" w14:kx="0" w14:ky="0" w14:algn="ctr">
            <w14:schemeClr w14:val="bg2">
              <w14:lumMod w14:val="50000"/>
            </w14:schemeClr>
          </w14:shadow>
        </w:rPr>
        <w:br w:type="page"/>
      </w:r>
    </w:p>
    <w:bookmarkEnd w:id="2" w:displacedByCustomXml="next"/>
    <w:bookmarkStart w:id="4" w:name="dbedbedda68f9a15ACLX23" w:displacedByCustomXml="next"/>
    <w:sdt>
      <w:sdtPr>
        <w:rPr>
          <w:rFonts w:eastAsia="Times New Roman" w:cs="Times New Roman"/>
          <w:color w:val="000000" w:themeColor="text1"/>
          <w:sz w:val="20"/>
          <w:szCs w:val="24"/>
          <w:lang w:val="en-CA"/>
        </w:rPr>
        <w:id w:val="-1783799764"/>
        <w:docPartObj>
          <w:docPartGallery w:val="Table of Contents"/>
          <w:docPartUnique/>
        </w:docPartObj>
      </w:sdtPr>
      <w:sdtEndPr>
        <w:rPr>
          <w:rFonts w:asciiTheme="minorHAnsi" w:hAnsiTheme="minorHAnsi"/>
          <w:noProof/>
        </w:rPr>
      </w:sdtEndPr>
      <w:sdtContent>
        <w:p w14:paraId="51F7241E" w14:textId="77777777" w:rsidR="00A52C6E" w:rsidRPr="009F1E17" w:rsidRDefault="00A52C6E" w:rsidP="00200712">
          <w:pPr>
            <w:pStyle w:val="TOCHeading"/>
            <w:ind w:left="-450" w:firstLine="450"/>
            <w:rPr>
              <w:rFonts w:ascii="IBM Plex Mono Light" w:hAnsi="IBM Plex Mono Light"/>
              <w:color w:val="auto"/>
              <w:sz w:val="40"/>
              <w:szCs w:val="40"/>
            </w:rPr>
          </w:pPr>
          <w:r w:rsidRPr="009F1E17">
            <w:rPr>
              <w:rFonts w:ascii="IBM Plex Mono Light" w:hAnsi="IBM Plex Mono Light"/>
              <w:color w:val="auto"/>
              <w:sz w:val="40"/>
              <w:szCs w:val="40"/>
            </w:rPr>
            <w:t>Table of Contents</w:t>
          </w:r>
        </w:p>
        <w:p w14:paraId="11316A7E"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r>
            <w:rPr>
              <w:rFonts w:asciiTheme="minorHAnsi" w:hAnsiTheme="minorHAnsi"/>
              <w:sz w:val="24"/>
            </w:rPr>
            <w:fldChar w:fldCharType="begin"/>
          </w:r>
          <w:r>
            <w:rPr>
              <w:rFonts w:asciiTheme="minorHAnsi" w:hAnsiTheme="minorHAnsi"/>
              <w:sz w:val="24"/>
            </w:rPr>
            <w:instrText xml:space="preserve"> TOC \o "1-3" \h \z \u </w:instrText>
          </w:r>
          <w:r>
            <w:rPr>
              <w:rFonts w:asciiTheme="minorHAnsi" w:hAnsiTheme="minorHAnsi"/>
              <w:sz w:val="24"/>
            </w:rPr>
            <w:fldChar w:fldCharType="separate"/>
          </w:r>
          <w:hyperlink w:anchor="_Toc195534649" w:history="1">
            <w:r w:rsidRPr="0011090A">
              <w:rPr>
                <w:rStyle w:val="Hyperlink"/>
              </w:rPr>
              <w:t>1</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Introduction</w:t>
            </w:r>
            <w:r>
              <w:rPr>
                <w:webHidden/>
              </w:rPr>
              <w:tab/>
            </w:r>
            <w:r>
              <w:rPr>
                <w:webHidden/>
              </w:rPr>
              <w:fldChar w:fldCharType="begin"/>
            </w:r>
            <w:r>
              <w:rPr>
                <w:webHidden/>
              </w:rPr>
              <w:instrText xml:space="preserve"> PAGEREF _Toc195534649 \h </w:instrText>
            </w:r>
            <w:r>
              <w:rPr>
                <w:webHidden/>
              </w:rPr>
            </w:r>
            <w:r>
              <w:rPr>
                <w:webHidden/>
              </w:rPr>
              <w:fldChar w:fldCharType="separate"/>
            </w:r>
            <w:r w:rsidR="00DF08FC">
              <w:rPr>
                <w:webHidden/>
              </w:rPr>
              <w:t>5</w:t>
            </w:r>
            <w:r>
              <w:rPr>
                <w:webHidden/>
              </w:rPr>
              <w:fldChar w:fldCharType="end"/>
            </w:r>
          </w:hyperlink>
        </w:p>
        <w:p w14:paraId="2FCF2437"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50" w:history="1">
            <w:r w:rsidRPr="0011090A">
              <w:rPr>
                <w:rStyle w:val="Hyperlink"/>
              </w:rPr>
              <w:t>1.1</w:t>
            </w:r>
            <w:r>
              <w:rPr>
                <w:rFonts w:eastAsiaTheme="minorEastAsia" w:cstheme="minorBidi"/>
                <w:color w:val="auto"/>
                <w:kern w:val="2"/>
                <w:sz w:val="24"/>
                <w:szCs w:val="24"/>
                <w:lang w:val="en-US" w:eastAsia="en-US"/>
                <w14:ligatures w14:val="standardContextual"/>
              </w:rPr>
              <w:tab/>
            </w:r>
            <w:r w:rsidRPr="0011090A">
              <w:rPr>
                <w:rStyle w:val="Hyperlink"/>
              </w:rPr>
              <w:t>About this hands-on lab</w:t>
            </w:r>
            <w:r>
              <w:rPr>
                <w:webHidden/>
              </w:rPr>
              <w:tab/>
            </w:r>
            <w:r>
              <w:rPr>
                <w:webHidden/>
              </w:rPr>
              <w:fldChar w:fldCharType="begin"/>
            </w:r>
            <w:r>
              <w:rPr>
                <w:webHidden/>
              </w:rPr>
              <w:instrText xml:space="preserve"> PAGEREF _Toc195534650 \h </w:instrText>
            </w:r>
            <w:r>
              <w:rPr>
                <w:webHidden/>
              </w:rPr>
            </w:r>
            <w:r>
              <w:rPr>
                <w:webHidden/>
              </w:rPr>
              <w:fldChar w:fldCharType="separate"/>
            </w:r>
            <w:r w:rsidR="00DF08FC">
              <w:rPr>
                <w:webHidden/>
              </w:rPr>
              <w:t>6</w:t>
            </w:r>
            <w:r>
              <w:rPr>
                <w:webHidden/>
              </w:rPr>
              <w:fldChar w:fldCharType="end"/>
            </w:r>
          </w:hyperlink>
        </w:p>
        <w:p w14:paraId="38AD0D8D"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51" w:history="1">
            <w:r w:rsidRPr="0011090A">
              <w:rPr>
                <w:rStyle w:val="Hyperlink"/>
              </w:rPr>
              <w:t>2</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&lt;Information section for the author. Remove when no longer needed&gt; Options for creating screen caps with callouts and labels</w:t>
            </w:r>
            <w:r>
              <w:rPr>
                <w:webHidden/>
              </w:rPr>
              <w:tab/>
            </w:r>
            <w:r>
              <w:rPr>
                <w:webHidden/>
              </w:rPr>
              <w:fldChar w:fldCharType="begin"/>
            </w:r>
            <w:r>
              <w:rPr>
                <w:webHidden/>
              </w:rPr>
              <w:instrText xml:space="preserve"> PAGEREF _Toc195534651 \h </w:instrText>
            </w:r>
            <w:r>
              <w:rPr>
                <w:webHidden/>
              </w:rPr>
            </w:r>
            <w:r>
              <w:rPr>
                <w:webHidden/>
              </w:rPr>
              <w:fldChar w:fldCharType="separate"/>
            </w:r>
            <w:r w:rsidR="00DF08FC">
              <w:rPr>
                <w:webHidden/>
              </w:rPr>
              <w:t>6</w:t>
            </w:r>
            <w:r>
              <w:rPr>
                <w:webHidden/>
              </w:rPr>
              <w:fldChar w:fldCharType="end"/>
            </w:r>
          </w:hyperlink>
        </w:p>
        <w:p w14:paraId="61ED9D35"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52" w:history="1">
            <w:r w:rsidRPr="0011090A">
              <w:rPr>
                <w:rStyle w:val="Hyperlink"/>
              </w:rPr>
              <w:t>2.1</w:t>
            </w:r>
            <w:r>
              <w:rPr>
                <w:rFonts w:eastAsiaTheme="minorEastAsia" w:cstheme="minorBidi"/>
                <w:color w:val="auto"/>
                <w:kern w:val="2"/>
                <w:sz w:val="24"/>
                <w:szCs w:val="24"/>
                <w:lang w:val="en-US" w:eastAsia="en-US"/>
                <w14:ligatures w14:val="standardContextual"/>
              </w:rPr>
              <w:tab/>
            </w:r>
            <w:r w:rsidRPr="0011090A">
              <w:rPr>
                <w:rStyle w:val="Hyperlink"/>
              </w:rPr>
              <w:t>Creating screen captures using PowerPoint</w:t>
            </w:r>
            <w:r>
              <w:rPr>
                <w:webHidden/>
              </w:rPr>
              <w:tab/>
            </w:r>
            <w:r>
              <w:rPr>
                <w:webHidden/>
              </w:rPr>
              <w:fldChar w:fldCharType="begin"/>
            </w:r>
            <w:r>
              <w:rPr>
                <w:webHidden/>
              </w:rPr>
              <w:instrText xml:space="preserve"> PAGEREF _Toc195534652 \h </w:instrText>
            </w:r>
            <w:r>
              <w:rPr>
                <w:webHidden/>
              </w:rPr>
            </w:r>
            <w:r>
              <w:rPr>
                <w:webHidden/>
              </w:rPr>
              <w:fldChar w:fldCharType="separate"/>
            </w:r>
            <w:r w:rsidR="00DF08FC">
              <w:rPr>
                <w:webHidden/>
              </w:rPr>
              <w:t>6</w:t>
            </w:r>
            <w:r>
              <w:rPr>
                <w:webHidden/>
              </w:rPr>
              <w:fldChar w:fldCharType="end"/>
            </w:r>
          </w:hyperlink>
        </w:p>
        <w:p w14:paraId="73B4E2ED"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53" w:history="1">
            <w:r w:rsidRPr="0011090A">
              <w:rPr>
                <w:rStyle w:val="Hyperlink"/>
              </w:rPr>
              <w:t>3</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Timing (for lab creators)</w:t>
            </w:r>
            <w:r>
              <w:rPr>
                <w:webHidden/>
              </w:rPr>
              <w:tab/>
            </w:r>
            <w:r>
              <w:rPr>
                <w:webHidden/>
              </w:rPr>
              <w:fldChar w:fldCharType="begin"/>
            </w:r>
            <w:r>
              <w:rPr>
                <w:webHidden/>
              </w:rPr>
              <w:instrText xml:space="preserve"> PAGEREF _Toc195534653 \h </w:instrText>
            </w:r>
            <w:r>
              <w:rPr>
                <w:webHidden/>
              </w:rPr>
            </w:r>
            <w:r>
              <w:rPr>
                <w:webHidden/>
              </w:rPr>
              <w:fldChar w:fldCharType="separate"/>
            </w:r>
            <w:r w:rsidR="00DF08FC">
              <w:rPr>
                <w:webHidden/>
              </w:rPr>
              <w:t>8</w:t>
            </w:r>
            <w:r>
              <w:rPr>
                <w:webHidden/>
              </w:rPr>
              <w:fldChar w:fldCharType="end"/>
            </w:r>
          </w:hyperlink>
        </w:p>
        <w:p w14:paraId="7D7294C8"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54" w:history="1">
            <w:r w:rsidRPr="0011090A">
              <w:rPr>
                <w:rStyle w:val="Hyperlink"/>
              </w:rPr>
              <w:t>4</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Did not complete the lab...?? (for Students)</w:t>
            </w:r>
            <w:r>
              <w:rPr>
                <w:webHidden/>
              </w:rPr>
              <w:tab/>
            </w:r>
            <w:r>
              <w:rPr>
                <w:webHidden/>
              </w:rPr>
              <w:fldChar w:fldCharType="begin"/>
            </w:r>
            <w:r>
              <w:rPr>
                <w:webHidden/>
              </w:rPr>
              <w:instrText xml:space="preserve"> PAGEREF _Toc195534654 \h </w:instrText>
            </w:r>
            <w:r>
              <w:rPr>
                <w:webHidden/>
              </w:rPr>
            </w:r>
            <w:r>
              <w:rPr>
                <w:webHidden/>
              </w:rPr>
              <w:fldChar w:fldCharType="separate"/>
            </w:r>
            <w:r w:rsidR="00DF08FC">
              <w:rPr>
                <w:webHidden/>
              </w:rPr>
              <w:t>8</w:t>
            </w:r>
            <w:r>
              <w:rPr>
                <w:webHidden/>
              </w:rPr>
              <w:fldChar w:fldCharType="end"/>
            </w:r>
          </w:hyperlink>
        </w:p>
        <w:p w14:paraId="2FC2B212"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55" w:history="1">
            <w:r w:rsidRPr="0011090A">
              <w:rPr>
                <w:rStyle w:val="Hyperlink"/>
              </w:rPr>
              <w:t>5</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Major task in the lab</w:t>
            </w:r>
            <w:r>
              <w:rPr>
                <w:webHidden/>
              </w:rPr>
              <w:tab/>
            </w:r>
            <w:r>
              <w:rPr>
                <w:webHidden/>
              </w:rPr>
              <w:fldChar w:fldCharType="begin"/>
            </w:r>
            <w:r>
              <w:rPr>
                <w:webHidden/>
              </w:rPr>
              <w:instrText xml:space="preserve"> PAGEREF _Toc195534655 \h </w:instrText>
            </w:r>
            <w:r>
              <w:rPr>
                <w:webHidden/>
              </w:rPr>
            </w:r>
            <w:r>
              <w:rPr>
                <w:webHidden/>
              </w:rPr>
              <w:fldChar w:fldCharType="separate"/>
            </w:r>
            <w:r w:rsidR="00DF08FC">
              <w:rPr>
                <w:webHidden/>
              </w:rPr>
              <w:t>8</w:t>
            </w:r>
            <w:r>
              <w:rPr>
                <w:webHidden/>
              </w:rPr>
              <w:fldChar w:fldCharType="end"/>
            </w:r>
          </w:hyperlink>
        </w:p>
        <w:p w14:paraId="5B36284A"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56" w:history="1">
            <w:r w:rsidRPr="0011090A">
              <w:rPr>
                <w:rStyle w:val="Hyperlink"/>
              </w:rPr>
              <w:t>5.1</w:t>
            </w:r>
            <w:r>
              <w:rPr>
                <w:rFonts w:eastAsiaTheme="minorEastAsia" w:cstheme="minorBidi"/>
                <w:color w:val="auto"/>
                <w:kern w:val="2"/>
                <w:sz w:val="24"/>
                <w:szCs w:val="24"/>
                <w:lang w:val="en-US" w:eastAsia="en-US"/>
                <w14:ligatures w14:val="standardContextual"/>
              </w:rPr>
              <w:tab/>
            </w:r>
            <w:r w:rsidRPr="0011090A">
              <w:rPr>
                <w:rStyle w:val="Hyperlink"/>
              </w:rPr>
              <w:t>Architecture</w:t>
            </w:r>
            <w:r>
              <w:rPr>
                <w:webHidden/>
              </w:rPr>
              <w:tab/>
            </w:r>
            <w:r>
              <w:rPr>
                <w:webHidden/>
              </w:rPr>
              <w:fldChar w:fldCharType="begin"/>
            </w:r>
            <w:r>
              <w:rPr>
                <w:webHidden/>
              </w:rPr>
              <w:instrText xml:space="preserve"> PAGEREF _Toc195534656 \h </w:instrText>
            </w:r>
            <w:r>
              <w:rPr>
                <w:webHidden/>
              </w:rPr>
            </w:r>
            <w:r>
              <w:rPr>
                <w:webHidden/>
              </w:rPr>
              <w:fldChar w:fldCharType="separate"/>
            </w:r>
            <w:r w:rsidR="00DF08FC">
              <w:rPr>
                <w:webHidden/>
              </w:rPr>
              <w:t>9</w:t>
            </w:r>
            <w:r>
              <w:rPr>
                <w:webHidden/>
              </w:rPr>
              <w:fldChar w:fldCharType="end"/>
            </w:r>
          </w:hyperlink>
        </w:p>
        <w:p w14:paraId="47B49139"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57" w:history="1">
            <w:r w:rsidRPr="0011090A">
              <w:rPr>
                <w:rStyle w:val="Hyperlink"/>
              </w:rPr>
              <w:t>5.2</w:t>
            </w:r>
            <w:r>
              <w:rPr>
                <w:rFonts w:eastAsiaTheme="minorEastAsia" w:cstheme="minorBidi"/>
                <w:color w:val="auto"/>
                <w:kern w:val="2"/>
                <w:sz w:val="24"/>
                <w:szCs w:val="24"/>
                <w:lang w:val="en-US" w:eastAsia="en-US"/>
                <w14:ligatures w14:val="standardContextual"/>
              </w:rPr>
              <w:tab/>
            </w:r>
            <w:r w:rsidRPr="0011090A">
              <w:rPr>
                <w:rStyle w:val="Hyperlink"/>
              </w:rPr>
              <w:t>Familiarization Walkthrough</w:t>
            </w:r>
            <w:r>
              <w:rPr>
                <w:webHidden/>
              </w:rPr>
              <w:tab/>
            </w:r>
            <w:r>
              <w:rPr>
                <w:webHidden/>
              </w:rPr>
              <w:fldChar w:fldCharType="begin"/>
            </w:r>
            <w:r>
              <w:rPr>
                <w:webHidden/>
              </w:rPr>
              <w:instrText xml:space="preserve"> PAGEREF _Toc195534657 \h </w:instrText>
            </w:r>
            <w:r>
              <w:rPr>
                <w:webHidden/>
              </w:rPr>
            </w:r>
            <w:r>
              <w:rPr>
                <w:webHidden/>
              </w:rPr>
              <w:fldChar w:fldCharType="separate"/>
            </w:r>
            <w:r w:rsidR="00DF08FC">
              <w:rPr>
                <w:webHidden/>
              </w:rPr>
              <w:t>11</w:t>
            </w:r>
            <w:r>
              <w:rPr>
                <w:webHidden/>
              </w:rPr>
              <w:fldChar w:fldCharType="end"/>
            </w:r>
          </w:hyperlink>
        </w:p>
        <w:p w14:paraId="75341896"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58" w:history="1">
            <w:r w:rsidRPr="0011090A">
              <w:rPr>
                <w:rStyle w:val="Hyperlink"/>
              </w:rPr>
              <w:t>5.3</w:t>
            </w:r>
            <w:r>
              <w:rPr>
                <w:rFonts w:eastAsiaTheme="minorEastAsia" w:cstheme="minorBidi"/>
                <w:color w:val="auto"/>
                <w:kern w:val="2"/>
                <w:sz w:val="24"/>
                <w:szCs w:val="24"/>
                <w:lang w:val="en-US" w:eastAsia="en-US"/>
                <w14:ligatures w14:val="standardContextual"/>
              </w:rPr>
              <w:tab/>
            </w:r>
            <w:r w:rsidRPr="0011090A">
              <w:rPr>
                <w:rStyle w:val="Hyperlink"/>
              </w:rPr>
              <w:t>Sub task – Use to break up major tasks into smaller sets of steps</w:t>
            </w:r>
            <w:r>
              <w:rPr>
                <w:webHidden/>
              </w:rPr>
              <w:tab/>
            </w:r>
            <w:r>
              <w:rPr>
                <w:webHidden/>
              </w:rPr>
              <w:fldChar w:fldCharType="begin"/>
            </w:r>
            <w:r>
              <w:rPr>
                <w:webHidden/>
              </w:rPr>
              <w:instrText xml:space="preserve"> PAGEREF _Toc195534658 \h </w:instrText>
            </w:r>
            <w:r>
              <w:rPr>
                <w:webHidden/>
              </w:rPr>
            </w:r>
            <w:r>
              <w:rPr>
                <w:webHidden/>
              </w:rPr>
              <w:fldChar w:fldCharType="separate"/>
            </w:r>
            <w:r w:rsidR="00DF08FC">
              <w:rPr>
                <w:webHidden/>
              </w:rPr>
              <w:t>11</w:t>
            </w:r>
            <w:r>
              <w:rPr>
                <w:webHidden/>
              </w:rPr>
              <w:fldChar w:fldCharType="end"/>
            </w:r>
          </w:hyperlink>
        </w:p>
        <w:p w14:paraId="6AA02D5F"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59" w:history="1">
            <w:r w:rsidRPr="0011090A">
              <w:rPr>
                <w:rStyle w:val="Hyperlink"/>
              </w:rPr>
              <w:t>5.4</w:t>
            </w:r>
            <w:r>
              <w:rPr>
                <w:rFonts w:eastAsiaTheme="minorEastAsia" w:cstheme="minorBidi"/>
                <w:color w:val="auto"/>
                <w:kern w:val="2"/>
                <w:sz w:val="24"/>
                <w:szCs w:val="24"/>
                <w:lang w:val="en-US" w:eastAsia="en-US"/>
                <w14:ligatures w14:val="standardContextual"/>
              </w:rPr>
              <w:tab/>
            </w:r>
            <w:r w:rsidRPr="0011090A">
              <w:rPr>
                <w:rStyle w:val="Hyperlink"/>
              </w:rPr>
              <w:t>Sub task – Use to break up additional major tasks into smaller sets of steps</w:t>
            </w:r>
            <w:r>
              <w:rPr>
                <w:webHidden/>
              </w:rPr>
              <w:tab/>
            </w:r>
            <w:r>
              <w:rPr>
                <w:webHidden/>
              </w:rPr>
              <w:fldChar w:fldCharType="begin"/>
            </w:r>
            <w:r>
              <w:rPr>
                <w:webHidden/>
              </w:rPr>
              <w:instrText xml:space="preserve"> PAGEREF _Toc195534659 \h </w:instrText>
            </w:r>
            <w:r>
              <w:rPr>
                <w:webHidden/>
              </w:rPr>
            </w:r>
            <w:r>
              <w:rPr>
                <w:webHidden/>
              </w:rPr>
              <w:fldChar w:fldCharType="separate"/>
            </w:r>
            <w:r w:rsidR="00DF08FC">
              <w:rPr>
                <w:webHidden/>
              </w:rPr>
              <w:t>11</w:t>
            </w:r>
            <w:r>
              <w:rPr>
                <w:webHidden/>
              </w:rPr>
              <w:fldChar w:fldCharType="end"/>
            </w:r>
          </w:hyperlink>
        </w:p>
        <w:p w14:paraId="1DF99185"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60" w:history="1">
            <w:r w:rsidRPr="0011090A">
              <w:rPr>
                <w:rStyle w:val="Hyperlink"/>
              </w:rPr>
              <w:t>6</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Major task example –Creating a virtual assistant</w:t>
            </w:r>
            <w:r>
              <w:rPr>
                <w:webHidden/>
              </w:rPr>
              <w:tab/>
            </w:r>
            <w:r>
              <w:rPr>
                <w:webHidden/>
              </w:rPr>
              <w:fldChar w:fldCharType="begin"/>
            </w:r>
            <w:r>
              <w:rPr>
                <w:webHidden/>
              </w:rPr>
              <w:instrText xml:space="preserve"> PAGEREF _Toc195534660 \h </w:instrText>
            </w:r>
            <w:r>
              <w:rPr>
                <w:webHidden/>
              </w:rPr>
            </w:r>
            <w:r>
              <w:rPr>
                <w:webHidden/>
              </w:rPr>
              <w:fldChar w:fldCharType="separate"/>
            </w:r>
            <w:r w:rsidR="00DF08FC">
              <w:rPr>
                <w:webHidden/>
              </w:rPr>
              <w:t>11</w:t>
            </w:r>
            <w:r>
              <w:rPr>
                <w:webHidden/>
              </w:rPr>
              <w:fldChar w:fldCharType="end"/>
            </w:r>
          </w:hyperlink>
        </w:p>
        <w:p w14:paraId="0A506666"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61" w:history="1">
            <w:r w:rsidRPr="0011090A">
              <w:rPr>
                <w:rStyle w:val="Hyperlink"/>
              </w:rPr>
              <w:t>6.1</w:t>
            </w:r>
            <w:r>
              <w:rPr>
                <w:rFonts w:eastAsiaTheme="minorEastAsia" w:cstheme="minorBidi"/>
                <w:color w:val="auto"/>
                <w:kern w:val="2"/>
                <w:sz w:val="24"/>
                <w:szCs w:val="24"/>
                <w:lang w:val="en-US" w:eastAsia="en-US"/>
                <w14:ligatures w14:val="standardContextual"/>
              </w:rPr>
              <w:tab/>
            </w:r>
            <w:r w:rsidRPr="0011090A">
              <w:rPr>
                <w:rStyle w:val="Hyperlink"/>
              </w:rPr>
              <w:t>Creating the virtual assistant</w:t>
            </w:r>
            <w:r>
              <w:rPr>
                <w:webHidden/>
              </w:rPr>
              <w:tab/>
            </w:r>
            <w:r>
              <w:rPr>
                <w:webHidden/>
              </w:rPr>
              <w:fldChar w:fldCharType="begin"/>
            </w:r>
            <w:r>
              <w:rPr>
                <w:webHidden/>
              </w:rPr>
              <w:instrText xml:space="preserve"> PAGEREF _Toc195534661 \h </w:instrText>
            </w:r>
            <w:r>
              <w:rPr>
                <w:webHidden/>
              </w:rPr>
            </w:r>
            <w:r>
              <w:rPr>
                <w:webHidden/>
              </w:rPr>
              <w:fldChar w:fldCharType="separate"/>
            </w:r>
            <w:r w:rsidR="00DF08FC">
              <w:rPr>
                <w:webHidden/>
              </w:rPr>
              <w:t>12</w:t>
            </w:r>
            <w:r>
              <w:rPr>
                <w:webHidden/>
              </w:rPr>
              <w:fldChar w:fldCharType="end"/>
            </w:r>
          </w:hyperlink>
        </w:p>
        <w:p w14:paraId="49750AAE"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62" w:history="1">
            <w:r w:rsidRPr="0011090A">
              <w:rPr>
                <w:rStyle w:val="Hyperlink"/>
              </w:rPr>
              <w:t>6.2</w:t>
            </w:r>
            <w:r>
              <w:rPr>
                <w:rFonts w:eastAsiaTheme="minorEastAsia" w:cstheme="minorBidi"/>
                <w:color w:val="auto"/>
                <w:kern w:val="2"/>
                <w:sz w:val="24"/>
                <w:szCs w:val="24"/>
                <w:lang w:val="en-US" w:eastAsia="en-US"/>
                <w14:ligatures w14:val="standardContextual"/>
              </w:rPr>
              <w:tab/>
            </w:r>
            <w:r w:rsidRPr="0011090A">
              <w:rPr>
                <w:rStyle w:val="Hyperlink"/>
              </w:rPr>
              <w:t>Adding search skills to the assistant</w:t>
            </w:r>
            <w:r>
              <w:rPr>
                <w:webHidden/>
              </w:rPr>
              <w:tab/>
            </w:r>
            <w:r>
              <w:rPr>
                <w:webHidden/>
              </w:rPr>
              <w:fldChar w:fldCharType="begin"/>
            </w:r>
            <w:r>
              <w:rPr>
                <w:webHidden/>
              </w:rPr>
              <w:instrText xml:space="preserve"> PAGEREF _Toc195534662 \h </w:instrText>
            </w:r>
            <w:r>
              <w:rPr>
                <w:webHidden/>
              </w:rPr>
            </w:r>
            <w:r>
              <w:rPr>
                <w:webHidden/>
              </w:rPr>
              <w:fldChar w:fldCharType="separate"/>
            </w:r>
            <w:r w:rsidR="00DF08FC">
              <w:rPr>
                <w:webHidden/>
              </w:rPr>
              <w:t>12</w:t>
            </w:r>
            <w:r>
              <w:rPr>
                <w:webHidden/>
              </w:rPr>
              <w:fldChar w:fldCharType="end"/>
            </w:r>
          </w:hyperlink>
        </w:p>
        <w:p w14:paraId="2A2794D2"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63" w:history="1">
            <w:r w:rsidRPr="0011090A">
              <w:rPr>
                <w:rStyle w:val="Hyperlink"/>
              </w:rPr>
              <w:t>6.3</w:t>
            </w:r>
            <w:r>
              <w:rPr>
                <w:rFonts w:eastAsiaTheme="minorEastAsia" w:cstheme="minorBidi"/>
                <w:color w:val="auto"/>
                <w:kern w:val="2"/>
                <w:sz w:val="24"/>
                <w:szCs w:val="24"/>
                <w:lang w:val="en-US" w:eastAsia="en-US"/>
                <w14:ligatures w14:val="standardContextual"/>
              </w:rPr>
              <w:tab/>
            </w:r>
            <w:r w:rsidRPr="0011090A">
              <w:rPr>
                <w:rStyle w:val="Hyperlink"/>
              </w:rPr>
              <w:t>Testing the assistant</w:t>
            </w:r>
            <w:r>
              <w:rPr>
                <w:webHidden/>
              </w:rPr>
              <w:tab/>
            </w:r>
            <w:r>
              <w:rPr>
                <w:webHidden/>
              </w:rPr>
              <w:fldChar w:fldCharType="begin"/>
            </w:r>
            <w:r>
              <w:rPr>
                <w:webHidden/>
              </w:rPr>
              <w:instrText xml:space="preserve"> PAGEREF _Toc195534663 \h </w:instrText>
            </w:r>
            <w:r>
              <w:rPr>
                <w:webHidden/>
              </w:rPr>
            </w:r>
            <w:r>
              <w:rPr>
                <w:webHidden/>
              </w:rPr>
              <w:fldChar w:fldCharType="separate"/>
            </w:r>
            <w:r w:rsidR="00DF08FC">
              <w:rPr>
                <w:webHidden/>
              </w:rPr>
              <w:t>12</w:t>
            </w:r>
            <w:r>
              <w:rPr>
                <w:webHidden/>
              </w:rPr>
              <w:fldChar w:fldCharType="end"/>
            </w:r>
          </w:hyperlink>
        </w:p>
        <w:p w14:paraId="4B850D70"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64" w:history="1">
            <w:r w:rsidRPr="0011090A">
              <w:rPr>
                <w:rStyle w:val="Hyperlink"/>
              </w:rPr>
              <w:t>7</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Feedback section</w:t>
            </w:r>
            <w:r>
              <w:rPr>
                <w:webHidden/>
              </w:rPr>
              <w:tab/>
            </w:r>
            <w:r>
              <w:rPr>
                <w:webHidden/>
              </w:rPr>
              <w:fldChar w:fldCharType="begin"/>
            </w:r>
            <w:r>
              <w:rPr>
                <w:webHidden/>
              </w:rPr>
              <w:instrText xml:space="preserve"> PAGEREF _Toc195534664 \h </w:instrText>
            </w:r>
            <w:r>
              <w:rPr>
                <w:webHidden/>
              </w:rPr>
            </w:r>
            <w:r>
              <w:rPr>
                <w:webHidden/>
              </w:rPr>
              <w:fldChar w:fldCharType="separate"/>
            </w:r>
            <w:r w:rsidR="00DF08FC">
              <w:rPr>
                <w:webHidden/>
              </w:rPr>
              <w:t>12</w:t>
            </w:r>
            <w:r>
              <w:rPr>
                <w:webHidden/>
              </w:rPr>
              <w:fldChar w:fldCharType="end"/>
            </w:r>
          </w:hyperlink>
        </w:p>
        <w:p w14:paraId="4A6150A9"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65" w:history="1">
            <w:r w:rsidRPr="0011090A">
              <w:rPr>
                <w:rStyle w:val="Hyperlink"/>
              </w:rPr>
              <w:t>8</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Getting help and troubleshooting</w:t>
            </w:r>
            <w:r>
              <w:rPr>
                <w:webHidden/>
              </w:rPr>
              <w:tab/>
            </w:r>
            <w:r>
              <w:rPr>
                <w:webHidden/>
              </w:rPr>
              <w:fldChar w:fldCharType="begin"/>
            </w:r>
            <w:r>
              <w:rPr>
                <w:webHidden/>
              </w:rPr>
              <w:instrText xml:space="preserve"> PAGEREF _Toc195534665 \h </w:instrText>
            </w:r>
            <w:r>
              <w:rPr>
                <w:webHidden/>
              </w:rPr>
            </w:r>
            <w:r>
              <w:rPr>
                <w:webHidden/>
              </w:rPr>
              <w:fldChar w:fldCharType="separate"/>
            </w:r>
            <w:r w:rsidR="00DF08FC">
              <w:rPr>
                <w:webHidden/>
              </w:rPr>
              <w:t>12</w:t>
            </w:r>
            <w:r>
              <w:rPr>
                <w:webHidden/>
              </w:rPr>
              <w:fldChar w:fldCharType="end"/>
            </w:r>
          </w:hyperlink>
        </w:p>
        <w:p w14:paraId="12604E78"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66" w:history="1">
            <w:r w:rsidRPr="0011090A">
              <w:rPr>
                <w:rStyle w:val="Hyperlink"/>
              </w:rPr>
              <w:t>8.1</w:t>
            </w:r>
            <w:r>
              <w:rPr>
                <w:rFonts w:eastAsiaTheme="minorEastAsia" w:cstheme="minorBidi"/>
                <w:color w:val="auto"/>
                <w:kern w:val="2"/>
                <w:sz w:val="24"/>
                <w:szCs w:val="24"/>
                <w:lang w:val="en-US" w:eastAsia="en-US"/>
                <w14:ligatures w14:val="standardContextual"/>
              </w:rPr>
              <w:tab/>
            </w:r>
            <w:r w:rsidRPr="0011090A">
              <w:rPr>
                <w:rStyle w:val="Hyperlink"/>
              </w:rPr>
              <w:t>Reach out to the Lab instructor.</w:t>
            </w:r>
            <w:r>
              <w:rPr>
                <w:webHidden/>
              </w:rPr>
              <w:tab/>
            </w:r>
            <w:r>
              <w:rPr>
                <w:webHidden/>
              </w:rPr>
              <w:fldChar w:fldCharType="begin"/>
            </w:r>
            <w:r>
              <w:rPr>
                <w:webHidden/>
              </w:rPr>
              <w:instrText xml:space="preserve"> PAGEREF _Toc195534666 \h </w:instrText>
            </w:r>
            <w:r>
              <w:rPr>
                <w:webHidden/>
              </w:rPr>
            </w:r>
            <w:r>
              <w:rPr>
                <w:webHidden/>
              </w:rPr>
              <w:fldChar w:fldCharType="separate"/>
            </w:r>
            <w:r w:rsidR="00DF08FC">
              <w:rPr>
                <w:webHidden/>
              </w:rPr>
              <w:t>12</w:t>
            </w:r>
            <w:r>
              <w:rPr>
                <w:webHidden/>
              </w:rPr>
              <w:fldChar w:fldCharType="end"/>
            </w:r>
          </w:hyperlink>
        </w:p>
        <w:p w14:paraId="13AF1ABA"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67" w:history="1">
            <w:r w:rsidRPr="0011090A">
              <w:rPr>
                <w:rStyle w:val="Hyperlink"/>
              </w:rPr>
              <w:t>8.2</w:t>
            </w:r>
            <w:r>
              <w:rPr>
                <w:rFonts w:eastAsiaTheme="minorEastAsia" w:cstheme="minorBidi"/>
                <w:color w:val="auto"/>
                <w:kern w:val="2"/>
                <w:sz w:val="24"/>
                <w:szCs w:val="24"/>
                <w:lang w:val="en-US" w:eastAsia="en-US"/>
                <w14:ligatures w14:val="standardContextual"/>
              </w:rPr>
              <w:tab/>
            </w:r>
            <w:r w:rsidRPr="0011090A">
              <w:rPr>
                <w:rStyle w:val="Hyperlink"/>
              </w:rPr>
              <w:t>Common troubleshooting tips</w:t>
            </w:r>
            <w:r>
              <w:rPr>
                <w:webHidden/>
              </w:rPr>
              <w:tab/>
            </w:r>
            <w:r>
              <w:rPr>
                <w:webHidden/>
              </w:rPr>
              <w:fldChar w:fldCharType="begin"/>
            </w:r>
            <w:r>
              <w:rPr>
                <w:webHidden/>
              </w:rPr>
              <w:instrText xml:space="preserve"> PAGEREF _Toc195534667 \h </w:instrText>
            </w:r>
            <w:r>
              <w:rPr>
                <w:webHidden/>
              </w:rPr>
            </w:r>
            <w:r>
              <w:rPr>
                <w:webHidden/>
              </w:rPr>
              <w:fldChar w:fldCharType="separate"/>
            </w:r>
            <w:r w:rsidR="00DF08FC">
              <w:rPr>
                <w:webHidden/>
              </w:rPr>
              <w:t>12</w:t>
            </w:r>
            <w:r>
              <w:rPr>
                <w:webHidden/>
              </w:rPr>
              <w:fldChar w:fldCharType="end"/>
            </w:r>
          </w:hyperlink>
        </w:p>
        <w:p w14:paraId="3FA10FD6" w14:textId="77777777" w:rsidR="00BD12A1" w:rsidRDefault="00BD12A1">
          <w:pPr>
            <w:pStyle w:val="TOC2"/>
            <w:rPr>
              <w:rFonts w:eastAsiaTheme="minorEastAsia" w:cstheme="minorBidi"/>
              <w:color w:val="auto"/>
              <w:kern w:val="2"/>
              <w:sz w:val="24"/>
              <w:szCs w:val="24"/>
              <w:lang w:val="en-US" w:eastAsia="en-US"/>
              <w14:ligatures w14:val="standardContextual"/>
            </w:rPr>
          </w:pPr>
          <w:hyperlink w:anchor="_Toc195534668" w:history="1">
            <w:r w:rsidRPr="0011090A">
              <w:rPr>
                <w:rStyle w:val="Hyperlink"/>
              </w:rPr>
              <w:t>8.3</w:t>
            </w:r>
            <w:r>
              <w:rPr>
                <w:rFonts w:eastAsiaTheme="minorEastAsia" w:cstheme="minorBidi"/>
                <w:color w:val="auto"/>
                <w:kern w:val="2"/>
                <w:sz w:val="24"/>
                <w:szCs w:val="24"/>
                <w:lang w:val="en-US" w:eastAsia="en-US"/>
                <w14:ligatures w14:val="standardContextual"/>
              </w:rPr>
              <w:tab/>
            </w:r>
            <w:r w:rsidRPr="0011090A">
              <w:rPr>
                <w:rStyle w:val="Hyperlink"/>
              </w:rPr>
              <w:t>Getting help</w:t>
            </w:r>
            <w:r>
              <w:rPr>
                <w:webHidden/>
              </w:rPr>
              <w:tab/>
            </w:r>
            <w:r>
              <w:rPr>
                <w:webHidden/>
              </w:rPr>
              <w:fldChar w:fldCharType="begin"/>
            </w:r>
            <w:r>
              <w:rPr>
                <w:webHidden/>
              </w:rPr>
              <w:instrText xml:space="preserve"> PAGEREF _Toc195534668 \h </w:instrText>
            </w:r>
            <w:r>
              <w:rPr>
                <w:webHidden/>
              </w:rPr>
            </w:r>
            <w:r>
              <w:rPr>
                <w:webHidden/>
              </w:rPr>
              <w:fldChar w:fldCharType="separate"/>
            </w:r>
            <w:r w:rsidR="00DF08FC">
              <w:rPr>
                <w:webHidden/>
              </w:rPr>
              <w:t>12</w:t>
            </w:r>
            <w:r>
              <w:rPr>
                <w:webHidden/>
              </w:rPr>
              <w:fldChar w:fldCharType="end"/>
            </w:r>
          </w:hyperlink>
        </w:p>
        <w:p w14:paraId="20E95C69" w14:textId="77777777" w:rsidR="00BD12A1" w:rsidRDefault="00BD12A1">
          <w:pPr>
            <w:pStyle w:val="TOC1"/>
            <w:rPr>
              <w:rFonts w:asciiTheme="minorHAnsi" w:eastAsiaTheme="minorEastAsia" w:hAnsiTheme="minorHAnsi" w:cstheme="minorBidi"/>
              <w:color w:val="auto"/>
              <w:kern w:val="2"/>
              <w:sz w:val="24"/>
              <w:lang w:val="en-US" w:eastAsia="en-US"/>
              <w14:ligatures w14:val="standardContextual"/>
            </w:rPr>
          </w:pPr>
          <w:hyperlink w:anchor="_Toc195534669" w:history="1">
            <w:r w:rsidRPr="0011090A">
              <w:rPr>
                <w:rStyle w:val="Hyperlink"/>
              </w:rPr>
              <w:t>9</w:t>
            </w:r>
            <w:r>
              <w:rPr>
                <w:rFonts w:asciiTheme="minorHAnsi" w:eastAsiaTheme="minorEastAsia" w:hAnsiTheme="minorHAnsi" w:cstheme="minorBidi"/>
                <w:color w:val="auto"/>
                <w:kern w:val="2"/>
                <w:sz w:val="24"/>
                <w:lang w:val="en-US" w:eastAsia="en-US"/>
                <w14:ligatures w14:val="standardContextual"/>
              </w:rPr>
              <w:tab/>
            </w:r>
            <w:r w:rsidRPr="0011090A">
              <w:rPr>
                <w:rStyle w:val="Hyperlink"/>
              </w:rPr>
              <w:t>Lab Reference Materials (for instructor)</w:t>
            </w:r>
            <w:r>
              <w:rPr>
                <w:webHidden/>
              </w:rPr>
              <w:tab/>
            </w:r>
            <w:r>
              <w:rPr>
                <w:webHidden/>
              </w:rPr>
              <w:fldChar w:fldCharType="begin"/>
            </w:r>
            <w:r>
              <w:rPr>
                <w:webHidden/>
              </w:rPr>
              <w:instrText xml:space="preserve"> PAGEREF _Toc195534669 \h </w:instrText>
            </w:r>
            <w:r>
              <w:rPr>
                <w:webHidden/>
              </w:rPr>
            </w:r>
            <w:r>
              <w:rPr>
                <w:webHidden/>
              </w:rPr>
              <w:fldChar w:fldCharType="separate"/>
            </w:r>
            <w:r w:rsidR="00DF08FC">
              <w:rPr>
                <w:webHidden/>
              </w:rPr>
              <w:t>12</w:t>
            </w:r>
            <w:r>
              <w:rPr>
                <w:webHidden/>
              </w:rPr>
              <w:fldChar w:fldCharType="end"/>
            </w:r>
          </w:hyperlink>
        </w:p>
        <w:p w14:paraId="338AEF8D" w14:textId="77777777" w:rsidR="00BD12A1" w:rsidRDefault="00BD12A1" w:rsidP="00BD12A1">
          <w:pPr>
            <w:rPr>
              <w:rFonts w:asciiTheme="minorHAnsi" w:hAnsiTheme="minorHAnsi" w:cstheme="minorHAnsi"/>
              <w:noProof/>
              <w:sz w:val="24"/>
            </w:rPr>
          </w:pPr>
          <w:r>
            <w:rPr>
              <w:noProof/>
              <w:sz w:val="32"/>
              <w:szCs w:val="32"/>
              <w14:ligatures w14:val="standardContextual"/>
            </w:rPr>
            <mc:AlternateContent>
              <mc:Choice Requires="wps">
                <w:drawing>
                  <wp:anchor distT="0" distB="0" distL="114300" distR="114300" simplePos="0" relativeHeight="251662336" behindDoc="0" locked="0" layoutInCell="1" allowOverlap="1" wp14:anchorId="39FC8CF3" wp14:editId="1F9E9CA4">
                    <wp:simplePos x="0" y="0"/>
                    <wp:positionH relativeFrom="column">
                      <wp:posOffset>2466975</wp:posOffset>
                    </wp:positionH>
                    <wp:positionV relativeFrom="paragraph">
                      <wp:posOffset>111125</wp:posOffset>
                    </wp:positionV>
                    <wp:extent cx="3829685" cy="657225"/>
                    <wp:effectExtent l="0" t="0" r="0" b="9525"/>
                    <wp:wrapNone/>
                    <wp:docPr id="2144210825" name="Rounded Rectangle 8"/>
                    <wp:cNvGraphicFramePr/>
                    <a:graphic xmlns:a="http://schemas.openxmlformats.org/drawingml/2006/main">
                      <a:graphicData uri="http://schemas.microsoft.com/office/word/2010/wordprocessingShape">
                        <wps:wsp>
                          <wps:cNvSpPr/>
                          <wps:spPr>
                            <a:xfrm>
                              <a:off x="0" y="0"/>
                              <a:ext cx="3829685" cy="657225"/>
                            </a:xfrm>
                            <a:prstGeom prst="roundRect">
                              <a:avLst/>
                            </a:prstGeom>
                            <a:solidFill>
                              <a:srgbClr val="E0E0E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9F92D6" w14:textId="77777777" w:rsidR="005C7B72" w:rsidRPr="002413FA" w:rsidRDefault="005C7B72" w:rsidP="00231129">
                                <w:bookmarkStart w:id="5" w:name="dbedbedda68f9a15ACLXSHP1"/>
                                <w:r>
                                  <w:t xml:space="preserve">Remember to refresh the table of contents as you build your document. Right-click the table of contents, click </w:t>
                                </w:r>
                                <w:r w:rsidRPr="00231129">
                                  <w:rPr>
                                    <w:rStyle w:val="Strong"/>
                                    <w:b w:val="0"/>
                                    <w:bCs w:val="0"/>
                                  </w:rPr>
                                  <w:t>Update field</w:t>
                                </w:r>
                                <w:r>
                                  <w:t xml:space="preserve">, select </w:t>
                                </w:r>
                                <w:r w:rsidRPr="00231129">
                                  <w:rPr>
                                    <w:rStyle w:val="Strong"/>
                                    <w:b w:val="0"/>
                                    <w:bCs w:val="0"/>
                                  </w:rPr>
                                  <w:t>Update entire table</w:t>
                                </w:r>
                                <w:r>
                                  <w:t xml:space="preserve">, and click </w:t>
                                </w:r>
                                <w:r w:rsidRPr="00842670">
                                  <w:t>OK</w:t>
                                </w:r>
                                <w:r>
                                  <w:t>.</w:t>
                                </w:r>
                                <w:bookmarkEnd w:id="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oundrect id="Rounded Rectangle 8" style="position:absolute;margin-left:194.25pt;margin-top:8.75pt;width:301.55pt;height:5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e0e0e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" arcsize="10923f" w14:anchorId="39FC8CF3">
                    <v:stroke joinstyle="miter"/>
                    <v:textbox>
                      <w:txbxContent>
                        <w:p w:rsidRPr="002413FA" w:rsidR="005C7B72" w:rsidP="00231129" w:rsidRDefault="005C7B72" w14:paraId="7FEC1ED5" w14:textId="656145A2">
                          <w:bookmarkStart w:name="dbedbedda68f9a15ACLXSHP1" w:id="7"/>
                          <w:r>
                            <w:t xml:space="preserve">Remember to refresh the table of contents as you build your document. Right-click the table of contents, click </w:t>
                          </w:r>
                          <w:r w:rsidRPr="00231129">
                            <w:rPr>
                              <w:rStyle w:val="Strong"/>
                              <w:b w:val="0"/>
                              <w:bCs w:val="0"/>
                            </w:rPr>
                            <w:t>Update field</w:t>
                          </w:r>
                          <w:r>
                            <w:t xml:space="preserve">, select </w:t>
                          </w:r>
                          <w:r w:rsidRPr="00231129">
                            <w:rPr>
                              <w:rStyle w:val="Strong"/>
                              <w:b w:val="0"/>
                              <w:bCs w:val="0"/>
                            </w:rPr>
                            <w:t>Update entire table</w:t>
                          </w:r>
                          <w:r>
                            <w:t xml:space="preserve">, and click </w:t>
                          </w:r>
                          <w:r w:rsidRPr="00842670">
                            <w:t>OK</w:t>
                          </w:r>
                          <w:r>
                            <w:t>.</w:t>
                          </w:r>
                          <w:bookmarkEnd w:id="7"/>
                        </w:p>
                      </w:txbxContent>
                    </v:textbox>
                  </v:roundrect>
                </w:pict>
              </mc:Fallback>
            </mc:AlternateContent>
          </w:r>
          <w:r>
            <w:rPr>
              <w:rFonts w:asciiTheme="minorHAnsi" w:hAnsiTheme="minorHAnsi" w:cstheme="minorHAnsi"/>
              <w:noProof/>
              <w:sz w:val="24"/>
            </w:rPr>
            <w:fldChar w:fldCharType="end"/>
          </w:r>
        </w:p>
        <w:p w14:paraId="7414D208" w14:textId="77777777" w:rsidR="00C4115B" w:rsidRPr="00BD12A1" w:rsidRDefault="00000000" w:rsidP="00BD12A1">
          <w:pPr>
            <w:rPr>
              <w:rFonts w:asciiTheme="minorHAnsi" w:hAnsiTheme="minorHAnsi"/>
            </w:rPr>
          </w:pPr>
        </w:p>
      </w:sdtContent>
    </w:sdt>
    <w:bookmarkEnd w:id="4" w:displacedByCustomXml="prev"/>
    <w:bookmarkStart w:id="6" w:name="dbedbedda68f9a15ACLX24" w:displacedByCustomXml="prev"/>
    <w:p w14:paraId="5DCA66A1" w14:textId="77777777" w:rsidR="00C4115B" w:rsidRPr="000E7353" w:rsidRDefault="00C4115B" w:rsidP="00F75488">
      <w:pPr>
        <w:spacing w:before="80"/>
        <w:rPr>
          <w:rStyle w:val="Strong"/>
          <w:b w:val="0"/>
          <w:bCs w:val="0"/>
        </w:rPr>
      </w:pPr>
      <w:r w:rsidRPr="000E7353">
        <w:rPr>
          <w:rStyle w:val="Strong"/>
          <w:b w:val="0"/>
          <w:bCs w:val="0"/>
        </w:rPr>
        <w:t>Notices and disclaimers</w:t>
      </w:r>
    </w:p>
    <w:p w14:paraId="38D013B8" w14:textId="77777777" w:rsidR="00C4115B" w:rsidRPr="00BE58A3" w:rsidRDefault="00C4115B" w:rsidP="00F93AFA">
      <w:r w:rsidRPr="00BE58A3">
        <w:t>©</w:t>
      </w:r>
      <w:r w:rsidR="005E4F10">
        <w:t xml:space="preserve"> 2026</w:t>
      </w:r>
      <w:r w:rsidRPr="00BE58A3">
        <w:t> International Business Machines Corporation. No part of this document may be reproduced or transmitted in any form without written permission from IBM.</w:t>
      </w:r>
    </w:p>
    <w:p w14:paraId="21913C88" w14:textId="77777777" w:rsidR="00C4115B" w:rsidRPr="000E7353" w:rsidRDefault="00C4115B" w:rsidP="00C4115B">
      <w:pPr>
        <w:rPr>
          <w:rStyle w:val="Strong"/>
          <w:b w:val="0"/>
          <w:bCs w:val="0"/>
        </w:rPr>
      </w:pPr>
      <w:r w:rsidRPr="000E7353">
        <w:rPr>
          <w:rStyle w:val="Strong"/>
          <w:b w:val="0"/>
          <w:bCs w:val="0"/>
        </w:rPr>
        <w:t>U.S. Government Users Restricted Rights — use, duplication or disclosure restricted by GSA ADP Schedule Contract with IBM.</w:t>
      </w:r>
    </w:p>
    <w:p w14:paraId="5BCBFA35" w14:textId="77777777" w:rsidR="00C4115B" w:rsidRPr="00BE58A3" w:rsidRDefault="00C4115B" w:rsidP="00C4115B">
      <w:pPr>
        <w:rPr>
          <w:rFonts w:cs="Arial"/>
          <w:szCs w:val="20"/>
        </w:rPr>
      </w:pPr>
      <w:r w:rsidRPr="00BE58A3">
        <w:rPr>
          <w:rFonts w:cs="Arial"/>
          <w:szCs w:val="20"/>
        </w:rPr>
        <w:t>This document is current as of the initial date of publication and may be changed by IBM at any time. Not all offerings are available in every country in which IBM operates.</w:t>
      </w:r>
    </w:p>
    <w:p w14:paraId="3B4AA410" w14:textId="77777777" w:rsidR="00C4115B" w:rsidRDefault="00C4115B" w:rsidP="00C4115B">
      <w:pPr>
        <w:rPr>
          <w:rFonts w:cs="Arial"/>
          <w:szCs w:val="20"/>
        </w:rPr>
      </w:pPr>
      <w:r w:rsidRPr="00BE58A3">
        <w:rPr>
          <w:rFonts w:cs="Arial"/>
          <w:szCs w:val="20"/>
        </w:rPr>
        <w:t xml:space="preserve">Information in these presentations (including information relating to products that have not yet been announced by IBM) has been reviewed for accuracy as of the date of initial publication and could include unintentional technical or typographical errors. IBM shall have no responsibility to update this information. </w:t>
      </w:r>
    </w:p>
    <w:p w14:paraId="3984C75D" w14:textId="77777777" w:rsidR="00C4115B" w:rsidRPr="00BE58A3" w:rsidRDefault="00C4115B" w:rsidP="00C4115B">
      <w:pPr>
        <w:rPr>
          <w:rFonts w:cs="Arial"/>
          <w:szCs w:val="20"/>
        </w:rPr>
      </w:pPr>
      <w:r w:rsidRPr="000E7353">
        <w:rPr>
          <w:rStyle w:val="Strong"/>
          <w:b w:val="0"/>
          <w:bCs w:val="0"/>
        </w:rPr>
        <w:t>This document is distributed “as is” without any warranty, either express or implied. In no event, shall IBM be liable for any damage arising from the use of this information, including but not limited to, loss of data, business interruption, loss of profit or loss of opportunity.</w:t>
      </w:r>
      <w:r w:rsidRPr="00BE58A3">
        <w:rPr>
          <w:rFonts w:cs="Arial"/>
          <w:b/>
          <w:bCs/>
          <w:szCs w:val="20"/>
        </w:rPr>
        <w:t xml:space="preserve"> </w:t>
      </w:r>
      <w:r w:rsidRPr="00BE58A3">
        <w:rPr>
          <w:rFonts w:cs="Arial"/>
          <w:szCs w:val="20"/>
        </w:rPr>
        <w:t>IBM products and services are warranted per the terms and conditions of the agreements under which they are provided. The performance data and client examples cited are presented for illustrative purposes only. Actual performance results may vary depending on specific configurations and operating conditions.</w:t>
      </w:r>
    </w:p>
    <w:p w14:paraId="35E1148D" w14:textId="77777777" w:rsidR="00C4115B" w:rsidRPr="00BE58A3" w:rsidRDefault="00C4115B" w:rsidP="00C4115B">
      <w:pPr>
        <w:rPr>
          <w:noProof/>
          <w:szCs w:val="20"/>
        </w:rPr>
      </w:pPr>
      <w:r w:rsidRPr="00BE58A3">
        <w:rPr>
          <w:noProof/>
          <w:szCs w:val="20"/>
        </w:rPr>
        <w:t xml:space="preserve">IBM products are manufactured from new parts or new and used parts. </w:t>
      </w:r>
      <w:r w:rsidRPr="00BE58A3">
        <w:rPr>
          <w:noProof/>
          <w:szCs w:val="20"/>
        </w:rPr>
        <w:br/>
        <w:t>In some cases, a product may not be new and may have been previously installed. Regardless, our warranty terms apply.”</w:t>
      </w:r>
    </w:p>
    <w:p w14:paraId="16DE2FEE" w14:textId="77777777" w:rsidR="00C4115B" w:rsidRPr="000E7353" w:rsidRDefault="00C4115B" w:rsidP="00C4115B">
      <w:pPr>
        <w:rPr>
          <w:rStyle w:val="Strong"/>
          <w:b w:val="0"/>
          <w:bCs w:val="0"/>
        </w:rPr>
      </w:pPr>
      <w:r w:rsidRPr="000E7353">
        <w:rPr>
          <w:rStyle w:val="Strong"/>
          <w:b w:val="0"/>
          <w:bCs w:val="0"/>
        </w:rPr>
        <w:t>Any statements regarding IBM's future direction, intent or product plans are subject to change or withdrawal without notice.</w:t>
      </w:r>
    </w:p>
    <w:p w14:paraId="64E1749B" w14:textId="77777777" w:rsidR="00C4115B" w:rsidRDefault="00C4115B" w:rsidP="00C4115B">
      <w:pPr>
        <w:rPr>
          <w:noProof/>
          <w:szCs w:val="20"/>
        </w:rPr>
      </w:pPr>
      <w:r w:rsidRPr="00BE58A3">
        <w:rPr>
          <w:noProof/>
          <w:szCs w:val="20"/>
        </w:rPr>
        <w:t>Performance data contained herein was generally obtained in a controlled, isolated environments. Customer examples are presented as illustrations of how those customers have used IBM products and the results they may have achieved. Actual performance, cost, savings or other results in other operating environments may vary. </w:t>
      </w:r>
    </w:p>
    <w:p w14:paraId="38435286" w14:textId="77777777" w:rsidR="00C4115B" w:rsidRPr="00BE58A3" w:rsidRDefault="00C4115B" w:rsidP="00C4115B">
      <w:pPr>
        <w:rPr>
          <w:noProof/>
          <w:szCs w:val="20"/>
        </w:rPr>
      </w:pPr>
      <w:r w:rsidRPr="00BE58A3">
        <w:rPr>
          <w:noProof/>
          <w:szCs w:val="20"/>
        </w:rPr>
        <w:t>References in this document to IBM products, programs, or services does not imply that IBM intends to make such products, programs or services available in all countries in which IBM operates or does business. </w:t>
      </w:r>
    </w:p>
    <w:p w14:paraId="09C1ADF5" w14:textId="77777777" w:rsidR="00C4115B" w:rsidRDefault="00C4115B" w:rsidP="00C4115B">
      <w:pPr>
        <w:rPr>
          <w:noProof/>
          <w:szCs w:val="20"/>
        </w:rPr>
      </w:pPr>
      <w:r w:rsidRPr="00BE58A3">
        <w:rPr>
          <w:noProof/>
          <w:szCs w:val="20"/>
        </w:rPr>
        <w:t>Workshops, sessions and associated materials may have been prepared by independent session speakers, and do not necessarily reflect the views of IBM. All materials and discussions are provided for informational purposes only, and are neither intended to, nor shall constitute legal or other guidance or advice to any individual participant or their specific situation.</w:t>
      </w:r>
    </w:p>
    <w:p w14:paraId="663B4A39" w14:textId="77777777" w:rsidR="00C4115B" w:rsidRPr="00C4115B" w:rsidRDefault="00C4115B" w:rsidP="00C4115B">
      <w:pPr>
        <w:rPr>
          <w:noProof/>
          <w:szCs w:val="20"/>
        </w:rPr>
      </w:pPr>
      <w:r w:rsidRPr="008240DC">
        <w:rPr>
          <w:noProof/>
          <w:szCs w:val="20"/>
        </w:rPr>
        <w:t>It is the customer’s responsibility to ensure its own compliance with legal requirements and to obtain advice of competent legal counsel as to the identification and interpretation of any relevant laws and regulatory requirements that may affect the customer’s business and any actions the customer may need to take to comply with such laws. IBM does not provide legal advice or represent or warrant that its services or products will ensure that the customer follows any law.</w:t>
      </w:r>
    </w:p>
    <w:p w14:paraId="0B9B4BB8" w14:textId="77777777" w:rsidR="00C4115B" w:rsidRDefault="00C4115B" w:rsidP="00C4115B">
      <w:pPr>
        <w:rPr>
          <w:noProof/>
          <w:szCs w:val="20"/>
        </w:rPr>
      </w:pPr>
    </w:p>
    <w:p w14:paraId="5FB4919B" w14:textId="77777777" w:rsidR="00C4115B" w:rsidRPr="000E7353" w:rsidRDefault="00C4115B" w:rsidP="00C4115B">
      <w:pPr>
        <w:spacing w:before="80" w:after="80"/>
        <w:rPr>
          <w:rStyle w:val="Strong"/>
          <w:b w:val="0"/>
          <w:bCs w:val="0"/>
        </w:rPr>
      </w:pPr>
      <w:r w:rsidRPr="000E7353">
        <w:rPr>
          <w:rStyle w:val="Strong"/>
          <w:b w:val="0"/>
          <w:bCs w:val="0"/>
        </w:rPr>
        <w:t>Notices and disclaimers (Continued)</w:t>
      </w:r>
    </w:p>
    <w:p w14:paraId="2D42D741" w14:textId="77777777" w:rsidR="00C4115B" w:rsidRPr="000E7353" w:rsidRDefault="00C4115B" w:rsidP="00C4115B">
      <w:pPr>
        <w:rPr>
          <w:rStyle w:val="Strong"/>
          <w:b w:val="0"/>
          <w:bCs w:val="0"/>
        </w:rPr>
      </w:pPr>
      <w:r w:rsidRPr="008240DC">
        <w:rPr>
          <w:noProof/>
          <w:szCs w:val="20"/>
        </w:rPr>
        <w:t xml:space="preserve">Questions on the capabilities of non-IBM products should be addressed to the suppliers of those products. IBM does not warrant the quality of any third-party products, or the ability of any such third-party products to interoperate with IBM’s products. </w:t>
      </w:r>
      <w:r w:rsidRPr="000E7353">
        <w:rPr>
          <w:rStyle w:val="Strong"/>
          <w:b w:val="0"/>
          <w:bCs w:val="0"/>
        </w:rPr>
        <w:t>IBM expressly disclaims all warranties, expressed or implied, including but not limited to, the implied warranties of merchantability and fitness for a purpose.</w:t>
      </w:r>
    </w:p>
    <w:p w14:paraId="78489A53" w14:textId="77777777" w:rsidR="00C4115B" w:rsidRDefault="00C4115B" w:rsidP="00C4115B">
      <w:pPr>
        <w:rPr>
          <w:noProof/>
          <w:szCs w:val="20"/>
        </w:rPr>
      </w:pPr>
      <w:r w:rsidRPr="008240DC">
        <w:rPr>
          <w:noProof/>
          <w:szCs w:val="20"/>
        </w:rPr>
        <w:t>The provision of the information contained herein is not intended to, and does not, grant any right or license under any IBM patents, copyrights, trademarks or other intellectual property right.</w:t>
      </w:r>
    </w:p>
    <w:p w14:paraId="14554775" w14:textId="77777777" w:rsidR="00C4115B" w:rsidRPr="008240DC" w:rsidRDefault="00C4115B" w:rsidP="00C4115B">
      <w:pPr>
        <w:rPr>
          <w:noProof/>
          <w:szCs w:val="20"/>
        </w:rPr>
      </w:pPr>
      <w:r w:rsidRPr="008240DC">
        <w:rPr>
          <w:noProof/>
          <w:szCs w:val="20"/>
        </w:rPr>
        <w:t xml:space="preserve">IBM, the IBM logo, and ibm.com are trademarks of International Business Machines Corporation, registered in many jurisdictions worldwide. Other product and service names might be trademarks of IBM or other companies. A current list of IBM trademarks is available on the Web at “Copyright and trademark information” at: </w:t>
      </w:r>
      <w:hyperlink r:id="rId13" w:history="1">
        <w:r w:rsidRPr="00231129">
          <w:rPr>
            <w:rStyle w:val="Hyperlink"/>
            <w:noProof/>
            <w:color w:val="0F62FE"/>
            <w:szCs w:val="20"/>
          </w:rPr>
          <w:t>www.ibm.com/legal/copytrade.shtml</w:t>
        </w:r>
      </w:hyperlink>
      <w:r w:rsidRPr="008240DC">
        <w:rPr>
          <w:noProof/>
          <w:szCs w:val="20"/>
        </w:rPr>
        <w:t>.</w:t>
      </w:r>
    </w:p>
    <w:p w14:paraId="26A31D29" w14:textId="77777777" w:rsidR="00C4115B" w:rsidRDefault="00C4115B">
      <w:pPr>
        <w:spacing w:after="160" w:line="259" w:lineRule="auto"/>
        <w:rPr>
          <w:rFonts w:eastAsiaTheme="majorEastAsia" w:cstheme="majorBidi"/>
          <w:color w:val="0145C8" w:themeColor="accent1" w:themeShade="BF"/>
          <w:sz w:val="32"/>
          <w:szCs w:val="32"/>
        </w:rPr>
      </w:pPr>
      <w:r>
        <w:rPr>
          <w:rFonts w:eastAsiaTheme="majorEastAsia" w:cstheme="majorBidi"/>
          <w:color w:val="0145C8" w:themeColor="accent1" w:themeShade="BF"/>
          <w:sz w:val="32"/>
          <w:szCs w:val="32"/>
        </w:rPr>
        <w:br w:type="page"/>
      </w:r>
    </w:p>
    <w:bookmarkStart w:id="7" w:name="_Toc195534649"/>
    <w:bookmarkStart w:id="8" w:name="dbedbedda68f9a15ACLX25"/>
    <w:bookmarkEnd w:id="6"/>
    <w:p w14:paraId="5AA27693" w14:textId="77777777" w:rsidR="00494935" w:rsidRPr="0083275C" w:rsidRDefault="009642C0" w:rsidP="003A3FDD">
      <w:pPr>
        <w:pStyle w:val="Heading1"/>
        <w:rPr>
          <w:color w:val="7030A0"/>
        </w:rPr>
      </w:pPr>
      <w:r w:rsidRPr="0083275C">
        <w:rPr>
          <w:noProof/>
          <w:color w:val="7030A0"/>
          <w14:ligatures w14:val="standardContextual"/>
        </w:rPr>
        <w:lastRenderedPageBreak/>
        <mc:AlternateContent>
          <mc:Choice Requires="wps">
            <w:drawing>
              <wp:anchor distT="0" distB="0" distL="114300" distR="114300" simplePos="0" relativeHeight="251700224" behindDoc="0" locked="0" layoutInCell="1" allowOverlap="1" wp14:anchorId="7B6571CD" wp14:editId="63EAFA77">
                <wp:simplePos x="0" y="0"/>
                <wp:positionH relativeFrom="column">
                  <wp:posOffset>3937000</wp:posOffset>
                </wp:positionH>
                <wp:positionV relativeFrom="paragraph">
                  <wp:posOffset>-742950</wp:posOffset>
                </wp:positionV>
                <wp:extent cx="2719705" cy="1049572"/>
                <wp:effectExtent l="0" t="0" r="4445" b="0"/>
                <wp:wrapNone/>
                <wp:docPr id="923637315" name="Rounded Rectangle 8"/>
                <wp:cNvGraphicFramePr/>
                <a:graphic xmlns:a="http://schemas.openxmlformats.org/drawingml/2006/main">
                  <a:graphicData uri="http://schemas.microsoft.com/office/word/2010/wordprocessingShape">
                    <wps:wsp>
                      <wps:cNvSpPr/>
                      <wps:spPr>
                        <a:xfrm>
                          <a:off x="0" y="0"/>
                          <a:ext cx="2719705" cy="1049572"/>
                        </a:xfrm>
                        <a:prstGeom prst="roundRect">
                          <a:avLst/>
                        </a:prstGeom>
                        <a:solidFill>
                          <a:srgbClr val="E0E0E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EE8C5C" w14:textId="77777777" w:rsidR="009642C0" w:rsidRPr="002413FA" w:rsidRDefault="009642C0" w:rsidP="00231129">
                            <w:bookmarkStart w:id="9" w:name="dbedbedda68f9a15ACLXSHP14"/>
                            <w:r>
                              <w:t xml:space="preserve">Use </w:t>
                            </w:r>
                            <w:r w:rsidRPr="000F2D69">
                              <w:rPr>
                                <w:rFonts w:ascii="IBM Plex Mono Light" w:hAnsi="IBM Plex Mono Light" w:cs="Courier New"/>
                              </w:rPr>
                              <w:t>IBM Plex Mono Light</w:t>
                            </w:r>
                            <w:r>
                              <w:t xml:space="preserve"> for text that users must enter. This is consistent with IBM Style and avoids using quotation marks, which can be ambiguous as to whether they are meant to be included or not.</w:t>
                            </w:r>
                            <w:bookmarkEnd w:id="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oundrect id="_x0000_s1029" style="position:absolute;left:0;text-align:left;margin-left:310pt;margin-top:-58.5pt;width:214.15pt;height:82.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0e0e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" arcsize="10923f" w14:anchorId="7B6571CD">
                <v:stroke joinstyle="miter"/>
                <v:textbox>
                  <w:txbxContent>
                    <w:p w:rsidRPr="002413FA" w:rsidR="009642C0" w:rsidP="00231129" w:rsidRDefault="009642C0" w14:paraId="7FEC1ED6" w14:textId="77777777">
                      <w:bookmarkStart w:name="dbedbedda68f9a15ACLXSHP14" w:id="12"/>
                      <w:r>
                        <w:t xml:space="preserve">Use </w:t>
                      </w:r>
                      <w:r w:rsidRPr="000F2D69">
                        <w:rPr>
                          <w:rFonts w:ascii="IBM Plex Mono Light" w:hAnsi="IBM Plex Mono Light" w:cs="Courier New"/>
                        </w:rPr>
                        <w:t>IBM Plex Mono Light</w:t>
                      </w:r>
                      <w:r>
                        <w:t xml:space="preserve"> for text that users must enter. This is consistent with IBM Style and avoids using quotation marks, which can be ambiguous as to whether they are meant to be included or not.</w:t>
                      </w:r>
                      <w:bookmarkEnd w:id="12"/>
                    </w:p>
                  </w:txbxContent>
                </v:textbox>
              </v:roundrect>
            </w:pict>
          </mc:Fallback>
        </mc:AlternateContent>
      </w:r>
      <w:r w:rsidR="003F3CA8" w:rsidRPr="0083275C">
        <w:rPr>
          <w:color w:val="7030A0"/>
        </w:rPr>
        <w:t>Introduc</w:t>
      </w:r>
      <w:r w:rsidR="00B9227B" w:rsidRPr="0083275C">
        <w:rPr>
          <w:color w:val="7030A0"/>
        </w:rPr>
        <w:t>tion</w:t>
      </w:r>
      <w:bookmarkEnd w:id="7"/>
    </w:p>
    <w:p w14:paraId="25ABC696" w14:textId="77777777" w:rsidR="00E616DB" w:rsidRDefault="00B9227B" w:rsidP="00B9227B">
      <w:bookmarkStart w:id="10" w:name="dbedbedda68f9a15ACLX26"/>
      <w:bookmarkEnd w:id="8"/>
      <w:r>
        <w:t>Cold-chain logistics is no longer just a transportation problem — it is an operational risk management challenge where timing is everything. When a temperature breach, a storm, and a cooling system fault converge on the same truck, an operator has minutes to act. In this workshop you will build the intelligence layer of a cold-chain logistics platform using IBM Bob and IBM AI building blocks.</w:t>
      </w:r>
      <w:r>
        <w:br/>
      </w:r>
      <w:r>
        <w:br/>
        <w:t>The fleet backend is already built and running in your lab environment. Your job is to build three things on top of it: a forecasting service that predicts temperature breach risk using IBM Granite TTM-R2, a five-agent watsonx Orchestrate pipeline that autonomously decides and acts on that risk, and a live dashboard that lets you trigger and track everything in real time.</w:t>
      </w:r>
    </w:p>
    <w:p w14:paraId="49EE3285" w14:textId="3B9991A1" w:rsidR="00FA20A8" w:rsidRPr="00CE10AD" w:rsidRDefault="00FA20A8" w:rsidP="00B9227B">
      <w:bookmarkStart w:id="11" w:name="dbedbedda68f9a15ACLX27"/>
      <w:bookmarkEnd w:id="10"/>
      <w:r w:rsidRPr="00CE10AD">
        <w:t>You will use two IBM Bob build modes that are bundled in the lab repository under bob-modes-skills/ — install them in Lab 0 before starting:</w:t>
      </w:r>
      <w:r w:rsidRPr="00CE10AD">
        <w:br/>
      </w:r>
      <w:r w:rsidRPr="00CE10AD">
        <w:br/>
        <w:t>TTM Forecasting Mode — guides you through building the forecast service with IBM Granite TTM-R2</w:t>
      </w:r>
      <w:r w:rsidRPr="00CE10AD">
        <w:br/>
        <w:t>FleetOps Agent Builder Mode — guides you through building the five watsonx Orchestrate agents and their Python tools</w:t>
      </w:r>
      <w:r w:rsidRPr="00CE10AD">
        <w:br/>
      </w:r>
      <w:r w:rsidRPr="00CE10AD">
        <w:br/>
        <w:t>These modes know the cold-chain domain, the agent orchestration patterns, and the exact API contracts. Let Bob guide you — answer its questions, review the generated code, apply it, and move forward.</w:t>
      </w:r>
    </w:p>
    <w:p w14:paraId="521503D6" w14:textId="77777777" w:rsidR="00FA20A8" w:rsidRPr="00FA20A8" w:rsidRDefault="00FA20A8" w:rsidP="00FA20A8">
      <w:bookmarkStart w:id="12" w:name="dbedbedda68f9a15ACLX28"/>
      <w:bookmarkEnd w:id="11"/>
    </w:p>
    <w:p w14:paraId="0B411BB0" w14:textId="77777777" w:rsidR="00FA20A8" w:rsidRPr="00FA20A8" w:rsidRDefault="00FA20A8" w:rsidP="00FA20A8">
      <w:bookmarkStart w:id="13" w:name="dbedbedda68f9a15ACLX29"/>
      <w:bookmarkEnd w:id="12"/>
    </w:p>
    <w:bookmarkStart w:id="14" w:name="dbedbedda68f9a15ACLX30"/>
    <w:bookmarkEnd w:id="13"/>
    <w:p w14:paraId="5BCFD47A" w14:textId="77777777" w:rsidR="00FA20A8" w:rsidRPr="00FA20A8" w:rsidRDefault="00231129" w:rsidP="00FA20A8">
      <w:r w:rsidRPr="007E282F">
        <w:rPr>
          <w:noProof/>
        </w:rPr>
        <w:lastRenderedPageBreak/>
        <mc:AlternateContent>
          <mc:Choice Requires="wps">
            <w:drawing>
              <wp:anchor distT="0" distB="0" distL="114300" distR="114300" simplePos="0" relativeHeight="251698176" behindDoc="0" locked="0" layoutInCell="1" allowOverlap="1" wp14:anchorId="21822F56" wp14:editId="71FA8F08">
                <wp:simplePos x="0" y="0"/>
                <wp:positionH relativeFrom="column">
                  <wp:posOffset>3771214</wp:posOffset>
                </wp:positionH>
                <wp:positionV relativeFrom="paragraph">
                  <wp:posOffset>2863291</wp:posOffset>
                </wp:positionV>
                <wp:extent cx="1346434" cy="1155031"/>
                <wp:effectExtent l="0" t="0" r="6350" b="7620"/>
                <wp:wrapNone/>
                <wp:docPr id="1812447327" name="Rounded Rectangle 8"/>
                <wp:cNvGraphicFramePr/>
                <a:graphic xmlns:a="http://schemas.openxmlformats.org/drawingml/2006/main">
                  <a:graphicData uri="http://schemas.microsoft.com/office/word/2010/wordprocessingShape">
                    <wps:wsp>
                      <wps:cNvSpPr/>
                      <wps:spPr>
                        <a:xfrm>
                          <a:off x="0" y="0"/>
                          <a:ext cx="1346434" cy="1155031"/>
                        </a:xfrm>
                        <a:prstGeom prst="roundRect">
                          <a:avLst/>
                        </a:prstGeom>
                        <a:solidFill>
                          <a:srgbClr val="E0E0E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1BF6CB" w14:textId="77777777" w:rsidR="009642C0" w:rsidRPr="002413FA" w:rsidRDefault="009642C0" w:rsidP="00231129">
                            <w:bookmarkStart w:id="15" w:name="dbedbedda68f9a15ACLXSHP12"/>
                            <w:r>
                              <w:t>Leave a space before and after your screen captures. This will help the reader.</w:t>
                            </w:r>
                            <w:bookmarkEnd w:id="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oundrect id="_x0000_s1030" style="position:absolute;margin-left:296.95pt;margin-top:225.45pt;width:106pt;height:90.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0e0e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" arcsize="10923f" w14:anchorId="21822F56">
                <v:stroke joinstyle="miter"/>
                <v:textbox>
                  <w:txbxContent>
                    <w:p w:rsidRPr="002413FA" w:rsidR="009642C0" w:rsidP="00231129" w:rsidRDefault="009642C0" w14:paraId="7FEC1ED7" w14:textId="77777777">
                      <w:bookmarkStart w:name="dbedbedda68f9a15ACLXSHP12" w:id="19"/>
                      <w:r>
                        <w:t>Leave a space before and after your screen captures. This will help the reader.</w:t>
                      </w:r>
                      <w:bookmarkEnd w:id="19"/>
                    </w:p>
                  </w:txbxContent>
                </v:textbox>
              </v:roundrect>
            </w:pict>
          </mc:Fallback>
        </mc:AlternateContent>
      </w:r>
      <w:r w:rsidR="002B0CFF">
        <w:rPr>
          <w:noProof/>
          <w:sz w:val="32"/>
          <w:szCs w:val="32"/>
          <w14:ligatures w14:val="standardContextual"/>
        </w:rPr>
        <mc:AlternateContent>
          <mc:Choice Requires="wps">
            <w:drawing>
              <wp:anchor distT="0" distB="0" distL="114300" distR="114300" simplePos="0" relativeHeight="251696128" behindDoc="0" locked="0" layoutInCell="1" allowOverlap="1" wp14:anchorId="6B4ABCD1" wp14:editId="28CCE96A">
                <wp:simplePos x="0" y="0"/>
                <wp:positionH relativeFrom="column">
                  <wp:posOffset>5201107</wp:posOffset>
                </wp:positionH>
                <wp:positionV relativeFrom="paragraph">
                  <wp:posOffset>260400</wp:posOffset>
                </wp:positionV>
                <wp:extent cx="1327868" cy="3760013"/>
                <wp:effectExtent l="0" t="0" r="5715" b="0"/>
                <wp:wrapNone/>
                <wp:docPr id="303266061" name="Rounded Rectangle 8"/>
                <wp:cNvGraphicFramePr/>
                <a:graphic xmlns:a="http://schemas.openxmlformats.org/drawingml/2006/main">
                  <a:graphicData uri="http://schemas.microsoft.com/office/word/2010/wordprocessingShape">
                    <wps:wsp>
                      <wps:cNvSpPr/>
                      <wps:spPr>
                        <a:xfrm>
                          <a:off x="0" y="0"/>
                          <a:ext cx="1327868" cy="3760013"/>
                        </a:xfrm>
                        <a:prstGeom prst="roundRect">
                          <a:avLst/>
                        </a:prstGeom>
                        <a:solidFill>
                          <a:srgbClr val="E0E0E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417EF7" w14:textId="77777777" w:rsidR="009642C0" w:rsidRPr="002413FA" w:rsidRDefault="009642C0" w:rsidP="00231129">
                            <w:bookmarkStart w:id="16" w:name="dbedbedda68f9a15ACLXSHP5"/>
                            <w:r>
                              <w:t xml:space="preserve">If you have a large screen cap that cannot fit with the text before it. Add a page break to the paragraph so that it begins on a new line. To add the page break, position the cursor at the start of the paragraph and press Command + Return (Mac) or Ctrl + Enter (Windows). </w:t>
                            </w:r>
                            <w:r>
                              <w:br/>
                              <w:t xml:space="preserve">You can also </w:t>
                            </w:r>
                            <w:r>
                              <w:br/>
                              <w:t xml:space="preserve">try resizing the </w:t>
                            </w:r>
                            <w:r>
                              <w:br/>
                              <w:t>screen capture.</w:t>
                            </w:r>
                            <w:bookmarkEnd w:id="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oundrect id="_x0000_s1031" style="position:absolute;margin-left:409.55pt;margin-top:20.5pt;width:104.55pt;height:296.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0e0e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" arcsize="10923f" w14:anchorId="6B4ABCD1">
                <v:stroke joinstyle="miter"/>
                <v:textbox>
                  <w:txbxContent>
                    <w:p w:rsidRPr="002413FA" w:rsidR="009642C0" w:rsidP="00231129" w:rsidRDefault="009642C0" w14:paraId="7FEC1ED8" w14:textId="77777777">
                      <w:bookmarkStart w:name="dbedbedda68f9a15ACLXSHP5" w:id="21"/>
                      <w:r>
                        <w:t xml:space="preserve">If you have a large screen cap that cannot fit with the text before it. Add a page break to the paragraph so that it begins on a new line. To add the page break, position the cursor at the start of the paragraph and press Command + Return (Mac) or Ctrl + Enter (Windows). </w:t>
                      </w:r>
                      <w:r>
                        <w:br/>
                        <w:t xml:space="preserve">You can also </w:t>
                      </w:r>
                      <w:r>
                        <w:br/>
                        <w:t xml:space="preserve">try resizing the </w:t>
                      </w:r>
                      <w:r>
                        <w:br/>
                        <w:t>screen capture.</w:t>
                      </w:r>
                      <w:bookmarkEnd w:id="21"/>
                    </w:p>
                  </w:txbxContent>
                </v:textbox>
              </v:roundrect>
            </w:pict>
          </mc:Fallback>
        </mc:AlternateContent>
      </w:r>
      <w:r w:rsidR="00FA20A8" w:rsidRPr="00FA20A8">
        <w:rPr>
          <w:noProof/>
        </w:rPr>
        <w:drawing>
          <wp:inline distT="0" distB="0" distL="0" distR="0" wp14:anchorId="4CE39A5D" wp14:editId="3F1CC1C5">
            <wp:extent cx="5412318" cy="3996788"/>
            <wp:effectExtent l="12700" t="12700" r="10795" b="16510"/>
            <wp:docPr id="1662999225" name="Picture 1" descr="A diagram of a diagram of a diagram of a diagram of a diagram of a diagram of a diagram of a diagram of a diagram of a diagram of a diagram of a diagram of a diagram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9225" name="Picture 1" descr="A diagram of a diagram of a diagram of a diagram of a diagram of a diagram of a diagram of a diagram of a diagram of a diagram of a diagram of a diagram of a diagram of&#10;&#10;Description automatically generated"/>
                    <pic:cNvPicPr/>
                  </pic:nvPicPr>
                  <pic:blipFill>
                    <a:blip r:embed="rId14"/>
                    <a:stretch>
                      <a:fillRect/>
                    </a:stretch>
                  </pic:blipFill>
                  <pic:spPr>
                    <a:xfrm>
                      <a:off x="0" y="0"/>
                      <a:ext cx="5454673" cy="4028065"/>
                    </a:xfrm>
                    <a:prstGeom prst="rect">
                      <a:avLst/>
                    </a:prstGeom>
                    <a:ln>
                      <a:solidFill>
                        <a:schemeClr val="tx1"/>
                      </a:solidFill>
                    </a:ln>
                  </pic:spPr>
                </pic:pic>
              </a:graphicData>
            </a:graphic>
          </wp:inline>
        </w:drawing>
      </w:r>
      <w:r w:rsidR="009642C0" w:rsidRPr="009642C0">
        <w:rPr>
          <w:noProof/>
          <w:sz w:val="32"/>
          <w:szCs w:val="32"/>
          <w14:ligatures w14:val="standardContextual"/>
        </w:rPr>
        <w:t xml:space="preserve"> </w:t>
      </w:r>
    </w:p>
    <w:p w14:paraId="4F17263C" w14:textId="77777777" w:rsidR="00FA20A8" w:rsidRDefault="00FA20A8" w:rsidP="00FA20A8">
      <w:bookmarkStart w:id="17" w:name="dbedbedda68f9a15ACLX31"/>
      <w:bookmarkEnd w:id="14"/>
    </w:p>
    <w:p w14:paraId="4622A470" w14:textId="77777777" w:rsidR="000E3E85" w:rsidRPr="00CF3BA2" w:rsidRDefault="000E3E85" w:rsidP="00FA20A8"/>
    <w:p w14:paraId="3A0B31F5" w14:textId="77777777" w:rsidR="009C1CD7" w:rsidRPr="00CF3BA2" w:rsidRDefault="006D45FE" w:rsidP="00B9227B">
      <w:pPr>
        <w:pStyle w:val="Heading2"/>
      </w:pPr>
      <w:bookmarkStart w:id="18" w:name="_Toc195534650"/>
      <w:bookmarkEnd w:id="17"/>
      <w:r w:rsidRPr="00CF3BA2">
        <w:t xml:space="preserve">About this </w:t>
      </w:r>
      <w:r w:rsidR="0054578A">
        <w:t>hands-on lab</w:t>
      </w:r>
      <w:bookmarkStart w:id="19" w:name="dbedbedda68f9a15ACLX32"/>
      <w:bookmarkEnd w:id="18"/>
    </w:p>
    <w:p w14:paraId="5A88529A" w14:textId="77777777" w:rsidR="00E616DB" w:rsidRDefault="00233CB3" w:rsidP="007D3512">
      <w:bookmarkStart w:id="20" w:name="dbedbedda68f9a15ACLX33"/>
      <w:bookmarkEnd w:id="19"/>
      <w:r>
        <w:t>By the end of this 90-minute lab you will be able to:</w:t>
      </w:r>
    </w:p>
    <w:bookmarkEnd w:id="20"/>
    <w:p w14:paraId="3AD5CC8A" w14:textId="77777777" w:rsidR="00233CB3" w:rsidRPr="00CE10AD" w:rsidRDefault="00233CB3" w:rsidP="007D3512">
      <w:r>
        <w:t>01  Configure and start the pre-built FleetOps backend and verify its REST APIs via Swagger UI</w:t>
      </w:r>
      <w:r>
        <w:br/>
        <w:t>02  Build a FastAPI temperature-forecasting service using IBM Granite TTM-R2 with IBM Bob</w:t>
      </w:r>
      <w:r>
        <w:br/>
        <w:t>03  Define five watsonx Orchestrate agents (weather · station · route · decision · notification) and upload their Python tools</w:t>
      </w:r>
      <w:r>
        <w:br/>
        <w:t>04  Register watsonx Orchestrate connections and wire all five agent IDs to the fleet backend</w:t>
      </w:r>
      <w:r>
        <w:br/>
        <w:t>05  Complete a Carbon-based live dashboard using IBM Bob in Agent mode</w:t>
      </w:r>
      <w:r>
        <w:br/>
        <w:t>06  Run the end-to-end agentic pipeline on TRUCK-003 and observe the autonomous reroute decision</w:t>
      </w:r>
    </w:p>
    <w:p w14:paraId="3714A7DE" w14:textId="77777777" w:rsidR="00EF5E82" w:rsidRPr="00CF3BA2" w:rsidRDefault="00EF5E82" w:rsidP="00E50675"/>
    <w:p w14:paraId="2E78D268" w14:textId="77777777" w:rsidR="007F1842" w:rsidRPr="0083275C" w:rsidRDefault="007F1842" w:rsidP="00D54093">
      <w:pPr>
        <w:pStyle w:val="Heading1"/>
        <w:spacing w:after="160" w:line="259" w:lineRule="auto"/>
        <w:ind w:left="360"/>
        <w:rPr>
          <w:color w:val="7030A0"/>
        </w:rPr>
      </w:pPr>
    </w:p>
    <w:p w14:paraId="6C2CA2B1" w14:textId="77777777" w:rsidR="007F1842" w:rsidRDefault="007F1842" w:rsidP="007F1842"/>
    <w:p w14:paraId="076A4203" w14:textId="77777777" w:rsidR="003815A0" w:rsidRDefault="003815A0" w:rsidP="003815A0"/>
    <w:p w14:paraId="12731B2D" w14:textId="77777777" w:rsidR="00805A08" w:rsidRDefault="00805A08" w:rsidP="00805A08">
      <w:pPr>
        <w:pStyle w:val="Heading2"/>
      </w:pPr>
    </w:p>
    <w:p w14:paraId="64E635A8" w14:textId="77777777" w:rsidR="00F6524E" w:rsidRDefault="00F6524E">
      <w:pPr>
        <w:pStyle w:val="ListParagraph"/>
        <w:numPr>
          <w:ilvl w:val="0"/>
          <w:numId w:val="56"/>
        </w:numPr>
      </w:pPr>
    </w:p>
    <w:p w14:paraId="6EA56397" w14:textId="77777777" w:rsidR="003815A0" w:rsidRDefault="003815A0" w:rsidP="00F6524E">
      <w:pPr>
        <w:pStyle w:val="ListParagraph"/>
        <w:ind w:left="360"/>
      </w:pPr>
    </w:p>
    <w:p w14:paraId="59EA97D5" w14:textId="77777777" w:rsidR="00476200" w:rsidRDefault="00476200">
      <w:pPr>
        <w:pStyle w:val="ListParagraph"/>
        <w:numPr>
          <w:ilvl w:val="0"/>
          <w:numId w:val="56"/>
        </w:numPr>
      </w:pPr>
    </w:p>
    <w:p w14:paraId="17CFA983" w14:textId="77777777" w:rsidR="00476200" w:rsidRDefault="00476200">
      <w:pPr>
        <w:pStyle w:val="ListParagraph"/>
        <w:numPr>
          <w:ilvl w:val="0"/>
          <w:numId w:val="56"/>
        </w:numPr>
      </w:pPr>
    </w:p>
    <w:p w14:paraId="14A6C5FB" w14:textId="77777777" w:rsidR="00476200" w:rsidRDefault="00476200" w:rsidP="00476200">
      <w:pPr>
        <w:pStyle w:val="ListParagraph"/>
        <w:ind w:left="360"/>
      </w:pPr>
    </w:p>
    <w:p w14:paraId="5D05FB49" w14:textId="77777777" w:rsidR="00476200" w:rsidRDefault="00476200" w:rsidP="00476200">
      <w:pPr>
        <w:pStyle w:val="ListParagraph"/>
        <w:ind w:left="360"/>
      </w:pPr>
    </w:p>
    <w:p w14:paraId="4985F5D6" w14:textId="77777777" w:rsidR="005249CD" w:rsidRDefault="005249CD" w:rsidP="00476200">
      <w:pPr>
        <w:pStyle w:val="ListParagraph"/>
        <w:ind w:left="360"/>
        <w:rPr>
          <w:lang w:val="en-US"/>
        </w:rPr>
      </w:pPr>
    </w:p>
    <w:p w14:paraId="3334F62C" w14:textId="77777777" w:rsidR="005249CD" w:rsidRDefault="005249CD" w:rsidP="00476200">
      <w:pPr>
        <w:pStyle w:val="ListParagraph"/>
        <w:ind w:left="360"/>
      </w:pPr>
    </w:p>
    <w:p w14:paraId="11D4D140" w14:textId="77777777" w:rsidR="00476200" w:rsidRPr="006E21C6" w:rsidRDefault="00476200">
      <w:pPr>
        <w:pStyle w:val="ListParagraph"/>
        <w:numPr>
          <w:ilvl w:val="0"/>
          <w:numId w:val="56"/>
        </w:numPr>
      </w:pPr>
    </w:p>
    <w:p w14:paraId="2C6C40DE" w14:textId="77777777" w:rsidR="006E21C6" w:rsidRDefault="00DB5AD1" w:rsidP="00166B0F">
      <w:pPr>
        <w:pStyle w:val="ListParagraph"/>
        <w:ind w:left="360"/>
      </w:pPr>
      <w:r w:rsidRPr="00002C53">
        <w:rPr>
          <w:noProof/>
        </w:rPr>
        <mc:AlternateContent>
          <mc:Choice Requires="wps">
            <w:drawing>
              <wp:anchor distT="0" distB="0" distL="114300" distR="114300" simplePos="0" relativeHeight="251692032" behindDoc="0" locked="0" layoutInCell="1" allowOverlap="1" wp14:anchorId="311AB620" wp14:editId="7DEE63B2">
                <wp:simplePos x="0" y="0"/>
                <wp:positionH relativeFrom="column">
                  <wp:posOffset>2922869</wp:posOffset>
                </wp:positionH>
                <wp:positionV relativeFrom="paragraph">
                  <wp:posOffset>672465</wp:posOffset>
                </wp:positionV>
                <wp:extent cx="2750220" cy="1259456"/>
                <wp:effectExtent l="0" t="0" r="0" b="0"/>
                <wp:wrapNone/>
                <wp:docPr id="853443163" name="Rounded Rectangle 8"/>
                <wp:cNvGraphicFramePr/>
                <a:graphic xmlns:a="http://schemas.openxmlformats.org/drawingml/2006/main">
                  <a:graphicData uri="http://schemas.microsoft.com/office/word/2010/wordprocessingShape">
                    <wps:wsp>
                      <wps:cNvSpPr/>
                      <wps:spPr>
                        <a:xfrm>
                          <a:off x="0" y="0"/>
                          <a:ext cx="2750220" cy="1259456"/>
                        </a:xfrm>
                        <a:prstGeom prst="roundRect">
                          <a:avLst/>
                        </a:prstGeom>
                        <a:solidFill>
                          <a:srgbClr val="E0E0E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BB41EF" w14:textId="77777777" w:rsidR="00A16867" w:rsidRPr="002413FA" w:rsidRDefault="00A16867" w:rsidP="00231129">
                            <w:bookmarkStart w:id="21" w:name="dbedbedda68f9a15ACLXSHP15"/>
                            <w:r>
                              <w:t xml:space="preserve">For more information about style tips, </w:t>
                            </w:r>
                            <w:r w:rsidR="00F57940">
                              <w:br/>
                            </w:r>
                            <w:r>
                              <w:t xml:space="preserve">see the Style guidelines page </w:t>
                            </w:r>
                            <w:r w:rsidR="00F57940">
                              <w:br/>
                            </w:r>
                            <w:r>
                              <w:t xml:space="preserve">on the Centre of Excellence </w:t>
                            </w:r>
                            <w:r>
                              <w:br/>
                            </w:r>
                            <w:r w:rsidRPr="000E7353">
                              <w:rPr>
                                <w:rStyle w:val="Strong"/>
                                <w:b w:val="0"/>
                                <w:bCs w:val="0"/>
                              </w:rPr>
                              <w:t>(</w:t>
                            </w:r>
                            <w:hyperlink r:id="rId15" w:history="1">
                              <w:r w:rsidRPr="000E7353">
                                <w:rPr>
                                  <w:rStyle w:val="Strong"/>
                                  <w:b w:val="0"/>
                                  <w:bCs w:val="0"/>
                                </w:rPr>
                                <w:t>http://w3.ibm.com/w3publisher/getting-started-in-technology-sales/resources/style-guidelines</w:t>
                              </w:r>
                            </w:hyperlink>
                            <w:r w:rsidRPr="000E7353">
                              <w:rPr>
                                <w:rStyle w:val="Strong"/>
                                <w:b w:val="0"/>
                                <w:bCs w:val="0"/>
                              </w:rPr>
                              <w:t>).</w:t>
                            </w:r>
                            <w:bookmarkEnd w:id="2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roundrect id="_x0000_s1032" style="position:absolute;left:0;text-align:left;margin-left:230.15pt;margin-top:52.95pt;width:216.55pt;height:99.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0e0e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" arcsize="10923f" w14:anchorId="311AB620">
                <v:stroke joinstyle="miter"/>
                <v:textbox>
                  <w:txbxContent>
                    <w:p w:rsidRPr="002413FA" w:rsidR="00A16867" w:rsidP="00231129" w:rsidRDefault="00A16867" w14:paraId="7FEC1ED9" w14:textId="73A3F3E7">
                      <w:bookmarkStart w:name="dbedbedda68f9a15ACLXSHP15" w:id="46"/>
                      <w:r>
                        <w:t xml:space="preserve">For more information about style tips, </w:t>
                      </w:r>
                      <w:r w:rsidR="00F57940">
                        <w:br/>
                      </w:r>
                      <w:r>
                        <w:t xml:space="preserve">see the Style guidelines page </w:t>
                      </w:r>
                      <w:r w:rsidR="00F57940">
                        <w:br/>
                      </w:r>
                      <w:r>
                        <w:t xml:space="preserve">on the Centre of Excellence </w:t>
                      </w:r>
                      <w:r>
                        <w:br/>
                      </w:r>
                      <w:r w:rsidRPr="000E7353">
                        <w:rPr>
                          <w:rStyle w:val="Strong"/>
                          <w:b w:val="0"/>
                          <w:bCs w:val="0"/>
                        </w:rPr>
                        <w:t>(</w:t>
                      </w:r>
                      <w:hyperlink w:history="1" r:id="rId16">
                        <w:r w:rsidRPr="000E7353">
                          <w:rPr>
                            <w:rStyle w:val="Strong"/>
                            <w:b w:val="0"/>
                            <w:bCs w:val="0"/>
                          </w:rPr>
                          <w:t>http://w3.ibm.com/w3publisher/getting-started-in-technology-sales/resources/style-guidelines</w:t>
                        </w:r>
                      </w:hyperlink>
                      <w:r w:rsidRPr="000E7353">
                        <w:rPr>
                          <w:rStyle w:val="Strong"/>
                          <w:b w:val="0"/>
                          <w:bCs w:val="0"/>
                        </w:rPr>
                        <w:t>).</w:t>
                      </w:r>
                      <w:bookmarkEnd w:id="46"/>
                    </w:p>
                  </w:txbxContent>
                </v:textbox>
              </v:roundrect>
            </w:pict>
          </mc:Fallback>
        </mc:AlternateContent>
      </w:r>
      <w:r w:rsidR="006E21C6">
        <w:rPr>
          <w:noProof/>
          <w14:ligatures w14:val="standardContextual"/>
        </w:rPr>
        <w:drawing>
          <wp:inline distT="0" distB="0" distL="0" distR="0" wp14:anchorId="3C98A691" wp14:editId="7D336D10">
            <wp:extent cx="1481703" cy="2087207"/>
            <wp:effectExtent l="12700" t="12700" r="17145" b="8890"/>
            <wp:docPr id="133617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7223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1703" cy="2087207"/>
                    </a:xfrm>
                    <a:prstGeom prst="rect">
                      <a:avLst/>
                    </a:prstGeom>
                    <a:ln>
                      <a:solidFill>
                        <a:schemeClr val="tx1"/>
                      </a:solidFill>
                    </a:ln>
                  </pic:spPr>
                </pic:pic>
              </a:graphicData>
            </a:graphic>
          </wp:inline>
        </w:drawing>
      </w:r>
    </w:p>
    <w:p w14:paraId="50015C77" w14:textId="77777777" w:rsidR="006E21C6" w:rsidRDefault="006E21C6">
      <w:pPr>
        <w:pStyle w:val="ListParagraph"/>
        <w:numPr>
          <w:ilvl w:val="0"/>
          <w:numId w:val="56"/>
        </w:numPr>
      </w:pPr>
    </w:p>
    <w:p w14:paraId="5F451692" w14:textId="77777777" w:rsidR="006E21C6" w:rsidRDefault="006E21C6" w:rsidP="006E21C6">
      <w:pPr>
        <w:pStyle w:val="ListParagraph"/>
        <w:ind w:left="360"/>
      </w:pPr>
      <w:r>
        <w:rPr>
          <w:noProof/>
          <w14:ligatures w14:val="standardContextual"/>
        </w:rPr>
        <w:drawing>
          <wp:inline distT="0" distB="0" distL="0" distR="0" wp14:anchorId="2ED47226" wp14:editId="2B86132C">
            <wp:extent cx="3074204" cy="1799651"/>
            <wp:effectExtent l="12700" t="12700" r="12065" b="16510"/>
            <wp:docPr id="1957966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6123"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74204" cy="1799651"/>
                    </a:xfrm>
                    <a:prstGeom prst="rect">
                      <a:avLst/>
                    </a:prstGeom>
                    <a:ln>
                      <a:solidFill>
                        <a:schemeClr val="tx1"/>
                      </a:solidFill>
                    </a:ln>
                  </pic:spPr>
                </pic:pic>
              </a:graphicData>
            </a:graphic>
          </wp:inline>
        </w:drawing>
      </w:r>
    </w:p>
    <w:p w14:paraId="787FDAF8" w14:textId="77777777" w:rsidR="006E21C6" w:rsidRDefault="006E21C6">
      <w:pPr>
        <w:pStyle w:val="ListParagraph"/>
        <w:numPr>
          <w:ilvl w:val="0"/>
          <w:numId w:val="56"/>
        </w:numPr>
      </w:pPr>
    </w:p>
    <w:p w14:paraId="5C004691" w14:textId="77777777" w:rsidR="007F5669" w:rsidRDefault="007F5669" w:rsidP="007F5669">
      <w:pPr>
        <w:pStyle w:val="ListParagraph"/>
        <w:ind w:left="360"/>
      </w:pPr>
      <w:r>
        <w:rPr>
          <w:noProof/>
          <w14:ligatures w14:val="standardContextual"/>
        </w:rPr>
        <w:lastRenderedPageBreak/>
        <w:drawing>
          <wp:inline distT="0" distB="0" distL="0" distR="0" wp14:anchorId="514BE7A3" wp14:editId="71D668F7">
            <wp:extent cx="2641574" cy="941778"/>
            <wp:effectExtent l="12700" t="12700" r="13335" b="10795"/>
            <wp:docPr id="1703715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5389"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1574" cy="941778"/>
                    </a:xfrm>
                    <a:prstGeom prst="rect">
                      <a:avLst/>
                    </a:prstGeom>
                    <a:ln>
                      <a:solidFill>
                        <a:schemeClr val="tx1"/>
                      </a:solidFill>
                    </a:ln>
                  </pic:spPr>
                </pic:pic>
              </a:graphicData>
            </a:graphic>
          </wp:inline>
        </w:drawing>
      </w:r>
    </w:p>
    <w:p w14:paraId="11A006DD" w14:textId="77777777" w:rsidR="0078122E" w:rsidRDefault="0078122E">
      <w:pPr>
        <w:pStyle w:val="ListParagraph"/>
        <w:numPr>
          <w:ilvl w:val="0"/>
          <w:numId w:val="56"/>
        </w:numPr>
      </w:pPr>
    </w:p>
    <w:p w14:paraId="43340C20" w14:textId="77777777" w:rsidR="00E101B0" w:rsidRDefault="00E101B0" w:rsidP="00E101B0"/>
    <w:p w14:paraId="3EC1F82C" w14:textId="77777777" w:rsidR="005C6F30" w:rsidRDefault="005C6F30">
      <w:pPr>
        <w:pStyle w:val="ListParagraph"/>
        <w:numPr>
          <w:ilvl w:val="0"/>
          <w:numId w:val="56"/>
        </w:numPr>
      </w:pPr>
    </w:p>
    <w:p w14:paraId="325A93F1" w14:textId="77777777" w:rsidR="008223B1" w:rsidRDefault="008223B1" w:rsidP="00F25B21"/>
    <w:p w14:paraId="57EA43DD" w14:textId="77777777" w:rsidR="00F25B21" w:rsidRDefault="008223B1" w:rsidP="00F25B21">
      <w:r>
        <w:rPr>
          <w:noProof/>
          <w14:ligatures w14:val="standardContextual"/>
        </w:rPr>
        <mc:AlternateContent>
          <mc:Choice Requires="wps">
            <w:drawing>
              <wp:anchor distT="0" distB="0" distL="114300" distR="114300" simplePos="0" relativeHeight="251709440" behindDoc="0" locked="0" layoutInCell="1" allowOverlap="1" wp14:anchorId="6810C5B4" wp14:editId="2E5FDC11">
                <wp:simplePos x="0" y="0"/>
                <wp:positionH relativeFrom="column">
                  <wp:posOffset>1160890</wp:posOffset>
                </wp:positionH>
                <wp:positionV relativeFrom="paragraph">
                  <wp:posOffset>580666</wp:posOffset>
                </wp:positionV>
                <wp:extent cx="898498" cy="222637"/>
                <wp:effectExtent l="0" t="0" r="16510" b="25400"/>
                <wp:wrapNone/>
                <wp:docPr id="538421671" name="Oval 1"/>
                <wp:cNvGraphicFramePr/>
                <a:graphic xmlns:a="http://schemas.openxmlformats.org/drawingml/2006/main">
                  <a:graphicData uri="http://schemas.microsoft.com/office/word/2010/wordprocessingShape">
                    <wps:wsp>
                      <wps:cNvSpPr/>
                      <wps:spPr>
                        <a:xfrm>
                          <a:off x="0" y="0"/>
                          <a:ext cx="898498" cy="222637"/>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oval id="Oval 1" style="position:absolute;margin-left:91.4pt;margin-top:45.7pt;width:70.75pt;height:17.55pt;z-index:2517094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" w14:anchorId="735B2398">
                <v:stroke joinstyle="miter"/>
              </v:oval>
            </w:pict>
          </mc:Fallback>
        </mc:AlternateContent>
      </w:r>
      <w:r w:rsidRPr="008223B1">
        <w:rPr>
          <w:noProof/>
          <w14:ligatures w14:val="standardContextual"/>
        </w:rPr>
        <w:t xml:space="preserve"> </w:t>
      </w:r>
      <w:r>
        <w:rPr>
          <w:noProof/>
          <w14:ligatures w14:val="standardContextual"/>
        </w:rPr>
        <w:drawing>
          <wp:inline distT="0" distB="0" distL="0" distR="0" wp14:anchorId="15514248" wp14:editId="2A9EBFF2">
            <wp:extent cx="2834640" cy="1011394"/>
            <wp:effectExtent l="19050" t="19050" r="22860" b="17780"/>
            <wp:docPr id="1505222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2742" name="Picture 1" descr="A screenshot of a computer&#10;&#10;AI-generated content may be incorrect."/>
                    <pic:cNvPicPr/>
                  </pic:nvPicPr>
                  <pic:blipFill rotWithShape="1">
                    <a:blip r:embed="rId20"/>
                    <a:srcRect l="329" t="1884" r="8194" b="5366"/>
                    <a:stretch/>
                  </pic:blipFill>
                  <pic:spPr bwMode="auto">
                    <a:xfrm>
                      <a:off x="0" y="0"/>
                      <a:ext cx="2835499" cy="10117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3A61C8" w14:textId="77777777" w:rsidR="00172E97" w:rsidRPr="0083275C" w:rsidRDefault="00172E97" w:rsidP="00F75488">
      <w:pPr>
        <w:pStyle w:val="Heading1"/>
        <w:rPr>
          <w:color w:val="7030A0"/>
        </w:rPr>
      </w:pPr>
    </w:p>
    <w:p w14:paraId="47C61018" w14:textId="77777777" w:rsidR="001E5CA4" w:rsidRDefault="001E5CA4" w:rsidP="002B0CFF">
      <w:pPr>
        <w:spacing w:after="0"/>
      </w:pPr>
    </w:p>
    <w:p w14:paraId="14644BC7" w14:textId="77777777" w:rsidR="00172E97" w:rsidRDefault="00172E97" w:rsidP="002B0CFF">
      <w:pPr>
        <w:spacing w:after="0"/>
      </w:pPr>
    </w:p>
    <w:p w14:paraId="66BBC9B6" w14:textId="77777777" w:rsidR="001E5CA4" w:rsidRDefault="001E5CA4" w:rsidP="002B0CFF">
      <w:pPr>
        <w:spacing w:after="0"/>
      </w:pPr>
    </w:p>
    <w:p w14:paraId="4D3642B4" w14:textId="77777777" w:rsidR="00172E97" w:rsidRDefault="00172E97" w:rsidP="002B0CFF">
      <w:pPr>
        <w:spacing w:after="0"/>
      </w:pPr>
    </w:p>
    <w:p w14:paraId="35A9C956" w14:textId="77777777" w:rsidR="001E5CA4" w:rsidRDefault="001E5CA4" w:rsidP="002B0CFF">
      <w:pPr>
        <w:spacing w:after="0"/>
      </w:pPr>
    </w:p>
    <w:p w14:paraId="4D9DA8D4" w14:textId="77777777" w:rsidR="00172E97" w:rsidRPr="00172E97" w:rsidRDefault="00172E97" w:rsidP="002B0CFF"/>
    <w:p w14:paraId="3462BCE2" w14:textId="77777777" w:rsidR="00172E97" w:rsidRPr="0083275C" w:rsidRDefault="00172E97" w:rsidP="00F75488">
      <w:pPr>
        <w:pStyle w:val="Heading1"/>
        <w:rPr>
          <w:color w:val="7030A0"/>
        </w:rPr>
      </w:pPr>
      <w:bookmarkStart w:id="22" w:name="_Toc195534654"/>
      <w:r w:rsidRPr="0083275C">
        <w:rPr>
          <w:color w:val="7030A0"/>
        </w:rPr>
        <w:t>Did Not Complete the Lab? (for Students)</w:t>
      </w:r>
      <w:bookmarkEnd w:id="22"/>
    </w:p>
    <w:p w14:paraId="4AF50B35" w14:textId="77777777" w:rsidR="00172E97" w:rsidRPr="00172E97" w:rsidRDefault="00172E97" w:rsidP="002B0CFF">
      <w:r>
        <w:t>If you did not finish during the session, you can continue in the self-paced lab room using the same environment. Ask your instructor for the self-paced room access details before leaving.</w:t>
      </w:r>
    </w:p>
    <w:p w14:paraId="35BBD9AE" w14:textId="77777777" w:rsidR="00F75488" w:rsidRPr="0083275C" w:rsidRDefault="00F75488" w:rsidP="00F75488">
      <w:pPr>
        <w:pStyle w:val="Heading1"/>
        <w:rPr>
          <w:color w:val="7030A0"/>
        </w:rPr>
      </w:pPr>
      <w:bookmarkStart w:id="23" w:name="_Toc195534655"/>
      <w:r w:rsidRPr="0083275C">
        <w:rPr>
          <w:color w:val="7030A0"/>
        </w:rPr>
        <w:t>5 Phase 1: Explore the Fleet Backend</w:t>
      </w:r>
      <w:bookmarkEnd w:id="23"/>
    </w:p>
    <w:p w14:paraId="029AB17F" w14:textId="77777777" w:rsidR="003643DC" w:rsidRDefault="003643DC" w:rsidP="00F75488">
      <w:r>
        <w:t>The workshop has four phases:</w:t>
      </w:r>
      <w:r>
        <w:br/>
      </w:r>
      <w:r>
        <w:br/>
        <w:t>Phase 1 — Explore the Fleet Backend: The backend is pre-built and running. Learn what it exposes, verify the APIs, and understand TRUCK-003 — the critical incident truck you will build intelligence around.</w:t>
      </w:r>
      <w:r>
        <w:br/>
      </w:r>
      <w:r>
        <w:br/>
        <w:t>Phase 2 — Build the Forecast Service: Use the TTM Forecasting Bob mode to build a FastAPI forecasting service powered by IBM Granite TTM-R2. It will predict temperature breach risk for TRUCK-003 over a 24-hour horizon.</w:t>
      </w:r>
      <w:r>
        <w:br/>
      </w:r>
      <w:r>
        <w:br/>
        <w:t xml:space="preserve">Phase 3 — Build the Agents and Tools: Use the FleetOps Agent Builder Bob mode to build five watsonx </w:t>
      </w:r>
      <w:r>
        <w:lastRenderedPageBreak/>
        <w:t>Orchestrate agents and their Python tools. Upload them to watsonx Orchestrate and record the agent IDs.</w:t>
      </w:r>
      <w:r>
        <w:br/>
      </w:r>
      <w:r>
        <w:br/>
        <w:t>Phase 4 — Build the Dashboard and Run the Live Pipeline: Wire the agent IDs to the backend, build the Carbon dashboard, and run the full end-to-end agentic workflow on TRUCK-003 — watching the route change live.</w:t>
      </w:r>
      <w:r>
        <w:br/>
      </w:r>
      <w:r>
        <w:br/>
        <w:t>Suggested time budget: Phase 1 — 10 min  |  Phase 2 — 20 min  |  Phase 3 — 30 min  |  Phase 4 — 15 min  |  Buffer — 5 min</w:t>
      </w:r>
      <w:r>
        <w:br/>
      </w:r>
      <w:r>
        <w:br/>
        <w:t>⚡ Checkpoint: If Phase 2 fails (pip install errors or missing WML credentials), ask IBM Bob (in TTM Forecasting mode) to regenerate the forecast service and continue to Phase 3.</w:t>
      </w:r>
    </w:p>
    <w:p w14:paraId="0397FAFB" w14:textId="77777777" w:rsidR="00F75488" w:rsidRDefault="003643DC" w:rsidP="00F75488">
      <w:r>
        <w:t>Acronyms: API — Application Programming Interface | TTM — Tiny Time Mixer (IBM Granite forecasting model) | IAM — IBM Identity and Access Management | ADK — Agent Development Kit (watsonx Orchestrate)</w:t>
      </w:r>
    </w:p>
    <w:p w14:paraId="7884183E" w14:textId="77777777" w:rsidR="003643DC" w:rsidRDefault="003643DC" w:rsidP="00F75488">
      <w:r>
        <w:t>Prerequisites: IBM Bob available in your lab environment with the lab-2752-reusable-agentic-patterns workspace open | Python 3.12+ | Node.js 18+ | watsonx Orchestrate SaaS access — credentials provided by instructor | Lab repository cloned from https://github.ibm.com/shanmsel/lab-2752-reusable-agentic-patterns</w:t>
      </w:r>
    </w:p>
    <w:p w14:paraId="7EA3080A" w14:textId="77777777" w:rsidR="008F2CAC" w:rsidRDefault="00000000">
      <w:r>
        <w:rPr>
          <w:rFonts w:ascii="Courier New" w:hAnsi="Courier New"/>
        </w:rPr>
        <w:t>git clone https://github.ibm.com/shanmsel/lab-2752-reusable-agentic-patterns</w:t>
      </w:r>
    </w:p>
    <w:p w14:paraId="4F78540E" w14:textId="77777777" w:rsidR="000B7DAA" w:rsidRDefault="000B7DAA" w:rsidP="00F75488"/>
    <w:p w14:paraId="563D70A1" w14:textId="77777777" w:rsidR="000B7DAA" w:rsidRDefault="000B7DAA" w:rsidP="00F75488"/>
    <w:p w14:paraId="0E16BEA3" w14:textId="77777777" w:rsidR="000B7DAA" w:rsidRDefault="000B7DAA" w:rsidP="00F75488"/>
    <w:p w14:paraId="199C2725" w14:textId="77777777" w:rsidR="000B7DAA" w:rsidRDefault="000B7DAA" w:rsidP="00F75488"/>
    <w:p w14:paraId="16966533" w14:textId="77777777" w:rsidR="00172E97" w:rsidRPr="00F75488" w:rsidRDefault="00172E97" w:rsidP="00F75488"/>
    <w:p w14:paraId="22B51631" w14:textId="77777777" w:rsidR="00FE019A" w:rsidRDefault="00FE019A" w:rsidP="00FE019A"/>
    <w:p w14:paraId="18212647" w14:textId="77777777" w:rsidR="00FE019A" w:rsidRDefault="00FE019A" w:rsidP="00FE019A"/>
    <w:p w14:paraId="4AC6286A" w14:textId="77777777" w:rsidR="00FE019A" w:rsidRDefault="00FE019A" w:rsidP="00FE019A"/>
    <w:p w14:paraId="2F09544F" w14:textId="77777777" w:rsidR="00FE019A" w:rsidRDefault="00FE019A" w:rsidP="00FE019A"/>
    <w:p w14:paraId="13F42076" w14:textId="77777777" w:rsidR="00FE019A" w:rsidRDefault="00FE019A" w:rsidP="00FE019A"/>
    <w:p w14:paraId="178E0677" w14:textId="77777777" w:rsidR="00FE019A" w:rsidRDefault="00FE019A" w:rsidP="00FE019A"/>
    <w:p w14:paraId="3E9AD487" w14:textId="77777777" w:rsidR="00FE019A" w:rsidRDefault="00FE019A" w:rsidP="00FE019A"/>
    <w:p w14:paraId="54D81BF4" w14:textId="77777777" w:rsidR="00FE019A" w:rsidRDefault="00FE019A" w:rsidP="00FE019A"/>
    <w:p w14:paraId="01B5427A" w14:textId="77777777" w:rsidR="00FE019A" w:rsidRDefault="00FE019A" w:rsidP="00FE019A"/>
    <w:p w14:paraId="21C3E5D7" w14:textId="77777777" w:rsidR="00FE019A" w:rsidRDefault="00FE019A" w:rsidP="00FE019A"/>
    <w:p w14:paraId="73552054" w14:textId="77777777" w:rsidR="00FE019A" w:rsidRDefault="00FE019A" w:rsidP="00FE019A">
      <w:pPr>
        <w:pStyle w:val="Heading2"/>
      </w:pPr>
      <w:bookmarkStart w:id="24" w:name="_Toc195534656"/>
      <w:r>
        <w:lastRenderedPageBreak/>
        <w:t>5.1 What is Already Built</w:t>
      </w:r>
      <w:bookmarkEnd w:id="24"/>
    </w:p>
    <w:p w14:paraId="23C62257" w14:textId="77777777" w:rsidR="00FE019A" w:rsidRPr="00FE019A" w:rsidRDefault="00FE019A" w:rsidP="00FE019A">
      <w:pPr>
        <w:jc w:val="center"/>
        <w:rPr>
          <w:b/>
          <w:bCs/>
        </w:rPr>
      </w:pPr>
      <w:r w:rsidRPr="00FE019A">
        <w:rPr>
          <w:b/>
          <w:bCs/>
        </w:rPr>
        <w:t>Architecture</w:t>
      </w:r>
    </w:p>
    <w:p w14:paraId="032025C5" w14:textId="77777777" w:rsidR="00FE019A" w:rsidRDefault="008D150C" w:rsidP="00FE019A">
      <w:r w:rsidRPr="008D150C">
        <w:rPr>
          <w:noProof/>
        </w:rPr>
        <w:drawing>
          <wp:inline distT="0" distB="0" distL="0" distR="0" wp14:anchorId="68F80833" wp14:editId="2100772B">
            <wp:extent cx="6400800" cy="3506470"/>
            <wp:effectExtent l="0" t="0" r="0" b="0"/>
            <wp:docPr id="14380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9313" name=""/>
                    <pic:cNvPicPr/>
                  </pic:nvPicPr>
                  <pic:blipFill>
                    <a:blip r:embed="rId21"/>
                    <a:stretch>
                      <a:fillRect/>
                    </a:stretch>
                  </pic:blipFill>
                  <pic:spPr>
                    <a:xfrm>
                      <a:off x="0" y="0"/>
                      <a:ext cx="6400800" cy="3506470"/>
                    </a:xfrm>
                    <a:prstGeom prst="rect">
                      <a:avLst/>
                    </a:prstGeom>
                  </pic:spPr>
                </pic:pic>
              </a:graphicData>
            </a:graphic>
          </wp:inline>
        </w:drawing>
      </w:r>
    </w:p>
    <w:p w14:paraId="0355B8F5" w14:textId="77777777" w:rsidR="008654B1" w:rsidRDefault="00FE019A" w:rsidP="00FE019A">
      <w:r>
        <w:t>The fleet backend (01-fleet-backend) is fully built and running at http://localhost:8085. It provides:</w:t>
      </w:r>
      <w:r>
        <w:br/>
      </w:r>
      <w:r>
        <w:br/>
        <w:t>- GET /api/trucks — returns live telemetry for 10 simulated cold-chain trucks</w:t>
      </w:r>
      <w:r>
        <w:br/>
        <w:t>- GET /api/trucks/{truck_id} — single truck detai</w:t>
      </w:r>
      <w:r w:rsidR="008654B1">
        <w:t>l with temperature, location, cargo, route</w:t>
      </w:r>
      <w:r w:rsidR="008654B1">
        <w:br/>
        <w:t>- GET /api/alerts — active temperature and weather alerts</w:t>
      </w:r>
      <w:r w:rsidR="008654B1">
        <w:br/>
        <w:t>- POST /api/agents/execute — triggers the five-agent watsonx Orchestrate pipeline for a truck</w:t>
      </w:r>
      <w:r w:rsidR="008654B1">
        <w:br/>
        <w:t>- GET /api/agents/status/{execution_id} — polls the pipeline execution status</w:t>
      </w:r>
      <w:r w:rsidR="008654B1">
        <w:br/>
        <w:t>- GET /api/agents/notifications/{truck_id} — retrieves notifications sent by the pipeline</w:t>
      </w:r>
      <w:r w:rsidR="008654B1">
        <w:br/>
        <w:t>- GET /api/agents/history — historical pipeline executions</w:t>
      </w:r>
      <w:r w:rsidR="008654B1">
        <w:br/>
      </w:r>
      <w:r w:rsidR="008654B1">
        <w:br/>
        <w:t>The simulation engine runs a background loop every 5 seconds, advancing truck positions and drifting temperatures. Four trucks have pre-assigned incidents. TRUCK-003 is your critical scenario truck.</w:t>
      </w:r>
    </w:p>
    <w:p w14:paraId="0AA53FF0" w14:textId="77777777" w:rsidR="008654B1" w:rsidRDefault="008654B1" w:rsidP="002B0CFF">
      <w:pPr>
        <w:pStyle w:val="ListParagraph"/>
        <w:ind w:left="0"/>
      </w:pPr>
    </w:p>
    <w:tbl>
      <w:tblPr>
        <w:tblStyle w:val="TableGrid"/>
        <w:tblW w:w="9692" w:type="dxa"/>
        <w:tblInd w:w="-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816"/>
        <w:gridCol w:w="4876"/>
      </w:tblGrid>
      <w:tr w:rsidR="008654B1" w14:paraId="7E22BCEA" w14:textId="77777777" w:rsidTr="000E7353">
        <w:trPr>
          <w:trHeight w:val="446"/>
        </w:trPr>
        <w:tc>
          <w:tcPr>
            <w:tcW w:w="4816" w:type="dxa"/>
          </w:tcPr>
          <w:p w14:paraId="009295C1" w14:textId="77777777" w:rsidR="008654B1" w:rsidRPr="00901E44" w:rsidRDefault="008654B1" w:rsidP="00BB2B6F">
            <w:pPr>
              <w:keepNext/>
              <w:keepLines/>
              <w:rPr>
                <w:noProof/>
                <w:sz w:val="21"/>
                <w:szCs w:val="28"/>
              </w:rPr>
            </w:pPr>
            <w:r>
              <w:rPr>
                <w:noProof/>
                <w:sz w:val="21"/>
                <w:szCs w:val="28"/>
              </w:rPr>
              <w:lastRenderedPageBreak/>
              <w:t>ISIM Components as Container Pods</w:t>
            </w:r>
          </w:p>
        </w:tc>
        <w:tc>
          <w:tcPr>
            <w:tcW w:w="4876" w:type="dxa"/>
          </w:tcPr>
          <w:p w14:paraId="1287C87A" w14:textId="77777777" w:rsidR="008654B1" w:rsidRPr="00901E44" w:rsidRDefault="008654B1" w:rsidP="00BB2B6F">
            <w:pPr>
              <w:keepNext/>
              <w:keepLines/>
              <w:rPr>
                <w:noProof/>
                <w:sz w:val="21"/>
                <w:szCs w:val="28"/>
              </w:rPr>
            </w:pPr>
            <w:r>
              <w:rPr>
                <w:noProof/>
                <w:sz w:val="21"/>
                <w:szCs w:val="28"/>
              </w:rPr>
              <w:t>Components of Identity Manager Container</w:t>
            </w:r>
          </w:p>
        </w:tc>
      </w:tr>
      <w:tr w:rsidR="008654B1" w14:paraId="5B426E50" w14:textId="77777777" w:rsidTr="000E7353">
        <w:trPr>
          <w:trHeight w:val="4315"/>
        </w:trPr>
        <w:tc>
          <w:tcPr>
            <w:tcW w:w="4816" w:type="dxa"/>
          </w:tcPr>
          <w:p w14:paraId="15B652EE" w14:textId="77777777" w:rsidR="008654B1" w:rsidRDefault="008654B1" w:rsidP="00BB2B6F">
            <w:pPr>
              <w:keepNext/>
              <w:keepLines/>
              <w:rPr>
                <w:sz w:val="21"/>
                <w:szCs w:val="28"/>
              </w:rPr>
            </w:pPr>
          </w:p>
          <w:p w14:paraId="0E982BFC" w14:textId="77777777" w:rsidR="008654B1" w:rsidRDefault="008654B1" w:rsidP="00BB2B6F">
            <w:pPr>
              <w:keepNext/>
              <w:keepLines/>
              <w:rPr>
                <w:sz w:val="21"/>
                <w:szCs w:val="28"/>
              </w:rPr>
            </w:pPr>
            <w:r w:rsidRPr="00FB067A">
              <w:rPr>
                <w:noProof/>
                <w:sz w:val="21"/>
                <w:szCs w:val="28"/>
              </w:rPr>
              <w:drawing>
                <wp:inline distT="0" distB="0" distL="0" distR="0" wp14:anchorId="34EF74B1" wp14:editId="5731B950">
                  <wp:extent cx="2915262" cy="2028825"/>
                  <wp:effectExtent l="0" t="0" r="6350" b="3175"/>
                  <wp:docPr id="138530766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7669" name="Picture 1" descr="A diagram of a software application&#10;&#10;AI-generated content may be incorrect."/>
                          <pic:cNvPicPr/>
                        </pic:nvPicPr>
                        <pic:blipFill>
                          <a:blip r:embed="rId22"/>
                          <a:stretch>
                            <a:fillRect/>
                          </a:stretch>
                        </pic:blipFill>
                        <pic:spPr>
                          <a:xfrm>
                            <a:off x="0" y="0"/>
                            <a:ext cx="2987392" cy="2079023"/>
                          </a:xfrm>
                          <a:prstGeom prst="rect">
                            <a:avLst/>
                          </a:prstGeom>
                        </pic:spPr>
                      </pic:pic>
                    </a:graphicData>
                  </a:graphic>
                </wp:inline>
              </w:drawing>
            </w:r>
          </w:p>
          <w:p w14:paraId="7EDC2CDF" w14:textId="77777777" w:rsidR="008654B1" w:rsidRPr="00D40037" w:rsidRDefault="008654B1" w:rsidP="00BB2B6F">
            <w:pPr>
              <w:keepNext/>
              <w:keepLines/>
              <w:rPr>
                <w:sz w:val="16"/>
                <w:szCs w:val="16"/>
              </w:rPr>
            </w:pPr>
            <w:r>
              <w:rPr>
                <w:sz w:val="21"/>
                <w:szCs w:val="28"/>
              </w:rPr>
              <w:t xml:space="preserve"> </w:t>
            </w:r>
            <w:r w:rsidRPr="00D40037">
              <w:rPr>
                <w:sz w:val="16"/>
                <w:szCs w:val="16"/>
              </w:rPr>
              <w:t xml:space="preserve">** May use LDAP and DB as containers or point to external </w:t>
            </w:r>
            <w:r>
              <w:rPr>
                <w:sz w:val="16"/>
                <w:szCs w:val="16"/>
              </w:rPr>
              <w:t>LDAP</w:t>
            </w:r>
            <w:r w:rsidRPr="00D40037">
              <w:rPr>
                <w:sz w:val="16"/>
                <w:szCs w:val="16"/>
              </w:rPr>
              <w:t xml:space="preserve"> or </w:t>
            </w:r>
            <w:r>
              <w:rPr>
                <w:sz w:val="16"/>
                <w:szCs w:val="16"/>
              </w:rPr>
              <w:t>DB</w:t>
            </w:r>
            <w:r w:rsidRPr="00D40037">
              <w:rPr>
                <w:sz w:val="16"/>
                <w:szCs w:val="16"/>
              </w:rPr>
              <w:t xml:space="preserve"> **</w:t>
            </w:r>
          </w:p>
        </w:tc>
        <w:tc>
          <w:tcPr>
            <w:tcW w:w="4876" w:type="dxa"/>
          </w:tcPr>
          <w:p w14:paraId="5FB26E68" w14:textId="77777777" w:rsidR="008654B1" w:rsidRDefault="008654B1" w:rsidP="00BB2B6F">
            <w:pPr>
              <w:keepNext/>
              <w:keepLines/>
              <w:rPr>
                <w:sz w:val="21"/>
                <w:szCs w:val="28"/>
              </w:rPr>
            </w:pPr>
            <w:r w:rsidRPr="00FB067A">
              <w:rPr>
                <w:noProof/>
                <w:sz w:val="21"/>
                <w:szCs w:val="28"/>
              </w:rPr>
              <w:drawing>
                <wp:inline distT="0" distB="0" distL="0" distR="0" wp14:anchorId="30FEFC06" wp14:editId="21534F7C">
                  <wp:extent cx="2957647" cy="2633603"/>
                  <wp:effectExtent l="0" t="0" r="1905" b="0"/>
                  <wp:docPr id="128895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281" name="Picture 1" descr="A screenshot of a computer program&#10;&#10;AI-generated content may be incorrect."/>
                          <pic:cNvPicPr/>
                        </pic:nvPicPr>
                        <pic:blipFill>
                          <a:blip r:embed="rId23"/>
                          <a:stretch>
                            <a:fillRect/>
                          </a:stretch>
                        </pic:blipFill>
                        <pic:spPr>
                          <a:xfrm>
                            <a:off x="0" y="0"/>
                            <a:ext cx="3013789" cy="2683594"/>
                          </a:xfrm>
                          <a:prstGeom prst="rect">
                            <a:avLst/>
                          </a:prstGeom>
                        </pic:spPr>
                      </pic:pic>
                    </a:graphicData>
                  </a:graphic>
                </wp:inline>
              </w:drawing>
            </w:r>
          </w:p>
        </w:tc>
      </w:tr>
    </w:tbl>
    <w:p w14:paraId="1E8EC76F" w14:textId="77777777" w:rsidR="008654B1" w:rsidRDefault="008654B1" w:rsidP="000808FC">
      <w:pPr>
        <w:pStyle w:val="ListParagraph"/>
        <w:ind w:left="720"/>
      </w:pPr>
    </w:p>
    <w:p w14:paraId="6685B507" w14:textId="77777777" w:rsidR="008654B1" w:rsidRDefault="008654B1" w:rsidP="002B0CFF">
      <w:pPr>
        <w:ind w:left="357"/>
      </w:pPr>
    </w:p>
    <w:p w14:paraId="327EC73A" w14:textId="77777777" w:rsidR="008654B1" w:rsidRDefault="008654B1" w:rsidP="002B0CFF">
      <w:pPr>
        <w:ind w:left="360"/>
      </w:pPr>
    </w:p>
    <w:p w14:paraId="44ADD54F" w14:textId="77777777" w:rsidR="008654B1" w:rsidRDefault="008654B1">
      <w:pPr>
        <w:pStyle w:val="ListParagraph"/>
        <w:numPr>
          <w:ilvl w:val="0"/>
          <w:numId w:val="60"/>
        </w:numPr>
        <w:tabs>
          <w:tab w:val="left" w:pos="0"/>
        </w:tabs>
        <w:ind w:left="0"/>
      </w:pPr>
    </w:p>
    <w:p w14:paraId="5BDD1E59" w14:textId="77777777" w:rsidR="008654B1" w:rsidRDefault="008654B1" w:rsidP="002B0CFF">
      <w:pPr>
        <w:pStyle w:val="ListParagraph"/>
        <w:ind w:left="360"/>
      </w:pPr>
    </w:p>
    <w:p w14:paraId="4CE236B1" w14:textId="77777777" w:rsidR="008654B1" w:rsidRDefault="008654B1">
      <w:pPr>
        <w:pStyle w:val="ListParagraph"/>
        <w:numPr>
          <w:ilvl w:val="0"/>
          <w:numId w:val="60"/>
        </w:numPr>
      </w:pPr>
    </w:p>
    <w:p w14:paraId="1D58EF88" w14:textId="77777777" w:rsidR="008654B1" w:rsidRDefault="008654B1" w:rsidP="008654B1"/>
    <w:p w14:paraId="77E9F5F7" w14:textId="77777777" w:rsidR="001F23A9" w:rsidRDefault="000B7DAA" w:rsidP="00A56DB7">
      <w:r>
        <w:rPr>
          <w:noProof/>
          <w14:ligatures w14:val="standardContextual"/>
        </w:rPr>
        <w:lastRenderedPageBreak/>
        <w:drawing>
          <wp:inline distT="0" distB="0" distL="0" distR="0" wp14:anchorId="72F50473" wp14:editId="4182C36D">
            <wp:extent cx="4369777" cy="3299037"/>
            <wp:effectExtent l="19050" t="19050" r="12065" b="15875"/>
            <wp:docPr id="1675111991" name="Picture 11" descr="A diagram of a serv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11991" name="Picture 11" descr="A diagram of a server applica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69777" cy="3299037"/>
                    </a:xfrm>
                    <a:prstGeom prst="rect">
                      <a:avLst/>
                    </a:prstGeom>
                    <a:ln>
                      <a:solidFill>
                        <a:schemeClr val="tx1"/>
                      </a:solidFill>
                    </a:ln>
                  </pic:spPr>
                </pic:pic>
              </a:graphicData>
            </a:graphic>
          </wp:inline>
        </w:drawing>
      </w:r>
    </w:p>
    <w:p w14:paraId="658E0275" w14:textId="77777777" w:rsidR="008654B1" w:rsidRPr="008654B1" w:rsidRDefault="008654B1" w:rsidP="000808FC"/>
    <w:p w14:paraId="14013AC4" w14:textId="77777777" w:rsidR="006B25F9" w:rsidRDefault="006B25F9"/>
    <w:p w14:paraId="0E383923" w14:textId="77777777" w:rsidR="006B25F9" w:rsidRDefault="00000000">
      <w:pPr>
        <w:pBdr>
          <w:top w:val="single" w:sz="12" w:space="4" w:color="0A8FA6"/>
          <w:left w:val="single" w:sz="12" w:space="4" w:color="0A8FA6"/>
          <w:bottom w:val="single" w:sz="12" w:space="4" w:color="0A8FA6"/>
          <w:right w:val="single" w:sz="12" w:space="4" w:color="0A8FA6"/>
        </w:pBdr>
        <w:shd w:val="clear" w:color="auto" w:fill="EEF4F8"/>
        <w:jc w:val="center"/>
      </w:pPr>
      <w:r>
        <w:rPr>
          <w:noProof/>
        </w:rPr>
        <w:drawing>
          <wp:inline distT="0" distB="0" distL="0" distR="0" wp14:anchorId="3426A822" wp14:editId="4A0D01E8">
            <wp:extent cx="5486400" cy="3071191"/>
            <wp:effectExtent l="0" t="0" r="0" b="0"/>
            <wp:docPr id="2144210826" name="Picture 214421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ops-phase1-architecture.jpg"/>
                    <pic:cNvPicPr/>
                  </pic:nvPicPr>
                  <pic:blipFill>
                    <a:blip r:embed="rId25"/>
                    <a:stretch>
                      <a:fillRect/>
                    </a:stretch>
                  </pic:blipFill>
                  <pic:spPr>
                    <a:xfrm>
                      <a:off x="0" y="0"/>
                      <a:ext cx="5486400" cy="3071191"/>
                    </a:xfrm>
                    <a:prstGeom prst="rect">
                      <a:avLst/>
                    </a:prstGeom>
                  </pic:spPr>
                </pic:pic>
              </a:graphicData>
            </a:graphic>
          </wp:inline>
        </w:drawing>
      </w:r>
    </w:p>
    <w:p w14:paraId="1DF4B594" w14:textId="77777777" w:rsidR="006B25F9" w:rsidRDefault="00000000">
      <w:pPr>
        <w:jc w:val="center"/>
      </w:pPr>
      <w:r>
        <w:rPr>
          <w:i/>
          <w:color w:val="3B5768"/>
          <w:szCs w:val="20"/>
        </w:rPr>
        <w:lastRenderedPageBreak/>
        <w:t>Architecture overview — three services: Fleet Backend (:8085, pre-built) · Forecast Service (:5001, you build) · watsonx Orchestrate Agents (you build) · Carbon Dashboard (:4000, you complete). See lab-2752-architecture.html.</w:t>
      </w:r>
    </w:p>
    <w:p w14:paraId="4FE6BBA4" w14:textId="77777777" w:rsidR="006B25F9" w:rsidRDefault="006B25F9"/>
    <w:p w14:paraId="61B96A5A" w14:textId="77777777" w:rsidR="000B7DAA" w:rsidRDefault="000B7DAA" w:rsidP="007F1842">
      <w:pPr>
        <w:pStyle w:val="Heading2"/>
      </w:pPr>
      <w:bookmarkStart w:id="25" w:name="_Toc195534657"/>
      <w:r>
        <w:t>5.2 Verify the APIs</w:t>
      </w:r>
      <w:bookmarkEnd w:id="25"/>
    </w:p>
    <w:p w14:paraId="2131EE7E" w14:textId="77777777" w:rsidR="000B7DAA" w:rsidRDefault="000B7DAA">
      <w:pPr>
        <w:pStyle w:val="ListParagraph"/>
        <w:numPr>
          <w:ilvl w:val="0"/>
          <w:numId w:val="61"/>
        </w:numPr>
      </w:pPr>
      <w:r>
        <w:t>First, start the fleet backend (if not already running):</w:t>
        <w:br/>
        <w:t xml:space="preserve">   cd 01-fleet-backend</w:t>
        <w:br/>
        <w:t xml:space="preserve">   python3.12 -m venv venv</w:t>
        <w:br/>
        <w:t xml:space="preserve">   source venv/bin/activate     # Windows: venv\Scripts\activate</w:t>
        <w:br/>
        <w:t xml:space="preserve">   pip install -r requirements.txt</w:t>
        <w:br/>
        <w:t xml:space="preserve">   uvicorn app.main:app --host 127.0.0.1 --port 8085 --reload</w:t>
        <w:br/>
        <w:br/>
        <w:t>Open http://localhost:8085/docs in your browser. This is the Swagger UI for the fleet backend.</w:t>
      </w:r>
      <w:r>
        <w:br/>
      </w:r>
      <w:r>
        <w:br/>
        <w:t>1. Expand GET /api/trucks. Click Try it out → Execute. You should receive a list of 10 trucks. Each has a truckId, telemetry (temperature, coolantStatus, currentLocation, speed), cargo (type, value, criticalThreshold), currentTrip (origin, destination, plannedRoute, estimatedArrival), and status.</w:t>
      </w:r>
      <w:r>
        <w:br/>
      </w:r>
      <w:r>
        <w:br/>
        <w:t>2. Expand GET /api/alerts. Execute. Note any active alerts — look for type TEMPERATURE_BREACH and severity CRITICAL.</w:t>
      </w:r>
      <w:r>
        <w:br/>
      </w:r>
      <w:r>
        <w:br/>
        <w:t>3. Ask IBM Bob (in Agent mode): 'Explain the fleet backend API structure — what does each endpoint return and how do the trucks, alerts, and agents endpoints connect to each other?'</w:t>
      </w:r>
      <w:r>
        <w:br/>
        <w:t xml:space="preserve">   Review the explanation before continuing.</w:t>
      </w:r>
    </w:p>
    <w:p w14:paraId="13970B8D" w14:textId="77777777" w:rsidR="007F1842" w:rsidRDefault="007F1842" w:rsidP="007F1842">
      <w:pPr>
        <w:pStyle w:val="Heading2"/>
      </w:pPr>
      <w:bookmarkStart w:id="26" w:name="_Toc195534658"/>
      <w:r>
        <w:t>5.3 Understand TRUCK-003</w:t>
      </w:r>
      <w:bookmarkStart w:id="27" w:name="dbedbedda68f9a15ACLX142"/>
      <w:bookmarkEnd w:id="26"/>
    </w:p>
    <w:p w14:paraId="24A2E768" w14:textId="77777777" w:rsidR="00DB5AD1" w:rsidRPr="00DB5AD1" w:rsidRDefault="00DB5AD1" w:rsidP="00DB5AD1">
      <w:bookmarkStart w:id="28" w:name="dbedbedda68f9a15ACLX143"/>
      <w:bookmarkEnd w:id="27"/>
      <w:r>
        <w:t>TRUCK-003 is your incident truck for this workshop. Call GET /api/trucks/TRUCK-003 in the Swagger UI.</w:t>
      </w:r>
      <w:r>
        <w:br/>
      </w:r>
      <w:r>
        <w:br/>
        <w:t>Key values to note:</w:t>
      </w:r>
      <w:r>
        <w:br/>
        <w:t>- temperature: ~9.2°C and rising (threshold is 8.0°C — already in breach)</w:t>
      </w:r>
      <w:r>
        <w:br/>
        <w:t>- coolantStatus: NORMAL (this is a WEATHER incident, not a coolant failure)</w:t>
      </w:r>
      <w:r>
        <w:br/>
        <w:t>- cargo type: pharmaceuticals, cargo value: ~€180,000</w:t>
      </w:r>
      <w:r>
        <w:br/>
        <w:t>- currentTrip: Atlanta, GA → Macon, GA on I-75, ~100 km remaining</w:t>
      </w:r>
      <w:r>
        <w:br/>
        <w:t>- estimatedArrival: approximately 1.5 hours from now</w:t>
      </w:r>
      <w:r>
        <w:br/>
        <w:t>- incidentType: WEATHER_FAILURE (severe weather system directly on route)</w:t>
      </w:r>
      <w:r>
        <w:br/>
      </w:r>
      <w:r>
        <w:br/>
        <w:t>This is the scenario: the cargo is already above threshold, a severe weather system sits directly on the I-75 corridor, and there is under 2 hours to act before the pharmaceutical cargo is unrecoverable. The agents you will build in Phase 3 will analyse this situation and recommend an emergency reroute to the nearest cold storage facility.</w:t>
      </w:r>
    </w:p>
    <w:p w14:paraId="189449B0" w14:textId="77777777" w:rsidR="007F1842" w:rsidRDefault="007F1842">
      <w:pPr>
        <w:pStyle w:val="ListParagraph"/>
        <w:numPr>
          <w:ilvl w:val="0"/>
          <w:numId w:val="53"/>
        </w:numPr>
      </w:pPr>
      <w:bookmarkStart w:id="29" w:name="dbedbedda68f9a15ACLX144"/>
      <w:bookmarkEnd w:id="28"/>
    </w:p>
    <w:p w14:paraId="0BDBB4AA" w14:textId="77777777" w:rsidR="007F1842" w:rsidRDefault="007F1842">
      <w:pPr>
        <w:pStyle w:val="ListParagraph"/>
        <w:numPr>
          <w:ilvl w:val="0"/>
          <w:numId w:val="53"/>
        </w:numPr>
      </w:pPr>
      <w:bookmarkStart w:id="30" w:name="dbedbedda68f9a15ACLX145"/>
      <w:bookmarkEnd w:id="29"/>
    </w:p>
    <w:p w14:paraId="06AE9B6D" w14:textId="77777777" w:rsidR="003643DC" w:rsidRDefault="003643DC" w:rsidP="003643DC">
      <w:pPr>
        <w:pStyle w:val="Heading2"/>
      </w:pPr>
      <w:bookmarkStart w:id="31" w:name="_Toc195534659"/>
      <w:bookmarkEnd w:id="30"/>
      <w:r>
        <w:t>5.4 Run the Pipeline in Mock Mode</w:t>
      </w:r>
      <w:bookmarkStart w:id="32" w:name="dbedbedda68f9a15ACLX147"/>
      <w:bookmarkEnd w:id="31"/>
    </w:p>
    <w:p w14:paraId="738D6AE1" w14:textId="77777777" w:rsidR="00DB5AD1" w:rsidRPr="00DB5AD1" w:rsidRDefault="00DB5AD1" w:rsidP="00DB5AD1">
      <w:r>
        <w:t>Before building the real agents, run the pipeline in mock mode to understand the full flow.</w:t>
      </w:r>
      <w:r>
        <w:br/>
      </w:r>
      <w:r>
        <w:br/>
        <w:t>1. In the Swagger UI, expand POST /api/agents/execute. Click Try it out. Enter the request body:</w:t>
      </w:r>
      <w:r>
        <w:br/>
        <w:t xml:space="preserve">   { "truck_id": "TRUCK-003" }</w:t>
      </w:r>
      <w:r>
        <w:br/>
      </w:r>
      <w:r>
        <w:lastRenderedPageBreak/>
        <w:t xml:space="preserve">   Click Execute. You will receive an execution_id and status RUNNING.</w:t>
      </w:r>
      <w:r>
        <w:br/>
      </w:r>
      <w:r>
        <w:br/>
        <w:t>2. Copy the execution_id. Expand GET /api/agents/status/{execution_id}. Enter the execution_id. Execute. You will see the five agents — weather, station, route, decision, notification — each with a status field. Poll this endpoint every 5 seconds until status is COMPLETED.</w:t>
      </w:r>
      <w:r>
        <w:br/>
      </w:r>
      <w:r>
        <w:br/>
        <w:t>3. When COMPLETED, read the decision agent output. In mock mode it returns:</w:t>
      </w:r>
      <w:r>
        <w:br/>
        <w:t xml:space="preserve">   decision: EMERGENCY_REROUTE, urgency: CRITICAL, riskScore: 85</w:t>
      </w:r>
      <w:r>
        <w:br/>
        <w:t xml:space="preserve">   recommendation: Reroute to nearest cold storage facility</w:t>
      </w:r>
      <w:r>
        <w:br/>
      </w:r>
      <w:r>
        <w:br/>
        <w:t>4. Call GET /api/trucks/TRUCK-003 again. The status field should now show DIVERTED. The simulation engine has applied the mock decision to the truck.</w:t>
      </w:r>
      <w:r>
        <w:br/>
      </w:r>
      <w:r>
        <w:br/>
        <w:t>5. Call GET /api/agents/notifications/TRUCK-003. You should see the mock notification stored for the driver.</w:t>
      </w:r>
      <w:r>
        <w:br/>
      </w:r>
      <w:r>
        <w:br/>
        <w:t>This is the exact same flow you will run in Phase 4 — but with real agents making intelligent decisions based on actual weather, station, and route data. Phase 1 complete.</w:t>
      </w:r>
    </w:p>
    <w:p w14:paraId="134A221E" w14:textId="77777777" w:rsidR="007F1842" w:rsidRDefault="007F1842">
      <w:pPr>
        <w:pStyle w:val="ListParagraph"/>
        <w:numPr>
          <w:ilvl w:val="0"/>
          <w:numId w:val="54"/>
        </w:numPr>
      </w:pPr>
      <w:bookmarkStart w:id="33" w:name="dbedbedda68f9a15ACLX148"/>
      <w:bookmarkEnd w:id="32"/>
    </w:p>
    <w:p w14:paraId="1E0B8D6D" w14:textId="77777777" w:rsidR="00DB5AD1" w:rsidRPr="003643DC" w:rsidRDefault="00DB5AD1">
      <w:pPr>
        <w:pStyle w:val="ListParagraph"/>
        <w:numPr>
          <w:ilvl w:val="0"/>
          <w:numId w:val="54"/>
        </w:numPr>
      </w:pPr>
      <w:bookmarkStart w:id="34" w:name="dbedbedda68f9a15ACLX149"/>
      <w:bookmarkStart w:id="35" w:name="dbedbedda68f9a15ACLX150"/>
      <w:bookmarkEnd w:id="33"/>
      <w:bookmarkEnd w:id="34"/>
    </w:p>
    <w:p w14:paraId="3C3D4EBD" w14:textId="77777777" w:rsidR="003643DC" w:rsidRPr="0083275C" w:rsidRDefault="003643DC" w:rsidP="007F1842">
      <w:pPr>
        <w:pStyle w:val="Heading1"/>
        <w:rPr>
          <w:color w:val="7030A0"/>
        </w:rPr>
      </w:pPr>
      <w:bookmarkStart w:id="36" w:name="_Toc195534660"/>
      <w:bookmarkEnd w:id="35"/>
      <w:r w:rsidRPr="0083275C">
        <w:rPr>
          <w:color w:val="7030A0"/>
        </w:rPr>
        <w:t>6 Phase 2: Build the Forecast Service</w:t>
      </w:r>
      <w:bookmarkEnd w:id="36"/>
    </w:p>
    <w:p w14:paraId="17026EB9" w14:textId="77777777" w:rsidR="000F43BF" w:rsidRDefault="000F43BF" w:rsidP="000F43BF">
      <w:r>
        <w:t>Phase 2 builds the forecast service using IBM Bob's TTM Forecasting mode. The mode is bundled under bob-modes-skills/ttm-forecast/ in the lab repository — install it now (Lab 0 Step 4a) — it knows how to scaffold a complete FastAPI service with IBM Granite TTM-R2 integration, risk scoring, and all the endpoints the dashboard will need.</w:t>
      </w:r>
    </w:p>
    <w:p w14:paraId="535E5C50" w14:textId="77777777" w:rsidR="000F43BF" w:rsidRDefault="000F43BF" w:rsidP="000F43BF"/>
    <w:p w14:paraId="6608503D" w14:textId="77777777" w:rsidR="00323C4E" w:rsidRDefault="00323C4E" w:rsidP="00323C4E">
      <w:pPr>
        <w:pStyle w:val="Heading2"/>
      </w:pPr>
      <w:bookmarkStart w:id="37" w:name="_Toc195534661"/>
      <w:r>
        <w:t>6.1 Install the TTM Forecasting Mode</w:t>
      </w:r>
      <w:bookmarkEnd w:id="37"/>
    </w:p>
    <w:p w14:paraId="67FB1291" w14:textId="77777777" w:rsidR="00323C4E" w:rsidRDefault="00323C4E">
      <w:pPr>
        <w:pStyle w:val="ListParagraph"/>
        <w:numPr>
          <w:ilvl w:val="0"/>
          <w:numId w:val="57"/>
        </w:numPr>
      </w:pPr>
      <w:r>
        <w:t>The TTM Forecasting mode files are at bob-modes-skills/ttm-forecast/. You need to install the mode into IBM Bob before using it.</w:t>
      </w:r>
      <w:r>
        <w:br/>
      </w:r>
      <w:r>
        <w:br/>
        <w:t>1. In your terminal, copy the mode config to the Bob workspace configuration:</w:t>
      </w:r>
      <w:r>
        <w:br/>
        <w:t>mkdir -p .bob</w:t>
        <w:br/>
        <w:t>cp bob-modes-skills/ttm-forecast/custom_modes.yaml .bob/custom_modes.yaml</w:t>
      </w:r>
      <w:r>
        <w:br/>
        <w:t>cp -r bob-modes-skills/ttm-forecast/skills .bob/skills</w:t>
      </w:r>
      <w:r>
        <w:br/>
      </w:r>
      <w:r>
        <w:br/>
        <w:t>2. In IBM Bob, click the mode selector (bottom left). You should now see 🔮 TTM Forecasting in the list. Select it.</w:t>
      </w:r>
      <w:r>
        <w:br/>
      </w:r>
      <w:r>
        <w:br/>
        <w:t>3. Bob will confirm: 'You are now in TTM Forecasting mode. I specialise in building production-ready time-series forecasting services using IBM Granite TTM models.'</w:t>
      </w:r>
      <w:r>
        <w:br/>
      </w:r>
      <w:r>
        <w:br/>
        <w:t>Note: The mode restricts file edits to .py, .yaml, .yml, .md, .txt, .json, .env, and Dockerfile — exactly what you need for this phase.</w:t>
      </w:r>
    </w:p>
    <w:p w14:paraId="26043FC9" w14:textId="77777777" w:rsidR="00323C4E" w:rsidRPr="00323C4E" w:rsidRDefault="00323C4E">
      <w:pPr>
        <w:pStyle w:val="ListParagraph"/>
        <w:numPr>
          <w:ilvl w:val="0"/>
          <w:numId w:val="57"/>
        </w:numPr>
      </w:pPr>
      <w:r>
        <w:lastRenderedPageBreak/>
        <w:t>With the TTM Forecasting mode active, type this prompt into IBM Bob:</w:t>
      </w:r>
      <w:r>
        <w:br/>
      </w:r>
      <w:r>
        <w:br/>
        <w:t xml:space="preserve">  I need to build a cold-chain temperature forecast service for a fleet management platform. The service should predict temperature breach risk for pharmaceutical cargo trucks using IBM Granite TTM-R2. It will connect to the fleet backend at http://localhost:8085 to get truck telemetry. The critical temperature threshold is 8.0°C. I need the following API endpoints:</w:t>
      </w:r>
      <w:r>
        <w:br/>
        <w:t xml:space="preserve">  - GET /api/forecast/temperature/{truck_id} — predict breach risk over 24 hours</w:t>
      </w:r>
      <w:r>
        <w:br/>
        <w:t xml:space="preserve">  - GET /api/forecast/station — station availability forecast</w:t>
      </w:r>
      <w:r>
        <w:br/>
        <w:t xml:space="preserve">  - GET /api/forecast/weather/{truck_id} — weather impact forecast</w:t>
      </w:r>
      <w:r>
        <w:br/>
        <w:t xml:space="preserve">  - GET /api/forecast/fleet — fleet-wide optimisation summary</w:t>
      </w:r>
      <w:r>
        <w:br/>
        <w:t xml:space="preserve">  Build the complete service in a folder called 02-forecast-service/.</w:t>
      </w:r>
      <w:r>
        <w:br/>
      </w:r>
      <w:r>
        <w:br/>
        <w:t>IBM Bob will ask you 2–3 discovery questions about your data and UI requirements. Answer as follows:</w:t>
      </w:r>
      <w:r>
        <w:br/>
        <w:t>- Data source: The service should fetch truck telemetry from the fleet backend API at http://localhost:8085/api/trucks/{truck_id} and generate synthetic 512-point temperature history based on current temperature.</w:t>
      </w:r>
      <w:r>
        <w:br/>
        <w:t>- UI: No dashboard UI needed — API only. The main dashboard is built separately in Phase 4.</w:t>
      </w:r>
      <w:r>
        <w:br/>
        <w:t>- Model: Use IBM Granite TTM-R2 with USE_TTM_MODEL=False (mock/local fallback — no model download, instant startup. Set True only if you have WML credentials and want the real Granite TTM-R2 model) as the default, with local model as fallback.</w:t>
      </w:r>
      <w:r>
        <w:br/>
      </w:r>
      <w:r>
        <w:br/>
        <w:t>Bob will then present a checklist plan. Review it, confirm, and let Bob build the complete service. Apply all generated files to 02-forecast-service/.</w:t>
      </w:r>
    </w:p>
    <w:p w14:paraId="0C0FC635" w14:textId="77777777" w:rsidR="00323C4E" w:rsidRDefault="00323C4E" w:rsidP="00323C4E">
      <w:pPr>
        <w:pStyle w:val="Heading2"/>
      </w:pPr>
      <w:bookmarkStart w:id="38" w:name="_Toc195534662"/>
      <w:r>
        <w:t>6.2 Build the Forecast Service with Bob</w:t>
      </w:r>
      <w:bookmarkEnd w:id="38"/>
    </w:p>
    <w:p w14:paraId="54339DF8" w14:textId="77777777" w:rsidR="00323C4E" w:rsidRDefault="00323C4E">
      <w:pPr>
        <w:pStyle w:val="ListParagraph"/>
        <w:numPr>
          <w:ilvl w:val="0"/>
          <w:numId w:val="58"/>
        </w:numPr>
      </w:pPr>
      <w:r>
        <w:t>After Bob has generated and you have applied all the 02-forecast-service files:</w:t>
      </w:r>
      <w:r>
        <w:br/>
      </w:r>
      <w:r>
        <w:br/>
        <w:t>1. Fill in your credentials. Open 02-forecast-service/.env (created by Bob). Set:</w:t>
      </w:r>
      <w:r>
        <w:br/>
        <w:t xml:space="preserve">   FLEETOPS_API_BASE_URL=http://localhost:8085</w:t>
      </w:r>
      <w:r>
        <w:br/>
        <w:t xml:space="preserve">   USE_TTM_MODEL=False   # WML creds not needed when False</w:t>
      </w:r>
      <w:r>
        <w:br/>
        <w:t xml:space="preserve">   # WML_SPACE_ID=&lt;provided by instructor — only if USE_TTM_MODEL=True&gt;</w:t>
      </w:r>
      <w:r>
        <w:br/>
        <w:t xml:space="preserve">   # WML_API_KEY=&lt;provided by instructor — only if USE_TTM_MODEL=True&gt;</w:t>
      </w:r>
      <w:r>
        <w:br/>
        <w:t xml:space="preserve">   # IBM_CLOUD_REGION=us-south</w:t>
      </w:r>
      <w:r>
        <w:br/>
      </w:r>
      <w:r>
        <w:br/>
        <w:t>2. Install dependencies and start the service:</w:t>
      </w:r>
      <w:r>
        <w:br/>
        <w:t xml:space="preserve">   cd 02-forecast-service</w:t>
        <w:br/>
        <w:t xml:space="preserve">   python3.12 -m venv venv</w:t>
        <w:br/>
        <w:t xml:space="preserve">   source venv/bin/activate     # Windows: venv\Scripts\activate</w:t>
      </w:r>
      <w:r>
        <w:br/>
        <w:t xml:space="preserve">   pip install -r requirements.txt</w:t>
      </w:r>
      <w:r>
        <w:br/>
        <w:t xml:space="preserve">   uvicorn main:app --host 127.0.0.1 --port 5001 --reload</w:t>
      </w:r>
      <w:r>
        <w:br/>
      </w:r>
      <w:r>
        <w:br/>
        <w:t>3. Open http://localhost:5001/docs.</w:t>
      </w:r>
      <w:r>
        <w:br/>
      </w:r>
      <w:r>
        <w:br/>
        <w:t>4. Call GET /api/forecast/temperature/TRUCK-003. Confirm the response contains:</w:t>
      </w:r>
      <w:r>
        <w:br/>
        <w:t xml:space="preserve">   - truck_id: TRUCK-003</w:t>
      </w:r>
      <w:r>
        <w:br/>
        <w:t xml:space="preserve">   - breach_predicted: true</w:t>
      </w:r>
      <w:r>
        <w:br/>
        <w:t xml:space="preserve">   - risk_level: CRITICAL or HIGH</w:t>
      </w:r>
      <w:r>
        <w:br/>
        <w:t xml:space="preserve">   - recommendations: list of action strings</w:t>
      </w:r>
      <w:r>
        <w:br/>
      </w:r>
      <w:r>
        <w:lastRenderedPageBreak/>
        <w:br/>
        <w:t>5. Call GET /api/forecast/fleet. Confirm trucks_at_risk includes TRUCK-003.</w:t>
      </w:r>
      <w:r>
        <w:br/>
      </w:r>
      <w:r>
        <w:br/>
        <w:t>If anything is missing or incorrect, ask IBM Bob (still in TTM mode): 'The forecast endpoint for TRUCK-003 is not returning breach_predicted — help me debug this.' Bob will read the files and fix the issue.</w:t>
      </w:r>
      <w:r>
        <w:br/>
      </w:r>
      <w:r>
        <w:br/>
        <w:t>Phase 2 complete.</w:t>
      </w:r>
    </w:p>
    <w:p w14:paraId="5B400E35" w14:textId="77777777" w:rsidR="00323C4E" w:rsidRPr="003643DC" w:rsidRDefault="00323C4E">
      <w:pPr>
        <w:pStyle w:val="ListParagraph"/>
        <w:numPr>
          <w:ilvl w:val="0"/>
          <w:numId w:val="58"/>
        </w:numPr>
      </w:pPr>
    </w:p>
    <w:p w14:paraId="436DDC4C" w14:textId="77777777" w:rsidR="00323C4E" w:rsidRDefault="00323C4E" w:rsidP="00323C4E">
      <w:pPr>
        <w:pStyle w:val="Heading2"/>
      </w:pPr>
      <w:bookmarkStart w:id="39" w:name="_Toc195534663"/>
      <w:r>
        <w:t>6.3 Verify the Forecast Service</w:t>
      </w:r>
      <w:bookmarkEnd w:id="39"/>
    </w:p>
    <w:p w14:paraId="68A92FAA" w14:textId="77777777" w:rsidR="00323C4E" w:rsidRDefault="00323C4E">
      <w:pPr>
        <w:pStyle w:val="ListParagraph"/>
        <w:numPr>
          <w:ilvl w:val="0"/>
          <w:numId w:val="59"/>
        </w:numPr>
      </w:pPr>
      <w:r>
        <w:t>Phase 3 builds the five watsonx Orchestrate agents and their Python tools using IBM Bob's FleetOps Agent Builder mode. You will then upload everything to watsonx Orchestrate and collect the five agent IDs needed to wire the live pipeline.</w:t>
      </w:r>
      <w:r>
        <w:br/>
      </w:r>
      <w:r>
        <w:br/>
        <w:t>INSTALL THE MODE</w:t>
      </w:r>
      <w:r>
        <w:br/>
        <w:t>1. Copy the agent builder mode files:</w:t>
      </w:r>
      <w:r>
        <w:br/>
        <w:t xml:space="preserve">   cat bob-modes-skills/agent-modes/custom_modes.yaml &gt;&gt; .bob/custom_modes.yaml</w:t>
      </w:r>
      <w:r>
        <w:br/>
        <w:t xml:space="preserve">   cp -r bob-modes-skills/agent-modes/rules-fleetops-agent-builder .bob/rules-fleetops-agent-builder</w:t>
      </w:r>
      <w:r>
        <w:br/>
      </w:r>
      <w:r>
        <w:br/>
        <w:t>2. In IBM Bob, click the mode selector and choose 🚛 FleetOps Agent Builder. Bob confirms it is active.</w:t>
      </w:r>
      <w:r>
        <w:br/>
      </w:r>
      <w:r>
        <w:br/>
        <w:t>BUILD ALL FIVE AGENTS AND TOOLS</w:t>
      </w:r>
      <w:r>
        <w:br/>
        <w:t>Type this single prompt into IBM Bob:</w:t>
      </w:r>
      <w:r>
        <w:br/>
      </w:r>
      <w:r>
        <w:br/>
        <w:t xml:space="preserve">  Build the complete five-agent pipeline for a cold-chain logistics emergency rerouting workflow. The agents run sequentially: weather_advisor → station_agent → RouteOptimizationAgent → decision_agent → notification_agent. The fleet backend API is at http://localhost:8085. Build all five agent YAML files and all five Python tools with proper @tool decorators, Pydantic models, and API integration. Output everything into an agents/ folder.</w:t>
      </w:r>
      <w:r>
        <w:br/>
      </w:r>
      <w:r>
        <w:br/>
        <w:t>Bob will ask discovery questions — answer as follows:</w:t>
      </w:r>
      <w:r>
        <w:br/>
        <w:t>- Backend URL: http://localhost:8085</w:t>
      </w:r>
      <w:r>
        <w:br/>
        <w:t>- Cargo type: pharmaceutical (temperature range 2–8°C)</w:t>
      </w:r>
      <w:r>
        <w:br/>
        <w:t>- WhatsApp notification: include the tool but use demo/mock mode (no real Twilio credentials needed)</w:t>
      </w:r>
      <w:r>
        <w:br/>
        <w:t>- Plan file: Yes, create plan.md first</w:t>
      </w:r>
      <w:r>
        <w:br/>
      </w:r>
      <w:r>
        <w:br/>
        <w:t>Review the plan.md Bob creates. Approve it. Bob will then generate:</w:t>
      </w:r>
      <w:r>
        <w:br/>
        <w:t xml:space="preserve">  agents/weather_advisor.yaml + tools/weather_forecast/weather_forecast_tool.py</w:t>
      </w:r>
      <w:r>
        <w:br/>
        <w:t xml:space="preserve">  agents/station_agent.yaml + tools/station_tool/station_search_tool.py</w:t>
      </w:r>
      <w:r>
        <w:br/>
        <w:t xml:space="preserve">  agents/RouteOptimizationAgent.yaml + tools/route_tool/route_optimizer_tool.py</w:t>
      </w:r>
      <w:r>
        <w:br/>
        <w:t xml:space="preserve">  agents/decision_agent.yaml + tools/decision_tool/decision_analysis_tool.py</w:t>
      </w:r>
      <w:r>
        <w:br/>
        <w:t xml:space="preserve">  agents/notification_agent.yaml + tools/notification_tool/whatsapp_notification_tool.py</w:t>
      </w:r>
      <w:r>
        <w:br/>
      </w:r>
      <w:r>
        <w:br/>
        <w:t>Apply all generated files.</w:t>
      </w:r>
    </w:p>
    <w:p w14:paraId="3D9687B7" w14:textId="77777777" w:rsidR="00323C4E" w:rsidRPr="00323C4E" w:rsidRDefault="00323C4E">
      <w:pPr>
        <w:pStyle w:val="ListParagraph"/>
        <w:numPr>
          <w:ilvl w:val="0"/>
          <w:numId w:val="59"/>
        </w:numPr>
      </w:pPr>
      <w:r>
        <w:lastRenderedPageBreak/>
        <w:t>UPLOAD TO WATSONX ORCHESTRATE AND GET AGENT IDs</w:t>
      </w:r>
      <w:r>
        <w:br/>
      </w:r>
      <w:r>
        <w:br/>
        <w:t>1. Open the watsonx Orchestrate console (URL provided by instructor). Log in.</w:t>
      </w:r>
      <w:r>
        <w:br/>
      </w:r>
      <w:r>
        <w:br/>
        <w:t>2. Navigate to Agents → Create Agent → Import from YAML.</w:t>
      </w:r>
      <w:r>
        <w:br/>
        <w:t xml:space="preserve">   Import agents/weather_advisor.yaml. After import open the agent.</w:t>
      </w:r>
      <w:r>
        <w:br/>
        <w:t xml:space="preserve">   Copy the Agent ID from the URL — it looks like: a1b2c3d4-e5f6-7890-abcd-ef1234567890</w:t>
      </w:r>
      <w:r>
        <w:br/>
        <w:t xml:space="preserve">   Write it here: weather_advisor Agent ID: ________________________</w:t>
      </w:r>
      <w:r>
        <w:br/>
      </w:r>
      <w:r>
        <w:br/>
        <w:t>3. Navigate to Tools → Create Tool → Upload Python file.</w:t>
      </w:r>
      <w:r>
        <w:br/>
        <w:t xml:space="preserve">   Upload tools/weather_forecast/weather_forecast_tool.py.</w:t>
      </w:r>
      <w:r>
        <w:br/>
        <w:t xml:space="preserve">   Create the connection object (required):</w:t>
      </w:r>
      <w:r>
        <w:br/>
        <w:t xml:space="preserve">   orchestrate connections set-credentials -a fleetops_api --env draft \</w:t>
      </w:r>
      <w:r>
        <w:br/>
        <w:t xml:space="preserve">     -e "FLEETOPS_API_URL=http://localhost:8085" \</w:t>
      </w:r>
      <w:r>
        <w:br/>
        <w:t xml:space="preserve">     -e "FLEETOPS_API_BASE_URL=http://localhost:8085"</w:t>
      </w:r>
      <w:r>
        <w:br/>
        <w:t>This connection is what the tool uses to inject the backend URL at runtime. Without it the tool will start but silently return empty data.</w:t>
      </w:r>
      <w:r>
        <w:br/>
        <w:t xml:space="preserve">   Connect this tool to the weather_advisor agent.</w:t>
      </w:r>
      <w:r>
        <w:br/>
      </w:r>
      <w:r>
        <w:br/>
        <w:t>4. Repeat steps 2–3 for all five agents and tools:</w:t>
      </w:r>
      <w:r>
        <w:br/>
      </w:r>
      <w:r>
        <w:br/>
        <w:t xml:space="preserve">   station_agent.yaml + station_search_tool.py</w:t>
      </w:r>
      <w:r>
        <w:br/>
        <w:t xml:space="preserve">   Station Agent ID: ________________________</w:t>
      </w:r>
      <w:r>
        <w:br/>
      </w:r>
      <w:r>
        <w:br/>
        <w:t xml:space="preserve">   RouteOptimizationAgent.yaml + route_optimizer_tool.py</w:t>
      </w:r>
      <w:r>
        <w:br/>
        <w:t xml:space="preserve">   Route Agent ID: ________________________</w:t>
      </w:r>
      <w:r>
        <w:br/>
      </w:r>
      <w:r>
        <w:br/>
        <w:t xml:space="preserve">   decision_agent.yaml + decision_analysis_tool.py</w:t>
      </w:r>
      <w:r>
        <w:br/>
        <w:t xml:space="preserve">   Decision Agent ID: ________________________</w:t>
      </w:r>
      <w:r>
        <w:br/>
      </w:r>
      <w:r>
        <w:br/>
        <w:t xml:space="preserve">   notification_agent.yaml + whatsapp_notification_tool.py</w:t>
        <w:br/>
        <w:t xml:space="preserve">   ⚠️  No real Twilio credentials needed — the forecast backend automatically</w:t>
        <w:br/>
        <w:t xml:space="preserve">   runs in mock mode when TWILIO_AUTH_TOKEN is absent. The notification is</w:t>
        <w:br/>
        <w:t xml:space="preserve">   stored in memory and visible in the dashboard Notifications tab.</w:t>
      </w:r>
      <w:r>
        <w:br/>
        <w:t xml:space="preserve">   Notification Agent ID: ________________________</w:t>
      </w:r>
      <w:r>
        <w:br/>
      </w:r>
      <w:r>
        <w:br/>
        <w:t>5. Test each agent individually in the watsonx Orchestrate console before wiring them to the backend. Ask IBM Bob (still in FleetOps Agent Builder mode): 'What test input should I use to verify the weather_advisor agent is working correctly?' Use the suggested test input.</w:t>
      </w:r>
      <w:r>
        <w:br/>
      </w:r>
      <w:r>
        <w:br/>
        <w:t>WIRE THE AGENT IDs TO THE FLEET BACKEND</w:t>
      </w:r>
      <w:r>
        <w:br/>
        <w:t>6. Open 01-fleet-backend/config.yaml (or create a .env file in that directory). Set:</w:t>
      </w:r>
      <w:r>
        <w:br/>
        <w:t xml:space="preserve">   WATSONX_ORCHESTRATE_URL=&lt;your-orchestrate-instance-url&gt;</w:t>
      </w:r>
      <w:r>
        <w:br/>
        <w:t xml:space="preserve">   WATSONX_ORCHESTRATE_API_KEY=&lt;your-ibm-cloud-api-key&gt;</w:t>
      </w:r>
      <w:r>
        <w:br/>
        <w:t xml:space="preserve">   WATSONX_ORCHESTRATE_AGENT_WEATHER=&lt;weather_advisor Agent ID&gt;</w:t>
      </w:r>
      <w:r>
        <w:br/>
        <w:t xml:space="preserve">   WATSONX_ORCHESTRATE_AGENT_STATION=&lt;station_agent Agent ID&gt;</w:t>
      </w:r>
      <w:r>
        <w:br/>
        <w:t xml:space="preserve">   WATSONX_ORCHESTRATE_AGENT_ROUTE=&lt;RouteOptimizationAgent ID&gt;</w:t>
      </w:r>
      <w:r>
        <w:br/>
        <w:t xml:space="preserve">   WATSONX_ORCHESTRATE_AGENT_DECISION=&lt;decision_agent Agent ID&gt;</w:t>
      </w:r>
      <w:r>
        <w:br/>
        <w:t xml:space="preserve">   WATSONX_ORCHESTRATE_AGENT_NOTIFICATION=&lt;notification_agent Agent ID&gt;</w:t>
      </w:r>
      <w:r>
        <w:br/>
      </w:r>
      <w:r>
        <w:br/>
      </w:r>
      <w:r>
        <w:lastRenderedPageBreak/>
        <w:t>7. Restart the fleet backend. In the startup log you should see:</w:t>
      </w:r>
      <w:r>
        <w:br/>
        <w:t xml:space="preserve">   ✓ WatsonX Orchestrate configuration validated</w:t>
      </w:r>
      <w:r>
        <w:br/>
        <w:t xml:space="preserve">   with all five agent IDs printed.</w:t>
      </w:r>
      <w:r>
        <w:br/>
      </w:r>
      <w:r>
        <w:br/>
        <w:t>Phase 3 complete. The live pipeline is wired.</w:t>
      </w:r>
    </w:p>
    <w:p w14:paraId="52E15417" w14:textId="77777777" w:rsidR="000B7DAA" w:rsidRPr="0083275C" w:rsidRDefault="000B7DAA" w:rsidP="007F1842">
      <w:pPr>
        <w:pStyle w:val="Heading1"/>
        <w:rPr>
          <w:color w:val="7030A0"/>
        </w:rPr>
      </w:pPr>
      <w:bookmarkStart w:id="40" w:name="_Toc195534664"/>
      <w:r w:rsidRPr="0083275C">
        <w:rPr>
          <w:color w:val="7030A0"/>
        </w:rPr>
        <w:t>7 Phase 3: Build the Agents and Tools</w:t>
      </w:r>
      <w:bookmarkEnd w:id="40"/>
    </w:p>
    <w:p w14:paraId="2963E3AD" w14:textId="77777777" w:rsidR="000B7DAA" w:rsidRPr="000B7DAA" w:rsidRDefault="000B7DAA" w:rsidP="002B0CFF">
      <w:r>
        <w:t>Phase 3 uses IBM Bob's FleetOps Agent Builder mode to build five watsonx Orchestrate agents and their Python tools, upload them to watsonx Orchestrate, collect the five agent IDs, and wire them to the fleet backend to enable the live pipeline.</w:t>
      </w:r>
    </w:p>
    <w:p w14:paraId="78223E35" w14:textId="77777777" w:rsidR="006B25F9" w:rsidRDefault="00000000">
      <w:r>
        <w:t>Phase 4 wires everything together. You will build the Carbon dashboard, point it at the fleet backend and forecast service, and run the full end-to-end agentic pipeline on TRUCK-003 in live mode — watching the route change in real time.</w:t>
      </w:r>
    </w:p>
    <w:p w14:paraId="54B979B4" w14:textId="77777777" w:rsidR="006B25F9" w:rsidRDefault="00000000">
      <w:pPr>
        <w:pStyle w:val="Heading1"/>
      </w:pPr>
      <w:r>
        <w:t>8 Phase 4: Build the Dashboard and Run the Live Pipeline</w:t>
      </w:r>
    </w:p>
    <w:p w14:paraId="6A7ED15E" w14:textId="77777777" w:rsidR="006B25F9" w:rsidRDefault="00000000">
      <w:pPr>
        <w:pStyle w:val="Heading2"/>
      </w:pPr>
      <w:r>
        <w:t>8.1 Build the Dashboard</w:t>
      </w:r>
    </w:p>
    <w:p w14:paraId="1E330154" w14:textId="77777777" w:rsidR="006B25F9" w:rsidRDefault="00000000">
      <w:r>
        <w:t>1. Click the Agent Pipeline tab on the dashboard.</w:t>
      </w:r>
    </w:p>
    <w:p w14:paraId="25C6C8DC" w14:textId="77777777" w:rsidR="006B25F9" w:rsidRDefault="00000000">
      <w:r>
        <w:t>2. Click the Run Pipeline button for TRUCK-003. The dashboard calls POST /api/agents/execute with truck_id: TRUCK-003 and begins polling GET /api/agents/status/{execution_id} every 3 seconds.</w:t>
      </w:r>
    </w:p>
    <w:p w14:paraId="5614757D" w14:textId="77777777" w:rsidR="006B25F9" w:rsidRDefault="00000000">
      <w:r>
        <w:t>3. Watch the pipeline progress indicator. You should see five stages light up sequentially:</w:t>
      </w:r>
    </w:p>
    <w:p w14:paraId="69EC26E2" w14:textId="77777777" w:rsidR="006B25F9" w:rsidRDefault="00000000">
      <w:r>
        <w:t xml:space="preserve">   ☁️ Weather Advisor — fetches live weather along the Atlanta→Macon I-75 route</w:t>
      </w:r>
    </w:p>
    <w:p w14:paraId="239C8A37" w14:textId="77777777" w:rsidR="006B25F9" w:rsidRDefault="00000000">
      <w:r>
        <w:t xml:space="preserve">   🏢 Station Agent — searches for cold storage stations near the storm diversion point</w:t>
      </w:r>
    </w:p>
    <w:p w14:paraId="476F18DA" w14:textId="77777777" w:rsidR="006B25F9" w:rsidRDefault="00000000">
      <w:r>
        <w:t xml:space="preserve">   🗺️ Route Optimization Agent — calculates the optimal reroute avoiding the storm</w:t>
      </w:r>
    </w:p>
    <w:p w14:paraId="0C1937DE" w14:textId="77777777" w:rsidR="006B25F9" w:rsidRDefault="00000000">
      <w:r>
        <w:t xml:space="preserve">   ✓ Decision Agent — scores the risk and issues a recommendation</w:t>
      </w:r>
    </w:p>
    <w:p w14:paraId="3E80FCDE" w14:textId="77777777" w:rsidR="006B25F9" w:rsidRDefault="00000000">
      <w:r>
        <w:t xml:space="preserve">   📩 Notification Agent — sends an alert to the driver</w:t>
      </w:r>
    </w:p>
    <w:p w14:paraId="7571937B" w14:textId="77777777" w:rsidR="006B25F9" w:rsidRDefault="00000000">
      <w:r>
        <w:t>4. When status reaches COMPLETED, read the Decision Agent output. In live mode you should see:</w:t>
      </w:r>
    </w:p>
    <w:p w14:paraId="2133D6CA" w14:textId="77777777" w:rsidR="006B25F9" w:rsidRDefault="00000000">
      <w:r>
        <w:t xml:space="preserve">   decision: EMERGENCY_REROUTE, urgency: CRITICAL</w:t>
      </w:r>
    </w:p>
    <w:p w14:paraId="5CC3B5A9" w14:textId="77777777" w:rsidR="006B25F9" w:rsidRDefault="00000000">
      <w:r>
        <w:t xml:space="preserve">   recommended_route: Nearest cold storage diversion off I-75</w:t>
      </w:r>
    </w:p>
    <w:p w14:paraId="5B1CE9A9" w14:textId="77777777" w:rsidR="006B25F9" w:rsidRDefault="00000000">
      <w:r>
        <w:t xml:space="preserve">   confidence: 0.94</w:t>
      </w:r>
    </w:p>
    <w:p w14:paraId="7F3CED5B" w14:textId="77777777" w:rsidR="006B25F9" w:rsidRDefault="00000000">
      <w:r>
        <w:t>5. Switch to the Fleet Overview tab. TRUCK-003 status should now show DIVERTED. The route on the map panel should show the diversion off I-75.</w:t>
      </w:r>
    </w:p>
    <w:p w14:paraId="5F6AAAA7" w14:textId="77777777" w:rsidR="006B25F9" w:rsidRDefault="00000000">
      <w:r>
        <w:t>6. Click the Notifications tab. You should see the WhatsApp-style notification stored for TRUCK-003 with the reroute instruction.</w:t>
      </w:r>
    </w:p>
    <w:p w14:paraId="1A21A668" w14:textId="77777777" w:rsidR="006B25F9" w:rsidRDefault="006B25F9"/>
    <w:p w14:paraId="17F9A02D" w14:textId="77777777" w:rsidR="006B25F9" w:rsidRDefault="00000000">
      <w:r>
        <w:t>This completes the full end-to-end workflow: live telemetry → 96-hour forecast → five-agent agentic pipeline → autonomous reroute decision → dashboard update. Phase 4 complete. Lab complete.</w:t>
      </w:r>
    </w:p>
    <w:p w14:paraId="5E82A142" w14:textId="77777777" w:rsidR="006B25F9" w:rsidRDefault="00000000">
      <w:pPr>
        <w:pStyle w:val="Heading2"/>
      </w:pPr>
      <w:r>
        <w:t>8.2 Wire Services to the Dashboard</w:t>
      </w:r>
    </w:p>
    <w:p w14:paraId="547142AF" w14:textId="77777777" w:rsidR="006B25F9" w:rsidRDefault="00000000">
      <w:pPr>
        <w:pStyle w:val="Heading2"/>
      </w:pPr>
      <w:r>
        <w:t>8.3 Run the Live Pipeline</w:t>
      </w:r>
    </w:p>
    <w:p w14:paraId="18180805" w14:textId="77777777" w:rsidR="006B25F9" w:rsidRDefault="00000000">
      <w:r>
        <w:t>1. Click the TRUCK-003 Detail tab. Confirm you see:</w:t>
      </w:r>
    </w:p>
    <w:p w14:paraId="6CF8767D" w14:textId="77777777" w:rsidR="006B25F9" w:rsidRDefault="00000000">
      <w:r>
        <w:t xml:space="preserve">   - Temperature: ~9.2°C and rising (threshold 8.0°C — already in breach, shown in red)</w:t>
      </w:r>
    </w:p>
    <w:p w14:paraId="12E68EFA" w14:textId="77777777" w:rsidR="006B25F9" w:rsidRDefault="00000000">
      <w:r>
        <w:t xml:space="preserve">   - Coolant Status: NORMAL</w:t>
      </w:r>
    </w:p>
    <w:p w14:paraId="3207C026" w14:textId="77777777" w:rsidR="006B25F9" w:rsidRDefault="00000000">
      <w:r>
        <w:t xml:space="preserve">   - Cargo: pharmaceuticals · ~€180,000</w:t>
      </w:r>
    </w:p>
    <w:p w14:paraId="6E63358A" w14:textId="77777777" w:rsidR="006B25F9" w:rsidRDefault="00000000">
      <w:r>
        <w:t xml:space="preserve">   - Route: Atlanta, GA → Macon, GA · ~100 km remaining</w:t>
      </w:r>
    </w:p>
    <w:p w14:paraId="6F09D0C3" w14:textId="77777777" w:rsidR="006B25F9" w:rsidRDefault="00000000">
      <w:r>
        <w:t xml:space="preserve">   - Incident: WEATHER_FAILURE — storm 60 km west</w:t>
      </w:r>
    </w:p>
    <w:p w14:paraId="669ABCC0" w14:textId="77777777" w:rsidR="006B25F9" w:rsidRDefault="00000000">
      <w:r>
        <w:t>2. Click the Forecast tab. Confirm you see the 24-hour temperature prediction for TRUCK-003 with breach_predicted: true and risk_level: CRITICAL or HIGH. The chart should show temperature rising toward 10°C by hour 6.</w:t>
      </w:r>
    </w:p>
    <w:p w14:paraId="594811F3" w14:textId="77777777" w:rsidR="006B25F9" w:rsidRDefault="00000000">
      <w:r>
        <w:t>3. If any tab shows an error or empty data, ask IBM Bob: 'The Forecast tab is not loading data — the fetch to /forecast/api/forecast/temperature/TRUCK-003 is failing. Debug and fix the proxy configuration in server.js.' Apply the fix and refresh.</w:t>
      </w:r>
    </w:p>
    <w:p w14:paraId="3CE58F50" w14:textId="77777777" w:rsidR="006B25F9" w:rsidRDefault="00000000">
      <w:r>
        <w:t>The dashboard is a Carbon-based Node.js application located at 04-carbon-dashboard/. It is already scaffolded with five tabs — Fleet Overview, TRUCK-003 Detail, Forecast, Agent Pipeline, and Notifications — but the data bindings are empty. Use IBM Bob to complete the dashboard.</w:t>
      </w:r>
    </w:p>
    <w:p w14:paraId="4DB7C974" w14:textId="77777777" w:rsidR="006B25F9" w:rsidRDefault="00000000">
      <w:r>
        <w:t>1. Switch IBM Bob back to Agent mode (default mode).</w:t>
      </w:r>
    </w:p>
    <w:p w14:paraId="1EB8355E" w14:textId="77777777" w:rsidR="006B25F9" w:rsidRDefault="00000000">
      <w:r>
        <w:t>2. Type this prompt:</w:t>
      </w:r>
    </w:p>
    <w:p w14:paraId="1BE422E7" w14:textId="77777777" w:rsidR="006B25F9" w:rsidRDefault="00000000">
      <w:r>
        <w:t xml:space="preserve">   I have a Carbon dashboard at 04-carbon-dashboard/public/. It has five tabs: Fleet Overview, TRUCK-003 Detail, Forecast, Agent Pipeline, and Notifications. The fleet backend runs at http://localhost:8085 and the forecast service at http://localhost:5001. The Node.js proxy in server.js forwards /api/* to 8085 and /forecast/* to 5001. Wire up all five tabs so each one fetches live data from the correct endpoint and updates every 5 seconds. Use vanilla JavaScript with the fetch API — no React framework needed.</w:t>
      </w:r>
    </w:p>
    <w:p w14:paraId="1A1BC3E6" w14:textId="77777777" w:rsidR="006B25F9" w:rsidRDefault="00000000">
      <w:r>
        <w:t>3. Bob will generate or patch the JavaScript files in public/. Apply all changes.</w:t>
      </w:r>
    </w:p>
    <w:p w14:paraId="36370913" w14:textId="77777777" w:rsidR="006B25F9" w:rsidRDefault="00000000">
      <w:r>
        <w:t>4. Start the dashboard:</w:t>
      </w:r>
    </w:p>
    <w:p w14:paraId="7863F26B" w14:textId="77777777" w:rsidR="006B25F9" w:rsidRDefault="00000000">
      <w:r>
        <w:t xml:space="preserve">   cd 04-carbon-dashboard</w:t>
      </w:r>
    </w:p>
    <w:p w14:paraId="2D57EEE1" w14:textId="77777777" w:rsidR="006B25F9" w:rsidRDefault="00000000">
      <w:r>
        <w:t xml:space="preserve">   npm install</w:t>
      </w:r>
    </w:p>
    <w:p w14:paraId="2173F8E5" w14:textId="77777777" w:rsidR="006B25F9" w:rsidRDefault="00000000">
      <w:r>
        <w:lastRenderedPageBreak/>
        <w:t xml:space="preserve">   node server.js</w:t>
      </w:r>
    </w:p>
    <w:p w14:paraId="792023C8" w14:textId="77777777" w:rsidR="006B25F9" w:rsidRDefault="00000000">
      <w:r>
        <w:t>5. Open http://localhost:4000 in your browser. You should see the Fleet Overview tab populate with 10 trucks within 5 seconds.</w:t>
      </w:r>
    </w:p>
    <w:p w14:paraId="6109B181" w14:textId="77777777" w:rsidR="007F1842" w:rsidRPr="0083275C" w:rsidRDefault="00785C0C" w:rsidP="007F1842">
      <w:pPr>
        <w:pStyle w:val="Heading1"/>
        <w:rPr>
          <w:color w:val="7030A0"/>
        </w:rPr>
      </w:pPr>
      <w:bookmarkStart w:id="41" w:name="_Toc195534665"/>
      <w:r w:rsidRPr="0083275C">
        <w:rPr>
          <w:color w:val="7030A0"/>
        </w:rPr>
        <w:t>9 Getting Help and Troubleshooting</w:t>
      </w:r>
      <w:bookmarkStart w:id="42" w:name="dbedbedda68f9a15ACLX151"/>
      <w:bookmarkEnd w:id="41"/>
    </w:p>
    <w:p w14:paraId="4BEB99D3" w14:textId="77777777" w:rsidR="007F1842" w:rsidRDefault="007F1842" w:rsidP="007F1842">
      <w:bookmarkStart w:id="43" w:name="dbedbedda68f9a15ACLX152"/>
      <w:bookmarkEnd w:id="42"/>
    </w:p>
    <w:p w14:paraId="28790613" w14:textId="77777777" w:rsidR="00172E97" w:rsidRDefault="00172E97" w:rsidP="00785C0C">
      <w:pPr>
        <w:pStyle w:val="Heading2"/>
      </w:pPr>
      <w:bookmarkStart w:id="44" w:name="_Toc195534666"/>
      <w:bookmarkEnd w:id="43"/>
      <w:r>
        <w:t>Reach out to the Lab instructor.</w:t>
      </w:r>
      <w:bookmarkEnd w:id="44"/>
    </w:p>
    <w:p w14:paraId="45EAD940" w14:textId="77777777" w:rsidR="00785C0C" w:rsidRDefault="009642C0" w:rsidP="00785C0C">
      <w:pPr>
        <w:pStyle w:val="Heading2"/>
      </w:pPr>
      <w:bookmarkStart w:id="45" w:name="_Toc195534667"/>
      <w:r>
        <w:t>Common troubleshooting tips</w:t>
      </w:r>
      <w:bookmarkStart w:id="46" w:name="dbedbedda68f9a15ACLX153"/>
      <w:bookmarkEnd w:id="45"/>
    </w:p>
    <w:p w14:paraId="5D9D37A0" w14:textId="77777777" w:rsidR="00785C0C" w:rsidRPr="009642C0" w:rsidRDefault="009642C0" w:rsidP="00785C0C">
      <w:bookmarkStart w:id="47" w:name="dbedbedda68f9a15ACLX154"/>
      <w:bookmarkEnd w:id="46"/>
      <w:r>
        <w:t>Fleet backend not starting: confirm Python 3.12+ with python3 --version. Create a Python 3.12 venv and reinstall: python3.12 -m venv venv &amp;&amp; source venv/bin/activate &amp;&amp; pip install -r requirements.txt. Check the terminal for import errors — these usually mean a model file has a wrong relative import path.</w:t>
      </w:r>
      <w:r>
        <w:br/>
      </w:r>
      <w:r>
        <w:br/>
        <w:t>Forecast service slow on first start: pip install takes 3–5 minutes for torch and transformers. If USE_TTM_MODEL=False the model does not download — startup should be under 5 seconds.</w:t>
      </w:r>
      <w:r>
        <w:br/>
      </w:r>
      <w:r>
        <w:br/>
        <w:t>watsonx Orchestrate agent failing: in the startup log look for WatsonX Orchestrate configuration validated. If you see a missing env var error, check 01-fleet-backend/.env has all five agent IDs and the correct URL and API key.</w:t>
      </w:r>
      <w:r>
        <w:br/>
      </w:r>
      <w:r>
        <w:br/>
        <w:t>Agent pipeline stuck on RUNNING: in mock mode (no WATSONX_ORCHESTRATE_URL set) the pipeline completes in 2–3 seconds. In live mode allow 30 seconds. If it is stuck after 60 seconds, check logs for IAM token errors — your API key may be invalid.</w:t>
      </w:r>
      <w:r>
        <w:br/>
      </w:r>
      <w:r>
        <w:br/>
        <w:t>Notification tab empty after pipeline: the forecast backend runs WhatsApp in mock mode when TWILIO_AUTH_TOKEN is absent. Call GET http://localhost:5001/api/notifications/whatsapp/history to confirm the notification was stored. The dashboard Notifications tab reads this endpoint.</w:t>
        <w:br/>
        <w:br/>
        <w:t>Dashboard not showing trucks: confirm the fleet backend is running on port 8085 and the forecast service is running on port 5001. The proxy in server.js forwards requests to these ports.</w:t>
      </w:r>
    </w:p>
    <w:p w14:paraId="736BEAFC" w14:textId="77777777" w:rsidR="00785C0C" w:rsidRDefault="009642C0" w:rsidP="00785C0C">
      <w:pPr>
        <w:pStyle w:val="Heading2"/>
      </w:pPr>
      <w:bookmarkStart w:id="48" w:name="_Toc195534668"/>
      <w:bookmarkEnd w:id="47"/>
      <w:r>
        <w:t>Getting help</w:t>
      </w:r>
      <w:bookmarkStart w:id="49" w:name="dbedbedda68f9a15ACLX159"/>
      <w:bookmarkEnd w:id="48"/>
    </w:p>
    <w:p w14:paraId="0E22BB0A" w14:textId="77777777" w:rsidR="007F1842" w:rsidRDefault="009642C0" w:rsidP="007F1842">
      <w:bookmarkStart w:id="50" w:name="dbedbedda68f9a15ACLX160"/>
      <w:bookmarkEnd w:id="49"/>
      <w:r>
        <w:t>For self-paced work: the IBM Bob prompts in this guide are complete and self-contained — you can run them again to regenerate any file. If a generated file has an import error, ask IBM Bob: Explain this error and fix the import in this file. For additional help visit community.ibm.com/techxchange.</w:t>
      </w:r>
      <w:bookmarkStart w:id="51" w:name="dbedbedda68f9a15ACLX162"/>
      <w:bookmarkEnd w:id="50"/>
      <w:bookmarkEnd w:id="51"/>
    </w:p>
    <w:p w14:paraId="656E1AEA" w14:textId="77777777" w:rsidR="00172E97" w:rsidRPr="0083275C" w:rsidRDefault="00172E97" w:rsidP="000808FC">
      <w:pPr>
        <w:pStyle w:val="Heading1"/>
        <w:rPr>
          <w:color w:val="7030A0"/>
        </w:rPr>
      </w:pPr>
      <w:bookmarkStart w:id="52" w:name="_Toc195534669"/>
      <w:r w:rsidRPr="0083275C">
        <w:rPr>
          <w:color w:val="7030A0"/>
        </w:rPr>
        <w:t>10 Lab Reference Materials</w:t>
      </w:r>
      <w:bookmarkEnd w:id="52"/>
    </w:p>
    <w:p w14:paraId="4C0B6A42" w14:textId="77777777" w:rsidR="00172E97" w:rsidRDefault="00172E97" w:rsidP="00172E97">
      <w:r>
        <w:t>IBM Bob (watsonx Code Assistant): https://www.ibm.com/products/watsonx-code-assistant</w:t>
      </w:r>
      <w:r>
        <w:br/>
        <w:t>IBM Granite TTM-R2 model: https://huggingface.co/ibm-granite/granite-timeseries-ttm-r2</w:t>
      </w:r>
      <w:r>
        <w:br/>
        <w:t>watsonx Orchestrate documentation: https://www.ibm.com/docs/en/watsonx/watson-orchestrate</w:t>
      </w:r>
      <w:r>
        <w:br/>
        <w:t>IBM Carbon Design System: https://carbondesignsystem.com</w:t>
      </w:r>
      <w:r>
        <w:br/>
        <w:t>FastAPI documentation: https://fastapi.tiangolo.com</w:t>
      </w:r>
    </w:p>
    <w:p w14:paraId="6CF84B5A" w14:textId="77777777" w:rsidR="00172E97" w:rsidRDefault="00172E97" w:rsidP="000808FC">
      <w:r>
        <w:t>Lab reference repository: https://github.ibm.com/shanmsel/lab-2752-reusable-agentic-patterns</w:t>
      </w:r>
      <w:r>
        <w:br/>
        <w:t>IBM TechXchange 2026 lab download site: provided by your instructor.</w:t>
      </w:r>
      <w:r>
        <w:br/>
      </w:r>
      <w:r>
        <w:br/>
        <w:t>Folder structure:</w:t>
      </w:r>
      <w:r>
        <w:br/>
      </w:r>
      <w:r>
        <w:lastRenderedPageBreak/>
        <w:t xml:space="preserve">  00-setup/         — credentials, Bob modes, env files</w:t>
      </w:r>
      <w:r>
        <w:br/>
        <w:t xml:space="preserve">  01-fleet-backend/ — pre-built FastAPI backend (pre-built, read-only)</w:t>
      </w:r>
      <w:r>
        <w:br/>
        <w:t xml:space="preserve">  02-forecast-service/ — forecast service source + checkpoint/</w:t>
      </w:r>
      <w:r>
        <w:br/>
        <w:t xml:space="preserve">  03-watsonx-orchestrate/ — agent YAMLs, tools, connections</w:t>
      </w:r>
      <w:r>
        <w:br/>
        <w:t xml:space="preserve">  04-carbon-dashboard/ — Carbon dashboard source</w:t>
      </w:r>
      <w:r>
        <w:br/>
        <w:t xml:space="preserve">  bob-modes-skills/    — TTM Forecasting + FleetOps Agent Builder modes</w:t>
      </w:r>
    </w:p>
    <w:p w14:paraId="0C6FB2AF" w14:textId="77777777" w:rsidR="00F82E7A" w:rsidRPr="007F1842" w:rsidRDefault="00F82E7A" w:rsidP="007F1842"/>
    <w:sectPr w:rsidR="00F82E7A" w:rsidRPr="007F1842" w:rsidSect="00E527FD">
      <w:headerReference w:type="even" r:id="rId26"/>
      <w:headerReference w:type="default" r:id="rId27"/>
      <w:footerReference w:type="even" r:id="rId28"/>
      <w:footerReference w:type="default" r:id="rId29"/>
      <w:headerReference w:type="first" r:id="rId30"/>
      <w:footerReference w:type="first" r:id="rId31"/>
      <w:pgSz w:w="12240" w:h="15840"/>
      <w:pgMar w:top="1440" w:right="1080" w:bottom="1440" w:left="1080" w:header="720" w:footer="720" w:gutter="0"/>
      <w:pgBorders w:display="notFirstPage" w:offsetFrom="page">
        <w:top w:val="single" w:sz="12" w:space="24" w:color="E0E0E0"/>
        <w:left w:val="single" w:sz="12" w:space="24" w:color="E0E0E0"/>
        <w:bottom w:val="single" w:sz="12" w:space="24" w:color="E0E0E0"/>
        <w:right w:val="single" w:sz="12" w:space="24" w:color="E0E0E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412EC7" w14:textId="77777777" w:rsidR="000A7E8C" w:rsidRDefault="000A7E8C" w:rsidP="003A3FDD">
      <w:r>
        <w:separator/>
      </w:r>
    </w:p>
  </w:endnote>
  <w:endnote w:type="continuationSeparator" w:id="0">
    <w:p w14:paraId="6AB027D4" w14:textId="77777777" w:rsidR="000A7E8C" w:rsidRDefault="000A7E8C" w:rsidP="003A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7688708-367B-F04D-B538-5C369852FAF6}"/>
    <w:embedBold r:id="rId2" w:fontKey="{A40AE1E1-F57B-EF46-98EB-752F1CB13FAA}"/>
    <w:embedItalic r:id="rId3" w:fontKey="{A194835B-3873-D545-88E4-C57099114AE3}"/>
  </w:font>
  <w:font w:name="Symbol">
    <w:panose1 w:val="05050102010706020507"/>
    <w:charset w:val="02"/>
    <w:family w:val="decorative"/>
    <w:pitch w:val="variable"/>
    <w:sig w:usb0="00000000" w:usb1="10000000" w:usb2="00000000" w:usb3="00000000" w:csb0="80000000" w:csb1="00000000"/>
    <w:embedRegular r:id="rId4" w:fontKey="{2CDFB3AF-EE65-5D43-BA71-EE69013CEB27}"/>
  </w:font>
  <w:font w:name="Wingdings">
    <w:panose1 w:val="05000000000000000000"/>
    <w:charset w:val="4D"/>
    <w:family w:val="decorative"/>
    <w:pitch w:val="variable"/>
    <w:sig w:usb0="00000003" w:usb1="00000000" w:usb2="00000000" w:usb3="00000000" w:csb0="80000001" w:csb1="00000000"/>
    <w:embedRegular r:id="rId5" w:fontKey="{4F4B60C8-901F-7349-91E8-2E4322E6B6F7}"/>
  </w:font>
  <w:font w:name="Courier New">
    <w:panose1 w:val="02070309020205020404"/>
    <w:charset w:val="00"/>
    <w:family w:val="modern"/>
    <w:pitch w:val="fixed"/>
    <w:sig w:usb0="E0002AFF" w:usb1="C0007843" w:usb2="00000009" w:usb3="00000000" w:csb0="000001FF" w:csb1="00000000"/>
    <w:embedRegular r:id="rId6" w:fontKey="{41F14251-8E36-0C41-890B-DB8533B60E5E}"/>
  </w:font>
  <w:font w:name="Arial">
    <w:panose1 w:val="020B0604020202020204"/>
    <w:charset w:val="00"/>
    <w:family w:val="swiss"/>
    <w:pitch w:val="variable"/>
    <w:sig w:usb0="E0002AFF" w:usb1="C0007843" w:usb2="00000009" w:usb3="00000000" w:csb0="000001FF" w:csb1="00000000"/>
    <w:embedRegular r:id="rId7" w:fontKey="{0D7599F4-0A06-9C48-A8ED-0E34A69EF205}"/>
    <w:embedBold r:id="rId8" w:fontKey="{170FB8C7-9D90-AC40-B21D-6FD9B9D7FF50}"/>
  </w:font>
  <w:font w:name="IBM Plex Sans">
    <w:panose1 w:val="020B0503050203000203"/>
    <w:charset w:val="00"/>
    <w:family w:val="swiss"/>
    <w:notTrueType/>
    <w:pitch w:val="variable"/>
    <w:sig w:usb0="A00002EF" w:usb1="5000203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IBM Plex Sans SmBld">
    <w:altName w:val="Calibri"/>
    <w:panose1 w:val="020B0703050203000203"/>
    <w:charset w:val="00"/>
    <w:family w:val="swiss"/>
    <w:notTrueType/>
    <w:pitch w:val="variable"/>
    <w:sig w:usb0="A00002EF" w:usb1="5000203B" w:usb2="00000000" w:usb3="00000000" w:csb0="0000019F" w:csb1="00000000"/>
  </w:font>
  <w:font w:name="IBM Plex Mono">
    <w:panose1 w:val="020B0509050203000203"/>
    <w:charset w:val="4D"/>
    <w:family w:val="modern"/>
    <w:notTrueType/>
    <w:pitch w:val="fixed"/>
    <w:sig w:usb0="A000026F" w:usb1="4000383B" w:usb2="00000000" w:usb3="00000000" w:csb0="00000197" w:csb1="00000000"/>
  </w:font>
  <w:font w:name="IBM Plex Sans Light">
    <w:panose1 w:val="020B0403050203000203"/>
    <w:charset w:val="00"/>
    <w:family w:val="swiss"/>
    <w:notTrueType/>
    <w:pitch w:val="variable"/>
    <w:sig w:usb0="A00002EF" w:usb1="5000203B" w:usb2="00000000" w:usb3="00000000" w:csb0="0000019F" w:csb1="00000000"/>
  </w:font>
  <w:font w:name="IBMPlexSans-Light">
    <w:altName w:val="Calibri"/>
    <w:panose1 w:val="020B0403050203000203"/>
    <w:charset w:val="00"/>
    <w:family w:val="swiss"/>
    <w:notTrueType/>
    <w:pitch w:val="variable"/>
    <w:sig w:usb0="A00002EF" w:usb1="5000203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BM Plex Mono Light">
    <w:panose1 w:val="020B0409050203000203"/>
    <w:charset w:val="4D"/>
    <w:family w:val="modern"/>
    <w:notTrueType/>
    <w:pitch w:val="fixed"/>
    <w:sig w:usb0="A000026F" w:usb1="4000383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9717209"/>
      <w:docPartObj>
        <w:docPartGallery w:val="Page Numbers (Bottom of Page)"/>
        <w:docPartUnique/>
      </w:docPartObj>
    </w:sdtPr>
    <w:sdtContent>
      <w:p w14:paraId="77DFC169" w14:textId="77777777" w:rsidR="004E7B38" w:rsidRDefault="004E7B38" w:rsidP="007674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0BC4D1" w14:textId="77777777" w:rsidR="004840B5" w:rsidRDefault="004840B5" w:rsidP="004E7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20"/>
      </w:rPr>
      <w:id w:val="-992402219"/>
      <w:docPartObj>
        <w:docPartGallery w:val="Page Numbers (Bottom of Page)"/>
        <w:docPartUnique/>
      </w:docPartObj>
    </w:sdtPr>
    <w:sdtContent>
      <w:p w14:paraId="4BA57295" w14:textId="77777777" w:rsidR="004E7B38" w:rsidRPr="00A56DB7" w:rsidRDefault="004E7B38" w:rsidP="00E527FD">
        <w:pPr>
          <w:pStyle w:val="Footer"/>
          <w:framePr w:wrap="none" w:vAnchor="text" w:hAnchor="page" w:x="11048" w:y="268"/>
          <w:rPr>
            <w:rStyle w:val="PageNumber"/>
            <w:sz w:val="16"/>
            <w:szCs w:val="20"/>
          </w:rPr>
        </w:pPr>
        <w:r w:rsidRPr="00A56DB7">
          <w:rPr>
            <w:rStyle w:val="PageNumber"/>
            <w:sz w:val="16"/>
            <w:szCs w:val="20"/>
          </w:rPr>
          <w:fldChar w:fldCharType="begin"/>
        </w:r>
        <w:r w:rsidRPr="00A56DB7">
          <w:rPr>
            <w:rStyle w:val="PageNumber"/>
            <w:sz w:val="16"/>
            <w:szCs w:val="20"/>
          </w:rPr>
          <w:instrText xml:space="preserve"> PAGE </w:instrText>
        </w:r>
        <w:r w:rsidRPr="00A56DB7">
          <w:rPr>
            <w:rStyle w:val="PageNumber"/>
            <w:sz w:val="16"/>
            <w:szCs w:val="20"/>
          </w:rPr>
          <w:fldChar w:fldCharType="separate"/>
        </w:r>
        <w:r w:rsidRPr="00A56DB7">
          <w:rPr>
            <w:rStyle w:val="PageNumber"/>
            <w:noProof/>
            <w:sz w:val="16"/>
            <w:szCs w:val="20"/>
          </w:rPr>
          <w:t>1</w:t>
        </w:r>
        <w:r w:rsidRPr="00A56DB7">
          <w:rPr>
            <w:rStyle w:val="PageNumber"/>
            <w:sz w:val="16"/>
            <w:szCs w:val="20"/>
          </w:rPr>
          <w:fldChar w:fldCharType="end"/>
        </w:r>
      </w:p>
    </w:sdtContent>
  </w:sdt>
  <w:p w14:paraId="252994AC" w14:textId="77777777" w:rsidR="00FB5FAA" w:rsidRPr="00470205" w:rsidRDefault="00843F83" w:rsidP="004E7B38">
    <w:pPr>
      <w:pStyle w:val="Footer"/>
      <w:ind w:right="360"/>
      <w:rPr>
        <w:szCs w:val="20"/>
      </w:rPr>
    </w:pPr>
    <w:r w:rsidRPr="00843F83">
      <w:rPr>
        <w:noProof/>
        <w:szCs w:val="20"/>
      </w:rPr>
      <mc:AlternateContent>
        <mc:Choice Requires="wps">
          <w:drawing>
            <wp:anchor distT="45720" distB="45720" distL="114300" distR="114300" simplePos="0" relativeHeight="251663360" behindDoc="0" locked="0" layoutInCell="1" allowOverlap="1" wp14:anchorId="48701B0A" wp14:editId="78563E1B">
              <wp:simplePos x="0" y="0"/>
              <wp:positionH relativeFrom="column">
                <wp:posOffset>-112056</wp:posOffset>
              </wp:positionH>
              <wp:positionV relativeFrom="paragraph">
                <wp:posOffset>119218</wp:posOffset>
              </wp:positionV>
              <wp:extent cx="3618230" cy="246380"/>
              <wp:effectExtent l="0" t="0" r="127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230" cy="246380"/>
                      </a:xfrm>
                      <a:prstGeom prst="rect">
                        <a:avLst/>
                      </a:prstGeom>
                      <a:solidFill>
                        <a:srgbClr val="FFFFFF"/>
                      </a:solidFill>
                      <a:ln w="9525">
                        <a:noFill/>
                        <a:miter lim="800000"/>
                        <a:headEnd/>
                        <a:tailEnd/>
                      </a:ln>
                    </wps:spPr>
                    <wps:txbx>
                      <w:txbxContent>
                        <w:p w14:paraId="0D4C80B0" w14:textId="77777777" w:rsidR="00843F83" w:rsidRPr="00A56DB7" w:rsidRDefault="00843F83" w:rsidP="00843F83">
                          <w:pPr>
                            <w:pStyle w:val="Footer"/>
                            <w:rPr>
                              <w:sz w:val="18"/>
                              <w:szCs w:val="22"/>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14:paraId="4AF1A83E" w14:textId="77777777" w:rsidR="00843F83" w:rsidRPr="00A56DB7" w:rsidRDefault="00843F83">
                          <w:pPr>
                            <w:rPr>
                              <w:sz w:val="1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w:pict>
            <v:shapetype id="_x0000_t202" coordsize="21600,21600" o:spt="202" path="m,l,21600r21600,l21600,xe" w14:anchorId="48701B0A">
              <v:stroke joinstyle="miter"/>
              <v:path gradientshapeok="t" o:connecttype="rect"/>
            </v:shapetype>
            <v:shape id="Text Box 2" style="position:absolute;margin-left:-8.8pt;margin-top:9.4pt;width:284.9pt;height:1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3"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">
              <v:textbox>
                <w:txbxContent>
                  <w:p w:rsidRPr="00A56DB7" w:rsidR="00843F83" w:rsidP="00843F83" w:rsidRDefault="00843F83" w14:paraId="7FEC1EDA" w14:textId="3B1D7F05">
                    <w:pPr>
                      <w:pStyle w:val="Footer"/>
                      <w:rPr>
                        <w:sz w:val="18"/>
                        <w:szCs w:val="22"/>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rsidRPr="00A56DB7" w:rsidR="00843F83" w:rsidRDefault="00843F83" w14:paraId="7FEC1EDB" w14:textId="7C379234">
                    <w:pPr>
                      <w:rPr>
                        <w:sz w:val="18"/>
                        <w:szCs w:val="22"/>
                      </w:rPr>
                    </w:pPr>
                  </w:p>
                </w:txbxContent>
              </v:textbox>
              <w10:wrap type="square"/>
            </v:shape>
          </w:pict>
        </mc:Fallback>
      </mc:AlternateContent>
    </w:r>
    <w:r w:rsidR="00FB5FAA" w:rsidRPr="00470205">
      <w:rPr>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C923EE" w14:textId="77777777" w:rsidR="00273403" w:rsidRDefault="00273403">
    <w:pPr>
      <w:pStyle w:val="Footer"/>
    </w:pPr>
  </w:p>
  <w:p w14:paraId="217445B8" w14:textId="77777777" w:rsidR="00617BB5" w:rsidRDefault="00617BB5">
    <w:pPr>
      <w:pStyle w:val="Footer"/>
    </w:pPr>
  </w:p>
  <w:p w14:paraId="04A358AC" w14:textId="77777777" w:rsidR="00617BB5" w:rsidRDefault="00617BB5">
    <w:pPr>
      <w:pStyle w:val="Footer"/>
    </w:pPr>
  </w:p>
  <w:p w14:paraId="098D7423" w14:textId="77777777" w:rsidR="00617BB5" w:rsidRDefault="00617BB5">
    <w:pPr>
      <w:pStyle w:val="Footer"/>
    </w:pPr>
  </w:p>
  <w:p w14:paraId="12AD184B" w14:textId="77777777" w:rsidR="004E7B38" w:rsidRPr="004D5B8A" w:rsidRDefault="004E7B38" w:rsidP="004D5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C5543D" w14:textId="77777777" w:rsidR="000A7E8C" w:rsidRDefault="000A7E8C" w:rsidP="003A3FDD">
      <w:r>
        <w:separator/>
      </w:r>
    </w:p>
  </w:footnote>
  <w:footnote w:type="continuationSeparator" w:id="0">
    <w:p w14:paraId="231C9775" w14:textId="77777777" w:rsidR="000A7E8C" w:rsidRDefault="000A7E8C" w:rsidP="003A3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D412EF" w14:textId="77777777" w:rsidR="006F5842" w:rsidRDefault="006F5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0F6A92" w14:textId="77777777" w:rsidR="00AE428F" w:rsidRDefault="00AE428F">
    <w:pPr>
      <w:pStyle w:val="Header"/>
    </w:pPr>
    <w:r>
      <w:rPr>
        <w:noProof/>
        <w:sz w:val="36"/>
        <w:szCs w:val="36"/>
      </w:rPr>
      <w:drawing>
        <wp:anchor distT="0" distB="0" distL="114300" distR="114300" simplePos="0" relativeHeight="251659264" behindDoc="0" locked="0" layoutInCell="1" allowOverlap="1" wp14:anchorId="5374AE45" wp14:editId="1983AB45">
          <wp:simplePos x="0" y="0"/>
          <wp:positionH relativeFrom="margin">
            <wp:align>left</wp:align>
          </wp:positionH>
          <wp:positionV relativeFrom="paragraph">
            <wp:posOffset>149822</wp:posOffset>
          </wp:positionV>
          <wp:extent cx="1504950" cy="175654"/>
          <wp:effectExtent l="0" t="0" r="0" b="0"/>
          <wp:wrapNone/>
          <wp:docPr id="53411240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6204"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521832" cy="177624"/>
                  </a:xfrm>
                  <a:prstGeom prst="rect">
                    <a:avLst/>
                  </a:prstGeom>
                </pic:spPr>
              </pic:pic>
            </a:graphicData>
          </a:graphic>
          <wp14:sizeRelH relativeFrom="page">
            <wp14:pctWidth>0</wp14:pctWidth>
          </wp14:sizeRelH>
          <wp14:sizeRelV relativeFrom="page">
            <wp14:pctHeight>0</wp14:pctHeight>
          </wp14:sizeRelV>
        </wp:anchor>
      </w:drawing>
    </w:r>
  </w:p>
  <w:p w14:paraId="31784B44" w14:textId="77777777" w:rsidR="00AE428F" w:rsidRDefault="00AE4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CC366" w14:textId="77777777" w:rsidR="006F5842" w:rsidRDefault="006F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4352D"/>
    <w:multiLevelType w:val="multilevel"/>
    <w:tmpl w:val="A0185162"/>
    <w:styleLink w:val="CurrentList35"/>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CE7095"/>
    <w:multiLevelType w:val="hybridMultilevel"/>
    <w:tmpl w:val="EEC4691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026D73"/>
    <w:multiLevelType w:val="multilevel"/>
    <w:tmpl w:val="8CA659FE"/>
    <w:styleLink w:val="CurrentList8"/>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134CB"/>
    <w:multiLevelType w:val="multilevel"/>
    <w:tmpl w:val="CAC6CC4C"/>
    <w:styleLink w:val="CurrentList12"/>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E82DC2"/>
    <w:multiLevelType w:val="multilevel"/>
    <w:tmpl w:val="EEF25B3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BF47E1"/>
    <w:multiLevelType w:val="multilevel"/>
    <w:tmpl w:val="77AEB64A"/>
    <w:styleLink w:val="CurrentList23"/>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4742CD"/>
    <w:multiLevelType w:val="multilevel"/>
    <w:tmpl w:val="A1968C2E"/>
    <w:styleLink w:val="CurrentList19"/>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6D3F6E"/>
    <w:multiLevelType w:val="multilevel"/>
    <w:tmpl w:val="950EA7FC"/>
    <w:styleLink w:val="CurrentList13"/>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600BBD"/>
    <w:multiLevelType w:val="multilevel"/>
    <w:tmpl w:val="8D36BCAA"/>
    <w:styleLink w:val="CurrentList17"/>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064D6A"/>
    <w:multiLevelType w:val="multilevel"/>
    <w:tmpl w:val="EAB026A4"/>
    <w:styleLink w:val="CurrentList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1F1D64"/>
    <w:multiLevelType w:val="multilevel"/>
    <w:tmpl w:val="BD1421CC"/>
    <w:styleLink w:val="CurrentList2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6B6F05"/>
    <w:multiLevelType w:val="multilevel"/>
    <w:tmpl w:val="E8AA73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965DC8"/>
    <w:multiLevelType w:val="multilevel"/>
    <w:tmpl w:val="F176C1F4"/>
    <w:styleLink w:val="CurrentList40"/>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1F8021A7"/>
    <w:multiLevelType w:val="multilevel"/>
    <w:tmpl w:val="90D00F26"/>
    <w:styleLink w:val="CurrentList3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271305"/>
    <w:multiLevelType w:val="multilevel"/>
    <w:tmpl w:val="75665A86"/>
    <w:styleLink w:val="CurrentList24"/>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3C6B05"/>
    <w:multiLevelType w:val="multilevel"/>
    <w:tmpl w:val="21168BF2"/>
    <w:styleLink w:val="CurrentList22"/>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13292F"/>
    <w:multiLevelType w:val="multilevel"/>
    <w:tmpl w:val="AC50162C"/>
    <w:styleLink w:val="CurrentList27"/>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D4314B7"/>
    <w:multiLevelType w:val="multilevel"/>
    <w:tmpl w:val="F6B0699E"/>
    <w:styleLink w:val="CurrentList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D664C38"/>
    <w:multiLevelType w:val="multilevel"/>
    <w:tmpl w:val="68E6CF5C"/>
    <w:styleLink w:val="CurrentList11"/>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FF6752"/>
    <w:multiLevelType w:val="hybridMultilevel"/>
    <w:tmpl w:val="17B273E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0B5766"/>
    <w:multiLevelType w:val="multilevel"/>
    <w:tmpl w:val="00C8625A"/>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21" w15:restartNumberingAfterBreak="0">
    <w:nsid w:val="33450910"/>
    <w:multiLevelType w:val="multilevel"/>
    <w:tmpl w:val="DD28C60E"/>
    <w:styleLink w:val="CurrentList42"/>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3C12453"/>
    <w:multiLevelType w:val="multilevel"/>
    <w:tmpl w:val="6DEC4EC2"/>
    <w:styleLink w:val="CurrentList37"/>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4032478"/>
    <w:multiLevelType w:val="multilevel"/>
    <w:tmpl w:val="E9108EE4"/>
    <w:styleLink w:val="CurrentList41"/>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45C7950"/>
    <w:multiLevelType w:val="hybridMultilevel"/>
    <w:tmpl w:val="EEC4691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4848AA"/>
    <w:multiLevelType w:val="hybridMultilevel"/>
    <w:tmpl w:val="EEC4691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B80696"/>
    <w:multiLevelType w:val="multilevel"/>
    <w:tmpl w:val="A5228F94"/>
    <w:styleLink w:val="CurrentList28"/>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9094991"/>
    <w:multiLevelType w:val="hybridMultilevel"/>
    <w:tmpl w:val="13CCC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1723EE"/>
    <w:multiLevelType w:val="multilevel"/>
    <w:tmpl w:val="D25EEDDE"/>
    <w:styleLink w:val="CurrentList39"/>
    <w:lvl w:ilvl="0">
      <w:start w:val="18"/>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3D7A40FB"/>
    <w:multiLevelType w:val="multilevel"/>
    <w:tmpl w:val="A3AC76A0"/>
    <w:styleLink w:val="CurrentList49"/>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0" w15:restartNumberingAfterBreak="0">
    <w:nsid w:val="3F7D6C21"/>
    <w:multiLevelType w:val="multilevel"/>
    <w:tmpl w:val="D2A80B86"/>
    <w:styleLink w:val="CurrentList20"/>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FF44203"/>
    <w:multiLevelType w:val="multilevel"/>
    <w:tmpl w:val="6BB693BA"/>
    <w:styleLink w:val="CurrentList38"/>
    <w:lvl w:ilvl="0">
      <w:start w:val="1"/>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426F63BC"/>
    <w:multiLevelType w:val="multilevel"/>
    <w:tmpl w:val="C1BCF0A6"/>
    <w:styleLink w:val="CurrentList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4721BE1"/>
    <w:multiLevelType w:val="multilevel"/>
    <w:tmpl w:val="4E3E26EC"/>
    <w:styleLink w:val="CurrentList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67A7538"/>
    <w:multiLevelType w:val="multilevel"/>
    <w:tmpl w:val="889C4A58"/>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6F84E2E"/>
    <w:multiLevelType w:val="multilevel"/>
    <w:tmpl w:val="AE347326"/>
    <w:styleLink w:val="CurrentList16"/>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8971721"/>
    <w:multiLevelType w:val="multilevel"/>
    <w:tmpl w:val="B1F6A6FC"/>
    <w:styleLink w:val="CurrentList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48AF2565"/>
    <w:multiLevelType w:val="multilevel"/>
    <w:tmpl w:val="0409001D"/>
    <w:styleLink w:val="CurrentList5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4A014625"/>
    <w:multiLevelType w:val="multilevel"/>
    <w:tmpl w:val="D3E0D8B2"/>
    <w:styleLink w:val="CurrentList43"/>
    <w:lvl w:ilvl="0">
      <w:start w:val="1"/>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A1C687D"/>
    <w:multiLevelType w:val="multilevel"/>
    <w:tmpl w:val="870A24C4"/>
    <w:styleLink w:val="CurrentList34"/>
    <w:lvl w:ilvl="0">
      <w:start w:val="1"/>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AD75A44"/>
    <w:multiLevelType w:val="hybridMultilevel"/>
    <w:tmpl w:val="EEC4691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B6F3694"/>
    <w:multiLevelType w:val="multilevel"/>
    <w:tmpl w:val="3C0E7618"/>
    <w:styleLink w:val="CurrentList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BF12A34"/>
    <w:multiLevelType w:val="hybridMultilevel"/>
    <w:tmpl w:val="EEC4691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D6C74C5"/>
    <w:multiLevelType w:val="multilevel"/>
    <w:tmpl w:val="CE8E93CA"/>
    <w:styleLink w:val="CurrentList9"/>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6A12AF0"/>
    <w:multiLevelType w:val="multilevel"/>
    <w:tmpl w:val="446C6114"/>
    <w:styleLink w:val="CurrentList10"/>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B1E586E"/>
    <w:multiLevelType w:val="multilevel"/>
    <w:tmpl w:val="B3B6CFE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E577C03"/>
    <w:multiLevelType w:val="multilevel"/>
    <w:tmpl w:val="565A5144"/>
    <w:styleLink w:val="CurrentList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ED729E2"/>
    <w:multiLevelType w:val="multilevel"/>
    <w:tmpl w:val="141CC626"/>
    <w:styleLink w:val="CurrentList29"/>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F4A7003"/>
    <w:multiLevelType w:val="hybridMultilevel"/>
    <w:tmpl w:val="B5CCFF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51A6A5F"/>
    <w:multiLevelType w:val="multilevel"/>
    <w:tmpl w:val="D944B996"/>
    <w:styleLink w:val="CurrentList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88B705C"/>
    <w:multiLevelType w:val="multilevel"/>
    <w:tmpl w:val="014E5FF0"/>
    <w:styleLink w:val="CurrentList32"/>
    <w:lvl w:ilvl="0">
      <w:start w:val="1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AF5798D"/>
    <w:multiLevelType w:val="multilevel"/>
    <w:tmpl w:val="AA20FA98"/>
    <w:styleLink w:val="CurrentList21"/>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C9A132D"/>
    <w:multiLevelType w:val="multilevel"/>
    <w:tmpl w:val="00E4A726"/>
    <w:styleLink w:val="CurrentList2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53" w15:restartNumberingAfterBreak="0">
    <w:nsid w:val="6CAF386C"/>
    <w:multiLevelType w:val="multilevel"/>
    <w:tmpl w:val="A726C5BE"/>
    <w:styleLink w:val="CurrentList45"/>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ECB2F74"/>
    <w:multiLevelType w:val="multilevel"/>
    <w:tmpl w:val="455C3D3A"/>
    <w:styleLink w:val="CurrentList44"/>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1D96A1B"/>
    <w:multiLevelType w:val="multilevel"/>
    <w:tmpl w:val="80A6C6F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296391F"/>
    <w:multiLevelType w:val="hybridMultilevel"/>
    <w:tmpl w:val="7F8CC0C0"/>
    <w:lvl w:ilvl="0" w:tplc="0F18556A">
      <w:numFmt w:val="bullet"/>
      <w:pStyle w:val="Bulletlist"/>
      <w:lvlText w:val="•"/>
      <w:lvlJc w:val="left"/>
      <w:pPr>
        <w:ind w:left="100" w:hanging="360"/>
      </w:pPr>
      <w:rPr>
        <w:rFonts w:ascii="Arial" w:eastAsia="Arial" w:hAnsi="Arial" w:cs="Arial" w:hint="default"/>
        <w:b w:val="0"/>
        <w:bCs w:val="0"/>
        <w:i w:val="0"/>
        <w:iCs w:val="0"/>
        <w:spacing w:val="0"/>
        <w:w w:val="131"/>
        <w:sz w:val="22"/>
        <w:szCs w:val="22"/>
        <w:lang w:val="en-US" w:eastAsia="en-US" w:bidi="ar-SA"/>
      </w:rPr>
    </w:lvl>
    <w:lvl w:ilvl="1" w:tplc="5F9C640A">
      <w:numFmt w:val="bullet"/>
      <w:lvlText w:val="•"/>
      <w:lvlJc w:val="left"/>
      <w:pPr>
        <w:ind w:left="1118" w:hanging="360"/>
      </w:pPr>
      <w:rPr>
        <w:rFonts w:hint="default"/>
        <w:lang w:val="en-US" w:eastAsia="en-US" w:bidi="ar-SA"/>
      </w:rPr>
    </w:lvl>
    <w:lvl w:ilvl="2" w:tplc="570AABD0">
      <w:numFmt w:val="bullet"/>
      <w:lvlText w:val="•"/>
      <w:lvlJc w:val="left"/>
      <w:pPr>
        <w:ind w:left="2136" w:hanging="360"/>
      </w:pPr>
      <w:rPr>
        <w:rFonts w:hint="default"/>
        <w:lang w:val="en-US" w:eastAsia="en-US" w:bidi="ar-SA"/>
      </w:rPr>
    </w:lvl>
    <w:lvl w:ilvl="3" w:tplc="FAA8AF1E">
      <w:numFmt w:val="bullet"/>
      <w:lvlText w:val="•"/>
      <w:lvlJc w:val="left"/>
      <w:pPr>
        <w:ind w:left="3154" w:hanging="360"/>
      </w:pPr>
      <w:rPr>
        <w:rFonts w:hint="default"/>
        <w:lang w:val="en-US" w:eastAsia="en-US" w:bidi="ar-SA"/>
      </w:rPr>
    </w:lvl>
    <w:lvl w:ilvl="4" w:tplc="9104E856">
      <w:numFmt w:val="bullet"/>
      <w:lvlText w:val="•"/>
      <w:lvlJc w:val="left"/>
      <w:pPr>
        <w:ind w:left="4172" w:hanging="360"/>
      </w:pPr>
      <w:rPr>
        <w:rFonts w:hint="default"/>
        <w:lang w:val="en-US" w:eastAsia="en-US" w:bidi="ar-SA"/>
      </w:rPr>
    </w:lvl>
    <w:lvl w:ilvl="5" w:tplc="B0D0CDD6">
      <w:numFmt w:val="bullet"/>
      <w:lvlText w:val="•"/>
      <w:lvlJc w:val="left"/>
      <w:pPr>
        <w:ind w:left="5190" w:hanging="360"/>
      </w:pPr>
      <w:rPr>
        <w:rFonts w:hint="default"/>
        <w:lang w:val="en-US" w:eastAsia="en-US" w:bidi="ar-SA"/>
      </w:rPr>
    </w:lvl>
    <w:lvl w:ilvl="6" w:tplc="46BE60B8">
      <w:numFmt w:val="bullet"/>
      <w:lvlText w:val="•"/>
      <w:lvlJc w:val="left"/>
      <w:pPr>
        <w:ind w:left="6208" w:hanging="360"/>
      </w:pPr>
      <w:rPr>
        <w:rFonts w:hint="default"/>
        <w:lang w:val="en-US" w:eastAsia="en-US" w:bidi="ar-SA"/>
      </w:rPr>
    </w:lvl>
    <w:lvl w:ilvl="7" w:tplc="FFE6B7DA">
      <w:numFmt w:val="bullet"/>
      <w:lvlText w:val="•"/>
      <w:lvlJc w:val="left"/>
      <w:pPr>
        <w:ind w:left="7226" w:hanging="360"/>
      </w:pPr>
      <w:rPr>
        <w:rFonts w:hint="default"/>
        <w:lang w:val="en-US" w:eastAsia="en-US" w:bidi="ar-SA"/>
      </w:rPr>
    </w:lvl>
    <w:lvl w:ilvl="8" w:tplc="D6283B7C">
      <w:numFmt w:val="bullet"/>
      <w:lvlText w:val="•"/>
      <w:lvlJc w:val="left"/>
      <w:pPr>
        <w:ind w:left="8244" w:hanging="360"/>
      </w:pPr>
      <w:rPr>
        <w:rFonts w:hint="default"/>
        <w:lang w:val="en-US" w:eastAsia="en-US" w:bidi="ar-SA"/>
      </w:rPr>
    </w:lvl>
  </w:abstractNum>
  <w:abstractNum w:abstractNumId="57" w15:restartNumberingAfterBreak="0">
    <w:nsid w:val="76AE4559"/>
    <w:multiLevelType w:val="multilevel"/>
    <w:tmpl w:val="4BB61620"/>
    <w:styleLink w:val="CurrentList3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99635D4"/>
    <w:multiLevelType w:val="multilevel"/>
    <w:tmpl w:val="F3606CD4"/>
    <w:styleLink w:val="CurrentList36"/>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BAD6E14"/>
    <w:multiLevelType w:val="multilevel"/>
    <w:tmpl w:val="684ED2D4"/>
    <w:styleLink w:val="CurrentList4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7D377DF8"/>
    <w:multiLevelType w:val="multilevel"/>
    <w:tmpl w:val="A5A4FAB0"/>
    <w:styleLink w:val="CurrentList14"/>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6577933">
    <w:abstractNumId w:val="11"/>
  </w:num>
  <w:num w:numId="2" w16cid:durableId="977759086">
    <w:abstractNumId w:val="45"/>
  </w:num>
  <w:num w:numId="3" w16cid:durableId="1731804455">
    <w:abstractNumId w:val="55"/>
  </w:num>
  <w:num w:numId="4" w16cid:durableId="1171726034">
    <w:abstractNumId w:val="34"/>
  </w:num>
  <w:num w:numId="5" w16cid:durableId="662776655">
    <w:abstractNumId w:val="4"/>
  </w:num>
  <w:num w:numId="6" w16cid:durableId="2102607405">
    <w:abstractNumId w:val="36"/>
  </w:num>
  <w:num w:numId="7" w16cid:durableId="1082293520">
    <w:abstractNumId w:val="33"/>
  </w:num>
  <w:num w:numId="8" w16cid:durableId="777673902">
    <w:abstractNumId w:val="2"/>
  </w:num>
  <w:num w:numId="9" w16cid:durableId="162085274">
    <w:abstractNumId w:val="43"/>
  </w:num>
  <w:num w:numId="10" w16cid:durableId="1934236572">
    <w:abstractNumId w:val="44"/>
  </w:num>
  <w:num w:numId="11" w16cid:durableId="1363046862">
    <w:abstractNumId w:val="18"/>
  </w:num>
  <w:num w:numId="12" w16cid:durableId="290133949">
    <w:abstractNumId w:val="3"/>
  </w:num>
  <w:num w:numId="13" w16cid:durableId="291910666">
    <w:abstractNumId w:val="7"/>
  </w:num>
  <w:num w:numId="14" w16cid:durableId="2050375403">
    <w:abstractNumId w:val="60"/>
  </w:num>
  <w:num w:numId="15" w16cid:durableId="176163332">
    <w:abstractNumId w:val="49"/>
  </w:num>
  <w:num w:numId="16" w16cid:durableId="1914580156">
    <w:abstractNumId w:val="35"/>
  </w:num>
  <w:num w:numId="17" w16cid:durableId="183054809">
    <w:abstractNumId w:val="8"/>
  </w:num>
  <w:num w:numId="18" w16cid:durableId="1153327952">
    <w:abstractNumId w:val="46"/>
  </w:num>
  <w:num w:numId="19" w16cid:durableId="1646356834">
    <w:abstractNumId w:val="6"/>
  </w:num>
  <w:num w:numId="20" w16cid:durableId="1905678430">
    <w:abstractNumId w:val="30"/>
  </w:num>
  <w:num w:numId="21" w16cid:durableId="1990401146">
    <w:abstractNumId w:val="51"/>
  </w:num>
  <w:num w:numId="22" w16cid:durableId="1997371125">
    <w:abstractNumId w:val="15"/>
  </w:num>
  <w:num w:numId="23" w16cid:durableId="1038579357">
    <w:abstractNumId w:val="5"/>
  </w:num>
  <w:num w:numId="24" w16cid:durableId="1715538723">
    <w:abstractNumId w:val="14"/>
  </w:num>
  <w:num w:numId="25" w16cid:durableId="1649362855">
    <w:abstractNumId w:val="56"/>
  </w:num>
  <w:num w:numId="26" w16cid:durableId="1347562452">
    <w:abstractNumId w:val="52"/>
  </w:num>
  <w:num w:numId="27" w16cid:durableId="1082334085">
    <w:abstractNumId w:val="10"/>
  </w:num>
  <w:num w:numId="28" w16cid:durableId="875318231">
    <w:abstractNumId w:val="16"/>
  </w:num>
  <w:num w:numId="29" w16cid:durableId="1421415382">
    <w:abstractNumId w:val="26"/>
  </w:num>
  <w:num w:numId="30" w16cid:durableId="201795919">
    <w:abstractNumId w:val="47"/>
  </w:num>
  <w:num w:numId="31" w16cid:durableId="410928395">
    <w:abstractNumId w:val="57"/>
  </w:num>
  <w:num w:numId="32" w16cid:durableId="1118451072">
    <w:abstractNumId w:val="13"/>
  </w:num>
  <w:num w:numId="33" w16cid:durableId="931397868">
    <w:abstractNumId w:val="50"/>
  </w:num>
  <w:num w:numId="34" w16cid:durableId="1800611353">
    <w:abstractNumId w:val="32"/>
  </w:num>
  <w:num w:numId="35" w16cid:durableId="1161039873">
    <w:abstractNumId w:val="39"/>
  </w:num>
  <w:num w:numId="36" w16cid:durableId="752237634">
    <w:abstractNumId w:val="0"/>
  </w:num>
  <w:num w:numId="37" w16cid:durableId="828865990">
    <w:abstractNumId w:val="58"/>
  </w:num>
  <w:num w:numId="38" w16cid:durableId="843320112">
    <w:abstractNumId w:val="22"/>
  </w:num>
  <w:num w:numId="39" w16cid:durableId="1039159538">
    <w:abstractNumId w:val="31"/>
  </w:num>
  <w:num w:numId="40" w16cid:durableId="366492472">
    <w:abstractNumId w:val="28"/>
  </w:num>
  <w:num w:numId="41" w16cid:durableId="84882242">
    <w:abstractNumId w:val="12"/>
  </w:num>
  <w:num w:numId="42" w16cid:durableId="966280687">
    <w:abstractNumId w:val="23"/>
  </w:num>
  <w:num w:numId="43" w16cid:durableId="1829129614">
    <w:abstractNumId w:val="21"/>
  </w:num>
  <w:num w:numId="44" w16cid:durableId="1218589402">
    <w:abstractNumId w:val="38"/>
  </w:num>
  <w:num w:numId="45" w16cid:durableId="1108499498">
    <w:abstractNumId w:val="54"/>
  </w:num>
  <w:num w:numId="46" w16cid:durableId="1237587982">
    <w:abstractNumId w:val="53"/>
  </w:num>
  <w:num w:numId="47" w16cid:durableId="799616551">
    <w:abstractNumId w:val="9"/>
  </w:num>
  <w:num w:numId="48" w16cid:durableId="1784154118">
    <w:abstractNumId w:val="17"/>
  </w:num>
  <w:num w:numId="49" w16cid:durableId="1391416766">
    <w:abstractNumId w:val="59"/>
  </w:num>
  <w:num w:numId="50" w16cid:durableId="299582709">
    <w:abstractNumId w:val="29"/>
  </w:num>
  <w:num w:numId="51" w16cid:durableId="1609851477">
    <w:abstractNumId w:val="20"/>
  </w:num>
  <w:num w:numId="52" w16cid:durableId="458227928">
    <w:abstractNumId w:val="41"/>
  </w:num>
  <w:num w:numId="53" w16cid:durableId="306514952">
    <w:abstractNumId w:val="25"/>
  </w:num>
  <w:num w:numId="54" w16cid:durableId="1731733855">
    <w:abstractNumId w:val="1"/>
  </w:num>
  <w:num w:numId="55" w16cid:durableId="648247959">
    <w:abstractNumId w:val="37"/>
  </w:num>
  <w:num w:numId="56" w16cid:durableId="164902089">
    <w:abstractNumId w:val="19"/>
  </w:num>
  <w:num w:numId="57" w16cid:durableId="1188716592">
    <w:abstractNumId w:val="24"/>
  </w:num>
  <w:num w:numId="58" w16cid:durableId="618074937">
    <w:abstractNumId w:val="40"/>
  </w:num>
  <w:num w:numId="59" w16cid:durableId="1118723245">
    <w:abstractNumId w:val="42"/>
  </w:num>
  <w:num w:numId="60" w16cid:durableId="133834923">
    <w:abstractNumId w:val="48"/>
  </w:num>
  <w:num w:numId="61" w16cid:durableId="2055885472">
    <w:abstractNumId w:val="27"/>
  </w:num>
  <w:numIdMacAtCleanup w:val="6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embedTrueTypeFonts/>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D7"/>
    <w:rsid w:val="000000D4"/>
    <w:rsid w:val="000007AC"/>
    <w:rsid w:val="00000A95"/>
    <w:rsid w:val="00002C53"/>
    <w:rsid w:val="00003A3A"/>
    <w:rsid w:val="00004602"/>
    <w:rsid w:val="00004770"/>
    <w:rsid w:val="00005579"/>
    <w:rsid w:val="00005FB5"/>
    <w:rsid w:val="00006F4D"/>
    <w:rsid w:val="000070A9"/>
    <w:rsid w:val="0001155D"/>
    <w:rsid w:val="00012400"/>
    <w:rsid w:val="00012ADE"/>
    <w:rsid w:val="00013C21"/>
    <w:rsid w:val="00014523"/>
    <w:rsid w:val="00014ADD"/>
    <w:rsid w:val="00015171"/>
    <w:rsid w:val="00015BC8"/>
    <w:rsid w:val="0001605A"/>
    <w:rsid w:val="000173B5"/>
    <w:rsid w:val="00017DB0"/>
    <w:rsid w:val="00020AA2"/>
    <w:rsid w:val="0002236C"/>
    <w:rsid w:val="00022AD4"/>
    <w:rsid w:val="000230F4"/>
    <w:rsid w:val="000235E8"/>
    <w:rsid w:val="00025584"/>
    <w:rsid w:val="000266EC"/>
    <w:rsid w:val="00027B41"/>
    <w:rsid w:val="000308CF"/>
    <w:rsid w:val="00034B8D"/>
    <w:rsid w:val="00035862"/>
    <w:rsid w:val="00035FDA"/>
    <w:rsid w:val="00036554"/>
    <w:rsid w:val="00037428"/>
    <w:rsid w:val="00037F29"/>
    <w:rsid w:val="00041A08"/>
    <w:rsid w:val="00041C88"/>
    <w:rsid w:val="000433F5"/>
    <w:rsid w:val="00046F56"/>
    <w:rsid w:val="00047884"/>
    <w:rsid w:val="00047C31"/>
    <w:rsid w:val="00051445"/>
    <w:rsid w:val="000535F0"/>
    <w:rsid w:val="00054D29"/>
    <w:rsid w:val="00055283"/>
    <w:rsid w:val="000553BC"/>
    <w:rsid w:val="000557EA"/>
    <w:rsid w:val="00055DBA"/>
    <w:rsid w:val="00060329"/>
    <w:rsid w:val="000605F8"/>
    <w:rsid w:val="0006176D"/>
    <w:rsid w:val="00062ECA"/>
    <w:rsid w:val="000648BC"/>
    <w:rsid w:val="00064FD3"/>
    <w:rsid w:val="0006594A"/>
    <w:rsid w:val="00065F6E"/>
    <w:rsid w:val="00067900"/>
    <w:rsid w:val="00070067"/>
    <w:rsid w:val="00073A58"/>
    <w:rsid w:val="00073FF0"/>
    <w:rsid w:val="0007788B"/>
    <w:rsid w:val="00077AB4"/>
    <w:rsid w:val="00077BCC"/>
    <w:rsid w:val="000808FC"/>
    <w:rsid w:val="00081BAF"/>
    <w:rsid w:val="00083C3A"/>
    <w:rsid w:val="00085830"/>
    <w:rsid w:val="00087800"/>
    <w:rsid w:val="000905DF"/>
    <w:rsid w:val="00093666"/>
    <w:rsid w:val="00093B39"/>
    <w:rsid w:val="00095020"/>
    <w:rsid w:val="00095E65"/>
    <w:rsid w:val="0009601B"/>
    <w:rsid w:val="0009642D"/>
    <w:rsid w:val="000966EA"/>
    <w:rsid w:val="00096D17"/>
    <w:rsid w:val="00097A48"/>
    <w:rsid w:val="000A13B1"/>
    <w:rsid w:val="000A242E"/>
    <w:rsid w:val="000A29EB"/>
    <w:rsid w:val="000A2C64"/>
    <w:rsid w:val="000A38BA"/>
    <w:rsid w:val="000A509A"/>
    <w:rsid w:val="000A6149"/>
    <w:rsid w:val="000A637F"/>
    <w:rsid w:val="000A719C"/>
    <w:rsid w:val="000A7E8C"/>
    <w:rsid w:val="000B034F"/>
    <w:rsid w:val="000B0DBB"/>
    <w:rsid w:val="000B1EAC"/>
    <w:rsid w:val="000B26E7"/>
    <w:rsid w:val="000B4B0F"/>
    <w:rsid w:val="000B5AB0"/>
    <w:rsid w:val="000B6D02"/>
    <w:rsid w:val="000B7DAA"/>
    <w:rsid w:val="000B7FE9"/>
    <w:rsid w:val="000C0082"/>
    <w:rsid w:val="000C01C2"/>
    <w:rsid w:val="000C0396"/>
    <w:rsid w:val="000C3CE0"/>
    <w:rsid w:val="000C4292"/>
    <w:rsid w:val="000C4F11"/>
    <w:rsid w:val="000C6102"/>
    <w:rsid w:val="000C6E07"/>
    <w:rsid w:val="000C7724"/>
    <w:rsid w:val="000D0182"/>
    <w:rsid w:val="000D096E"/>
    <w:rsid w:val="000D0AFB"/>
    <w:rsid w:val="000D136E"/>
    <w:rsid w:val="000D1DCC"/>
    <w:rsid w:val="000D3C9C"/>
    <w:rsid w:val="000D3E17"/>
    <w:rsid w:val="000D4505"/>
    <w:rsid w:val="000D46A9"/>
    <w:rsid w:val="000D5B10"/>
    <w:rsid w:val="000D5E1E"/>
    <w:rsid w:val="000D65B2"/>
    <w:rsid w:val="000E036C"/>
    <w:rsid w:val="000E2617"/>
    <w:rsid w:val="000E2904"/>
    <w:rsid w:val="000E2A6B"/>
    <w:rsid w:val="000E30BE"/>
    <w:rsid w:val="000E38FD"/>
    <w:rsid w:val="000E3E85"/>
    <w:rsid w:val="000E5618"/>
    <w:rsid w:val="000E5725"/>
    <w:rsid w:val="000E5E19"/>
    <w:rsid w:val="000E7353"/>
    <w:rsid w:val="000F0974"/>
    <w:rsid w:val="000F098A"/>
    <w:rsid w:val="000F2D69"/>
    <w:rsid w:val="000F43BF"/>
    <w:rsid w:val="000F608D"/>
    <w:rsid w:val="000F63AA"/>
    <w:rsid w:val="000F7EFE"/>
    <w:rsid w:val="00101417"/>
    <w:rsid w:val="0010346E"/>
    <w:rsid w:val="00103EFB"/>
    <w:rsid w:val="00104201"/>
    <w:rsid w:val="001043DE"/>
    <w:rsid w:val="001051FB"/>
    <w:rsid w:val="00105DB0"/>
    <w:rsid w:val="00107514"/>
    <w:rsid w:val="00110DC8"/>
    <w:rsid w:val="00112265"/>
    <w:rsid w:val="001124AF"/>
    <w:rsid w:val="001126D8"/>
    <w:rsid w:val="00113AE4"/>
    <w:rsid w:val="00113EB6"/>
    <w:rsid w:val="00115BEB"/>
    <w:rsid w:val="00117EC6"/>
    <w:rsid w:val="001203CB"/>
    <w:rsid w:val="001217C9"/>
    <w:rsid w:val="00121F06"/>
    <w:rsid w:val="0012301E"/>
    <w:rsid w:val="00124E9E"/>
    <w:rsid w:val="00125127"/>
    <w:rsid w:val="00125160"/>
    <w:rsid w:val="00125730"/>
    <w:rsid w:val="00131A49"/>
    <w:rsid w:val="00131D6C"/>
    <w:rsid w:val="00132B97"/>
    <w:rsid w:val="00132E7E"/>
    <w:rsid w:val="0013629F"/>
    <w:rsid w:val="00136C1E"/>
    <w:rsid w:val="00141913"/>
    <w:rsid w:val="001420F9"/>
    <w:rsid w:val="00145BBE"/>
    <w:rsid w:val="001464A6"/>
    <w:rsid w:val="00146F6F"/>
    <w:rsid w:val="0014771C"/>
    <w:rsid w:val="00147D89"/>
    <w:rsid w:val="00150500"/>
    <w:rsid w:val="001518A8"/>
    <w:rsid w:val="0015385A"/>
    <w:rsid w:val="0015465E"/>
    <w:rsid w:val="001559B5"/>
    <w:rsid w:val="001571CA"/>
    <w:rsid w:val="00157B4D"/>
    <w:rsid w:val="00165223"/>
    <w:rsid w:val="00165D3C"/>
    <w:rsid w:val="00166B0F"/>
    <w:rsid w:val="0017017B"/>
    <w:rsid w:val="00172E97"/>
    <w:rsid w:val="0017454E"/>
    <w:rsid w:val="00177C1F"/>
    <w:rsid w:val="00177C7B"/>
    <w:rsid w:val="001803A3"/>
    <w:rsid w:val="00180428"/>
    <w:rsid w:val="001807EE"/>
    <w:rsid w:val="001819FB"/>
    <w:rsid w:val="00181F07"/>
    <w:rsid w:val="00182679"/>
    <w:rsid w:val="00182894"/>
    <w:rsid w:val="00182FF4"/>
    <w:rsid w:val="001830E8"/>
    <w:rsid w:val="001834AB"/>
    <w:rsid w:val="00184305"/>
    <w:rsid w:val="00184D86"/>
    <w:rsid w:val="001854F3"/>
    <w:rsid w:val="00186A31"/>
    <w:rsid w:val="001875D8"/>
    <w:rsid w:val="00187CE9"/>
    <w:rsid w:val="00187FBB"/>
    <w:rsid w:val="00191B80"/>
    <w:rsid w:val="00192B0E"/>
    <w:rsid w:val="00193C3D"/>
    <w:rsid w:val="001942C3"/>
    <w:rsid w:val="00194386"/>
    <w:rsid w:val="0019450A"/>
    <w:rsid w:val="0019468B"/>
    <w:rsid w:val="00194EDD"/>
    <w:rsid w:val="00196BCE"/>
    <w:rsid w:val="00196E09"/>
    <w:rsid w:val="001978AE"/>
    <w:rsid w:val="001A0880"/>
    <w:rsid w:val="001A1744"/>
    <w:rsid w:val="001A204B"/>
    <w:rsid w:val="001A3CB5"/>
    <w:rsid w:val="001A66C0"/>
    <w:rsid w:val="001A6926"/>
    <w:rsid w:val="001A7601"/>
    <w:rsid w:val="001B1A67"/>
    <w:rsid w:val="001B2BB2"/>
    <w:rsid w:val="001B35A3"/>
    <w:rsid w:val="001B4488"/>
    <w:rsid w:val="001B4B45"/>
    <w:rsid w:val="001B4BA2"/>
    <w:rsid w:val="001B6F61"/>
    <w:rsid w:val="001B75AA"/>
    <w:rsid w:val="001B7AA0"/>
    <w:rsid w:val="001B7BDE"/>
    <w:rsid w:val="001B7E6C"/>
    <w:rsid w:val="001C0C2E"/>
    <w:rsid w:val="001C19D6"/>
    <w:rsid w:val="001C1A80"/>
    <w:rsid w:val="001C5456"/>
    <w:rsid w:val="001C6381"/>
    <w:rsid w:val="001D03A1"/>
    <w:rsid w:val="001D1570"/>
    <w:rsid w:val="001D3304"/>
    <w:rsid w:val="001D5530"/>
    <w:rsid w:val="001D67C4"/>
    <w:rsid w:val="001D71FA"/>
    <w:rsid w:val="001E05CC"/>
    <w:rsid w:val="001E0C5A"/>
    <w:rsid w:val="001E29ED"/>
    <w:rsid w:val="001E3CCE"/>
    <w:rsid w:val="001E5329"/>
    <w:rsid w:val="001E5B57"/>
    <w:rsid w:val="001E5CA4"/>
    <w:rsid w:val="001E6A45"/>
    <w:rsid w:val="001E7E01"/>
    <w:rsid w:val="001F026C"/>
    <w:rsid w:val="001F02BA"/>
    <w:rsid w:val="001F23A9"/>
    <w:rsid w:val="001F6F0A"/>
    <w:rsid w:val="00200712"/>
    <w:rsid w:val="0020301A"/>
    <w:rsid w:val="00204173"/>
    <w:rsid w:val="00204A6C"/>
    <w:rsid w:val="00206642"/>
    <w:rsid w:val="00207303"/>
    <w:rsid w:val="002076DE"/>
    <w:rsid w:val="00210F90"/>
    <w:rsid w:val="00211B2F"/>
    <w:rsid w:val="0021247C"/>
    <w:rsid w:val="002129E5"/>
    <w:rsid w:val="00212A38"/>
    <w:rsid w:val="00212C3B"/>
    <w:rsid w:val="00214E9A"/>
    <w:rsid w:val="00214F18"/>
    <w:rsid w:val="00215C26"/>
    <w:rsid w:val="00215E49"/>
    <w:rsid w:val="002200AC"/>
    <w:rsid w:val="00221237"/>
    <w:rsid w:val="002221C3"/>
    <w:rsid w:val="0022274E"/>
    <w:rsid w:val="00222ACE"/>
    <w:rsid w:val="00222C30"/>
    <w:rsid w:val="002236EF"/>
    <w:rsid w:val="00224F7E"/>
    <w:rsid w:val="002254A5"/>
    <w:rsid w:val="00225EBE"/>
    <w:rsid w:val="00226CB0"/>
    <w:rsid w:val="00227B75"/>
    <w:rsid w:val="002306E0"/>
    <w:rsid w:val="00231129"/>
    <w:rsid w:val="00231452"/>
    <w:rsid w:val="00232E3E"/>
    <w:rsid w:val="00233133"/>
    <w:rsid w:val="00233A3A"/>
    <w:rsid w:val="00233B87"/>
    <w:rsid w:val="00233CB3"/>
    <w:rsid w:val="002349EB"/>
    <w:rsid w:val="0023686A"/>
    <w:rsid w:val="00236B90"/>
    <w:rsid w:val="002412E0"/>
    <w:rsid w:val="002413FA"/>
    <w:rsid w:val="00241724"/>
    <w:rsid w:val="002419C7"/>
    <w:rsid w:val="00241B29"/>
    <w:rsid w:val="00242B6A"/>
    <w:rsid w:val="00242F63"/>
    <w:rsid w:val="00243BF2"/>
    <w:rsid w:val="00245924"/>
    <w:rsid w:val="0024725B"/>
    <w:rsid w:val="002518DE"/>
    <w:rsid w:val="002539C0"/>
    <w:rsid w:val="00255215"/>
    <w:rsid w:val="0025599A"/>
    <w:rsid w:val="00257310"/>
    <w:rsid w:val="0025775D"/>
    <w:rsid w:val="00260625"/>
    <w:rsid w:val="00260B77"/>
    <w:rsid w:val="002618CD"/>
    <w:rsid w:val="00261D63"/>
    <w:rsid w:val="00263373"/>
    <w:rsid w:val="00265E0B"/>
    <w:rsid w:val="00266242"/>
    <w:rsid w:val="0026771B"/>
    <w:rsid w:val="00267BCB"/>
    <w:rsid w:val="0027061D"/>
    <w:rsid w:val="002709B9"/>
    <w:rsid w:val="002717F6"/>
    <w:rsid w:val="00271A4A"/>
    <w:rsid w:val="0027331A"/>
    <w:rsid w:val="00273403"/>
    <w:rsid w:val="00274BF1"/>
    <w:rsid w:val="002758F4"/>
    <w:rsid w:val="00275BC3"/>
    <w:rsid w:val="00275C98"/>
    <w:rsid w:val="0027611A"/>
    <w:rsid w:val="00276B69"/>
    <w:rsid w:val="00280571"/>
    <w:rsid w:val="00284DC7"/>
    <w:rsid w:val="00285F3F"/>
    <w:rsid w:val="00290A3D"/>
    <w:rsid w:val="00291001"/>
    <w:rsid w:val="002921CA"/>
    <w:rsid w:val="002938AB"/>
    <w:rsid w:val="00293D19"/>
    <w:rsid w:val="002940DA"/>
    <w:rsid w:val="002948A5"/>
    <w:rsid w:val="00295B31"/>
    <w:rsid w:val="002961E7"/>
    <w:rsid w:val="00296697"/>
    <w:rsid w:val="00297445"/>
    <w:rsid w:val="002A3346"/>
    <w:rsid w:val="002A44D1"/>
    <w:rsid w:val="002A46BB"/>
    <w:rsid w:val="002A5D7E"/>
    <w:rsid w:val="002A6FD4"/>
    <w:rsid w:val="002B0BDB"/>
    <w:rsid w:val="002B0C6E"/>
    <w:rsid w:val="002B0CFF"/>
    <w:rsid w:val="002B1CAB"/>
    <w:rsid w:val="002B20A1"/>
    <w:rsid w:val="002B2FAE"/>
    <w:rsid w:val="002B3624"/>
    <w:rsid w:val="002B3A5A"/>
    <w:rsid w:val="002B3D66"/>
    <w:rsid w:val="002B4347"/>
    <w:rsid w:val="002B43C5"/>
    <w:rsid w:val="002B4A49"/>
    <w:rsid w:val="002B7786"/>
    <w:rsid w:val="002B7B38"/>
    <w:rsid w:val="002C00CE"/>
    <w:rsid w:val="002C0861"/>
    <w:rsid w:val="002C1601"/>
    <w:rsid w:val="002C36F2"/>
    <w:rsid w:val="002C4B39"/>
    <w:rsid w:val="002C55BF"/>
    <w:rsid w:val="002C7635"/>
    <w:rsid w:val="002C7970"/>
    <w:rsid w:val="002D05EC"/>
    <w:rsid w:val="002D1C55"/>
    <w:rsid w:val="002D396B"/>
    <w:rsid w:val="002D4A2C"/>
    <w:rsid w:val="002D5D58"/>
    <w:rsid w:val="002D7686"/>
    <w:rsid w:val="002D7A4E"/>
    <w:rsid w:val="002E03BA"/>
    <w:rsid w:val="002E0626"/>
    <w:rsid w:val="002E14CE"/>
    <w:rsid w:val="002E2862"/>
    <w:rsid w:val="002E44BF"/>
    <w:rsid w:val="002E554C"/>
    <w:rsid w:val="002E5B38"/>
    <w:rsid w:val="002E62EC"/>
    <w:rsid w:val="002E6FB4"/>
    <w:rsid w:val="002E7221"/>
    <w:rsid w:val="002E7533"/>
    <w:rsid w:val="002F041D"/>
    <w:rsid w:val="002F1ECE"/>
    <w:rsid w:val="002F35EB"/>
    <w:rsid w:val="002F725F"/>
    <w:rsid w:val="00300455"/>
    <w:rsid w:val="0030061E"/>
    <w:rsid w:val="003012A2"/>
    <w:rsid w:val="00302640"/>
    <w:rsid w:val="003030E6"/>
    <w:rsid w:val="00303579"/>
    <w:rsid w:val="00304956"/>
    <w:rsid w:val="00304DBF"/>
    <w:rsid w:val="00305312"/>
    <w:rsid w:val="0030548A"/>
    <w:rsid w:val="003066F1"/>
    <w:rsid w:val="00311876"/>
    <w:rsid w:val="00311CA8"/>
    <w:rsid w:val="00317E89"/>
    <w:rsid w:val="00322963"/>
    <w:rsid w:val="00322E30"/>
    <w:rsid w:val="00322FC5"/>
    <w:rsid w:val="00323C4E"/>
    <w:rsid w:val="00323EF8"/>
    <w:rsid w:val="0032421D"/>
    <w:rsid w:val="00325C0D"/>
    <w:rsid w:val="0032613D"/>
    <w:rsid w:val="003264F3"/>
    <w:rsid w:val="00326B82"/>
    <w:rsid w:val="00326DB9"/>
    <w:rsid w:val="00326F8C"/>
    <w:rsid w:val="00332DD0"/>
    <w:rsid w:val="0033595F"/>
    <w:rsid w:val="00336EA4"/>
    <w:rsid w:val="00337B44"/>
    <w:rsid w:val="00340467"/>
    <w:rsid w:val="00340DC3"/>
    <w:rsid w:val="003417B9"/>
    <w:rsid w:val="00341D28"/>
    <w:rsid w:val="003424C7"/>
    <w:rsid w:val="00342A51"/>
    <w:rsid w:val="0034356B"/>
    <w:rsid w:val="00346039"/>
    <w:rsid w:val="00346638"/>
    <w:rsid w:val="00350E12"/>
    <w:rsid w:val="00351839"/>
    <w:rsid w:val="0035188A"/>
    <w:rsid w:val="0035271D"/>
    <w:rsid w:val="003532C5"/>
    <w:rsid w:val="00353959"/>
    <w:rsid w:val="00353FED"/>
    <w:rsid w:val="00355491"/>
    <w:rsid w:val="003562D9"/>
    <w:rsid w:val="00357AE4"/>
    <w:rsid w:val="0036105C"/>
    <w:rsid w:val="00361C52"/>
    <w:rsid w:val="0036270B"/>
    <w:rsid w:val="003628C0"/>
    <w:rsid w:val="00362D2E"/>
    <w:rsid w:val="00363160"/>
    <w:rsid w:val="003639ED"/>
    <w:rsid w:val="00363A26"/>
    <w:rsid w:val="003643DC"/>
    <w:rsid w:val="00364EF6"/>
    <w:rsid w:val="003651FA"/>
    <w:rsid w:val="00365E95"/>
    <w:rsid w:val="0036757C"/>
    <w:rsid w:val="00367DBC"/>
    <w:rsid w:val="00370C5E"/>
    <w:rsid w:val="0037141B"/>
    <w:rsid w:val="00374063"/>
    <w:rsid w:val="0037428F"/>
    <w:rsid w:val="003751AF"/>
    <w:rsid w:val="0037646B"/>
    <w:rsid w:val="003767BA"/>
    <w:rsid w:val="003815A0"/>
    <w:rsid w:val="003825CD"/>
    <w:rsid w:val="00382FB0"/>
    <w:rsid w:val="003831DC"/>
    <w:rsid w:val="00384048"/>
    <w:rsid w:val="003859C7"/>
    <w:rsid w:val="00385A14"/>
    <w:rsid w:val="00386B59"/>
    <w:rsid w:val="00387375"/>
    <w:rsid w:val="00387E4A"/>
    <w:rsid w:val="00390DEC"/>
    <w:rsid w:val="00391024"/>
    <w:rsid w:val="0039296E"/>
    <w:rsid w:val="00393243"/>
    <w:rsid w:val="00393471"/>
    <w:rsid w:val="00394E97"/>
    <w:rsid w:val="00394E9C"/>
    <w:rsid w:val="0039772C"/>
    <w:rsid w:val="003A1038"/>
    <w:rsid w:val="003A1D59"/>
    <w:rsid w:val="003A3338"/>
    <w:rsid w:val="003A357F"/>
    <w:rsid w:val="003A3736"/>
    <w:rsid w:val="003A3FDD"/>
    <w:rsid w:val="003A4B1F"/>
    <w:rsid w:val="003B1284"/>
    <w:rsid w:val="003B1D96"/>
    <w:rsid w:val="003B44A6"/>
    <w:rsid w:val="003B512B"/>
    <w:rsid w:val="003B6D82"/>
    <w:rsid w:val="003B7409"/>
    <w:rsid w:val="003C33FF"/>
    <w:rsid w:val="003C3E3A"/>
    <w:rsid w:val="003C5AAB"/>
    <w:rsid w:val="003C6DAF"/>
    <w:rsid w:val="003C6EF3"/>
    <w:rsid w:val="003C7284"/>
    <w:rsid w:val="003D1392"/>
    <w:rsid w:val="003D13DB"/>
    <w:rsid w:val="003D149B"/>
    <w:rsid w:val="003D1BB4"/>
    <w:rsid w:val="003D323C"/>
    <w:rsid w:val="003D45F6"/>
    <w:rsid w:val="003E0D8A"/>
    <w:rsid w:val="003E3E1D"/>
    <w:rsid w:val="003E5EB1"/>
    <w:rsid w:val="003E7557"/>
    <w:rsid w:val="003F0431"/>
    <w:rsid w:val="003F04D2"/>
    <w:rsid w:val="003F0A79"/>
    <w:rsid w:val="003F1A7A"/>
    <w:rsid w:val="003F2562"/>
    <w:rsid w:val="003F2B9D"/>
    <w:rsid w:val="003F302C"/>
    <w:rsid w:val="003F3A07"/>
    <w:rsid w:val="003F3CA8"/>
    <w:rsid w:val="003F6400"/>
    <w:rsid w:val="004007FE"/>
    <w:rsid w:val="00400A77"/>
    <w:rsid w:val="00403268"/>
    <w:rsid w:val="00404538"/>
    <w:rsid w:val="0040469E"/>
    <w:rsid w:val="0040520F"/>
    <w:rsid w:val="0040668B"/>
    <w:rsid w:val="00407738"/>
    <w:rsid w:val="00407C33"/>
    <w:rsid w:val="00410F1B"/>
    <w:rsid w:val="00412FBD"/>
    <w:rsid w:val="004134A6"/>
    <w:rsid w:val="0041470C"/>
    <w:rsid w:val="00414A2A"/>
    <w:rsid w:val="00414D1B"/>
    <w:rsid w:val="00415DE5"/>
    <w:rsid w:val="00416134"/>
    <w:rsid w:val="00416901"/>
    <w:rsid w:val="00420DCD"/>
    <w:rsid w:val="0042131A"/>
    <w:rsid w:val="00423625"/>
    <w:rsid w:val="00427EBB"/>
    <w:rsid w:val="00430508"/>
    <w:rsid w:val="00430F2F"/>
    <w:rsid w:val="00431195"/>
    <w:rsid w:val="00432642"/>
    <w:rsid w:val="00432775"/>
    <w:rsid w:val="00433CEC"/>
    <w:rsid w:val="00434934"/>
    <w:rsid w:val="0044176D"/>
    <w:rsid w:val="004424BD"/>
    <w:rsid w:val="0044329C"/>
    <w:rsid w:val="00443843"/>
    <w:rsid w:val="00443CAC"/>
    <w:rsid w:val="004440C8"/>
    <w:rsid w:val="00444A03"/>
    <w:rsid w:val="00445AB5"/>
    <w:rsid w:val="00446F85"/>
    <w:rsid w:val="00447B3A"/>
    <w:rsid w:val="004504CB"/>
    <w:rsid w:val="00450520"/>
    <w:rsid w:val="00451B16"/>
    <w:rsid w:val="0045470F"/>
    <w:rsid w:val="00455C8E"/>
    <w:rsid w:val="0045635A"/>
    <w:rsid w:val="00460983"/>
    <w:rsid w:val="004615C5"/>
    <w:rsid w:val="00461F2A"/>
    <w:rsid w:val="00463C77"/>
    <w:rsid w:val="00464675"/>
    <w:rsid w:val="00465373"/>
    <w:rsid w:val="004659CD"/>
    <w:rsid w:val="00465C8E"/>
    <w:rsid w:val="00467F15"/>
    <w:rsid w:val="00467FD9"/>
    <w:rsid w:val="00470205"/>
    <w:rsid w:val="00470655"/>
    <w:rsid w:val="004715ED"/>
    <w:rsid w:val="0047278F"/>
    <w:rsid w:val="00472EA6"/>
    <w:rsid w:val="00472F23"/>
    <w:rsid w:val="004733C0"/>
    <w:rsid w:val="00474040"/>
    <w:rsid w:val="00474641"/>
    <w:rsid w:val="00475A87"/>
    <w:rsid w:val="00476200"/>
    <w:rsid w:val="00477ABB"/>
    <w:rsid w:val="00477C2A"/>
    <w:rsid w:val="00477F6C"/>
    <w:rsid w:val="00480473"/>
    <w:rsid w:val="00480966"/>
    <w:rsid w:val="00481738"/>
    <w:rsid w:val="0048293A"/>
    <w:rsid w:val="00483A0F"/>
    <w:rsid w:val="00483A5A"/>
    <w:rsid w:val="0048402E"/>
    <w:rsid w:val="004840B5"/>
    <w:rsid w:val="00484C6D"/>
    <w:rsid w:val="004855FF"/>
    <w:rsid w:val="00485FD3"/>
    <w:rsid w:val="00490D5E"/>
    <w:rsid w:val="00491968"/>
    <w:rsid w:val="00491B55"/>
    <w:rsid w:val="00491EE3"/>
    <w:rsid w:val="0049424E"/>
    <w:rsid w:val="004942C3"/>
    <w:rsid w:val="00494541"/>
    <w:rsid w:val="00494935"/>
    <w:rsid w:val="00497637"/>
    <w:rsid w:val="004A1C68"/>
    <w:rsid w:val="004A4E21"/>
    <w:rsid w:val="004A5546"/>
    <w:rsid w:val="004A5595"/>
    <w:rsid w:val="004A5D24"/>
    <w:rsid w:val="004A7C55"/>
    <w:rsid w:val="004B1F2D"/>
    <w:rsid w:val="004B4106"/>
    <w:rsid w:val="004B5130"/>
    <w:rsid w:val="004B52F4"/>
    <w:rsid w:val="004B64F6"/>
    <w:rsid w:val="004B703A"/>
    <w:rsid w:val="004B7450"/>
    <w:rsid w:val="004B7CDE"/>
    <w:rsid w:val="004C02AD"/>
    <w:rsid w:val="004C09AB"/>
    <w:rsid w:val="004C23D9"/>
    <w:rsid w:val="004C25B8"/>
    <w:rsid w:val="004C4C44"/>
    <w:rsid w:val="004C55E9"/>
    <w:rsid w:val="004C627B"/>
    <w:rsid w:val="004C7961"/>
    <w:rsid w:val="004C7CD1"/>
    <w:rsid w:val="004D0914"/>
    <w:rsid w:val="004D0CF6"/>
    <w:rsid w:val="004D0D75"/>
    <w:rsid w:val="004D1931"/>
    <w:rsid w:val="004D2058"/>
    <w:rsid w:val="004D2EF1"/>
    <w:rsid w:val="004D496A"/>
    <w:rsid w:val="004D498E"/>
    <w:rsid w:val="004D58F5"/>
    <w:rsid w:val="004D5B8A"/>
    <w:rsid w:val="004D64FA"/>
    <w:rsid w:val="004D6C65"/>
    <w:rsid w:val="004D722C"/>
    <w:rsid w:val="004E1B69"/>
    <w:rsid w:val="004E1D64"/>
    <w:rsid w:val="004E374A"/>
    <w:rsid w:val="004E41FC"/>
    <w:rsid w:val="004E49EC"/>
    <w:rsid w:val="004E569C"/>
    <w:rsid w:val="004E5CD4"/>
    <w:rsid w:val="004E7B38"/>
    <w:rsid w:val="004F1D97"/>
    <w:rsid w:val="004F25CD"/>
    <w:rsid w:val="004F2615"/>
    <w:rsid w:val="004F57D8"/>
    <w:rsid w:val="004F59C6"/>
    <w:rsid w:val="004F7122"/>
    <w:rsid w:val="004F7188"/>
    <w:rsid w:val="004F7628"/>
    <w:rsid w:val="004F7CB9"/>
    <w:rsid w:val="00500118"/>
    <w:rsid w:val="005024AA"/>
    <w:rsid w:val="00504FA9"/>
    <w:rsid w:val="00505050"/>
    <w:rsid w:val="005056D0"/>
    <w:rsid w:val="00506CEF"/>
    <w:rsid w:val="00507418"/>
    <w:rsid w:val="00510F1D"/>
    <w:rsid w:val="00511403"/>
    <w:rsid w:val="005118E6"/>
    <w:rsid w:val="005119EF"/>
    <w:rsid w:val="00511EDD"/>
    <w:rsid w:val="0051214C"/>
    <w:rsid w:val="005126EC"/>
    <w:rsid w:val="00512A55"/>
    <w:rsid w:val="00512A6D"/>
    <w:rsid w:val="00512CA9"/>
    <w:rsid w:val="00513531"/>
    <w:rsid w:val="00514592"/>
    <w:rsid w:val="005146FE"/>
    <w:rsid w:val="0051509C"/>
    <w:rsid w:val="00516261"/>
    <w:rsid w:val="00517130"/>
    <w:rsid w:val="00520C01"/>
    <w:rsid w:val="005211DA"/>
    <w:rsid w:val="00523764"/>
    <w:rsid w:val="00524947"/>
    <w:rsid w:val="005249CD"/>
    <w:rsid w:val="0052596F"/>
    <w:rsid w:val="00525FA3"/>
    <w:rsid w:val="00526004"/>
    <w:rsid w:val="00526710"/>
    <w:rsid w:val="005268AA"/>
    <w:rsid w:val="00527524"/>
    <w:rsid w:val="00527C4A"/>
    <w:rsid w:val="00530213"/>
    <w:rsid w:val="0053090F"/>
    <w:rsid w:val="00531880"/>
    <w:rsid w:val="00532806"/>
    <w:rsid w:val="005334FB"/>
    <w:rsid w:val="00535063"/>
    <w:rsid w:val="00535CDA"/>
    <w:rsid w:val="00537978"/>
    <w:rsid w:val="00540068"/>
    <w:rsid w:val="00542604"/>
    <w:rsid w:val="00542ED4"/>
    <w:rsid w:val="00543391"/>
    <w:rsid w:val="005438E1"/>
    <w:rsid w:val="005438F3"/>
    <w:rsid w:val="0054578A"/>
    <w:rsid w:val="00545DA4"/>
    <w:rsid w:val="00551F60"/>
    <w:rsid w:val="005520A1"/>
    <w:rsid w:val="005527FD"/>
    <w:rsid w:val="0055498E"/>
    <w:rsid w:val="00555881"/>
    <w:rsid w:val="00556A2F"/>
    <w:rsid w:val="00557FFE"/>
    <w:rsid w:val="0056055B"/>
    <w:rsid w:val="00561E99"/>
    <w:rsid w:val="00562A5D"/>
    <w:rsid w:val="00563809"/>
    <w:rsid w:val="00565722"/>
    <w:rsid w:val="005669A0"/>
    <w:rsid w:val="00570037"/>
    <w:rsid w:val="00570584"/>
    <w:rsid w:val="005710EC"/>
    <w:rsid w:val="005711D8"/>
    <w:rsid w:val="00571D1E"/>
    <w:rsid w:val="00573A56"/>
    <w:rsid w:val="00573F19"/>
    <w:rsid w:val="005745BA"/>
    <w:rsid w:val="00575448"/>
    <w:rsid w:val="00576571"/>
    <w:rsid w:val="00577251"/>
    <w:rsid w:val="00577370"/>
    <w:rsid w:val="00583395"/>
    <w:rsid w:val="00583692"/>
    <w:rsid w:val="0058439D"/>
    <w:rsid w:val="00585D46"/>
    <w:rsid w:val="005865B6"/>
    <w:rsid w:val="005873C1"/>
    <w:rsid w:val="005905B0"/>
    <w:rsid w:val="00592210"/>
    <w:rsid w:val="00592338"/>
    <w:rsid w:val="00595078"/>
    <w:rsid w:val="00596F14"/>
    <w:rsid w:val="00597922"/>
    <w:rsid w:val="005A0AA4"/>
    <w:rsid w:val="005A2256"/>
    <w:rsid w:val="005A344E"/>
    <w:rsid w:val="005A3573"/>
    <w:rsid w:val="005A3E19"/>
    <w:rsid w:val="005A5DC9"/>
    <w:rsid w:val="005A68F9"/>
    <w:rsid w:val="005A7887"/>
    <w:rsid w:val="005A7D23"/>
    <w:rsid w:val="005A7D66"/>
    <w:rsid w:val="005B028B"/>
    <w:rsid w:val="005B1091"/>
    <w:rsid w:val="005B17B6"/>
    <w:rsid w:val="005B28A0"/>
    <w:rsid w:val="005B3619"/>
    <w:rsid w:val="005B402A"/>
    <w:rsid w:val="005B5272"/>
    <w:rsid w:val="005B6678"/>
    <w:rsid w:val="005B7E6E"/>
    <w:rsid w:val="005C0361"/>
    <w:rsid w:val="005C0B6A"/>
    <w:rsid w:val="005C1249"/>
    <w:rsid w:val="005C34FB"/>
    <w:rsid w:val="005C6215"/>
    <w:rsid w:val="005C65E2"/>
    <w:rsid w:val="005C6F30"/>
    <w:rsid w:val="005C767A"/>
    <w:rsid w:val="005C76D9"/>
    <w:rsid w:val="005C7B72"/>
    <w:rsid w:val="005D095E"/>
    <w:rsid w:val="005D56C3"/>
    <w:rsid w:val="005D56E3"/>
    <w:rsid w:val="005D68D8"/>
    <w:rsid w:val="005D75AF"/>
    <w:rsid w:val="005D7DB1"/>
    <w:rsid w:val="005E0366"/>
    <w:rsid w:val="005E27BF"/>
    <w:rsid w:val="005E4F10"/>
    <w:rsid w:val="005E685D"/>
    <w:rsid w:val="005E6AE5"/>
    <w:rsid w:val="005E6C30"/>
    <w:rsid w:val="005E7EED"/>
    <w:rsid w:val="005E7FAC"/>
    <w:rsid w:val="005F04BB"/>
    <w:rsid w:val="005F218C"/>
    <w:rsid w:val="005F40C0"/>
    <w:rsid w:val="005F4FE7"/>
    <w:rsid w:val="005F63B4"/>
    <w:rsid w:val="005F6BBE"/>
    <w:rsid w:val="0060129E"/>
    <w:rsid w:val="00601A40"/>
    <w:rsid w:val="00601BD0"/>
    <w:rsid w:val="0060459D"/>
    <w:rsid w:val="0060615E"/>
    <w:rsid w:val="00606BF3"/>
    <w:rsid w:val="00607175"/>
    <w:rsid w:val="00607D63"/>
    <w:rsid w:val="0061064B"/>
    <w:rsid w:val="006107C1"/>
    <w:rsid w:val="00610919"/>
    <w:rsid w:val="00612919"/>
    <w:rsid w:val="006136F3"/>
    <w:rsid w:val="00614D8D"/>
    <w:rsid w:val="006157EE"/>
    <w:rsid w:val="006162E6"/>
    <w:rsid w:val="0061654A"/>
    <w:rsid w:val="00617BB5"/>
    <w:rsid w:val="0062066A"/>
    <w:rsid w:val="006212E3"/>
    <w:rsid w:val="0062158C"/>
    <w:rsid w:val="00621C86"/>
    <w:rsid w:val="0062297B"/>
    <w:rsid w:val="00622EBF"/>
    <w:rsid w:val="00623160"/>
    <w:rsid w:val="00624DE5"/>
    <w:rsid w:val="006260F3"/>
    <w:rsid w:val="00626550"/>
    <w:rsid w:val="00626637"/>
    <w:rsid w:val="00631A2E"/>
    <w:rsid w:val="00636097"/>
    <w:rsid w:val="00641A5B"/>
    <w:rsid w:val="006422AD"/>
    <w:rsid w:val="0064300F"/>
    <w:rsid w:val="0064438E"/>
    <w:rsid w:val="00644BFB"/>
    <w:rsid w:val="0064556E"/>
    <w:rsid w:val="0064615C"/>
    <w:rsid w:val="00647996"/>
    <w:rsid w:val="00650C93"/>
    <w:rsid w:val="006531A4"/>
    <w:rsid w:val="006532C3"/>
    <w:rsid w:val="00655C33"/>
    <w:rsid w:val="00656074"/>
    <w:rsid w:val="00656603"/>
    <w:rsid w:val="006569A9"/>
    <w:rsid w:val="00660AC9"/>
    <w:rsid w:val="00660E80"/>
    <w:rsid w:val="006646B4"/>
    <w:rsid w:val="00664A1A"/>
    <w:rsid w:val="00664FC7"/>
    <w:rsid w:val="00665357"/>
    <w:rsid w:val="0066665B"/>
    <w:rsid w:val="00666684"/>
    <w:rsid w:val="0066698C"/>
    <w:rsid w:val="00667017"/>
    <w:rsid w:val="006671C9"/>
    <w:rsid w:val="006679FA"/>
    <w:rsid w:val="00667B71"/>
    <w:rsid w:val="00670CF4"/>
    <w:rsid w:val="006710EC"/>
    <w:rsid w:val="0067237F"/>
    <w:rsid w:val="0067271A"/>
    <w:rsid w:val="0067305F"/>
    <w:rsid w:val="00674175"/>
    <w:rsid w:val="00675D7B"/>
    <w:rsid w:val="00676115"/>
    <w:rsid w:val="00676F60"/>
    <w:rsid w:val="00676FEF"/>
    <w:rsid w:val="00680E23"/>
    <w:rsid w:val="006823C5"/>
    <w:rsid w:val="00684485"/>
    <w:rsid w:val="00684F69"/>
    <w:rsid w:val="006862B2"/>
    <w:rsid w:val="00687232"/>
    <w:rsid w:val="00687463"/>
    <w:rsid w:val="00691817"/>
    <w:rsid w:val="006921AF"/>
    <w:rsid w:val="006930A1"/>
    <w:rsid w:val="00695585"/>
    <w:rsid w:val="00695822"/>
    <w:rsid w:val="00695D0A"/>
    <w:rsid w:val="006962A3"/>
    <w:rsid w:val="0069692B"/>
    <w:rsid w:val="0069708F"/>
    <w:rsid w:val="00697450"/>
    <w:rsid w:val="00697B22"/>
    <w:rsid w:val="006A04D7"/>
    <w:rsid w:val="006A0577"/>
    <w:rsid w:val="006A14B9"/>
    <w:rsid w:val="006A193B"/>
    <w:rsid w:val="006A1A12"/>
    <w:rsid w:val="006A3B7A"/>
    <w:rsid w:val="006A524C"/>
    <w:rsid w:val="006A5A68"/>
    <w:rsid w:val="006A636D"/>
    <w:rsid w:val="006A6AB3"/>
    <w:rsid w:val="006A6AF9"/>
    <w:rsid w:val="006A6CDD"/>
    <w:rsid w:val="006A756B"/>
    <w:rsid w:val="006A775C"/>
    <w:rsid w:val="006B0D5E"/>
    <w:rsid w:val="006B0DD7"/>
    <w:rsid w:val="006B2139"/>
    <w:rsid w:val="006B25F9"/>
    <w:rsid w:val="006B307F"/>
    <w:rsid w:val="006B36E9"/>
    <w:rsid w:val="006B3E86"/>
    <w:rsid w:val="006B467E"/>
    <w:rsid w:val="006B4DEF"/>
    <w:rsid w:val="006B6BD7"/>
    <w:rsid w:val="006B75B2"/>
    <w:rsid w:val="006C0557"/>
    <w:rsid w:val="006C3D97"/>
    <w:rsid w:val="006C6319"/>
    <w:rsid w:val="006C631D"/>
    <w:rsid w:val="006C7376"/>
    <w:rsid w:val="006D0D40"/>
    <w:rsid w:val="006D18A7"/>
    <w:rsid w:val="006D1C16"/>
    <w:rsid w:val="006D36F5"/>
    <w:rsid w:val="006D4021"/>
    <w:rsid w:val="006D45FE"/>
    <w:rsid w:val="006D76BD"/>
    <w:rsid w:val="006E0F88"/>
    <w:rsid w:val="006E1822"/>
    <w:rsid w:val="006E21C6"/>
    <w:rsid w:val="006E247F"/>
    <w:rsid w:val="006E30D9"/>
    <w:rsid w:val="006E38F8"/>
    <w:rsid w:val="006E52A6"/>
    <w:rsid w:val="006E7B86"/>
    <w:rsid w:val="006E7F11"/>
    <w:rsid w:val="006F01AF"/>
    <w:rsid w:val="006F1A83"/>
    <w:rsid w:val="006F2473"/>
    <w:rsid w:val="006F24BB"/>
    <w:rsid w:val="006F2822"/>
    <w:rsid w:val="006F2E1E"/>
    <w:rsid w:val="006F5842"/>
    <w:rsid w:val="006F609C"/>
    <w:rsid w:val="006F63AE"/>
    <w:rsid w:val="006F665B"/>
    <w:rsid w:val="006F6773"/>
    <w:rsid w:val="00700337"/>
    <w:rsid w:val="007014CA"/>
    <w:rsid w:val="00702DFD"/>
    <w:rsid w:val="00703BC1"/>
    <w:rsid w:val="0070425E"/>
    <w:rsid w:val="007067DF"/>
    <w:rsid w:val="00706988"/>
    <w:rsid w:val="00706FE4"/>
    <w:rsid w:val="00707723"/>
    <w:rsid w:val="00707882"/>
    <w:rsid w:val="00707A78"/>
    <w:rsid w:val="00710890"/>
    <w:rsid w:val="00711B7B"/>
    <w:rsid w:val="00712018"/>
    <w:rsid w:val="0071306E"/>
    <w:rsid w:val="007141B3"/>
    <w:rsid w:val="00715238"/>
    <w:rsid w:val="00715820"/>
    <w:rsid w:val="00717D0B"/>
    <w:rsid w:val="00720231"/>
    <w:rsid w:val="00721D47"/>
    <w:rsid w:val="00724E21"/>
    <w:rsid w:val="0072515A"/>
    <w:rsid w:val="00727037"/>
    <w:rsid w:val="00727872"/>
    <w:rsid w:val="007303D6"/>
    <w:rsid w:val="007317B4"/>
    <w:rsid w:val="00731D33"/>
    <w:rsid w:val="00732B47"/>
    <w:rsid w:val="00733576"/>
    <w:rsid w:val="007338BF"/>
    <w:rsid w:val="00733B35"/>
    <w:rsid w:val="00733FF7"/>
    <w:rsid w:val="0073573D"/>
    <w:rsid w:val="00736055"/>
    <w:rsid w:val="007374B8"/>
    <w:rsid w:val="0073776F"/>
    <w:rsid w:val="00737CAF"/>
    <w:rsid w:val="00741542"/>
    <w:rsid w:val="00741A3D"/>
    <w:rsid w:val="00741F41"/>
    <w:rsid w:val="007465EF"/>
    <w:rsid w:val="007473C5"/>
    <w:rsid w:val="007515D1"/>
    <w:rsid w:val="007534E8"/>
    <w:rsid w:val="00755615"/>
    <w:rsid w:val="00755CF6"/>
    <w:rsid w:val="00755EFA"/>
    <w:rsid w:val="00756125"/>
    <w:rsid w:val="00756C04"/>
    <w:rsid w:val="007570A2"/>
    <w:rsid w:val="0076097D"/>
    <w:rsid w:val="007623F1"/>
    <w:rsid w:val="007629B7"/>
    <w:rsid w:val="00763ED1"/>
    <w:rsid w:val="00764A32"/>
    <w:rsid w:val="00770454"/>
    <w:rsid w:val="007708E9"/>
    <w:rsid w:val="0077224A"/>
    <w:rsid w:val="0077324D"/>
    <w:rsid w:val="0077373B"/>
    <w:rsid w:val="0077405F"/>
    <w:rsid w:val="00774365"/>
    <w:rsid w:val="007753AA"/>
    <w:rsid w:val="007765D4"/>
    <w:rsid w:val="00776B89"/>
    <w:rsid w:val="00777250"/>
    <w:rsid w:val="0077764F"/>
    <w:rsid w:val="0078122E"/>
    <w:rsid w:val="0078184B"/>
    <w:rsid w:val="00782602"/>
    <w:rsid w:val="00782E85"/>
    <w:rsid w:val="007841F7"/>
    <w:rsid w:val="0078436A"/>
    <w:rsid w:val="00784429"/>
    <w:rsid w:val="00785C0C"/>
    <w:rsid w:val="007865A2"/>
    <w:rsid w:val="00786911"/>
    <w:rsid w:val="00786EE9"/>
    <w:rsid w:val="007870B2"/>
    <w:rsid w:val="007878CB"/>
    <w:rsid w:val="00791F25"/>
    <w:rsid w:val="00792C51"/>
    <w:rsid w:val="00793293"/>
    <w:rsid w:val="00793FE9"/>
    <w:rsid w:val="007943A8"/>
    <w:rsid w:val="007950BD"/>
    <w:rsid w:val="00795211"/>
    <w:rsid w:val="007961C9"/>
    <w:rsid w:val="007968A6"/>
    <w:rsid w:val="00797094"/>
    <w:rsid w:val="00797C39"/>
    <w:rsid w:val="007A0EB0"/>
    <w:rsid w:val="007A36B5"/>
    <w:rsid w:val="007A415E"/>
    <w:rsid w:val="007A4525"/>
    <w:rsid w:val="007A468D"/>
    <w:rsid w:val="007A4A31"/>
    <w:rsid w:val="007A4D7E"/>
    <w:rsid w:val="007A4E19"/>
    <w:rsid w:val="007A5406"/>
    <w:rsid w:val="007A5955"/>
    <w:rsid w:val="007A62FB"/>
    <w:rsid w:val="007A6A5F"/>
    <w:rsid w:val="007A7549"/>
    <w:rsid w:val="007A7CE5"/>
    <w:rsid w:val="007B0B05"/>
    <w:rsid w:val="007B29AD"/>
    <w:rsid w:val="007B4C10"/>
    <w:rsid w:val="007B4FEE"/>
    <w:rsid w:val="007B69B4"/>
    <w:rsid w:val="007B6D9D"/>
    <w:rsid w:val="007C0E3E"/>
    <w:rsid w:val="007C1986"/>
    <w:rsid w:val="007C3466"/>
    <w:rsid w:val="007C3C89"/>
    <w:rsid w:val="007C4345"/>
    <w:rsid w:val="007C57A5"/>
    <w:rsid w:val="007C5E8E"/>
    <w:rsid w:val="007C6B0C"/>
    <w:rsid w:val="007D0187"/>
    <w:rsid w:val="007D1247"/>
    <w:rsid w:val="007D1938"/>
    <w:rsid w:val="007D3512"/>
    <w:rsid w:val="007D3F25"/>
    <w:rsid w:val="007D44A8"/>
    <w:rsid w:val="007D47D3"/>
    <w:rsid w:val="007D635B"/>
    <w:rsid w:val="007D6427"/>
    <w:rsid w:val="007D6CCA"/>
    <w:rsid w:val="007E015A"/>
    <w:rsid w:val="007E10D5"/>
    <w:rsid w:val="007E1D07"/>
    <w:rsid w:val="007E1F41"/>
    <w:rsid w:val="007E282F"/>
    <w:rsid w:val="007E31E7"/>
    <w:rsid w:val="007E3FD1"/>
    <w:rsid w:val="007E46F0"/>
    <w:rsid w:val="007E48EF"/>
    <w:rsid w:val="007E4B8D"/>
    <w:rsid w:val="007E7169"/>
    <w:rsid w:val="007F044C"/>
    <w:rsid w:val="007F0D78"/>
    <w:rsid w:val="007F15BE"/>
    <w:rsid w:val="007F1842"/>
    <w:rsid w:val="007F3BA0"/>
    <w:rsid w:val="007F5669"/>
    <w:rsid w:val="007F68BA"/>
    <w:rsid w:val="007F69ED"/>
    <w:rsid w:val="007F6B27"/>
    <w:rsid w:val="007F7763"/>
    <w:rsid w:val="00801629"/>
    <w:rsid w:val="00802A28"/>
    <w:rsid w:val="00805164"/>
    <w:rsid w:val="008057CE"/>
    <w:rsid w:val="00805A08"/>
    <w:rsid w:val="0080611D"/>
    <w:rsid w:val="00810028"/>
    <w:rsid w:val="008103B3"/>
    <w:rsid w:val="00810826"/>
    <w:rsid w:val="00812669"/>
    <w:rsid w:val="008133E0"/>
    <w:rsid w:val="0081484A"/>
    <w:rsid w:val="00815315"/>
    <w:rsid w:val="0081538C"/>
    <w:rsid w:val="008178C6"/>
    <w:rsid w:val="008201DD"/>
    <w:rsid w:val="00820941"/>
    <w:rsid w:val="00821EA9"/>
    <w:rsid w:val="008223B1"/>
    <w:rsid w:val="008223DB"/>
    <w:rsid w:val="00822501"/>
    <w:rsid w:val="00824EBB"/>
    <w:rsid w:val="0082544F"/>
    <w:rsid w:val="00825A7A"/>
    <w:rsid w:val="00825AB6"/>
    <w:rsid w:val="00826CE3"/>
    <w:rsid w:val="008273AE"/>
    <w:rsid w:val="00827E7F"/>
    <w:rsid w:val="00830BCC"/>
    <w:rsid w:val="00831C57"/>
    <w:rsid w:val="0083275C"/>
    <w:rsid w:val="008334F9"/>
    <w:rsid w:val="00833AC2"/>
    <w:rsid w:val="00833C47"/>
    <w:rsid w:val="00833DE7"/>
    <w:rsid w:val="008351B8"/>
    <w:rsid w:val="00835F65"/>
    <w:rsid w:val="00836616"/>
    <w:rsid w:val="00836648"/>
    <w:rsid w:val="00836BA3"/>
    <w:rsid w:val="008373E0"/>
    <w:rsid w:val="00842670"/>
    <w:rsid w:val="00843F83"/>
    <w:rsid w:val="008448D2"/>
    <w:rsid w:val="00844E30"/>
    <w:rsid w:val="00845826"/>
    <w:rsid w:val="008470FF"/>
    <w:rsid w:val="00847FEC"/>
    <w:rsid w:val="008504BF"/>
    <w:rsid w:val="0085066D"/>
    <w:rsid w:val="00850BD6"/>
    <w:rsid w:val="00850EE1"/>
    <w:rsid w:val="008523E8"/>
    <w:rsid w:val="008540DD"/>
    <w:rsid w:val="00857365"/>
    <w:rsid w:val="008606FD"/>
    <w:rsid w:val="00860C0F"/>
    <w:rsid w:val="00860DB6"/>
    <w:rsid w:val="00860F6E"/>
    <w:rsid w:val="008627C4"/>
    <w:rsid w:val="008630EC"/>
    <w:rsid w:val="0086326A"/>
    <w:rsid w:val="008654B1"/>
    <w:rsid w:val="008656F0"/>
    <w:rsid w:val="00865EA2"/>
    <w:rsid w:val="008660EE"/>
    <w:rsid w:val="00866245"/>
    <w:rsid w:val="00867FDC"/>
    <w:rsid w:val="00870FAC"/>
    <w:rsid w:val="008722E6"/>
    <w:rsid w:val="00874261"/>
    <w:rsid w:val="00874616"/>
    <w:rsid w:val="008756FC"/>
    <w:rsid w:val="00875DCC"/>
    <w:rsid w:val="00876D9A"/>
    <w:rsid w:val="00877E08"/>
    <w:rsid w:val="0088032C"/>
    <w:rsid w:val="0088257D"/>
    <w:rsid w:val="00883B5F"/>
    <w:rsid w:val="008877E8"/>
    <w:rsid w:val="00887ADB"/>
    <w:rsid w:val="00887AF6"/>
    <w:rsid w:val="00890B74"/>
    <w:rsid w:val="008927B8"/>
    <w:rsid w:val="00892951"/>
    <w:rsid w:val="008932A4"/>
    <w:rsid w:val="008942F1"/>
    <w:rsid w:val="008946DF"/>
    <w:rsid w:val="0089496A"/>
    <w:rsid w:val="008950F1"/>
    <w:rsid w:val="0089573F"/>
    <w:rsid w:val="008972B4"/>
    <w:rsid w:val="00897D53"/>
    <w:rsid w:val="008A0BA5"/>
    <w:rsid w:val="008A294A"/>
    <w:rsid w:val="008A29A8"/>
    <w:rsid w:val="008A29B3"/>
    <w:rsid w:val="008A2AB0"/>
    <w:rsid w:val="008A36F6"/>
    <w:rsid w:val="008A4AB7"/>
    <w:rsid w:val="008A4D1F"/>
    <w:rsid w:val="008A65B1"/>
    <w:rsid w:val="008A70A7"/>
    <w:rsid w:val="008A78A5"/>
    <w:rsid w:val="008A7E5C"/>
    <w:rsid w:val="008B1602"/>
    <w:rsid w:val="008B1987"/>
    <w:rsid w:val="008B28D4"/>
    <w:rsid w:val="008B522B"/>
    <w:rsid w:val="008B5669"/>
    <w:rsid w:val="008B5806"/>
    <w:rsid w:val="008B6235"/>
    <w:rsid w:val="008B6DF9"/>
    <w:rsid w:val="008B6EB3"/>
    <w:rsid w:val="008C00A9"/>
    <w:rsid w:val="008C05B1"/>
    <w:rsid w:val="008C31E4"/>
    <w:rsid w:val="008C36CA"/>
    <w:rsid w:val="008C3933"/>
    <w:rsid w:val="008C510C"/>
    <w:rsid w:val="008C536D"/>
    <w:rsid w:val="008C5C94"/>
    <w:rsid w:val="008C66EA"/>
    <w:rsid w:val="008D0307"/>
    <w:rsid w:val="008D0589"/>
    <w:rsid w:val="008D150C"/>
    <w:rsid w:val="008D257A"/>
    <w:rsid w:val="008D26CA"/>
    <w:rsid w:val="008D2B42"/>
    <w:rsid w:val="008D2B93"/>
    <w:rsid w:val="008D2FA6"/>
    <w:rsid w:val="008D3052"/>
    <w:rsid w:val="008D386F"/>
    <w:rsid w:val="008D3A76"/>
    <w:rsid w:val="008D47C1"/>
    <w:rsid w:val="008D49D1"/>
    <w:rsid w:val="008D50C7"/>
    <w:rsid w:val="008D5A99"/>
    <w:rsid w:val="008D7DF9"/>
    <w:rsid w:val="008E03B0"/>
    <w:rsid w:val="008E1904"/>
    <w:rsid w:val="008E21FC"/>
    <w:rsid w:val="008E3301"/>
    <w:rsid w:val="008E37F8"/>
    <w:rsid w:val="008E5FE6"/>
    <w:rsid w:val="008F0ED9"/>
    <w:rsid w:val="008F11E3"/>
    <w:rsid w:val="008F19A4"/>
    <w:rsid w:val="008F20B9"/>
    <w:rsid w:val="008F2CAC"/>
    <w:rsid w:val="008F4F5A"/>
    <w:rsid w:val="008F5E19"/>
    <w:rsid w:val="00900668"/>
    <w:rsid w:val="00900E3B"/>
    <w:rsid w:val="009028B1"/>
    <w:rsid w:val="00902A7A"/>
    <w:rsid w:val="00904AD9"/>
    <w:rsid w:val="00904D0C"/>
    <w:rsid w:val="00905449"/>
    <w:rsid w:val="00905BF9"/>
    <w:rsid w:val="00910121"/>
    <w:rsid w:val="0091063B"/>
    <w:rsid w:val="00910892"/>
    <w:rsid w:val="00911348"/>
    <w:rsid w:val="00911369"/>
    <w:rsid w:val="0091144C"/>
    <w:rsid w:val="00911AD9"/>
    <w:rsid w:val="00913338"/>
    <w:rsid w:val="00913BB0"/>
    <w:rsid w:val="00913EC8"/>
    <w:rsid w:val="00914B4A"/>
    <w:rsid w:val="00916CAD"/>
    <w:rsid w:val="00917307"/>
    <w:rsid w:val="009207FC"/>
    <w:rsid w:val="009208FC"/>
    <w:rsid w:val="009226BF"/>
    <w:rsid w:val="0092356D"/>
    <w:rsid w:val="00924D32"/>
    <w:rsid w:val="00925165"/>
    <w:rsid w:val="009262BA"/>
    <w:rsid w:val="009270F1"/>
    <w:rsid w:val="009277C0"/>
    <w:rsid w:val="00930D8E"/>
    <w:rsid w:val="009313B7"/>
    <w:rsid w:val="00932482"/>
    <w:rsid w:val="00933E74"/>
    <w:rsid w:val="00936399"/>
    <w:rsid w:val="00936A55"/>
    <w:rsid w:val="009414CB"/>
    <w:rsid w:val="00942D40"/>
    <w:rsid w:val="00942F92"/>
    <w:rsid w:val="00943F7E"/>
    <w:rsid w:val="00946782"/>
    <w:rsid w:val="009479B9"/>
    <w:rsid w:val="009559F5"/>
    <w:rsid w:val="00956E93"/>
    <w:rsid w:val="00960E48"/>
    <w:rsid w:val="00961D12"/>
    <w:rsid w:val="00963426"/>
    <w:rsid w:val="00963B97"/>
    <w:rsid w:val="009642C0"/>
    <w:rsid w:val="00965124"/>
    <w:rsid w:val="00965E6F"/>
    <w:rsid w:val="00965FE7"/>
    <w:rsid w:val="009664B3"/>
    <w:rsid w:val="0096681C"/>
    <w:rsid w:val="0096765A"/>
    <w:rsid w:val="00971A42"/>
    <w:rsid w:val="00971D2A"/>
    <w:rsid w:val="009735E1"/>
    <w:rsid w:val="00973736"/>
    <w:rsid w:val="00973D44"/>
    <w:rsid w:val="00973D79"/>
    <w:rsid w:val="00973FE3"/>
    <w:rsid w:val="009748CD"/>
    <w:rsid w:val="00974F0F"/>
    <w:rsid w:val="00974F10"/>
    <w:rsid w:val="00975B0A"/>
    <w:rsid w:val="00975DE2"/>
    <w:rsid w:val="00976787"/>
    <w:rsid w:val="00976BC3"/>
    <w:rsid w:val="00976F0F"/>
    <w:rsid w:val="00977268"/>
    <w:rsid w:val="00977BA0"/>
    <w:rsid w:val="00980471"/>
    <w:rsid w:val="00980519"/>
    <w:rsid w:val="00981B4C"/>
    <w:rsid w:val="00981F50"/>
    <w:rsid w:val="0098373F"/>
    <w:rsid w:val="00984820"/>
    <w:rsid w:val="00985B51"/>
    <w:rsid w:val="0098719F"/>
    <w:rsid w:val="00991C75"/>
    <w:rsid w:val="00992F09"/>
    <w:rsid w:val="00995D7B"/>
    <w:rsid w:val="009A1F34"/>
    <w:rsid w:val="009A34C3"/>
    <w:rsid w:val="009A3B72"/>
    <w:rsid w:val="009A3D8F"/>
    <w:rsid w:val="009A4DAD"/>
    <w:rsid w:val="009A538E"/>
    <w:rsid w:val="009A61A2"/>
    <w:rsid w:val="009A73F6"/>
    <w:rsid w:val="009A7542"/>
    <w:rsid w:val="009B25D5"/>
    <w:rsid w:val="009B33B8"/>
    <w:rsid w:val="009C1CD7"/>
    <w:rsid w:val="009C2CA9"/>
    <w:rsid w:val="009C36A4"/>
    <w:rsid w:val="009C58CA"/>
    <w:rsid w:val="009C76A4"/>
    <w:rsid w:val="009D2B8D"/>
    <w:rsid w:val="009D33CA"/>
    <w:rsid w:val="009D5345"/>
    <w:rsid w:val="009D5C9F"/>
    <w:rsid w:val="009D653C"/>
    <w:rsid w:val="009D662A"/>
    <w:rsid w:val="009D678F"/>
    <w:rsid w:val="009E045C"/>
    <w:rsid w:val="009E0E59"/>
    <w:rsid w:val="009E11FC"/>
    <w:rsid w:val="009E23DE"/>
    <w:rsid w:val="009E2EDF"/>
    <w:rsid w:val="009E347C"/>
    <w:rsid w:val="009E66CD"/>
    <w:rsid w:val="009E679D"/>
    <w:rsid w:val="009E68F9"/>
    <w:rsid w:val="009E6EAD"/>
    <w:rsid w:val="009E7DBB"/>
    <w:rsid w:val="009F1CB6"/>
    <w:rsid w:val="009F1E17"/>
    <w:rsid w:val="009F1E4B"/>
    <w:rsid w:val="009F26FE"/>
    <w:rsid w:val="009F2E14"/>
    <w:rsid w:val="009F3A38"/>
    <w:rsid w:val="009F428F"/>
    <w:rsid w:val="009F5AB1"/>
    <w:rsid w:val="009F6431"/>
    <w:rsid w:val="009F788B"/>
    <w:rsid w:val="009F7921"/>
    <w:rsid w:val="009F7ECB"/>
    <w:rsid w:val="00A01EFE"/>
    <w:rsid w:val="00A0297B"/>
    <w:rsid w:val="00A04B8F"/>
    <w:rsid w:val="00A06B88"/>
    <w:rsid w:val="00A06BD1"/>
    <w:rsid w:val="00A06DF8"/>
    <w:rsid w:val="00A07082"/>
    <w:rsid w:val="00A074EF"/>
    <w:rsid w:val="00A07871"/>
    <w:rsid w:val="00A101B7"/>
    <w:rsid w:val="00A10F4B"/>
    <w:rsid w:val="00A12745"/>
    <w:rsid w:val="00A13B08"/>
    <w:rsid w:val="00A1414C"/>
    <w:rsid w:val="00A1490A"/>
    <w:rsid w:val="00A14AA7"/>
    <w:rsid w:val="00A157D2"/>
    <w:rsid w:val="00A16867"/>
    <w:rsid w:val="00A16F24"/>
    <w:rsid w:val="00A2098D"/>
    <w:rsid w:val="00A2108B"/>
    <w:rsid w:val="00A22B99"/>
    <w:rsid w:val="00A22D25"/>
    <w:rsid w:val="00A27A19"/>
    <w:rsid w:val="00A30CE0"/>
    <w:rsid w:val="00A3112C"/>
    <w:rsid w:val="00A324E6"/>
    <w:rsid w:val="00A33846"/>
    <w:rsid w:val="00A338BE"/>
    <w:rsid w:val="00A33A1F"/>
    <w:rsid w:val="00A33BCC"/>
    <w:rsid w:val="00A33F3F"/>
    <w:rsid w:val="00A35EC3"/>
    <w:rsid w:val="00A35FC0"/>
    <w:rsid w:val="00A36FB9"/>
    <w:rsid w:val="00A4032F"/>
    <w:rsid w:val="00A41129"/>
    <w:rsid w:val="00A417B8"/>
    <w:rsid w:val="00A41D6C"/>
    <w:rsid w:val="00A42904"/>
    <w:rsid w:val="00A43E59"/>
    <w:rsid w:val="00A43F59"/>
    <w:rsid w:val="00A4480C"/>
    <w:rsid w:val="00A45597"/>
    <w:rsid w:val="00A45FCA"/>
    <w:rsid w:val="00A46055"/>
    <w:rsid w:val="00A46821"/>
    <w:rsid w:val="00A46B6F"/>
    <w:rsid w:val="00A50159"/>
    <w:rsid w:val="00A50C00"/>
    <w:rsid w:val="00A51D3B"/>
    <w:rsid w:val="00A52C6E"/>
    <w:rsid w:val="00A52FCC"/>
    <w:rsid w:val="00A54073"/>
    <w:rsid w:val="00A55F25"/>
    <w:rsid w:val="00A56547"/>
    <w:rsid w:val="00A56DB7"/>
    <w:rsid w:val="00A57001"/>
    <w:rsid w:val="00A57D7E"/>
    <w:rsid w:val="00A61117"/>
    <w:rsid w:val="00A611E7"/>
    <w:rsid w:val="00A61551"/>
    <w:rsid w:val="00A63A3B"/>
    <w:rsid w:val="00A64758"/>
    <w:rsid w:val="00A64EEE"/>
    <w:rsid w:val="00A65477"/>
    <w:rsid w:val="00A656BF"/>
    <w:rsid w:val="00A65803"/>
    <w:rsid w:val="00A65B57"/>
    <w:rsid w:val="00A673D6"/>
    <w:rsid w:val="00A70369"/>
    <w:rsid w:val="00A71A53"/>
    <w:rsid w:val="00A71B20"/>
    <w:rsid w:val="00A71F08"/>
    <w:rsid w:val="00A72165"/>
    <w:rsid w:val="00A72A14"/>
    <w:rsid w:val="00A74078"/>
    <w:rsid w:val="00A7450E"/>
    <w:rsid w:val="00A74519"/>
    <w:rsid w:val="00A75994"/>
    <w:rsid w:val="00A76152"/>
    <w:rsid w:val="00A761EA"/>
    <w:rsid w:val="00A77159"/>
    <w:rsid w:val="00A77B47"/>
    <w:rsid w:val="00A802D0"/>
    <w:rsid w:val="00A80851"/>
    <w:rsid w:val="00A82989"/>
    <w:rsid w:val="00A82CE8"/>
    <w:rsid w:val="00A90BAF"/>
    <w:rsid w:val="00A91CD3"/>
    <w:rsid w:val="00A924A3"/>
    <w:rsid w:val="00A92C2E"/>
    <w:rsid w:val="00A94792"/>
    <w:rsid w:val="00A94E9A"/>
    <w:rsid w:val="00A94EF1"/>
    <w:rsid w:val="00A96157"/>
    <w:rsid w:val="00AA31DA"/>
    <w:rsid w:val="00AA33B0"/>
    <w:rsid w:val="00AA42CF"/>
    <w:rsid w:val="00AA50BC"/>
    <w:rsid w:val="00AA6578"/>
    <w:rsid w:val="00AA6A4A"/>
    <w:rsid w:val="00AA7841"/>
    <w:rsid w:val="00AB18A6"/>
    <w:rsid w:val="00AB2192"/>
    <w:rsid w:val="00AB3BAD"/>
    <w:rsid w:val="00AB3EEB"/>
    <w:rsid w:val="00AB4D10"/>
    <w:rsid w:val="00AB4E9E"/>
    <w:rsid w:val="00AB618A"/>
    <w:rsid w:val="00AB7AD4"/>
    <w:rsid w:val="00AC2D4D"/>
    <w:rsid w:val="00AC2F51"/>
    <w:rsid w:val="00AC32B4"/>
    <w:rsid w:val="00AC4475"/>
    <w:rsid w:val="00AC5F16"/>
    <w:rsid w:val="00AC6FEB"/>
    <w:rsid w:val="00AC7ED0"/>
    <w:rsid w:val="00AD2E79"/>
    <w:rsid w:val="00AD430B"/>
    <w:rsid w:val="00AD4B4A"/>
    <w:rsid w:val="00AD50CF"/>
    <w:rsid w:val="00AD51D0"/>
    <w:rsid w:val="00AD5CEB"/>
    <w:rsid w:val="00AD5EF2"/>
    <w:rsid w:val="00AD7A90"/>
    <w:rsid w:val="00AE1CA1"/>
    <w:rsid w:val="00AE2106"/>
    <w:rsid w:val="00AE27F8"/>
    <w:rsid w:val="00AE36FF"/>
    <w:rsid w:val="00AE428F"/>
    <w:rsid w:val="00AE6550"/>
    <w:rsid w:val="00AE6B2B"/>
    <w:rsid w:val="00AF1C75"/>
    <w:rsid w:val="00AF2042"/>
    <w:rsid w:val="00AF337C"/>
    <w:rsid w:val="00AF548B"/>
    <w:rsid w:val="00AF6541"/>
    <w:rsid w:val="00B003F8"/>
    <w:rsid w:val="00B011D0"/>
    <w:rsid w:val="00B014CE"/>
    <w:rsid w:val="00B056A9"/>
    <w:rsid w:val="00B07B5B"/>
    <w:rsid w:val="00B11460"/>
    <w:rsid w:val="00B11D15"/>
    <w:rsid w:val="00B1349C"/>
    <w:rsid w:val="00B17D46"/>
    <w:rsid w:val="00B17EB3"/>
    <w:rsid w:val="00B20DE5"/>
    <w:rsid w:val="00B2416A"/>
    <w:rsid w:val="00B26178"/>
    <w:rsid w:val="00B26AF9"/>
    <w:rsid w:val="00B27F26"/>
    <w:rsid w:val="00B305BA"/>
    <w:rsid w:val="00B31C52"/>
    <w:rsid w:val="00B33646"/>
    <w:rsid w:val="00B33B89"/>
    <w:rsid w:val="00B33DCA"/>
    <w:rsid w:val="00B347E4"/>
    <w:rsid w:val="00B34F2E"/>
    <w:rsid w:val="00B34FA3"/>
    <w:rsid w:val="00B35415"/>
    <w:rsid w:val="00B35694"/>
    <w:rsid w:val="00B4084D"/>
    <w:rsid w:val="00B41582"/>
    <w:rsid w:val="00B4214E"/>
    <w:rsid w:val="00B439F2"/>
    <w:rsid w:val="00B442D7"/>
    <w:rsid w:val="00B45A29"/>
    <w:rsid w:val="00B45C3C"/>
    <w:rsid w:val="00B46890"/>
    <w:rsid w:val="00B478EA"/>
    <w:rsid w:val="00B47A03"/>
    <w:rsid w:val="00B50346"/>
    <w:rsid w:val="00B5074C"/>
    <w:rsid w:val="00B50968"/>
    <w:rsid w:val="00B51F67"/>
    <w:rsid w:val="00B5214B"/>
    <w:rsid w:val="00B52A89"/>
    <w:rsid w:val="00B52E30"/>
    <w:rsid w:val="00B5337F"/>
    <w:rsid w:val="00B53776"/>
    <w:rsid w:val="00B548FE"/>
    <w:rsid w:val="00B5511B"/>
    <w:rsid w:val="00B558CF"/>
    <w:rsid w:val="00B56745"/>
    <w:rsid w:val="00B6551F"/>
    <w:rsid w:val="00B66703"/>
    <w:rsid w:val="00B67195"/>
    <w:rsid w:val="00B67591"/>
    <w:rsid w:val="00B678A8"/>
    <w:rsid w:val="00B678BD"/>
    <w:rsid w:val="00B67CE9"/>
    <w:rsid w:val="00B71488"/>
    <w:rsid w:val="00B732C0"/>
    <w:rsid w:val="00B73C41"/>
    <w:rsid w:val="00B73DB7"/>
    <w:rsid w:val="00B75276"/>
    <w:rsid w:val="00B753FA"/>
    <w:rsid w:val="00B75DD2"/>
    <w:rsid w:val="00B766C7"/>
    <w:rsid w:val="00B773BD"/>
    <w:rsid w:val="00B779F8"/>
    <w:rsid w:val="00B8007D"/>
    <w:rsid w:val="00B801F4"/>
    <w:rsid w:val="00B818F9"/>
    <w:rsid w:val="00B82104"/>
    <w:rsid w:val="00B8463D"/>
    <w:rsid w:val="00B84BE5"/>
    <w:rsid w:val="00B855D7"/>
    <w:rsid w:val="00B8608B"/>
    <w:rsid w:val="00B860F0"/>
    <w:rsid w:val="00B90869"/>
    <w:rsid w:val="00B917B7"/>
    <w:rsid w:val="00B9227B"/>
    <w:rsid w:val="00B922E9"/>
    <w:rsid w:val="00B9385A"/>
    <w:rsid w:val="00B9428B"/>
    <w:rsid w:val="00B94E93"/>
    <w:rsid w:val="00B96568"/>
    <w:rsid w:val="00B96D92"/>
    <w:rsid w:val="00B97E55"/>
    <w:rsid w:val="00BA0358"/>
    <w:rsid w:val="00BA1092"/>
    <w:rsid w:val="00BA4186"/>
    <w:rsid w:val="00BA5041"/>
    <w:rsid w:val="00BA75C1"/>
    <w:rsid w:val="00BB009D"/>
    <w:rsid w:val="00BB0712"/>
    <w:rsid w:val="00BB1527"/>
    <w:rsid w:val="00BB5A8F"/>
    <w:rsid w:val="00BB5CD1"/>
    <w:rsid w:val="00BB6056"/>
    <w:rsid w:val="00BB65CA"/>
    <w:rsid w:val="00BC0002"/>
    <w:rsid w:val="00BC1317"/>
    <w:rsid w:val="00BC17D2"/>
    <w:rsid w:val="00BC3EE3"/>
    <w:rsid w:val="00BC690A"/>
    <w:rsid w:val="00BC7216"/>
    <w:rsid w:val="00BD0511"/>
    <w:rsid w:val="00BD12A1"/>
    <w:rsid w:val="00BD18FA"/>
    <w:rsid w:val="00BD1F3E"/>
    <w:rsid w:val="00BD25BE"/>
    <w:rsid w:val="00BD3343"/>
    <w:rsid w:val="00BD3476"/>
    <w:rsid w:val="00BD3B4B"/>
    <w:rsid w:val="00BD4E04"/>
    <w:rsid w:val="00BD5600"/>
    <w:rsid w:val="00BD7C05"/>
    <w:rsid w:val="00BD7D65"/>
    <w:rsid w:val="00BE00EA"/>
    <w:rsid w:val="00BE05B9"/>
    <w:rsid w:val="00BE068B"/>
    <w:rsid w:val="00BE1098"/>
    <w:rsid w:val="00BE1404"/>
    <w:rsid w:val="00BE164A"/>
    <w:rsid w:val="00BE22BA"/>
    <w:rsid w:val="00BE3177"/>
    <w:rsid w:val="00BE6C5C"/>
    <w:rsid w:val="00BF00CB"/>
    <w:rsid w:val="00BF0318"/>
    <w:rsid w:val="00BF0797"/>
    <w:rsid w:val="00BF1825"/>
    <w:rsid w:val="00BF1DA9"/>
    <w:rsid w:val="00BF1F10"/>
    <w:rsid w:val="00BF3DC8"/>
    <w:rsid w:val="00BF47FC"/>
    <w:rsid w:val="00BF4CE1"/>
    <w:rsid w:val="00BF5A4C"/>
    <w:rsid w:val="00BF5B9B"/>
    <w:rsid w:val="00C02F25"/>
    <w:rsid w:val="00C0302D"/>
    <w:rsid w:val="00C03899"/>
    <w:rsid w:val="00C03BB7"/>
    <w:rsid w:val="00C04E3D"/>
    <w:rsid w:val="00C053A1"/>
    <w:rsid w:val="00C0598B"/>
    <w:rsid w:val="00C068DD"/>
    <w:rsid w:val="00C06CD3"/>
    <w:rsid w:val="00C07766"/>
    <w:rsid w:val="00C07841"/>
    <w:rsid w:val="00C11435"/>
    <w:rsid w:val="00C12FC6"/>
    <w:rsid w:val="00C15DC7"/>
    <w:rsid w:val="00C1712D"/>
    <w:rsid w:val="00C179F0"/>
    <w:rsid w:val="00C17E98"/>
    <w:rsid w:val="00C17FF8"/>
    <w:rsid w:val="00C20193"/>
    <w:rsid w:val="00C20959"/>
    <w:rsid w:val="00C21501"/>
    <w:rsid w:val="00C2152C"/>
    <w:rsid w:val="00C2250A"/>
    <w:rsid w:val="00C235E8"/>
    <w:rsid w:val="00C23EF2"/>
    <w:rsid w:val="00C27155"/>
    <w:rsid w:val="00C32566"/>
    <w:rsid w:val="00C32952"/>
    <w:rsid w:val="00C33088"/>
    <w:rsid w:val="00C353DD"/>
    <w:rsid w:val="00C36003"/>
    <w:rsid w:val="00C36054"/>
    <w:rsid w:val="00C36BEF"/>
    <w:rsid w:val="00C36EA9"/>
    <w:rsid w:val="00C37D5E"/>
    <w:rsid w:val="00C40531"/>
    <w:rsid w:val="00C40D24"/>
    <w:rsid w:val="00C4115B"/>
    <w:rsid w:val="00C41A6D"/>
    <w:rsid w:val="00C44A1E"/>
    <w:rsid w:val="00C4548E"/>
    <w:rsid w:val="00C478EE"/>
    <w:rsid w:val="00C47FC9"/>
    <w:rsid w:val="00C5035D"/>
    <w:rsid w:val="00C5159C"/>
    <w:rsid w:val="00C51FCE"/>
    <w:rsid w:val="00C52276"/>
    <w:rsid w:val="00C5369C"/>
    <w:rsid w:val="00C53C68"/>
    <w:rsid w:val="00C575E8"/>
    <w:rsid w:val="00C60860"/>
    <w:rsid w:val="00C60DEB"/>
    <w:rsid w:val="00C60F35"/>
    <w:rsid w:val="00C62A3C"/>
    <w:rsid w:val="00C65BD9"/>
    <w:rsid w:val="00C65BF3"/>
    <w:rsid w:val="00C670E8"/>
    <w:rsid w:val="00C71762"/>
    <w:rsid w:val="00C73034"/>
    <w:rsid w:val="00C73E0E"/>
    <w:rsid w:val="00C75348"/>
    <w:rsid w:val="00C7648D"/>
    <w:rsid w:val="00C825E0"/>
    <w:rsid w:val="00C83D6C"/>
    <w:rsid w:val="00C84293"/>
    <w:rsid w:val="00C8478E"/>
    <w:rsid w:val="00C847D8"/>
    <w:rsid w:val="00C90105"/>
    <w:rsid w:val="00C90415"/>
    <w:rsid w:val="00C90CC1"/>
    <w:rsid w:val="00C91649"/>
    <w:rsid w:val="00C9228B"/>
    <w:rsid w:val="00C9475F"/>
    <w:rsid w:val="00C94A94"/>
    <w:rsid w:val="00C9708D"/>
    <w:rsid w:val="00C970A3"/>
    <w:rsid w:val="00C970DB"/>
    <w:rsid w:val="00C979C9"/>
    <w:rsid w:val="00CA246D"/>
    <w:rsid w:val="00CA25B1"/>
    <w:rsid w:val="00CA2EE4"/>
    <w:rsid w:val="00CA334C"/>
    <w:rsid w:val="00CA3E68"/>
    <w:rsid w:val="00CA539F"/>
    <w:rsid w:val="00CA6529"/>
    <w:rsid w:val="00CA73BB"/>
    <w:rsid w:val="00CA7466"/>
    <w:rsid w:val="00CB016E"/>
    <w:rsid w:val="00CB0349"/>
    <w:rsid w:val="00CB0BE8"/>
    <w:rsid w:val="00CB1D3A"/>
    <w:rsid w:val="00CB288E"/>
    <w:rsid w:val="00CB4307"/>
    <w:rsid w:val="00CB565A"/>
    <w:rsid w:val="00CB5822"/>
    <w:rsid w:val="00CB7E0B"/>
    <w:rsid w:val="00CC10C9"/>
    <w:rsid w:val="00CC3052"/>
    <w:rsid w:val="00CC6A87"/>
    <w:rsid w:val="00CC6D68"/>
    <w:rsid w:val="00CD0346"/>
    <w:rsid w:val="00CD2615"/>
    <w:rsid w:val="00CD2CFF"/>
    <w:rsid w:val="00CD2EA3"/>
    <w:rsid w:val="00CD407A"/>
    <w:rsid w:val="00CD4E58"/>
    <w:rsid w:val="00CD5763"/>
    <w:rsid w:val="00CD6026"/>
    <w:rsid w:val="00CD65A3"/>
    <w:rsid w:val="00CD68A6"/>
    <w:rsid w:val="00CD6A43"/>
    <w:rsid w:val="00CD753F"/>
    <w:rsid w:val="00CE0A57"/>
    <w:rsid w:val="00CE10AD"/>
    <w:rsid w:val="00CE1C34"/>
    <w:rsid w:val="00CE226A"/>
    <w:rsid w:val="00CE352B"/>
    <w:rsid w:val="00CE3DA4"/>
    <w:rsid w:val="00CE47A1"/>
    <w:rsid w:val="00CE4FDA"/>
    <w:rsid w:val="00CE563E"/>
    <w:rsid w:val="00CE5B0F"/>
    <w:rsid w:val="00CE5E51"/>
    <w:rsid w:val="00CE6592"/>
    <w:rsid w:val="00CE7257"/>
    <w:rsid w:val="00CE757B"/>
    <w:rsid w:val="00CF0917"/>
    <w:rsid w:val="00CF19EB"/>
    <w:rsid w:val="00CF1DBE"/>
    <w:rsid w:val="00CF36F3"/>
    <w:rsid w:val="00CF3BA2"/>
    <w:rsid w:val="00CF48FA"/>
    <w:rsid w:val="00CF4903"/>
    <w:rsid w:val="00CF4BAD"/>
    <w:rsid w:val="00CF6783"/>
    <w:rsid w:val="00CF6C28"/>
    <w:rsid w:val="00D00045"/>
    <w:rsid w:val="00D0321A"/>
    <w:rsid w:val="00D036D7"/>
    <w:rsid w:val="00D03786"/>
    <w:rsid w:val="00D03D28"/>
    <w:rsid w:val="00D046A1"/>
    <w:rsid w:val="00D04868"/>
    <w:rsid w:val="00D0626C"/>
    <w:rsid w:val="00D074E4"/>
    <w:rsid w:val="00D10B31"/>
    <w:rsid w:val="00D10D86"/>
    <w:rsid w:val="00D11A4C"/>
    <w:rsid w:val="00D13CCE"/>
    <w:rsid w:val="00D13E3A"/>
    <w:rsid w:val="00D140AE"/>
    <w:rsid w:val="00D16213"/>
    <w:rsid w:val="00D16A54"/>
    <w:rsid w:val="00D207AA"/>
    <w:rsid w:val="00D221D6"/>
    <w:rsid w:val="00D224CE"/>
    <w:rsid w:val="00D334C5"/>
    <w:rsid w:val="00D345F9"/>
    <w:rsid w:val="00D34A78"/>
    <w:rsid w:val="00D35CDA"/>
    <w:rsid w:val="00D3718E"/>
    <w:rsid w:val="00D37A64"/>
    <w:rsid w:val="00D37C3E"/>
    <w:rsid w:val="00D40441"/>
    <w:rsid w:val="00D40C86"/>
    <w:rsid w:val="00D41ACF"/>
    <w:rsid w:val="00D43899"/>
    <w:rsid w:val="00D43FCE"/>
    <w:rsid w:val="00D44F9B"/>
    <w:rsid w:val="00D4537A"/>
    <w:rsid w:val="00D4587E"/>
    <w:rsid w:val="00D513B3"/>
    <w:rsid w:val="00D54CD3"/>
    <w:rsid w:val="00D55FC7"/>
    <w:rsid w:val="00D60AA4"/>
    <w:rsid w:val="00D60C47"/>
    <w:rsid w:val="00D610E8"/>
    <w:rsid w:val="00D62CFB"/>
    <w:rsid w:val="00D631BC"/>
    <w:rsid w:val="00D6352F"/>
    <w:rsid w:val="00D6479C"/>
    <w:rsid w:val="00D675F3"/>
    <w:rsid w:val="00D700C7"/>
    <w:rsid w:val="00D7040F"/>
    <w:rsid w:val="00D707DA"/>
    <w:rsid w:val="00D71471"/>
    <w:rsid w:val="00D73CD6"/>
    <w:rsid w:val="00D76BAC"/>
    <w:rsid w:val="00D80721"/>
    <w:rsid w:val="00D80CE0"/>
    <w:rsid w:val="00D80DA8"/>
    <w:rsid w:val="00D81F7A"/>
    <w:rsid w:val="00D82610"/>
    <w:rsid w:val="00D840EB"/>
    <w:rsid w:val="00D866D4"/>
    <w:rsid w:val="00D910DF"/>
    <w:rsid w:val="00D9147D"/>
    <w:rsid w:val="00D9302E"/>
    <w:rsid w:val="00D93DCE"/>
    <w:rsid w:val="00D94265"/>
    <w:rsid w:val="00D95298"/>
    <w:rsid w:val="00D97026"/>
    <w:rsid w:val="00D978ED"/>
    <w:rsid w:val="00D97983"/>
    <w:rsid w:val="00D97B4C"/>
    <w:rsid w:val="00D97C39"/>
    <w:rsid w:val="00DA3CBB"/>
    <w:rsid w:val="00DA45A0"/>
    <w:rsid w:val="00DA4B05"/>
    <w:rsid w:val="00DA792E"/>
    <w:rsid w:val="00DA7EE7"/>
    <w:rsid w:val="00DB1C53"/>
    <w:rsid w:val="00DB2F9E"/>
    <w:rsid w:val="00DB3976"/>
    <w:rsid w:val="00DB4D45"/>
    <w:rsid w:val="00DB5AD1"/>
    <w:rsid w:val="00DB768B"/>
    <w:rsid w:val="00DB79E4"/>
    <w:rsid w:val="00DC111A"/>
    <w:rsid w:val="00DC1D59"/>
    <w:rsid w:val="00DC352F"/>
    <w:rsid w:val="00DC3B6B"/>
    <w:rsid w:val="00DC5C3B"/>
    <w:rsid w:val="00DC6077"/>
    <w:rsid w:val="00DC7020"/>
    <w:rsid w:val="00DC7F97"/>
    <w:rsid w:val="00DD0460"/>
    <w:rsid w:val="00DD2CAB"/>
    <w:rsid w:val="00DD3D6C"/>
    <w:rsid w:val="00DD4922"/>
    <w:rsid w:val="00DD5F0C"/>
    <w:rsid w:val="00DD63EA"/>
    <w:rsid w:val="00DD69E0"/>
    <w:rsid w:val="00DD6B28"/>
    <w:rsid w:val="00DE082D"/>
    <w:rsid w:val="00DE280E"/>
    <w:rsid w:val="00DE4B2A"/>
    <w:rsid w:val="00DE5769"/>
    <w:rsid w:val="00DE5EDF"/>
    <w:rsid w:val="00DE61D6"/>
    <w:rsid w:val="00DE6B2D"/>
    <w:rsid w:val="00DE6FE1"/>
    <w:rsid w:val="00DE7036"/>
    <w:rsid w:val="00DE74B4"/>
    <w:rsid w:val="00DE7B47"/>
    <w:rsid w:val="00DF08FC"/>
    <w:rsid w:val="00DF2761"/>
    <w:rsid w:val="00DF58CD"/>
    <w:rsid w:val="00DF629C"/>
    <w:rsid w:val="00DF70E8"/>
    <w:rsid w:val="00E01C7B"/>
    <w:rsid w:val="00E02229"/>
    <w:rsid w:val="00E02FA5"/>
    <w:rsid w:val="00E051C0"/>
    <w:rsid w:val="00E0543D"/>
    <w:rsid w:val="00E0556B"/>
    <w:rsid w:val="00E07CED"/>
    <w:rsid w:val="00E1009E"/>
    <w:rsid w:val="00E101B0"/>
    <w:rsid w:val="00E10258"/>
    <w:rsid w:val="00E1285A"/>
    <w:rsid w:val="00E1289A"/>
    <w:rsid w:val="00E13013"/>
    <w:rsid w:val="00E1439F"/>
    <w:rsid w:val="00E14CBC"/>
    <w:rsid w:val="00E15316"/>
    <w:rsid w:val="00E1648B"/>
    <w:rsid w:val="00E16591"/>
    <w:rsid w:val="00E16E28"/>
    <w:rsid w:val="00E2405F"/>
    <w:rsid w:val="00E26AA1"/>
    <w:rsid w:val="00E278F2"/>
    <w:rsid w:val="00E30A8A"/>
    <w:rsid w:val="00E30D47"/>
    <w:rsid w:val="00E3348C"/>
    <w:rsid w:val="00E336CE"/>
    <w:rsid w:val="00E354BC"/>
    <w:rsid w:val="00E362BA"/>
    <w:rsid w:val="00E36902"/>
    <w:rsid w:val="00E37423"/>
    <w:rsid w:val="00E3760B"/>
    <w:rsid w:val="00E377B5"/>
    <w:rsid w:val="00E40373"/>
    <w:rsid w:val="00E4169D"/>
    <w:rsid w:val="00E428B9"/>
    <w:rsid w:val="00E44201"/>
    <w:rsid w:val="00E444F3"/>
    <w:rsid w:val="00E4501A"/>
    <w:rsid w:val="00E45088"/>
    <w:rsid w:val="00E4720F"/>
    <w:rsid w:val="00E47BFD"/>
    <w:rsid w:val="00E50675"/>
    <w:rsid w:val="00E527FD"/>
    <w:rsid w:val="00E52BAA"/>
    <w:rsid w:val="00E54B77"/>
    <w:rsid w:val="00E54D55"/>
    <w:rsid w:val="00E5560B"/>
    <w:rsid w:val="00E56204"/>
    <w:rsid w:val="00E60DE3"/>
    <w:rsid w:val="00E6152B"/>
    <w:rsid w:val="00E616DB"/>
    <w:rsid w:val="00E61DA7"/>
    <w:rsid w:val="00E62F2E"/>
    <w:rsid w:val="00E63A05"/>
    <w:rsid w:val="00E64E1F"/>
    <w:rsid w:val="00E656D1"/>
    <w:rsid w:val="00E678BA"/>
    <w:rsid w:val="00E71674"/>
    <w:rsid w:val="00E74ABB"/>
    <w:rsid w:val="00E75637"/>
    <w:rsid w:val="00E76616"/>
    <w:rsid w:val="00E76853"/>
    <w:rsid w:val="00E771D3"/>
    <w:rsid w:val="00E77E2A"/>
    <w:rsid w:val="00E77E89"/>
    <w:rsid w:val="00E77F9C"/>
    <w:rsid w:val="00E808CC"/>
    <w:rsid w:val="00E81017"/>
    <w:rsid w:val="00E816D7"/>
    <w:rsid w:val="00E818AF"/>
    <w:rsid w:val="00E834D1"/>
    <w:rsid w:val="00E8431A"/>
    <w:rsid w:val="00E84C13"/>
    <w:rsid w:val="00E86956"/>
    <w:rsid w:val="00E86BA2"/>
    <w:rsid w:val="00E87335"/>
    <w:rsid w:val="00E8791C"/>
    <w:rsid w:val="00E8794F"/>
    <w:rsid w:val="00E91098"/>
    <w:rsid w:val="00E918CE"/>
    <w:rsid w:val="00E92425"/>
    <w:rsid w:val="00E92CC6"/>
    <w:rsid w:val="00E93B8F"/>
    <w:rsid w:val="00E94CBA"/>
    <w:rsid w:val="00E95239"/>
    <w:rsid w:val="00E95D45"/>
    <w:rsid w:val="00E96F8E"/>
    <w:rsid w:val="00EA0065"/>
    <w:rsid w:val="00EA1E6F"/>
    <w:rsid w:val="00EA23C6"/>
    <w:rsid w:val="00EA3A53"/>
    <w:rsid w:val="00EA4C85"/>
    <w:rsid w:val="00EA5C07"/>
    <w:rsid w:val="00EA768E"/>
    <w:rsid w:val="00EB0EDC"/>
    <w:rsid w:val="00EB0EF6"/>
    <w:rsid w:val="00EB16B9"/>
    <w:rsid w:val="00EB1AB3"/>
    <w:rsid w:val="00EB2847"/>
    <w:rsid w:val="00EB4B39"/>
    <w:rsid w:val="00EB4F95"/>
    <w:rsid w:val="00EB5CB5"/>
    <w:rsid w:val="00EB6527"/>
    <w:rsid w:val="00EB6C7C"/>
    <w:rsid w:val="00EB6EFF"/>
    <w:rsid w:val="00EB7320"/>
    <w:rsid w:val="00EB7DA5"/>
    <w:rsid w:val="00EC052E"/>
    <w:rsid w:val="00EC1921"/>
    <w:rsid w:val="00EC282C"/>
    <w:rsid w:val="00EC6A28"/>
    <w:rsid w:val="00EC71A9"/>
    <w:rsid w:val="00EC76FF"/>
    <w:rsid w:val="00ED0B0F"/>
    <w:rsid w:val="00ED0EF1"/>
    <w:rsid w:val="00ED3CF5"/>
    <w:rsid w:val="00ED4FA2"/>
    <w:rsid w:val="00ED6AF8"/>
    <w:rsid w:val="00ED7636"/>
    <w:rsid w:val="00ED76D2"/>
    <w:rsid w:val="00EE17C7"/>
    <w:rsid w:val="00EE27A9"/>
    <w:rsid w:val="00EE27EE"/>
    <w:rsid w:val="00EE2811"/>
    <w:rsid w:val="00EE3683"/>
    <w:rsid w:val="00EE410E"/>
    <w:rsid w:val="00EE4A06"/>
    <w:rsid w:val="00EE67EA"/>
    <w:rsid w:val="00EE6ECC"/>
    <w:rsid w:val="00EE7620"/>
    <w:rsid w:val="00EF0800"/>
    <w:rsid w:val="00EF1E6B"/>
    <w:rsid w:val="00EF215A"/>
    <w:rsid w:val="00EF300E"/>
    <w:rsid w:val="00EF3263"/>
    <w:rsid w:val="00EF5184"/>
    <w:rsid w:val="00EF59EF"/>
    <w:rsid w:val="00EF5E82"/>
    <w:rsid w:val="00EF5FF0"/>
    <w:rsid w:val="00EF6101"/>
    <w:rsid w:val="00EF6DD4"/>
    <w:rsid w:val="00F00600"/>
    <w:rsid w:val="00F01174"/>
    <w:rsid w:val="00F01C92"/>
    <w:rsid w:val="00F01E61"/>
    <w:rsid w:val="00F037C0"/>
    <w:rsid w:val="00F03AB8"/>
    <w:rsid w:val="00F03DB2"/>
    <w:rsid w:val="00F03E35"/>
    <w:rsid w:val="00F046DE"/>
    <w:rsid w:val="00F04B34"/>
    <w:rsid w:val="00F05E58"/>
    <w:rsid w:val="00F07A82"/>
    <w:rsid w:val="00F11B16"/>
    <w:rsid w:val="00F1284D"/>
    <w:rsid w:val="00F12D80"/>
    <w:rsid w:val="00F15B93"/>
    <w:rsid w:val="00F15BA4"/>
    <w:rsid w:val="00F17876"/>
    <w:rsid w:val="00F21FD5"/>
    <w:rsid w:val="00F22EC8"/>
    <w:rsid w:val="00F25214"/>
    <w:rsid w:val="00F25B21"/>
    <w:rsid w:val="00F25C2E"/>
    <w:rsid w:val="00F264BC"/>
    <w:rsid w:val="00F26581"/>
    <w:rsid w:val="00F2791C"/>
    <w:rsid w:val="00F27E48"/>
    <w:rsid w:val="00F307F6"/>
    <w:rsid w:val="00F31C9C"/>
    <w:rsid w:val="00F32091"/>
    <w:rsid w:val="00F337D9"/>
    <w:rsid w:val="00F33D7F"/>
    <w:rsid w:val="00F33DB1"/>
    <w:rsid w:val="00F35227"/>
    <w:rsid w:val="00F36465"/>
    <w:rsid w:val="00F372AF"/>
    <w:rsid w:val="00F373DE"/>
    <w:rsid w:val="00F37F2E"/>
    <w:rsid w:val="00F418A7"/>
    <w:rsid w:val="00F43176"/>
    <w:rsid w:val="00F4346B"/>
    <w:rsid w:val="00F442DA"/>
    <w:rsid w:val="00F44819"/>
    <w:rsid w:val="00F455EF"/>
    <w:rsid w:val="00F47D93"/>
    <w:rsid w:val="00F47EA8"/>
    <w:rsid w:val="00F5064B"/>
    <w:rsid w:val="00F51B90"/>
    <w:rsid w:val="00F53730"/>
    <w:rsid w:val="00F538AB"/>
    <w:rsid w:val="00F53B32"/>
    <w:rsid w:val="00F53BC2"/>
    <w:rsid w:val="00F54D2F"/>
    <w:rsid w:val="00F57940"/>
    <w:rsid w:val="00F60254"/>
    <w:rsid w:val="00F6027C"/>
    <w:rsid w:val="00F60CD9"/>
    <w:rsid w:val="00F613F6"/>
    <w:rsid w:val="00F61C8B"/>
    <w:rsid w:val="00F621B7"/>
    <w:rsid w:val="00F628EE"/>
    <w:rsid w:val="00F6349E"/>
    <w:rsid w:val="00F6524E"/>
    <w:rsid w:val="00F65CDC"/>
    <w:rsid w:val="00F66C74"/>
    <w:rsid w:val="00F709D1"/>
    <w:rsid w:val="00F711ED"/>
    <w:rsid w:val="00F7294E"/>
    <w:rsid w:val="00F75488"/>
    <w:rsid w:val="00F755C1"/>
    <w:rsid w:val="00F75A2D"/>
    <w:rsid w:val="00F76661"/>
    <w:rsid w:val="00F772D4"/>
    <w:rsid w:val="00F80D68"/>
    <w:rsid w:val="00F82291"/>
    <w:rsid w:val="00F82B45"/>
    <w:rsid w:val="00F82E7A"/>
    <w:rsid w:val="00F8350F"/>
    <w:rsid w:val="00F83A58"/>
    <w:rsid w:val="00F83BC2"/>
    <w:rsid w:val="00F853D5"/>
    <w:rsid w:val="00F864DC"/>
    <w:rsid w:val="00F92904"/>
    <w:rsid w:val="00F93AFA"/>
    <w:rsid w:val="00F945F2"/>
    <w:rsid w:val="00F9667A"/>
    <w:rsid w:val="00F9718A"/>
    <w:rsid w:val="00F9718E"/>
    <w:rsid w:val="00FA0C9C"/>
    <w:rsid w:val="00FA13B4"/>
    <w:rsid w:val="00FA20A8"/>
    <w:rsid w:val="00FA3365"/>
    <w:rsid w:val="00FA3B83"/>
    <w:rsid w:val="00FA3D19"/>
    <w:rsid w:val="00FA467D"/>
    <w:rsid w:val="00FA46B3"/>
    <w:rsid w:val="00FA5287"/>
    <w:rsid w:val="00FA5833"/>
    <w:rsid w:val="00FB01AE"/>
    <w:rsid w:val="00FB0A06"/>
    <w:rsid w:val="00FB19AC"/>
    <w:rsid w:val="00FB1B9D"/>
    <w:rsid w:val="00FB3FE8"/>
    <w:rsid w:val="00FB4414"/>
    <w:rsid w:val="00FB48CB"/>
    <w:rsid w:val="00FB5805"/>
    <w:rsid w:val="00FB5FAA"/>
    <w:rsid w:val="00FB653A"/>
    <w:rsid w:val="00FB6728"/>
    <w:rsid w:val="00FB6821"/>
    <w:rsid w:val="00FB6EB4"/>
    <w:rsid w:val="00FC0B3D"/>
    <w:rsid w:val="00FC27FF"/>
    <w:rsid w:val="00FC3E64"/>
    <w:rsid w:val="00FC3F49"/>
    <w:rsid w:val="00FC5128"/>
    <w:rsid w:val="00FC567F"/>
    <w:rsid w:val="00FC5E78"/>
    <w:rsid w:val="00FC6900"/>
    <w:rsid w:val="00FC77CE"/>
    <w:rsid w:val="00FD00F0"/>
    <w:rsid w:val="00FD1CE0"/>
    <w:rsid w:val="00FD56D2"/>
    <w:rsid w:val="00FD621B"/>
    <w:rsid w:val="00FD785A"/>
    <w:rsid w:val="00FE019A"/>
    <w:rsid w:val="00FE099E"/>
    <w:rsid w:val="00FE109D"/>
    <w:rsid w:val="00FE1933"/>
    <w:rsid w:val="00FE1B2F"/>
    <w:rsid w:val="00FE1BA2"/>
    <w:rsid w:val="00FE1E27"/>
    <w:rsid w:val="00FE289D"/>
    <w:rsid w:val="00FE4797"/>
    <w:rsid w:val="00FE4903"/>
    <w:rsid w:val="00FE54AE"/>
    <w:rsid w:val="00FE6250"/>
    <w:rsid w:val="00FE73A0"/>
    <w:rsid w:val="00FF07C9"/>
    <w:rsid w:val="00FF18BC"/>
    <w:rsid w:val="00FF1ADE"/>
    <w:rsid w:val="00FF1B35"/>
    <w:rsid w:val="00FF203B"/>
    <w:rsid w:val="00FF20CE"/>
    <w:rsid w:val="00FF2976"/>
    <w:rsid w:val="00FF3C54"/>
    <w:rsid w:val="00FF433E"/>
    <w:rsid w:val="00FF43F5"/>
    <w:rsid w:val="00FF460A"/>
    <w:rsid w:val="00FF4A5E"/>
    <w:rsid w:val="00FF4DAD"/>
    <w:rsid w:val="00FF57D3"/>
    <w:rsid w:val="00FF6251"/>
    <w:rsid w:val="00FF700B"/>
    <w:rsid w:val="00FF7696"/>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2ED1"/>
  <w15:chartTrackingRefBased/>
  <w15:docId w15:val="{D4566309-2568-4AC5-AB60-50837EFF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FA"/>
    <w:pPr>
      <w:spacing w:after="200" w:line="240" w:lineRule="auto"/>
    </w:pPr>
    <w:rPr>
      <w:rFonts w:ascii="IBM Plex Sans" w:eastAsia="Times New Roman" w:hAnsi="IBM Plex Sans" w:cs="Times New Roman"/>
      <w:color w:val="000000" w:themeColor="text1"/>
      <w:kern w:val="0"/>
      <w:sz w:val="20"/>
      <w:szCs w:val="24"/>
      <w:lang w:eastAsia="zh-TW"/>
      <w14:ligatures w14:val="none"/>
    </w:rPr>
  </w:style>
  <w:style w:type="paragraph" w:styleId="Heading1">
    <w:name w:val="heading 1"/>
    <w:basedOn w:val="Normal"/>
    <w:next w:val="Normal"/>
    <w:link w:val="Heading1Char"/>
    <w:uiPriority w:val="9"/>
    <w:qFormat/>
    <w:rsid w:val="00DD5F0C"/>
    <w:pPr>
      <w:keepNext/>
      <w:keepLines/>
      <w:numPr>
        <w:numId w:val="51"/>
      </w:numPr>
      <w:spacing w:before="200"/>
      <w:ind w:left="431" w:hanging="431"/>
      <w:outlineLvl w:val="0"/>
    </w:pPr>
    <w:rPr>
      <w:rFonts w:eastAsiaTheme="majorEastAsia" w:cs="Times New Roman (Headings CS)"/>
      <w:color w:val="0F62FE" w:themeColor="accent1"/>
      <w:sz w:val="32"/>
      <w:szCs w:val="32"/>
    </w:rPr>
  </w:style>
  <w:style w:type="paragraph" w:styleId="Heading2">
    <w:name w:val="heading 2"/>
    <w:basedOn w:val="Normal"/>
    <w:next w:val="Normal"/>
    <w:link w:val="Heading2Char"/>
    <w:uiPriority w:val="9"/>
    <w:unhideWhenUsed/>
    <w:qFormat/>
    <w:rsid w:val="00231129"/>
    <w:pPr>
      <w:keepNext/>
      <w:keepLines/>
      <w:numPr>
        <w:ilvl w:val="1"/>
        <w:numId w:val="51"/>
      </w:numPr>
      <w:spacing w:before="200"/>
      <w:ind w:left="578" w:hanging="578"/>
      <w:outlineLvl w:val="1"/>
    </w:pPr>
    <w:rPr>
      <w:rFonts w:ascii="IBM Plex Sans SmBld" w:eastAsiaTheme="majorEastAsia" w:hAnsi="IBM Plex Sans SmBld" w:cs="Times New Roman (Headings CS)"/>
      <w:sz w:val="24"/>
      <w:szCs w:val="26"/>
    </w:rPr>
  </w:style>
  <w:style w:type="paragraph" w:styleId="Heading3">
    <w:name w:val="heading 3"/>
    <w:basedOn w:val="Normal"/>
    <w:next w:val="Normal"/>
    <w:link w:val="Heading3Char"/>
    <w:uiPriority w:val="9"/>
    <w:unhideWhenUsed/>
    <w:qFormat/>
    <w:rsid w:val="00785C0C"/>
    <w:pPr>
      <w:keepNext/>
      <w:keepLines/>
      <w:numPr>
        <w:ilvl w:val="2"/>
        <w:numId w:val="51"/>
      </w:numPr>
      <w:ind w:left="720"/>
      <w:outlineLvl w:val="2"/>
    </w:pPr>
    <w:rPr>
      <w:rFonts w:eastAsiaTheme="majorEastAsia" w:cstheme="majorBidi"/>
      <w:color w:val="0F62FE" w:themeColor="accent1"/>
      <w:sz w:val="24"/>
    </w:rPr>
  </w:style>
  <w:style w:type="paragraph" w:styleId="Heading4">
    <w:name w:val="heading 4"/>
    <w:basedOn w:val="Normal"/>
    <w:next w:val="Normal"/>
    <w:link w:val="Heading4Char"/>
    <w:uiPriority w:val="9"/>
    <w:unhideWhenUsed/>
    <w:qFormat/>
    <w:rsid w:val="008656F0"/>
    <w:pPr>
      <w:keepNext/>
      <w:keepLines/>
      <w:numPr>
        <w:ilvl w:val="3"/>
        <w:numId w:val="51"/>
      </w:numPr>
      <w:spacing w:before="40"/>
      <w:outlineLvl w:val="3"/>
    </w:pPr>
    <w:rPr>
      <w:rFonts w:asciiTheme="majorHAnsi" w:eastAsiaTheme="majorEastAsia" w:hAnsiTheme="majorHAnsi" w:cstheme="majorBidi"/>
      <w:i/>
      <w:iCs/>
      <w:color w:val="0145C8" w:themeColor="accent1" w:themeShade="BF"/>
    </w:rPr>
  </w:style>
  <w:style w:type="paragraph" w:styleId="Heading5">
    <w:name w:val="heading 5"/>
    <w:basedOn w:val="Normal"/>
    <w:next w:val="Normal"/>
    <w:link w:val="Heading5Char"/>
    <w:uiPriority w:val="9"/>
    <w:semiHidden/>
    <w:unhideWhenUsed/>
    <w:qFormat/>
    <w:rsid w:val="00BB6056"/>
    <w:pPr>
      <w:keepNext/>
      <w:keepLines/>
      <w:numPr>
        <w:ilvl w:val="4"/>
        <w:numId w:val="51"/>
      </w:numPr>
      <w:spacing w:before="40"/>
      <w:outlineLvl w:val="4"/>
    </w:pPr>
    <w:rPr>
      <w:rFonts w:asciiTheme="majorHAnsi" w:eastAsiaTheme="majorEastAsia" w:hAnsiTheme="majorHAnsi" w:cstheme="majorBidi"/>
      <w:color w:val="0145C8" w:themeColor="accent1" w:themeShade="BF"/>
    </w:rPr>
  </w:style>
  <w:style w:type="paragraph" w:styleId="Heading6">
    <w:name w:val="heading 6"/>
    <w:basedOn w:val="Normal"/>
    <w:next w:val="Normal"/>
    <w:link w:val="Heading6Char"/>
    <w:uiPriority w:val="9"/>
    <w:semiHidden/>
    <w:unhideWhenUsed/>
    <w:qFormat/>
    <w:rsid w:val="00BB6056"/>
    <w:pPr>
      <w:keepNext/>
      <w:keepLines/>
      <w:numPr>
        <w:ilvl w:val="5"/>
        <w:numId w:val="51"/>
      </w:numPr>
      <w:spacing w:before="40"/>
      <w:outlineLvl w:val="5"/>
    </w:pPr>
    <w:rPr>
      <w:rFonts w:asciiTheme="majorHAnsi" w:eastAsiaTheme="majorEastAsia" w:hAnsiTheme="majorHAnsi" w:cstheme="majorBidi"/>
      <w:color w:val="002E85" w:themeColor="accent1" w:themeShade="7F"/>
    </w:rPr>
  </w:style>
  <w:style w:type="paragraph" w:styleId="Heading7">
    <w:name w:val="heading 7"/>
    <w:basedOn w:val="Normal"/>
    <w:next w:val="Normal"/>
    <w:link w:val="Heading7Char"/>
    <w:uiPriority w:val="9"/>
    <w:semiHidden/>
    <w:unhideWhenUsed/>
    <w:qFormat/>
    <w:rsid w:val="00BB6056"/>
    <w:pPr>
      <w:keepNext/>
      <w:keepLines/>
      <w:numPr>
        <w:ilvl w:val="6"/>
        <w:numId w:val="51"/>
      </w:numPr>
      <w:spacing w:before="40"/>
      <w:outlineLvl w:val="6"/>
    </w:pPr>
    <w:rPr>
      <w:rFonts w:asciiTheme="majorHAnsi" w:eastAsiaTheme="majorEastAsia" w:hAnsiTheme="majorHAnsi" w:cstheme="majorBidi"/>
      <w:i/>
      <w:iCs/>
      <w:color w:val="002E85" w:themeColor="accent1" w:themeShade="7F"/>
    </w:rPr>
  </w:style>
  <w:style w:type="paragraph" w:styleId="Heading8">
    <w:name w:val="heading 8"/>
    <w:basedOn w:val="Normal"/>
    <w:next w:val="Normal"/>
    <w:link w:val="Heading8Char"/>
    <w:uiPriority w:val="9"/>
    <w:semiHidden/>
    <w:unhideWhenUsed/>
    <w:qFormat/>
    <w:rsid w:val="00BB6056"/>
    <w:pPr>
      <w:keepNext/>
      <w:keepLines/>
      <w:numPr>
        <w:ilvl w:val="7"/>
        <w:numId w:val="5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56"/>
    <w:pPr>
      <w:keepNext/>
      <w:keepLines/>
      <w:numPr>
        <w:ilvl w:val="8"/>
        <w:numId w:val="5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1CD7"/>
    <w:pPr>
      <w:spacing w:before="100" w:beforeAutospacing="1" w:after="100" w:afterAutospacing="1"/>
    </w:pPr>
    <w:rPr>
      <w:rFonts w:ascii="Times New Roman" w:hAnsi="Times New Roman"/>
      <w:sz w:val="24"/>
      <w:lang w:eastAsia="en-CA"/>
    </w:rPr>
  </w:style>
  <w:style w:type="character" w:styleId="Strong">
    <w:name w:val="Strong"/>
    <w:basedOn w:val="DefaultParagraphFont"/>
    <w:uiPriority w:val="22"/>
    <w:qFormat/>
    <w:rsid w:val="000E7353"/>
    <w:rPr>
      <w:rFonts w:ascii="IBM Plex Sans SmBld" w:hAnsi="IBM Plex Sans SmBld"/>
      <w:b/>
      <w:bCs/>
      <w:sz w:val="20"/>
    </w:rPr>
  </w:style>
  <w:style w:type="character" w:customStyle="1" w:styleId="Heading1Char">
    <w:name w:val="Heading 1 Char"/>
    <w:basedOn w:val="DefaultParagraphFont"/>
    <w:link w:val="Heading1"/>
    <w:uiPriority w:val="9"/>
    <w:rsid w:val="00DD5F0C"/>
    <w:rPr>
      <w:rFonts w:ascii="IBM Plex Sans" w:eastAsiaTheme="majorEastAsia" w:hAnsi="IBM Plex Sans" w:cs="Times New Roman (Headings CS)"/>
      <w:color w:val="0F62FE" w:themeColor="accent1"/>
      <w:kern w:val="0"/>
      <w:sz w:val="32"/>
      <w:szCs w:val="32"/>
      <w:lang w:eastAsia="zh-TW"/>
      <w14:ligatures w14:val="none"/>
    </w:rPr>
  </w:style>
  <w:style w:type="paragraph" w:styleId="ListParagraph">
    <w:name w:val="List Paragraph"/>
    <w:aliases w:val="LabDemo - List numbering"/>
    <w:basedOn w:val="Normal"/>
    <w:uiPriority w:val="34"/>
    <w:qFormat/>
    <w:rsid w:val="005A344E"/>
    <w:pPr>
      <w:ind w:left="357"/>
    </w:pPr>
  </w:style>
  <w:style w:type="character" w:styleId="Hyperlink">
    <w:name w:val="Hyperlink"/>
    <w:basedOn w:val="DefaultParagraphFont"/>
    <w:uiPriority w:val="99"/>
    <w:unhideWhenUsed/>
    <w:rsid w:val="006E247F"/>
    <w:rPr>
      <w:color w:val="0563C1" w:themeColor="hyperlink"/>
      <w:u w:val="single"/>
    </w:rPr>
  </w:style>
  <w:style w:type="character" w:styleId="UnresolvedMention">
    <w:name w:val="Unresolved Mention"/>
    <w:basedOn w:val="DefaultParagraphFont"/>
    <w:uiPriority w:val="99"/>
    <w:semiHidden/>
    <w:unhideWhenUsed/>
    <w:rsid w:val="006E247F"/>
    <w:rPr>
      <w:color w:val="605E5C"/>
      <w:shd w:val="clear" w:color="auto" w:fill="E1DFDD"/>
    </w:rPr>
  </w:style>
  <w:style w:type="character" w:customStyle="1" w:styleId="Heading2Char">
    <w:name w:val="Heading 2 Char"/>
    <w:basedOn w:val="DefaultParagraphFont"/>
    <w:link w:val="Heading2"/>
    <w:uiPriority w:val="9"/>
    <w:rsid w:val="00231129"/>
    <w:rPr>
      <w:rFonts w:ascii="IBM Plex Sans SmBld" w:eastAsiaTheme="majorEastAsia" w:hAnsi="IBM Plex Sans SmBld" w:cs="Times New Roman (Headings CS)"/>
      <w:color w:val="000000" w:themeColor="text1"/>
      <w:kern w:val="0"/>
      <w:sz w:val="24"/>
      <w:szCs w:val="26"/>
      <w:lang w:eastAsia="zh-TW"/>
      <w14:ligatures w14:val="none"/>
    </w:rPr>
  </w:style>
  <w:style w:type="character" w:customStyle="1" w:styleId="Heading3Char">
    <w:name w:val="Heading 3 Char"/>
    <w:basedOn w:val="DefaultParagraphFont"/>
    <w:link w:val="Heading3"/>
    <w:uiPriority w:val="9"/>
    <w:rsid w:val="00785C0C"/>
    <w:rPr>
      <w:rFonts w:ascii="IBM Plex Sans" w:eastAsiaTheme="majorEastAsia" w:hAnsi="IBM Plex Sans" w:cstheme="majorBidi"/>
      <w:color w:val="0F62FE" w:themeColor="accent1"/>
      <w:kern w:val="0"/>
      <w:sz w:val="24"/>
      <w:szCs w:val="24"/>
      <w:lang w:eastAsia="zh-TW"/>
      <w14:ligatures w14:val="none"/>
    </w:rPr>
  </w:style>
  <w:style w:type="paragraph" w:customStyle="1" w:styleId="CodeBlock">
    <w:name w:val="Code Block"/>
    <w:basedOn w:val="Normal"/>
    <w:next w:val="Normal"/>
    <w:qFormat/>
    <w:rsid w:val="005C0B6A"/>
    <w:pPr>
      <w:pBdr>
        <w:top w:val="single" w:sz="8" w:space="6" w:color="0432FF"/>
        <w:left w:val="single" w:sz="8" w:space="4" w:color="0432FF"/>
        <w:bottom w:val="single" w:sz="8" w:space="6" w:color="0432FF"/>
        <w:right w:val="single" w:sz="8" w:space="4" w:color="0432FF"/>
      </w:pBdr>
      <w:spacing w:before="120"/>
      <w:contextualSpacing/>
    </w:pPr>
    <w:rPr>
      <w:rFonts w:ascii="IBM Plex Mono" w:hAnsi="IBM Plex Mono"/>
      <w:noProof/>
      <w:color w:val="0432FF"/>
      <w:sz w:val="16"/>
      <w:szCs w:val="20"/>
      <w:lang w:val="en-US"/>
    </w:rPr>
  </w:style>
  <w:style w:type="paragraph" w:styleId="Caption">
    <w:name w:val="caption"/>
    <w:basedOn w:val="Normal"/>
    <w:next w:val="Normal"/>
    <w:uiPriority w:val="35"/>
    <w:semiHidden/>
    <w:unhideWhenUsed/>
    <w:qFormat/>
    <w:rsid w:val="00EA768E"/>
    <w:rPr>
      <w:i/>
      <w:iCs/>
      <w:color w:val="44546A" w:themeColor="text2"/>
      <w:sz w:val="18"/>
      <w:szCs w:val="18"/>
    </w:rPr>
  </w:style>
  <w:style w:type="paragraph" w:styleId="Header">
    <w:name w:val="header"/>
    <w:basedOn w:val="Normal"/>
    <w:link w:val="HeaderChar"/>
    <w:uiPriority w:val="99"/>
    <w:unhideWhenUsed/>
    <w:rsid w:val="00FB5FAA"/>
    <w:pPr>
      <w:tabs>
        <w:tab w:val="center" w:pos="4680"/>
        <w:tab w:val="right" w:pos="9360"/>
      </w:tabs>
    </w:pPr>
  </w:style>
  <w:style w:type="character" w:customStyle="1" w:styleId="HeaderChar">
    <w:name w:val="Header Char"/>
    <w:basedOn w:val="DefaultParagraphFont"/>
    <w:link w:val="Header"/>
    <w:uiPriority w:val="99"/>
    <w:rsid w:val="00FB5FAA"/>
  </w:style>
  <w:style w:type="paragraph" w:styleId="Footer">
    <w:name w:val="footer"/>
    <w:basedOn w:val="Normal"/>
    <w:link w:val="FooterChar"/>
    <w:uiPriority w:val="99"/>
    <w:unhideWhenUsed/>
    <w:rsid w:val="00FB5FAA"/>
    <w:pPr>
      <w:tabs>
        <w:tab w:val="center" w:pos="4680"/>
        <w:tab w:val="right" w:pos="9360"/>
      </w:tabs>
    </w:pPr>
  </w:style>
  <w:style w:type="character" w:customStyle="1" w:styleId="FooterChar">
    <w:name w:val="Footer Char"/>
    <w:basedOn w:val="DefaultParagraphFont"/>
    <w:link w:val="Footer"/>
    <w:uiPriority w:val="99"/>
    <w:rsid w:val="00FB5FAA"/>
  </w:style>
  <w:style w:type="paragraph" w:styleId="TOCHeading">
    <w:name w:val="TOC Heading"/>
    <w:basedOn w:val="Heading1"/>
    <w:next w:val="Normal"/>
    <w:uiPriority w:val="39"/>
    <w:unhideWhenUsed/>
    <w:qFormat/>
    <w:rsid w:val="00DD5F0C"/>
    <w:pPr>
      <w:numPr>
        <w:numId w:val="0"/>
      </w:numPr>
      <w:outlineLvl w:val="9"/>
    </w:pPr>
    <w:rPr>
      <w:lang w:val="en-US"/>
    </w:rPr>
  </w:style>
  <w:style w:type="paragraph" w:styleId="TOC1">
    <w:name w:val="toc 1"/>
    <w:basedOn w:val="Normal"/>
    <w:next w:val="Normal"/>
    <w:link w:val="TOC1Char"/>
    <w:autoRedefine/>
    <w:uiPriority w:val="39"/>
    <w:unhideWhenUsed/>
    <w:rsid w:val="00BD12A1"/>
    <w:pPr>
      <w:tabs>
        <w:tab w:val="left" w:pos="400"/>
        <w:tab w:val="right" w:leader="dot" w:pos="10080"/>
      </w:tabs>
      <w:spacing w:before="360" w:after="240"/>
    </w:pPr>
    <w:rPr>
      <w:rFonts w:ascii="IBM Plex Sans SmBld" w:hAnsi="IBM Plex Sans SmBld" w:cstheme="minorHAnsi"/>
      <w:noProof/>
    </w:rPr>
  </w:style>
  <w:style w:type="paragraph" w:styleId="TOC2">
    <w:name w:val="toc 2"/>
    <w:basedOn w:val="Normal"/>
    <w:next w:val="Normal"/>
    <w:autoRedefine/>
    <w:uiPriority w:val="39"/>
    <w:unhideWhenUsed/>
    <w:rsid w:val="004D64FA"/>
    <w:pPr>
      <w:tabs>
        <w:tab w:val="left" w:pos="800"/>
        <w:tab w:val="right" w:leader="dot" w:pos="10070"/>
      </w:tabs>
      <w:spacing w:before="120" w:after="0"/>
    </w:pPr>
    <w:rPr>
      <w:rFonts w:asciiTheme="minorHAnsi" w:hAnsiTheme="minorHAnsi" w:cstheme="minorHAnsi"/>
      <w:noProof/>
      <w:szCs w:val="22"/>
    </w:rPr>
  </w:style>
  <w:style w:type="paragraph" w:styleId="TOC3">
    <w:name w:val="toc 3"/>
    <w:basedOn w:val="Normal"/>
    <w:next w:val="Normal"/>
    <w:autoRedefine/>
    <w:uiPriority w:val="39"/>
    <w:unhideWhenUsed/>
    <w:rsid w:val="009F1E17"/>
    <w:pPr>
      <w:spacing w:after="0"/>
      <w:ind w:left="400"/>
    </w:pPr>
    <w:rPr>
      <w:rFonts w:cstheme="minorHAnsi"/>
      <w:szCs w:val="20"/>
    </w:rPr>
  </w:style>
  <w:style w:type="character" w:styleId="HTMLCode">
    <w:name w:val="HTML Code"/>
    <w:basedOn w:val="DefaultParagraphFont"/>
    <w:uiPriority w:val="99"/>
    <w:semiHidden/>
    <w:unhideWhenUsed/>
    <w:rsid w:val="006974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656F0"/>
    <w:rPr>
      <w:rFonts w:asciiTheme="majorHAnsi" w:eastAsiaTheme="majorEastAsia" w:hAnsiTheme="majorHAnsi" w:cstheme="majorBidi"/>
      <w:i/>
      <w:iCs/>
      <w:color w:val="0145C8" w:themeColor="accent1" w:themeShade="BF"/>
      <w:kern w:val="0"/>
      <w:sz w:val="20"/>
      <w:szCs w:val="24"/>
      <w:lang w:eastAsia="zh-TW"/>
      <w14:ligatures w14:val="none"/>
    </w:rPr>
  </w:style>
  <w:style w:type="character" w:styleId="FollowedHyperlink">
    <w:name w:val="FollowedHyperlink"/>
    <w:basedOn w:val="DefaultParagraphFont"/>
    <w:uiPriority w:val="99"/>
    <w:semiHidden/>
    <w:unhideWhenUsed/>
    <w:rsid w:val="000C6102"/>
    <w:rPr>
      <w:color w:val="954F72" w:themeColor="followedHyperlink"/>
      <w:u w:val="single"/>
    </w:rPr>
  </w:style>
  <w:style w:type="paragraph" w:styleId="HTMLPreformatted">
    <w:name w:val="HTML Preformatted"/>
    <w:basedOn w:val="Normal"/>
    <w:link w:val="HTMLPreformattedChar"/>
    <w:uiPriority w:val="99"/>
    <w:unhideWhenUsed/>
    <w:rsid w:val="00A35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CA"/>
    </w:rPr>
  </w:style>
  <w:style w:type="character" w:customStyle="1" w:styleId="HTMLPreformattedChar">
    <w:name w:val="HTML Preformatted Char"/>
    <w:basedOn w:val="DefaultParagraphFont"/>
    <w:link w:val="HTMLPreformatted"/>
    <w:uiPriority w:val="99"/>
    <w:rsid w:val="00A35EC3"/>
    <w:rPr>
      <w:rFonts w:ascii="Courier New" w:eastAsia="Times New Roman" w:hAnsi="Courier New" w:cs="Courier New"/>
      <w:kern w:val="0"/>
      <w:sz w:val="20"/>
      <w:szCs w:val="20"/>
      <w:lang w:eastAsia="en-CA"/>
      <w14:ligatures w14:val="none"/>
    </w:rPr>
  </w:style>
  <w:style w:type="paragraph" w:styleId="FootnoteText">
    <w:name w:val="footnote text"/>
    <w:basedOn w:val="Normal"/>
    <w:link w:val="FootnoteTextChar"/>
    <w:uiPriority w:val="99"/>
    <w:semiHidden/>
    <w:unhideWhenUsed/>
    <w:rsid w:val="008F0ED9"/>
    <w:rPr>
      <w:szCs w:val="20"/>
    </w:rPr>
  </w:style>
  <w:style w:type="character" w:customStyle="1" w:styleId="FootnoteTextChar">
    <w:name w:val="Footnote Text Char"/>
    <w:basedOn w:val="DefaultParagraphFont"/>
    <w:link w:val="FootnoteText"/>
    <w:uiPriority w:val="99"/>
    <w:semiHidden/>
    <w:rsid w:val="008F0ED9"/>
    <w:rPr>
      <w:rFonts w:ascii="IBM Plex Sans Light" w:hAnsi="IBM Plex Sans Light" w:cstheme="majorHAnsi"/>
      <w:sz w:val="20"/>
      <w:szCs w:val="20"/>
    </w:rPr>
  </w:style>
  <w:style w:type="character" w:styleId="FootnoteReference">
    <w:name w:val="footnote reference"/>
    <w:basedOn w:val="DefaultParagraphFont"/>
    <w:uiPriority w:val="99"/>
    <w:semiHidden/>
    <w:unhideWhenUsed/>
    <w:rsid w:val="008F0ED9"/>
    <w:rPr>
      <w:vertAlign w:val="superscript"/>
    </w:rPr>
  </w:style>
  <w:style w:type="table" w:styleId="TableGrid">
    <w:name w:val="Table Grid"/>
    <w:basedOn w:val="TableNormal"/>
    <w:uiPriority w:val="39"/>
    <w:rsid w:val="00793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C30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4D2058"/>
    <w:pPr>
      <w:numPr>
        <w:numId w:val="1"/>
      </w:numPr>
    </w:pPr>
  </w:style>
  <w:style w:type="numbering" w:customStyle="1" w:styleId="CurrentList2">
    <w:name w:val="Current List2"/>
    <w:uiPriority w:val="99"/>
    <w:rsid w:val="004D2058"/>
    <w:pPr>
      <w:numPr>
        <w:numId w:val="2"/>
      </w:numPr>
    </w:pPr>
  </w:style>
  <w:style w:type="numbering" w:customStyle="1" w:styleId="CurrentList3">
    <w:name w:val="Current List3"/>
    <w:uiPriority w:val="99"/>
    <w:rsid w:val="004D2058"/>
    <w:pPr>
      <w:numPr>
        <w:numId w:val="3"/>
      </w:numPr>
    </w:pPr>
  </w:style>
  <w:style w:type="numbering" w:customStyle="1" w:styleId="CurrentList4">
    <w:name w:val="Current List4"/>
    <w:uiPriority w:val="99"/>
    <w:rsid w:val="00F2791C"/>
    <w:pPr>
      <w:numPr>
        <w:numId w:val="4"/>
      </w:numPr>
    </w:pPr>
  </w:style>
  <w:style w:type="numbering" w:customStyle="1" w:styleId="CurrentList5">
    <w:name w:val="Current List5"/>
    <w:uiPriority w:val="99"/>
    <w:rsid w:val="00F2791C"/>
    <w:pPr>
      <w:numPr>
        <w:numId w:val="5"/>
      </w:numPr>
    </w:pPr>
  </w:style>
  <w:style w:type="numbering" w:customStyle="1" w:styleId="CurrentList6">
    <w:name w:val="Current List6"/>
    <w:uiPriority w:val="99"/>
    <w:rsid w:val="00CB4307"/>
    <w:pPr>
      <w:numPr>
        <w:numId w:val="6"/>
      </w:numPr>
    </w:pPr>
  </w:style>
  <w:style w:type="table" w:styleId="GridTable4-Accent1">
    <w:name w:val="Grid Table 4 Accent 1"/>
    <w:basedOn w:val="TableNormal"/>
    <w:uiPriority w:val="49"/>
    <w:rsid w:val="00F864DC"/>
    <w:pPr>
      <w:spacing w:after="0" w:line="240" w:lineRule="auto"/>
    </w:pPr>
    <w:tblPr>
      <w:tblStyleRowBandSize w:val="1"/>
      <w:tblStyleColBandSize w:val="1"/>
      <w:tblBorders>
        <w:top w:val="single" w:sz="4" w:space="0" w:color="6EA0FE" w:themeColor="accent1" w:themeTint="99"/>
        <w:left w:val="single" w:sz="4" w:space="0" w:color="6EA0FE" w:themeColor="accent1" w:themeTint="99"/>
        <w:bottom w:val="single" w:sz="4" w:space="0" w:color="6EA0FE" w:themeColor="accent1" w:themeTint="99"/>
        <w:right w:val="single" w:sz="4" w:space="0" w:color="6EA0FE" w:themeColor="accent1" w:themeTint="99"/>
        <w:insideH w:val="single" w:sz="4" w:space="0" w:color="6EA0FE" w:themeColor="accent1" w:themeTint="99"/>
        <w:insideV w:val="single" w:sz="4" w:space="0" w:color="6EA0FE" w:themeColor="accent1" w:themeTint="99"/>
      </w:tblBorders>
    </w:tblPr>
    <w:tblStylePr w:type="firstRow">
      <w:rPr>
        <w:b/>
        <w:bCs/>
        <w:color w:val="FFFFFF" w:themeColor="background1"/>
      </w:rPr>
      <w:tblPr/>
      <w:tcPr>
        <w:tcBorders>
          <w:top w:val="single" w:sz="4" w:space="0" w:color="0F62FE" w:themeColor="accent1"/>
          <w:left w:val="single" w:sz="4" w:space="0" w:color="0F62FE" w:themeColor="accent1"/>
          <w:bottom w:val="single" w:sz="4" w:space="0" w:color="0F62FE" w:themeColor="accent1"/>
          <w:right w:val="single" w:sz="4" w:space="0" w:color="0F62FE" w:themeColor="accent1"/>
          <w:insideH w:val="nil"/>
          <w:insideV w:val="nil"/>
        </w:tcBorders>
        <w:shd w:val="clear" w:color="auto" w:fill="0F62FE" w:themeFill="accent1"/>
      </w:tcPr>
    </w:tblStylePr>
    <w:tblStylePr w:type="lastRow">
      <w:rPr>
        <w:b/>
        <w:bCs/>
      </w:rPr>
      <w:tblPr/>
      <w:tcPr>
        <w:tcBorders>
          <w:top w:val="double" w:sz="4" w:space="0" w:color="0F62FE" w:themeColor="accent1"/>
        </w:tcBorders>
      </w:tcPr>
    </w:tblStylePr>
    <w:tblStylePr w:type="firstCol">
      <w:rPr>
        <w:b/>
        <w:bCs/>
      </w:rPr>
    </w:tblStylePr>
    <w:tblStylePr w:type="lastCol">
      <w:rPr>
        <w:b/>
        <w:bCs/>
      </w:rPr>
    </w:tblStylePr>
    <w:tblStylePr w:type="band1Vert">
      <w:tblPr/>
      <w:tcPr>
        <w:shd w:val="clear" w:color="auto" w:fill="CEDFFE" w:themeFill="accent1" w:themeFillTint="33"/>
      </w:tcPr>
    </w:tblStylePr>
    <w:tblStylePr w:type="band1Horz">
      <w:tblPr/>
      <w:tcPr>
        <w:shd w:val="clear" w:color="auto" w:fill="CEDFFE" w:themeFill="accent1" w:themeFillTint="33"/>
      </w:tcPr>
    </w:tblStylePr>
  </w:style>
  <w:style w:type="numbering" w:customStyle="1" w:styleId="CurrentList7">
    <w:name w:val="Current List7"/>
    <w:uiPriority w:val="99"/>
    <w:rsid w:val="00C5369C"/>
    <w:pPr>
      <w:numPr>
        <w:numId w:val="7"/>
      </w:numPr>
    </w:pPr>
  </w:style>
  <w:style w:type="numbering" w:customStyle="1" w:styleId="CurrentList8">
    <w:name w:val="Current List8"/>
    <w:uiPriority w:val="99"/>
    <w:rsid w:val="00C5369C"/>
    <w:pPr>
      <w:numPr>
        <w:numId w:val="8"/>
      </w:numPr>
    </w:pPr>
  </w:style>
  <w:style w:type="numbering" w:customStyle="1" w:styleId="CurrentList9">
    <w:name w:val="Current List9"/>
    <w:uiPriority w:val="99"/>
    <w:rsid w:val="00C5369C"/>
    <w:pPr>
      <w:numPr>
        <w:numId w:val="9"/>
      </w:numPr>
    </w:pPr>
  </w:style>
  <w:style w:type="numbering" w:customStyle="1" w:styleId="CurrentList10">
    <w:name w:val="Current List10"/>
    <w:uiPriority w:val="99"/>
    <w:rsid w:val="00575448"/>
    <w:pPr>
      <w:numPr>
        <w:numId w:val="10"/>
      </w:numPr>
    </w:pPr>
  </w:style>
  <w:style w:type="numbering" w:customStyle="1" w:styleId="CurrentList11">
    <w:name w:val="Current List11"/>
    <w:uiPriority w:val="99"/>
    <w:rsid w:val="00575448"/>
    <w:pPr>
      <w:numPr>
        <w:numId w:val="11"/>
      </w:numPr>
    </w:pPr>
  </w:style>
  <w:style w:type="numbering" w:customStyle="1" w:styleId="CurrentList12">
    <w:name w:val="Current List12"/>
    <w:uiPriority w:val="99"/>
    <w:rsid w:val="002349EB"/>
    <w:pPr>
      <w:numPr>
        <w:numId w:val="12"/>
      </w:numPr>
    </w:pPr>
  </w:style>
  <w:style w:type="numbering" w:customStyle="1" w:styleId="CurrentList13">
    <w:name w:val="Current List13"/>
    <w:uiPriority w:val="99"/>
    <w:rsid w:val="00FF700B"/>
    <w:pPr>
      <w:numPr>
        <w:numId w:val="13"/>
      </w:numPr>
    </w:pPr>
  </w:style>
  <w:style w:type="numbering" w:customStyle="1" w:styleId="CurrentList14">
    <w:name w:val="Current List14"/>
    <w:uiPriority w:val="99"/>
    <w:rsid w:val="007E1F41"/>
    <w:pPr>
      <w:numPr>
        <w:numId w:val="14"/>
      </w:numPr>
    </w:pPr>
  </w:style>
  <w:style w:type="numbering" w:customStyle="1" w:styleId="CurrentList15">
    <w:name w:val="Current List15"/>
    <w:uiPriority w:val="99"/>
    <w:rsid w:val="006D18A7"/>
    <w:pPr>
      <w:numPr>
        <w:numId w:val="15"/>
      </w:numPr>
    </w:pPr>
  </w:style>
  <w:style w:type="numbering" w:customStyle="1" w:styleId="CurrentList16">
    <w:name w:val="Current List16"/>
    <w:uiPriority w:val="99"/>
    <w:rsid w:val="006D18A7"/>
    <w:pPr>
      <w:numPr>
        <w:numId w:val="16"/>
      </w:numPr>
    </w:pPr>
  </w:style>
  <w:style w:type="numbering" w:customStyle="1" w:styleId="CurrentList17">
    <w:name w:val="Current List17"/>
    <w:uiPriority w:val="99"/>
    <w:rsid w:val="007D6CCA"/>
    <w:pPr>
      <w:numPr>
        <w:numId w:val="17"/>
      </w:numPr>
    </w:pPr>
  </w:style>
  <w:style w:type="numbering" w:customStyle="1" w:styleId="CurrentList18">
    <w:name w:val="Current List18"/>
    <w:uiPriority w:val="99"/>
    <w:rsid w:val="00B766C7"/>
    <w:pPr>
      <w:numPr>
        <w:numId w:val="18"/>
      </w:numPr>
    </w:pPr>
  </w:style>
  <w:style w:type="numbering" w:customStyle="1" w:styleId="CurrentList19">
    <w:name w:val="Current List19"/>
    <w:uiPriority w:val="99"/>
    <w:rsid w:val="00B766C7"/>
    <w:pPr>
      <w:numPr>
        <w:numId w:val="19"/>
      </w:numPr>
    </w:pPr>
  </w:style>
  <w:style w:type="numbering" w:customStyle="1" w:styleId="CurrentList20">
    <w:name w:val="Current List20"/>
    <w:uiPriority w:val="99"/>
    <w:rsid w:val="00A45FCA"/>
    <w:pPr>
      <w:numPr>
        <w:numId w:val="20"/>
      </w:numPr>
    </w:pPr>
  </w:style>
  <w:style w:type="numbering" w:customStyle="1" w:styleId="CurrentList21">
    <w:name w:val="Current List21"/>
    <w:uiPriority w:val="99"/>
    <w:rsid w:val="00676F60"/>
    <w:pPr>
      <w:numPr>
        <w:numId w:val="21"/>
      </w:numPr>
    </w:pPr>
  </w:style>
  <w:style w:type="numbering" w:customStyle="1" w:styleId="CurrentList22">
    <w:name w:val="Current List22"/>
    <w:uiPriority w:val="99"/>
    <w:rsid w:val="00676F60"/>
    <w:pPr>
      <w:numPr>
        <w:numId w:val="22"/>
      </w:numPr>
    </w:pPr>
  </w:style>
  <w:style w:type="numbering" w:customStyle="1" w:styleId="CurrentList23">
    <w:name w:val="Current List23"/>
    <w:uiPriority w:val="99"/>
    <w:rsid w:val="002C7635"/>
    <w:pPr>
      <w:numPr>
        <w:numId w:val="23"/>
      </w:numPr>
    </w:pPr>
  </w:style>
  <w:style w:type="numbering" w:customStyle="1" w:styleId="CurrentList24">
    <w:name w:val="Current List24"/>
    <w:uiPriority w:val="99"/>
    <w:rsid w:val="002C7635"/>
    <w:pPr>
      <w:numPr>
        <w:numId w:val="24"/>
      </w:numPr>
    </w:pPr>
  </w:style>
  <w:style w:type="paragraph" w:styleId="BodyText">
    <w:name w:val="Body Text"/>
    <w:basedOn w:val="Normal"/>
    <w:link w:val="BodyTextChar"/>
    <w:uiPriority w:val="1"/>
    <w:qFormat/>
    <w:rsid w:val="00470205"/>
    <w:pPr>
      <w:widowControl w:val="0"/>
      <w:autoSpaceDE w:val="0"/>
      <w:autoSpaceDN w:val="0"/>
    </w:pPr>
    <w:rPr>
      <w:rFonts w:ascii="IBMPlexSans-Light" w:eastAsia="IBMPlexSans-Light" w:hAnsi="IBMPlexSans-Light" w:cs="IBMPlexSans-Light"/>
      <w:lang w:val="en-US"/>
    </w:rPr>
  </w:style>
  <w:style w:type="character" w:customStyle="1" w:styleId="BodyTextChar">
    <w:name w:val="Body Text Char"/>
    <w:basedOn w:val="DefaultParagraphFont"/>
    <w:link w:val="BodyText"/>
    <w:uiPriority w:val="1"/>
    <w:rsid w:val="00470205"/>
    <w:rPr>
      <w:rFonts w:ascii="IBMPlexSans-Light" w:eastAsia="IBMPlexSans-Light" w:hAnsi="IBMPlexSans-Light" w:cs="IBMPlexSans-Light"/>
      <w:kern w:val="0"/>
      <w:szCs w:val="24"/>
      <w:lang w:val="en-US" w:eastAsia="zh-TW"/>
      <w14:ligatures w14:val="none"/>
    </w:rPr>
  </w:style>
  <w:style w:type="numbering" w:customStyle="1" w:styleId="CurrentList25">
    <w:name w:val="Current List25"/>
    <w:uiPriority w:val="99"/>
    <w:rsid w:val="005B6678"/>
    <w:pPr>
      <w:numPr>
        <w:numId w:val="26"/>
      </w:numPr>
    </w:pPr>
  </w:style>
  <w:style w:type="numbering" w:customStyle="1" w:styleId="CurrentList26">
    <w:name w:val="Current List26"/>
    <w:uiPriority w:val="99"/>
    <w:rsid w:val="00020AA2"/>
    <w:pPr>
      <w:numPr>
        <w:numId w:val="27"/>
      </w:numPr>
    </w:pPr>
  </w:style>
  <w:style w:type="numbering" w:customStyle="1" w:styleId="CurrentList27">
    <w:name w:val="Current List27"/>
    <w:uiPriority w:val="99"/>
    <w:rsid w:val="00020AA2"/>
    <w:pPr>
      <w:numPr>
        <w:numId w:val="28"/>
      </w:numPr>
    </w:pPr>
  </w:style>
  <w:style w:type="numbering" w:customStyle="1" w:styleId="CurrentList28">
    <w:name w:val="Current List28"/>
    <w:uiPriority w:val="99"/>
    <w:rsid w:val="0089496A"/>
    <w:pPr>
      <w:numPr>
        <w:numId w:val="29"/>
      </w:numPr>
    </w:pPr>
  </w:style>
  <w:style w:type="numbering" w:customStyle="1" w:styleId="CurrentList29">
    <w:name w:val="Current List29"/>
    <w:uiPriority w:val="99"/>
    <w:rsid w:val="00D81F7A"/>
    <w:pPr>
      <w:numPr>
        <w:numId w:val="30"/>
      </w:numPr>
    </w:pPr>
  </w:style>
  <w:style w:type="numbering" w:customStyle="1" w:styleId="CurrentList30">
    <w:name w:val="Current List30"/>
    <w:uiPriority w:val="99"/>
    <w:rsid w:val="00BF1F10"/>
    <w:pPr>
      <w:numPr>
        <w:numId w:val="31"/>
      </w:numPr>
    </w:pPr>
  </w:style>
  <w:style w:type="numbering" w:customStyle="1" w:styleId="CurrentList31">
    <w:name w:val="Current List31"/>
    <w:uiPriority w:val="99"/>
    <w:rsid w:val="00BF1F10"/>
    <w:pPr>
      <w:numPr>
        <w:numId w:val="32"/>
      </w:numPr>
    </w:pPr>
  </w:style>
  <w:style w:type="numbering" w:customStyle="1" w:styleId="CurrentList32">
    <w:name w:val="Current List32"/>
    <w:uiPriority w:val="99"/>
    <w:rsid w:val="00BF1F10"/>
    <w:pPr>
      <w:numPr>
        <w:numId w:val="33"/>
      </w:numPr>
    </w:pPr>
  </w:style>
  <w:style w:type="numbering" w:customStyle="1" w:styleId="CurrentList33">
    <w:name w:val="Current List33"/>
    <w:uiPriority w:val="99"/>
    <w:rsid w:val="00390DEC"/>
    <w:pPr>
      <w:numPr>
        <w:numId w:val="34"/>
      </w:numPr>
    </w:pPr>
  </w:style>
  <w:style w:type="numbering" w:customStyle="1" w:styleId="CurrentList34">
    <w:name w:val="Current List34"/>
    <w:uiPriority w:val="99"/>
    <w:rsid w:val="00390DEC"/>
    <w:pPr>
      <w:numPr>
        <w:numId w:val="35"/>
      </w:numPr>
    </w:pPr>
  </w:style>
  <w:style w:type="numbering" w:customStyle="1" w:styleId="CurrentList35">
    <w:name w:val="Current List35"/>
    <w:uiPriority w:val="99"/>
    <w:rsid w:val="00390DEC"/>
    <w:pPr>
      <w:numPr>
        <w:numId w:val="36"/>
      </w:numPr>
    </w:pPr>
  </w:style>
  <w:style w:type="numbering" w:customStyle="1" w:styleId="CurrentList36">
    <w:name w:val="Current List36"/>
    <w:uiPriority w:val="99"/>
    <w:rsid w:val="00390DEC"/>
    <w:pPr>
      <w:numPr>
        <w:numId w:val="37"/>
      </w:numPr>
    </w:pPr>
  </w:style>
  <w:style w:type="numbering" w:customStyle="1" w:styleId="CurrentList37">
    <w:name w:val="Current List37"/>
    <w:uiPriority w:val="99"/>
    <w:rsid w:val="009F428F"/>
    <w:pPr>
      <w:numPr>
        <w:numId w:val="38"/>
      </w:numPr>
    </w:pPr>
  </w:style>
  <w:style w:type="numbering" w:customStyle="1" w:styleId="CurrentList38">
    <w:name w:val="Current List38"/>
    <w:uiPriority w:val="99"/>
    <w:rsid w:val="001A204B"/>
    <w:pPr>
      <w:numPr>
        <w:numId w:val="39"/>
      </w:numPr>
    </w:pPr>
  </w:style>
  <w:style w:type="numbering" w:customStyle="1" w:styleId="CurrentList39">
    <w:name w:val="Current List39"/>
    <w:uiPriority w:val="99"/>
    <w:rsid w:val="00494541"/>
    <w:pPr>
      <w:numPr>
        <w:numId w:val="40"/>
      </w:numPr>
    </w:pPr>
  </w:style>
  <w:style w:type="numbering" w:customStyle="1" w:styleId="CurrentList40">
    <w:name w:val="Current List40"/>
    <w:uiPriority w:val="99"/>
    <w:rsid w:val="00494541"/>
    <w:pPr>
      <w:numPr>
        <w:numId w:val="41"/>
      </w:numPr>
    </w:pPr>
  </w:style>
  <w:style w:type="numbering" w:customStyle="1" w:styleId="CurrentList41">
    <w:name w:val="Current List41"/>
    <w:uiPriority w:val="99"/>
    <w:rsid w:val="00494541"/>
    <w:pPr>
      <w:numPr>
        <w:numId w:val="42"/>
      </w:numPr>
    </w:pPr>
  </w:style>
  <w:style w:type="numbering" w:customStyle="1" w:styleId="CurrentList42">
    <w:name w:val="Current List42"/>
    <w:uiPriority w:val="99"/>
    <w:rsid w:val="00494541"/>
    <w:pPr>
      <w:numPr>
        <w:numId w:val="43"/>
      </w:numPr>
    </w:pPr>
  </w:style>
  <w:style w:type="numbering" w:customStyle="1" w:styleId="CurrentList43">
    <w:name w:val="Current List43"/>
    <w:uiPriority w:val="99"/>
    <w:rsid w:val="002D05EC"/>
    <w:pPr>
      <w:numPr>
        <w:numId w:val="44"/>
      </w:numPr>
    </w:pPr>
  </w:style>
  <w:style w:type="numbering" w:customStyle="1" w:styleId="CurrentList44">
    <w:name w:val="Current List44"/>
    <w:uiPriority w:val="99"/>
    <w:rsid w:val="002D05EC"/>
    <w:pPr>
      <w:numPr>
        <w:numId w:val="45"/>
      </w:numPr>
    </w:pPr>
  </w:style>
  <w:style w:type="numbering" w:customStyle="1" w:styleId="CurrentList45">
    <w:name w:val="Current List45"/>
    <w:uiPriority w:val="99"/>
    <w:rsid w:val="007968A6"/>
    <w:pPr>
      <w:numPr>
        <w:numId w:val="46"/>
      </w:numPr>
    </w:pPr>
  </w:style>
  <w:style w:type="paragraph" w:styleId="Revision">
    <w:name w:val="Revision"/>
    <w:hidden/>
    <w:uiPriority w:val="99"/>
    <w:semiHidden/>
    <w:rsid w:val="0060615E"/>
    <w:pPr>
      <w:spacing w:after="0" w:line="240" w:lineRule="auto"/>
    </w:pPr>
    <w:rPr>
      <w:rFonts w:ascii="IBM Plex Sans Light" w:eastAsia="Times New Roman" w:hAnsi="IBM Plex Sans Light" w:cs="Times New Roman"/>
      <w:kern w:val="0"/>
      <w:szCs w:val="24"/>
      <w:lang w:eastAsia="zh-TW"/>
      <w14:ligatures w14:val="none"/>
    </w:rPr>
  </w:style>
  <w:style w:type="character" w:styleId="CommentReference">
    <w:name w:val="annotation reference"/>
    <w:basedOn w:val="DefaultParagraphFont"/>
    <w:uiPriority w:val="99"/>
    <w:semiHidden/>
    <w:unhideWhenUsed/>
    <w:rsid w:val="006A6CDD"/>
    <w:rPr>
      <w:sz w:val="16"/>
      <w:szCs w:val="16"/>
    </w:rPr>
  </w:style>
  <w:style w:type="paragraph" w:styleId="CommentText">
    <w:name w:val="annotation text"/>
    <w:basedOn w:val="Normal"/>
    <w:link w:val="CommentTextChar"/>
    <w:uiPriority w:val="99"/>
    <w:semiHidden/>
    <w:unhideWhenUsed/>
    <w:rsid w:val="006A6CDD"/>
    <w:rPr>
      <w:szCs w:val="20"/>
    </w:rPr>
  </w:style>
  <w:style w:type="character" w:customStyle="1" w:styleId="CommentTextChar">
    <w:name w:val="Comment Text Char"/>
    <w:basedOn w:val="DefaultParagraphFont"/>
    <w:link w:val="CommentText"/>
    <w:uiPriority w:val="99"/>
    <w:semiHidden/>
    <w:rsid w:val="006A6CDD"/>
    <w:rPr>
      <w:rFonts w:ascii="IBM Plex Sans Light" w:eastAsia="Times New Roman" w:hAnsi="IBM Plex Sans Light" w:cs="Times New Roman"/>
      <w:kern w:val="0"/>
      <w:sz w:val="20"/>
      <w:szCs w:val="20"/>
      <w:lang w:eastAsia="zh-TW"/>
      <w14:ligatures w14:val="none"/>
    </w:rPr>
  </w:style>
  <w:style w:type="paragraph" w:styleId="CommentSubject">
    <w:name w:val="annotation subject"/>
    <w:basedOn w:val="CommentText"/>
    <w:next w:val="CommentText"/>
    <w:link w:val="CommentSubjectChar"/>
    <w:uiPriority w:val="99"/>
    <w:semiHidden/>
    <w:unhideWhenUsed/>
    <w:rsid w:val="006A6CDD"/>
    <w:rPr>
      <w:b/>
      <w:bCs/>
    </w:rPr>
  </w:style>
  <w:style w:type="character" w:customStyle="1" w:styleId="CommentSubjectChar">
    <w:name w:val="Comment Subject Char"/>
    <w:basedOn w:val="CommentTextChar"/>
    <w:link w:val="CommentSubject"/>
    <w:uiPriority w:val="99"/>
    <w:semiHidden/>
    <w:rsid w:val="006A6CDD"/>
    <w:rPr>
      <w:rFonts w:ascii="IBM Plex Sans Light" w:eastAsia="Times New Roman" w:hAnsi="IBM Plex Sans Light" w:cs="Times New Roman"/>
      <w:b/>
      <w:bCs/>
      <w:kern w:val="0"/>
      <w:sz w:val="20"/>
      <w:szCs w:val="20"/>
      <w:lang w:eastAsia="zh-TW"/>
      <w14:ligatures w14:val="none"/>
    </w:rPr>
  </w:style>
  <w:style w:type="numbering" w:customStyle="1" w:styleId="CurrentList46">
    <w:name w:val="Current List46"/>
    <w:uiPriority w:val="99"/>
    <w:rsid w:val="00791F25"/>
    <w:pPr>
      <w:numPr>
        <w:numId w:val="47"/>
      </w:numPr>
    </w:pPr>
  </w:style>
  <w:style w:type="paragraph" w:styleId="Title">
    <w:name w:val="Title"/>
    <w:basedOn w:val="Normal"/>
    <w:next w:val="Normal"/>
    <w:link w:val="TitleChar"/>
    <w:uiPriority w:val="10"/>
    <w:qFormat/>
    <w:rsid w:val="00DD5F0C"/>
    <w:pPr>
      <w:contextualSpacing/>
    </w:pPr>
    <w:rPr>
      <w:rFonts w:eastAsiaTheme="majorEastAsia" w:cs="Times New Roman (Headings CS)"/>
      <w:color w:val="0F62FE" w:themeColor="accent1"/>
      <w:spacing w:val="-10"/>
      <w:kern w:val="28"/>
      <w:sz w:val="80"/>
      <w:szCs w:val="56"/>
    </w:rPr>
  </w:style>
  <w:style w:type="character" w:customStyle="1" w:styleId="TitleChar">
    <w:name w:val="Title Char"/>
    <w:basedOn w:val="DefaultParagraphFont"/>
    <w:link w:val="Title"/>
    <w:uiPriority w:val="10"/>
    <w:rsid w:val="00DD5F0C"/>
    <w:rPr>
      <w:rFonts w:ascii="IBM Plex Sans Light" w:eastAsiaTheme="majorEastAsia" w:hAnsi="IBM Plex Sans Light" w:cs="Times New Roman (Headings CS)"/>
      <w:color w:val="0F62FE" w:themeColor="accent1"/>
      <w:spacing w:val="-10"/>
      <w:kern w:val="28"/>
      <w:sz w:val="80"/>
      <w:szCs w:val="56"/>
      <w:lang w:eastAsia="zh-TW"/>
      <w14:ligatures w14:val="none"/>
    </w:rPr>
  </w:style>
  <w:style w:type="numbering" w:customStyle="1" w:styleId="CurrentList47">
    <w:name w:val="Current List47"/>
    <w:uiPriority w:val="99"/>
    <w:rsid w:val="00B9227B"/>
    <w:pPr>
      <w:numPr>
        <w:numId w:val="48"/>
      </w:numPr>
    </w:pPr>
  </w:style>
  <w:style w:type="numbering" w:customStyle="1" w:styleId="CurrentList48">
    <w:name w:val="Current List48"/>
    <w:uiPriority w:val="99"/>
    <w:rsid w:val="00BB6056"/>
    <w:pPr>
      <w:numPr>
        <w:numId w:val="49"/>
      </w:numPr>
    </w:pPr>
  </w:style>
  <w:style w:type="numbering" w:customStyle="1" w:styleId="CurrentList49">
    <w:name w:val="Current List49"/>
    <w:uiPriority w:val="99"/>
    <w:rsid w:val="00BB6056"/>
    <w:pPr>
      <w:numPr>
        <w:numId w:val="50"/>
      </w:numPr>
    </w:pPr>
  </w:style>
  <w:style w:type="numbering" w:customStyle="1" w:styleId="CurrentList50">
    <w:name w:val="Current List50"/>
    <w:uiPriority w:val="99"/>
    <w:rsid w:val="00BB6056"/>
    <w:pPr>
      <w:numPr>
        <w:numId w:val="52"/>
      </w:numPr>
    </w:pPr>
  </w:style>
  <w:style w:type="character" w:customStyle="1" w:styleId="Heading5Char">
    <w:name w:val="Heading 5 Char"/>
    <w:basedOn w:val="DefaultParagraphFont"/>
    <w:link w:val="Heading5"/>
    <w:uiPriority w:val="9"/>
    <w:semiHidden/>
    <w:rsid w:val="00BB6056"/>
    <w:rPr>
      <w:rFonts w:asciiTheme="majorHAnsi" w:eastAsiaTheme="majorEastAsia" w:hAnsiTheme="majorHAnsi" w:cstheme="majorBidi"/>
      <w:color w:val="0145C8" w:themeColor="accent1" w:themeShade="BF"/>
      <w:kern w:val="0"/>
      <w:sz w:val="20"/>
      <w:szCs w:val="24"/>
      <w:lang w:eastAsia="zh-TW"/>
      <w14:ligatures w14:val="none"/>
    </w:rPr>
  </w:style>
  <w:style w:type="character" w:customStyle="1" w:styleId="Heading6Char">
    <w:name w:val="Heading 6 Char"/>
    <w:basedOn w:val="DefaultParagraphFont"/>
    <w:link w:val="Heading6"/>
    <w:uiPriority w:val="9"/>
    <w:semiHidden/>
    <w:rsid w:val="00BB6056"/>
    <w:rPr>
      <w:rFonts w:asciiTheme="majorHAnsi" w:eastAsiaTheme="majorEastAsia" w:hAnsiTheme="majorHAnsi" w:cstheme="majorBidi"/>
      <w:color w:val="002E85" w:themeColor="accent1" w:themeShade="7F"/>
      <w:kern w:val="0"/>
      <w:sz w:val="20"/>
      <w:szCs w:val="24"/>
      <w:lang w:eastAsia="zh-TW"/>
      <w14:ligatures w14:val="none"/>
    </w:rPr>
  </w:style>
  <w:style w:type="character" w:customStyle="1" w:styleId="Heading7Char">
    <w:name w:val="Heading 7 Char"/>
    <w:basedOn w:val="DefaultParagraphFont"/>
    <w:link w:val="Heading7"/>
    <w:uiPriority w:val="9"/>
    <w:semiHidden/>
    <w:rsid w:val="00BB6056"/>
    <w:rPr>
      <w:rFonts w:asciiTheme="majorHAnsi" w:eastAsiaTheme="majorEastAsia" w:hAnsiTheme="majorHAnsi" w:cstheme="majorBidi"/>
      <w:i/>
      <w:iCs/>
      <w:color w:val="002E85" w:themeColor="accent1" w:themeShade="7F"/>
      <w:kern w:val="0"/>
      <w:sz w:val="20"/>
      <w:szCs w:val="24"/>
      <w:lang w:eastAsia="zh-TW"/>
      <w14:ligatures w14:val="none"/>
    </w:rPr>
  </w:style>
  <w:style w:type="character" w:customStyle="1" w:styleId="Heading8Char">
    <w:name w:val="Heading 8 Char"/>
    <w:basedOn w:val="DefaultParagraphFont"/>
    <w:link w:val="Heading8"/>
    <w:uiPriority w:val="9"/>
    <w:semiHidden/>
    <w:rsid w:val="00BB6056"/>
    <w:rPr>
      <w:rFonts w:asciiTheme="majorHAnsi" w:eastAsiaTheme="majorEastAsia" w:hAnsiTheme="majorHAnsi" w:cstheme="majorBidi"/>
      <w:color w:val="272727" w:themeColor="text1" w:themeTint="D8"/>
      <w:kern w:val="0"/>
      <w:sz w:val="21"/>
      <w:szCs w:val="21"/>
      <w:lang w:eastAsia="zh-TW"/>
      <w14:ligatures w14:val="none"/>
    </w:rPr>
  </w:style>
  <w:style w:type="character" w:customStyle="1" w:styleId="Heading9Char">
    <w:name w:val="Heading 9 Char"/>
    <w:basedOn w:val="DefaultParagraphFont"/>
    <w:link w:val="Heading9"/>
    <w:uiPriority w:val="9"/>
    <w:semiHidden/>
    <w:rsid w:val="00BB6056"/>
    <w:rPr>
      <w:rFonts w:asciiTheme="majorHAnsi" w:eastAsiaTheme="majorEastAsia" w:hAnsiTheme="majorHAnsi" w:cstheme="majorBidi"/>
      <w:i/>
      <w:iCs/>
      <w:color w:val="272727" w:themeColor="text1" w:themeTint="D8"/>
      <w:kern w:val="0"/>
      <w:sz w:val="21"/>
      <w:szCs w:val="21"/>
      <w:lang w:eastAsia="zh-TW"/>
      <w14:ligatures w14:val="none"/>
    </w:rPr>
  </w:style>
  <w:style w:type="paragraph" w:styleId="Subtitle">
    <w:name w:val="Subtitle"/>
    <w:basedOn w:val="Normal"/>
    <w:next w:val="Normal"/>
    <w:link w:val="SubtitleChar"/>
    <w:uiPriority w:val="11"/>
    <w:qFormat/>
    <w:rsid w:val="009313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313B7"/>
    <w:rPr>
      <w:rFonts w:eastAsiaTheme="minorEastAsia"/>
      <w:color w:val="5A5A5A" w:themeColor="text1" w:themeTint="A5"/>
      <w:spacing w:val="15"/>
      <w:kern w:val="0"/>
      <w:lang w:eastAsia="zh-TW"/>
      <w14:ligatures w14:val="none"/>
    </w:rPr>
  </w:style>
  <w:style w:type="paragraph" w:customStyle="1" w:styleId="Bulletlist">
    <w:name w:val="Bullet list"/>
    <w:basedOn w:val="ListParagraph"/>
    <w:qFormat/>
    <w:rsid w:val="00C23EF2"/>
    <w:pPr>
      <w:widowControl w:val="0"/>
      <w:numPr>
        <w:numId w:val="25"/>
      </w:numPr>
      <w:tabs>
        <w:tab w:val="left" w:pos="819"/>
      </w:tabs>
      <w:autoSpaceDE w:val="0"/>
      <w:autoSpaceDN w:val="0"/>
      <w:ind w:left="714" w:hanging="357"/>
      <w:contextualSpacing/>
    </w:pPr>
  </w:style>
  <w:style w:type="paragraph" w:customStyle="1" w:styleId="Indentedparagraph">
    <w:name w:val="Indented paragraph"/>
    <w:basedOn w:val="ListParagraph"/>
    <w:qFormat/>
    <w:rsid w:val="007F15BE"/>
  </w:style>
  <w:style w:type="numbering" w:customStyle="1" w:styleId="CurrentList51">
    <w:name w:val="Current List51"/>
    <w:uiPriority w:val="99"/>
    <w:rsid w:val="000D65B2"/>
    <w:pPr>
      <w:numPr>
        <w:numId w:val="55"/>
      </w:numPr>
    </w:pPr>
  </w:style>
  <w:style w:type="character" w:styleId="PageNumber">
    <w:name w:val="page number"/>
    <w:basedOn w:val="DefaultParagraphFont"/>
    <w:uiPriority w:val="99"/>
    <w:semiHidden/>
    <w:unhideWhenUsed/>
    <w:rsid w:val="004E7B38"/>
  </w:style>
  <w:style w:type="paragraph" w:styleId="TOC4">
    <w:name w:val="toc 4"/>
    <w:basedOn w:val="Normal"/>
    <w:next w:val="Normal"/>
    <w:autoRedefine/>
    <w:uiPriority w:val="39"/>
    <w:semiHidden/>
    <w:unhideWhenUsed/>
    <w:rsid w:val="006F609C"/>
    <w:pPr>
      <w:spacing w:after="0"/>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6F609C"/>
    <w:pPr>
      <w:spacing w:after="0"/>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6F609C"/>
    <w:pPr>
      <w:spacing w:after="0"/>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6F609C"/>
    <w:pPr>
      <w:spacing w:after="0"/>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6F609C"/>
    <w:pPr>
      <w:spacing w:after="0"/>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6F609C"/>
    <w:pPr>
      <w:spacing w:after="0"/>
      <w:ind w:left="1600"/>
    </w:pPr>
    <w:rPr>
      <w:rFonts w:asciiTheme="minorHAnsi" w:hAnsiTheme="minorHAnsi" w:cstheme="minorHAnsi"/>
      <w:szCs w:val="20"/>
    </w:rPr>
  </w:style>
  <w:style w:type="paragraph" w:customStyle="1" w:styleId="Bulletpoints">
    <w:name w:val="Bullet points"/>
    <w:basedOn w:val="TOC1"/>
    <w:link w:val="BulletpointsChar"/>
    <w:rsid w:val="00BD12A1"/>
    <w:rPr>
      <w:color w:val="FFFFFF" w:themeColor="background1"/>
    </w:rPr>
  </w:style>
  <w:style w:type="character" w:customStyle="1" w:styleId="TOC1Char">
    <w:name w:val="TOC 1 Char"/>
    <w:basedOn w:val="DefaultParagraphFont"/>
    <w:link w:val="TOC1"/>
    <w:uiPriority w:val="39"/>
    <w:rsid w:val="00BD12A1"/>
    <w:rPr>
      <w:rFonts w:ascii="IBM Plex Sans SmBld" w:eastAsia="Times New Roman" w:hAnsi="IBM Plex Sans SmBld" w:cstheme="minorHAnsi"/>
      <w:noProof/>
      <w:color w:val="000000" w:themeColor="text1"/>
      <w:kern w:val="0"/>
      <w:sz w:val="20"/>
      <w:szCs w:val="24"/>
      <w:lang w:eastAsia="zh-TW"/>
      <w14:ligatures w14:val="none"/>
    </w:rPr>
  </w:style>
  <w:style w:type="character" w:customStyle="1" w:styleId="BulletpointsChar">
    <w:name w:val="Bullet points Char"/>
    <w:basedOn w:val="TOC1Char"/>
    <w:link w:val="Bulletpoints"/>
    <w:rsid w:val="00BD12A1"/>
    <w:rPr>
      <w:rFonts w:ascii="IBM Plex Sans SmBld" w:eastAsia="Times New Roman" w:hAnsi="IBM Plex Sans SmBld" w:cstheme="minorHAnsi"/>
      <w:noProof/>
      <w:color w:val="FFFFFF" w:themeColor="background1"/>
      <w:kern w:val="0"/>
      <w:sz w:val="20"/>
      <w:szCs w:val="24"/>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185956">
      <w:bodyDiv w:val="1"/>
      <w:marLeft w:val="0"/>
      <w:marRight w:val="0"/>
      <w:marTop w:val="0"/>
      <w:marBottom w:val="0"/>
      <w:divBdr>
        <w:top w:val="none" w:sz="0" w:space="0" w:color="auto"/>
        <w:left w:val="none" w:sz="0" w:space="0" w:color="auto"/>
        <w:bottom w:val="none" w:sz="0" w:space="0" w:color="auto"/>
        <w:right w:val="none" w:sz="0" w:space="0" w:color="auto"/>
      </w:divBdr>
      <w:divsChild>
        <w:div w:id="1813403974">
          <w:marLeft w:val="0"/>
          <w:marRight w:val="0"/>
          <w:marTop w:val="0"/>
          <w:marBottom w:val="0"/>
          <w:divBdr>
            <w:top w:val="none" w:sz="0" w:space="0" w:color="auto"/>
            <w:left w:val="none" w:sz="0" w:space="0" w:color="auto"/>
            <w:bottom w:val="none" w:sz="0" w:space="0" w:color="auto"/>
            <w:right w:val="none" w:sz="0" w:space="0" w:color="auto"/>
          </w:divBdr>
        </w:div>
      </w:divsChild>
    </w:div>
    <w:div w:id="43142909">
      <w:bodyDiv w:val="1"/>
      <w:marLeft w:val="0"/>
      <w:marRight w:val="0"/>
      <w:marTop w:val="0"/>
      <w:marBottom w:val="0"/>
      <w:divBdr>
        <w:top w:val="none" w:sz="0" w:space="0" w:color="auto"/>
        <w:left w:val="none" w:sz="0" w:space="0" w:color="auto"/>
        <w:bottom w:val="none" w:sz="0" w:space="0" w:color="auto"/>
        <w:right w:val="none" w:sz="0" w:space="0" w:color="auto"/>
      </w:divBdr>
    </w:div>
    <w:div w:id="149756045">
      <w:bodyDiv w:val="1"/>
      <w:marLeft w:val="0"/>
      <w:marRight w:val="0"/>
      <w:marTop w:val="0"/>
      <w:marBottom w:val="0"/>
      <w:divBdr>
        <w:top w:val="none" w:sz="0" w:space="0" w:color="auto"/>
        <w:left w:val="none" w:sz="0" w:space="0" w:color="auto"/>
        <w:bottom w:val="none" w:sz="0" w:space="0" w:color="auto"/>
        <w:right w:val="none" w:sz="0" w:space="0" w:color="auto"/>
      </w:divBdr>
      <w:divsChild>
        <w:div w:id="410008961">
          <w:marLeft w:val="0"/>
          <w:marRight w:val="0"/>
          <w:marTop w:val="0"/>
          <w:marBottom w:val="0"/>
          <w:divBdr>
            <w:top w:val="none" w:sz="0" w:space="0" w:color="auto"/>
            <w:left w:val="none" w:sz="0" w:space="0" w:color="auto"/>
            <w:bottom w:val="none" w:sz="0" w:space="0" w:color="auto"/>
            <w:right w:val="none" w:sz="0" w:space="0" w:color="auto"/>
          </w:divBdr>
          <w:divsChild>
            <w:div w:id="13550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6460">
      <w:bodyDiv w:val="1"/>
      <w:marLeft w:val="0"/>
      <w:marRight w:val="0"/>
      <w:marTop w:val="0"/>
      <w:marBottom w:val="0"/>
      <w:divBdr>
        <w:top w:val="none" w:sz="0" w:space="0" w:color="auto"/>
        <w:left w:val="none" w:sz="0" w:space="0" w:color="auto"/>
        <w:bottom w:val="none" w:sz="0" w:space="0" w:color="auto"/>
        <w:right w:val="none" w:sz="0" w:space="0" w:color="auto"/>
      </w:divBdr>
    </w:div>
    <w:div w:id="194584990">
      <w:bodyDiv w:val="1"/>
      <w:marLeft w:val="0"/>
      <w:marRight w:val="0"/>
      <w:marTop w:val="0"/>
      <w:marBottom w:val="0"/>
      <w:divBdr>
        <w:top w:val="none" w:sz="0" w:space="0" w:color="auto"/>
        <w:left w:val="none" w:sz="0" w:space="0" w:color="auto"/>
        <w:bottom w:val="none" w:sz="0" w:space="0" w:color="auto"/>
        <w:right w:val="none" w:sz="0" w:space="0" w:color="auto"/>
      </w:divBdr>
    </w:div>
    <w:div w:id="196966089">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sChild>
        <w:div w:id="953903352">
          <w:marLeft w:val="274"/>
          <w:marRight w:val="0"/>
          <w:marTop w:val="0"/>
          <w:marBottom w:val="0"/>
          <w:divBdr>
            <w:top w:val="none" w:sz="0" w:space="0" w:color="auto"/>
            <w:left w:val="none" w:sz="0" w:space="0" w:color="auto"/>
            <w:bottom w:val="none" w:sz="0" w:space="0" w:color="auto"/>
            <w:right w:val="none" w:sz="0" w:space="0" w:color="auto"/>
          </w:divBdr>
        </w:div>
      </w:divsChild>
    </w:div>
    <w:div w:id="275449905">
      <w:bodyDiv w:val="1"/>
      <w:marLeft w:val="0"/>
      <w:marRight w:val="0"/>
      <w:marTop w:val="0"/>
      <w:marBottom w:val="0"/>
      <w:divBdr>
        <w:top w:val="none" w:sz="0" w:space="0" w:color="auto"/>
        <w:left w:val="none" w:sz="0" w:space="0" w:color="auto"/>
        <w:bottom w:val="none" w:sz="0" w:space="0" w:color="auto"/>
        <w:right w:val="none" w:sz="0" w:space="0" w:color="auto"/>
      </w:divBdr>
      <w:divsChild>
        <w:div w:id="714963092">
          <w:marLeft w:val="0"/>
          <w:marRight w:val="0"/>
          <w:marTop w:val="0"/>
          <w:marBottom w:val="0"/>
          <w:divBdr>
            <w:top w:val="none" w:sz="0" w:space="0" w:color="auto"/>
            <w:left w:val="none" w:sz="0" w:space="0" w:color="auto"/>
            <w:bottom w:val="none" w:sz="0" w:space="0" w:color="auto"/>
            <w:right w:val="none" w:sz="0" w:space="0" w:color="auto"/>
          </w:divBdr>
          <w:divsChild>
            <w:div w:id="939070334">
              <w:marLeft w:val="0"/>
              <w:marRight w:val="0"/>
              <w:marTop w:val="0"/>
              <w:marBottom w:val="0"/>
              <w:divBdr>
                <w:top w:val="none" w:sz="0" w:space="0" w:color="auto"/>
                <w:left w:val="none" w:sz="0" w:space="0" w:color="auto"/>
                <w:bottom w:val="none" w:sz="0" w:space="0" w:color="auto"/>
                <w:right w:val="none" w:sz="0" w:space="0" w:color="auto"/>
              </w:divBdr>
              <w:divsChild>
                <w:div w:id="1268460445">
                  <w:marLeft w:val="0"/>
                  <w:marRight w:val="0"/>
                  <w:marTop w:val="0"/>
                  <w:marBottom w:val="0"/>
                  <w:divBdr>
                    <w:top w:val="none" w:sz="0" w:space="0" w:color="auto"/>
                    <w:left w:val="none" w:sz="0" w:space="0" w:color="auto"/>
                    <w:bottom w:val="none" w:sz="0" w:space="0" w:color="auto"/>
                    <w:right w:val="none" w:sz="0" w:space="0" w:color="auto"/>
                  </w:divBdr>
                  <w:divsChild>
                    <w:div w:id="1817144106">
                      <w:marLeft w:val="0"/>
                      <w:marRight w:val="0"/>
                      <w:marTop w:val="0"/>
                      <w:marBottom w:val="0"/>
                      <w:divBdr>
                        <w:top w:val="none" w:sz="0" w:space="0" w:color="auto"/>
                        <w:left w:val="none" w:sz="0" w:space="0" w:color="auto"/>
                        <w:bottom w:val="none" w:sz="0" w:space="0" w:color="auto"/>
                        <w:right w:val="none" w:sz="0" w:space="0" w:color="auto"/>
                      </w:divBdr>
                      <w:divsChild>
                        <w:div w:id="55399946">
                          <w:marLeft w:val="0"/>
                          <w:marRight w:val="0"/>
                          <w:marTop w:val="0"/>
                          <w:marBottom w:val="0"/>
                          <w:divBdr>
                            <w:top w:val="none" w:sz="0" w:space="0" w:color="auto"/>
                            <w:left w:val="none" w:sz="0" w:space="0" w:color="auto"/>
                            <w:bottom w:val="none" w:sz="0" w:space="0" w:color="auto"/>
                            <w:right w:val="none" w:sz="0" w:space="0" w:color="auto"/>
                          </w:divBdr>
                          <w:divsChild>
                            <w:div w:id="235894138">
                              <w:marLeft w:val="0"/>
                              <w:marRight w:val="0"/>
                              <w:marTop w:val="0"/>
                              <w:marBottom w:val="0"/>
                              <w:divBdr>
                                <w:top w:val="none" w:sz="0" w:space="0" w:color="auto"/>
                                <w:left w:val="none" w:sz="0" w:space="0" w:color="auto"/>
                                <w:bottom w:val="none" w:sz="0" w:space="0" w:color="auto"/>
                                <w:right w:val="none" w:sz="0" w:space="0" w:color="auto"/>
                              </w:divBdr>
                              <w:divsChild>
                                <w:div w:id="541868566">
                                  <w:marLeft w:val="0"/>
                                  <w:marRight w:val="0"/>
                                  <w:marTop w:val="0"/>
                                  <w:marBottom w:val="0"/>
                                  <w:divBdr>
                                    <w:top w:val="none" w:sz="0" w:space="0" w:color="auto"/>
                                    <w:left w:val="none" w:sz="0" w:space="0" w:color="auto"/>
                                    <w:bottom w:val="none" w:sz="0" w:space="0" w:color="auto"/>
                                    <w:right w:val="none" w:sz="0" w:space="0" w:color="auto"/>
                                  </w:divBdr>
                                </w:div>
                                <w:div w:id="1924950905">
                                  <w:marLeft w:val="-15"/>
                                  <w:marRight w:val="-15"/>
                                  <w:marTop w:val="0"/>
                                  <w:marBottom w:val="0"/>
                                  <w:divBdr>
                                    <w:top w:val="none" w:sz="0" w:space="0" w:color="auto"/>
                                    <w:left w:val="none" w:sz="0" w:space="0" w:color="auto"/>
                                    <w:bottom w:val="none" w:sz="0" w:space="0" w:color="auto"/>
                                    <w:right w:val="none" w:sz="0" w:space="0" w:color="auto"/>
                                  </w:divBdr>
                                </w:div>
                                <w:div w:id="1683314990">
                                  <w:marLeft w:val="0"/>
                                  <w:marRight w:val="0"/>
                                  <w:marTop w:val="0"/>
                                  <w:marBottom w:val="0"/>
                                  <w:divBdr>
                                    <w:top w:val="none" w:sz="0" w:space="0" w:color="auto"/>
                                    <w:left w:val="none" w:sz="0" w:space="0" w:color="auto"/>
                                    <w:bottom w:val="none" w:sz="0" w:space="0" w:color="auto"/>
                                    <w:right w:val="none" w:sz="0" w:space="0" w:color="auto"/>
                                  </w:divBdr>
                                  <w:divsChild>
                                    <w:div w:id="688678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05081">
              <w:marLeft w:val="0"/>
              <w:marRight w:val="0"/>
              <w:marTop w:val="0"/>
              <w:marBottom w:val="0"/>
              <w:divBdr>
                <w:top w:val="none" w:sz="0" w:space="0" w:color="auto"/>
                <w:left w:val="none" w:sz="0" w:space="0" w:color="auto"/>
                <w:bottom w:val="none" w:sz="0" w:space="0" w:color="auto"/>
                <w:right w:val="none" w:sz="0" w:space="0" w:color="auto"/>
              </w:divBdr>
              <w:divsChild>
                <w:div w:id="1777288106">
                  <w:marLeft w:val="0"/>
                  <w:marRight w:val="0"/>
                  <w:marTop w:val="0"/>
                  <w:marBottom w:val="0"/>
                  <w:divBdr>
                    <w:top w:val="none" w:sz="0" w:space="0" w:color="auto"/>
                    <w:left w:val="none" w:sz="0" w:space="0" w:color="auto"/>
                    <w:bottom w:val="none" w:sz="0" w:space="0" w:color="auto"/>
                    <w:right w:val="none" w:sz="0" w:space="0" w:color="auto"/>
                  </w:divBdr>
                  <w:divsChild>
                    <w:div w:id="1649700061">
                      <w:marLeft w:val="0"/>
                      <w:marRight w:val="0"/>
                      <w:marTop w:val="0"/>
                      <w:marBottom w:val="0"/>
                      <w:divBdr>
                        <w:top w:val="none" w:sz="0" w:space="0" w:color="auto"/>
                        <w:left w:val="none" w:sz="0" w:space="0" w:color="auto"/>
                        <w:bottom w:val="none" w:sz="0" w:space="0" w:color="auto"/>
                        <w:right w:val="none" w:sz="0" w:space="0" w:color="auto"/>
                      </w:divBdr>
                    </w:div>
                    <w:div w:id="172457732">
                      <w:marLeft w:val="0"/>
                      <w:marRight w:val="0"/>
                      <w:marTop w:val="0"/>
                      <w:marBottom w:val="0"/>
                      <w:divBdr>
                        <w:top w:val="none" w:sz="0" w:space="0" w:color="auto"/>
                        <w:left w:val="none" w:sz="0" w:space="0" w:color="auto"/>
                        <w:bottom w:val="none" w:sz="0" w:space="0" w:color="auto"/>
                        <w:right w:val="none" w:sz="0" w:space="0" w:color="auto"/>
                      </w:divBdr>
                    </w:div>
                    <w:div w:id="1673609290">
                      <w:marLeft w:val="0"/>
                      <w:marRight w:val="0"/>
                      <w:marTop w:val="0"/>
                      <w:marBottom w:val="0"/>
                      <w:divBdr>
                        <w:top w:val="none" w:sz="0" w:space="0" w:color="auto"/>
                        <w:left w:val="none" w:sz="0" w:space="0" w:color="auto"/>
                        <w:bottom w:val="none" w:sz="0" w:space="0" w:color="auto"/>
                        <w:right w:val="none" w:sz="0" w:space="0" w:color="auto"/>
                      </w:divBdr>
                    </w:div>
                  </w:divsChild>
                </w:div>
                <w:div w:id="1674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248">
          <w:marLeft w:val="0"/>
          <w:marRight w:val="0"/>
          <w:marTop w:val="0"/>
          <w:marBottom w:val="0"/>
          <w:divBdr>
            <w:top w:val="none" w:sz="0" w:space="0" w:color="auto"/>
            <w:left w:val="none" w:sz="0" w:space="0" w:color="auto"/>
            <w:bottom w:val="none" w:sz="0" w:space="0" w:color="auto"/>
            <w:right w:val="none" w:sz="0" w:space="0" w:color="auto"/>
          </w:divBdr>
          <w:divsChild>
            <w:div w:id="413628611">
              <w:marLeft w:val="0"/>
              <w:marRight w:val="0"/>
              <w:marTop w:val="0"/>
              <w:marBottom w:val="0"/>
              <w:divBdr>
                <w:top w:val="none" w:sz="0" w:space="0" w:color="auto"/>
                <w:left w:val="none" w:sz="0" w:space="0" w:color="auto"/>
                <w:bottom w:val="none" w:sz="0" w:space="0" w:color="auto"/>
                <w:right w:val="none" w:sz="0" w:space="0" w:color="auto"/>
              </w:divBdr>
              <w:divsChild>
                <w:div w:id="1399593966">
                  <w:marLeft w:val="0"/>
                  <w:marRight w:val="0"/>
                  <w:marTop w:val="0"/>
                  <w:marBottom w:val="0"/>
                  <w:divBdr>
                    <w:top w:val="none" w:sz="0" w:space="0" w:color="auto"/>
                    <w:left w:val="none" w:sz="0" w:space="0" w:color="auto"/>
                    <w:bottom w:val="none" w:sz="0" w:space="0" w:color="auto"/>
                    <w:right w:val="none" w:sz="0" w:space="0" w:color="auto"/>
                  </w:divBdr>
                  <w:divsChild>
                    <w:div w:id="2062248970">
                      <w:marLeft w:val="0"/>
                      <w:marRight w:val="0"/>
                      <w:marTop w:val="0"/>
                      <w:marBottom w:val="0"/>
                      <w:divBdr>
                        <w:top w:val="none" w:sz="0" w:space="0" w:color="auto"/>
                        <w:left w:val="none" w:sz="0" w:space="0" w:color="auto"/>
                        <w:bottom w:val="none" w:sz="0" w:space="0" w:color="auto"/>
                        <w:right w:val="none" w:sz="0" w:space="0" w:color="auto"/>
                      </w:divBdr>
                    </w:div>
                  </w:divsChild>
                </w:div>
                <w:div w:id="1416511710">
                  <w:marLeft w:val="0"/>
                  <w:marRight w:val="0"/>
                  <w:marTop w:val="0"/>
                  <w:marBottom w:val="0"/>
                  <w:divBdr>
                    <w:top w:val="none" w:sz="0" w:space="0" w:color="auto"/>
                    <w:left w:val="none" w:sz="0" w:space="0" w:color="auto"/>
                    <w:bottom w:val="none" w:sz="0" w:space="0" w:color="auto"/>
                    <w:right w:val="none" w:sz="0" w:space="0" w:color="auto"/>
                  </w:divBdr>
                  <w:divsChild>
                    <w:div w:id="1305429216">
                      <w:marLeft w:val="0"/>
                      <w:marRight w:val="0"/>
                      <w:marTop w:val="0"/>
                      <w:marBottom w:val="0"/>
                      <w:divBdr>
                        <w:top w:val="none" w:sz="0" w:space="0" w:color="auto"/>
                        <w:left w:val="none" w:sz="0" w:space="0" w:color="auto"/>
                        <w:bottom w:val="none" w:sz="0" w:space="0" w:color="auto"/>
                        <w:right w:val="none" w:sz="0" w:space="0" w:color="auto"/>
                      </w:divBdr>
                      <w:divsChild>
                        <w:div w:id="1273903032">
                          <w:marLeft w:val="0"/>
                          <w:marRight w:val="0"/>
                          <w:marTop w:val="0"/>
                          <w:marBottom w:val="0"/>
                          <w:divBdr>
                            <w:top w:val="none" w:sz="0" w:space="0" w:color="auto"/>
                            <w:left w:val="none" w:sz="0" w:space="0" w:color="auto"/>
                            <w:bottom w:val="none" w:sz="0" w:space="0" w:color="auto"/>
                            <w:right w:val="none" w:sz="0" w:space="0" w:color="auto"/>
                          </w:divBdr>
                          <w:divsChild>
                            <w:div w:id="441070526">
                              <w:marLeft w:val="0"/>
                              <w:marRight w:val="0"/>
                              <w:marTop w:val="0"/>
                              <w:marBottom w:val="0"/>
                              <w:divBdr>
                                <w:top w:val="none" w:sz="0" w:space="0" w:color="auto"/>
                                <w:left w:val="none" w:sz="0" w:space="0" w:color="auto"/>
                                <w:bottom w:val="none" w:sz="0" w:space="0" w:color="auto"/>
                                <w:right w:val="none" w:sz="0" w:space="0" w:color="auto"/>
                              </w:divBdr>
                            </w:div>
                            <w:div w:id="2055233358">
                              <w:marLeft w:val="0"/>
                              <w:marRight w:val="0"/>
                              <w:marTop w:val="0"/>
                              <w:marBottom w:val="0"/>
                              <w:divBdr>
                                <w:top w:val="none" w:sz="0" w:space="0" w:color="auto"/>
                                <w:left w:val="none" w:sz="0" w:space="0" w:color="auto"/>
                                <w:bottom w:val="none" w:sz="0" w:space="0" w:color="auto"/>
                                <w:right w:val="none" w:sz="0" w:space="0" w:color="auto"/>
                              </w:divBdr>
                              <w:divsChild>
                                <w:div w:id="1111433507">
                                  <w:marLeft w:val="0"/>
                                  <w:marRight w:val="0"/>
                                  <w:marTop w:val="0"/>
                                  <w:marBottom w:val="0"/>
                                  <w:divBdr>
                                    <w:top w:val="none" w:sz="0" w:space="0" w:color="auto"/>
                                    <w:left w:val="none" w:sz="0" w:space="0" w:color="auto"/>
                                    <w:bottom w:val="none" w:sz="0" w:space="0" w:color="auto"/>
                                    <w:right w:val="none" w:sz="0" w:space="0" w:color="auto"/>
                                  </w:divBdr>
                                  <w:divsChild>
                                    <w:div w:id="151456798">
                                      <w:marLeft w:val="0"/>
                                      <w:marRight w:val="0"/>
                                      <w:marTop w:val="0"/>
                                      <w:marBottom w:val="0"/>
                                      <w:divBdr>
                                        <w:top w:val="none" w:sz="0" w:space="0" w:color="auto"/>
                                        <w:left w:val="none" w:sz="0" w:space="0" w:color="auto"/>
                                        <w:bottom w:val="none" w:sz="0" w:space="0" w:color="auto"/>
                                        <w:right w:val="none" w:sz="0" w:space="0" w:color="auto"/>
                                      </w:divBdr>
                                    </w:div>
                                    <w:div w:id="1604262769">
                                      <w:marLeft w:val="0"/>
                                      <w:marRight w:val="0"/>
                                      <w:marTop w:val="0"/>
                                      <w:marBottom w:val="0"/>
                                      <w:divBdr>
                                        <w:top w:val="none" w:sz="0" w:space="0" w:color="auto"/>
                                        <w:left w:val="none" w:sz="0" w:space="0" w:color="auto"/>
                                        <w:bottom w:val="none" w:sz="0" w:space="0" w:color="auto"/>
                                        <w:right w:val="none" w:sz="0" w:space="0" w:color="auto"/>
                                      </w:divBdr>
                                    </w:div>
                                  </w:divsChild>
                                </w:div>
                                <w:div w:id="1487896488">
                                  <w:marLeft w:val="0"/>
                                  <w:marRight w:val="0"/>
                                  <w:marTop w:val="0"/>
                                  <w:marBottom w:val="0"/>
                                  <w:divBdr>
                                    <w:top w:val="none" w:sz="0" w:space="0" w:color="auto"/>
                                    <w:left w:val="none" w:sz="0" w:space="0" w:color="auto"/>
                                    <w:bottom w:val="none" w:sz="0" w:space="0" w:color="auto"/>
                                    <w:right w:val="none" w:sz="0" w:space="0" w:color="auto"/>
                                  </w:divBdr>
                                  <w:divsChild>
                                    <w:div w:id="13351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28874">
                          <w:marLeft w:val="0"/>
                          <w:marRight w:val="0"/>
                          <w:marTop w:val="0"/>
                          <w:marBottom w:val="0"/>
                          <w:divBdr>
                            <w:top w:val="none" w:sz="0" w:space="0" w:color="auto"/>
                            <w:left w:val="none" w:sz="0" w:space="0" w:color="auto"/>
                            <w:bottom w:val="none" w:sz="0" w:space="0" w:color="auto"/>
                            <w:right w:val="none" w:sz="0" w:space="0" w:color="auto"/>
                          </w:divBdr>
                          <w:divsChild>
                            <w:div w:id="338624776">
                              <w:marLeft w:val="0"/>
                              <w:marRight w:val="0"/>
                              <w:marTop w:val="0"/>
                              <w:marBottom w:val="0"/>
                              <w:divBdr>
                                <w:top w:val="none" w:sz="0" w:space="0" w:color="auto"/>
                                <w:left w:val="none" w:sz="0" w:space="0" w:color="auto"/>
                                <w:bottom w:val="none" w:sz="0" w:space="0" w:color="auto"/>
                                <w:right w:val="none" w:sz="0" w:space="0" w:color="auto"/>
                              </w:divBdr>
                            </w:div>
                            <w:div w:id="1914465318">
                              <w:marLeft w:val="0"/>
                              <w:marRight w:val="0"/>
                              <w:marTop w:val="0"/>
                              <w:marBottom w:val="0"/>
                              <w:divBdr>
                                <w:top w:val="none" w:sz="0" w:space="0" w:color="auto"/>
                                <w:left w:val="none" w:sz="0" w:space="0" w:color="auto"/>
                                <w:bottom w:val="none" w:sz="0" w:space="0" w:color="auto"/>
                                <w:right w:val="none" w:sz="0" w:space="0" w:color="auto"/>
                              </w:divBdr>
                              <w:divsChild>
                                <w:div w:id="240532004">
                                  <w:marLeft w:val="0"/>
                                  <w:marRight w:val="0"/>
                                  <w:marTop w:val="0"/>
                                  <w:marBottom w:val="0"/>
                                  <w:divBdr>
                                    <w:top w:val="none" w:sz="0" w:space="0" w:color="auto"/>
                                    <w:left w:val="none" w:sz="0" w:space="0" w:color="auto"/>
                                    <w:bottom w:val="none" w:sz="0" w:space="0" w:color="auto"/>
                                    <w:right w:val="none" w:sz="0" w:space="0" w:color="auto"/>
                                  </w:divBdr>
                                  <w:divsChild>
                                    <w:div w:id="115417686">
                                      <w:marLeft w:val="0"/>
                                      <w:marRight w:val="0"/>
                                      <w:marTop w:val="0"/>
                                      <w:marBottom w:val="0"/>
                                      <w:divBdr>
                                        <w:top w:val="none" w:sz="0" w:space="0" w:color="auto"/>
                                        <w:left w:val="none" w:sz="0" w:space="0" w:color="auto"/>
                                        <w:bottom w:val="none" w:sz="0" w:space="0" w:color="auto"/>
                                        <w:right w:val="none" w:sz="0" w:space="0" w:color="auto"/>
                                      </w:divBdr>
                                    </w:div>
                                    <w:div w:id="1092749583">
                                      <w:marLeft w:val="-15"/>
                                      <w:marRight w:val="-15"/>
                                      <w:marTop w:val="0"/>
                                      <w:marBottom w:val="0"/>
                                      <w:divBdr>
                                        <w:top w:val="none" w:sz="0" w:space="0" w:color="auto"/>
                                        <w:left w:val="none" w:sz="0" w:space="0" w:color="auto"/>
                                        <w:bottom w:val="none" w:sz="0" w:space="0" w:color="auto"/>
                                        <w:right w:val="none" w:sz="0" w:space="0" w:color="auto"/>
                                      </w:divBdr>
                                    </w:div>
                                  </w:divsChild>
                                </w:div>
                                <w:div w:id="2079862226">
                                  <w:marLeft w:val="0"/>
                                  <w:marRight w:val="0"/>
                                  <w:marTop w:val="0"/>
                                  <w:marBottom w:val="0"/>
                                  <w:divBdr>
                                    <w:top w:val="none" w:sz="0" w:space="0" w:color="auto"/>
                                    <w:left w:val="none" w:sz="0" w:space="0" w:color="auto"/>
                                    <w:bottom w:val="none" w:sz="0" w:space="0" w:color="auto"/>
                                    <w:right w:val="none" w:sz="0" w:space="0" w:color="auto"/>
                                  </w:divBdr>
                                  <w:divsChild>
                                    <w:div w:id="712382862">
                                      <w:marLeft w:val="0"/>
                                      <w:marRight w:val="0"/>
                                      <w:marTop w:val="0"/>
                                      <w:marBottom w:val="0"/>
                                      <w:divBdr>
                                        <w:top w:val="none" w:sz="0" w:space="0" w:color="auto"/>
                                        <w:left w:val="none" w:sz="0" w:space="0" w:color="auto"/>
                                        <w:bottom w:val="none" w:sz="0" w:space="0" w:color="auto"/>
                                        <w:right w:val="none" w:sz="0" w:space="0" w:color="auto"/>
                                      </w:divBdr>
                                      <w:divsChild>
                                        <w:div w:id="100492283">
                                          <w:marLeft w:val="0"/>
                                          <w:marRight w:val="0"/>
                                          <w:marTop w:val="0"/>
                                          <w:marBottom w:val="0"/>
                                          <w:divBdr>
                                            <w:top w:val="none" w:sz="0" w:space="0" w:color="auto"/>
                                            <w:left w:val="none" w:sz="0" w:space="0" w:color="auto"/>
                                            <w:bottom w:val="none" w:sz="0" w:space="0" w:color="auto"/>
                                            <w:right w:val="none" w:sz="0" w:space="0" w:color="auto"/>
                                          </w:divBdr>
                                        </w:div>
                                      </w:divsChild>
                                    </w:div>
                                    <w:div w:id="1965692499">
                                      <w:marLeft w:val="0"/>
                                      <w:marRight w:val="0"/>
                                      <w:marTop w:val="0"/>
                                      <w:marBottom w:val="0"/>
                                      <w:divBdr>
                                        <w:top w:val="none" w:sz="0" w:space="0" w:color="auto"/>
                                        <w:left w:val="none" w:sz="0" w:space="0" w:color="auto"/>
                                        <w:bottom w:val="none" w:sz="0" w:space="0" w:color="auto"/>
                                        <w:right w:val="none" w:sz="0" w:space="0" w:color="auto"/>
                                      </w:divBdr>
                                      <w:divsChild>
                                        <w:div w:id="16310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480">
                                  <w:marLeft w:val="0"/>
                                  <w:marRight w:val="0"/>
                                  <w:marTop w:val="0"/>
                                  <w:marBottom w:val="0"/>
                                  <w:divBdr>
                                    <w:top w:val="none" w:sz="0" w:space="0" w:color="auto"/>
                                    <w:left w:val="none" w:sz="0" w:space="0" w:color="auto"/>
                                    <w:bottom w:val="none" w:sz="0" w:space="0" w:color="auto"/>
                                    <w:right w:val="none" w:sz="0" w:space="0" w:color="auto"/>
                                  </w:divBdr>
                                </w:div>
                                <w:div w:id="515123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07329">
      <w:bodyDiv w:val="1"/>
      <w:marLeft w:val="0"/>
      <w:marRight w:val="0"/>
      <w:marTop w:val="0"/>
      <w:marBottom w:val="0"/>
      <w:divBdr>
        <w:top w:val="none" w:sz="0" w:space="0" w:color="auto"/>
        <w:left w:val="none" w:sz="0" w:space="0" w:color="auto"/>
        <w:bottom w:val="none" w:sz="0" w:space="0" w:color="auto"/>
        <w:right w:val="none" w:sz="0" w:space="0" w:color="auto"/>
      </w:divBdr>
    </w:div>
    <w:div w:id="345448928">
      <w:bodyDiv w:val="1"/>
      <w:marLeft w:val="0"/>
      <w:marRight w:val="0"/>
      <w:marTop w:val="0"/>
      <w:marBottom w:val="0"/>
      <w:divBdr>
        <w:top w:val="none" w:sz="0" w:space="0" w:color="auto"/>
        <w:left w:val="none" w:sz="0" w:space="0" w:color="auto"/>
        <w:bottom w:val="none" w:sz="0" w:space="0" w:color="auto"/>
        <w:right w:val="none" w:sz="0" w:space="0" w:color="auto"/>
      </w:divBdr>
    </w:div>
    <w:div w:id="377168982">
      <w:bodyDiv w:val="1"/>
      <w:marLeft w:val="0"/>
      <w:marRight w:val="0"/>
      <w:marTop w:val="0"/>
      <w:marBottom w:val="0"/>
      <w:divBdr>
        <w:top w:val="none" w:sz="0" w:space="0" w:color="auto"/>
        <w:left w:val="none" w:sz="0" w:space="0" w:color="auto"/>
        <w:bottom w:val="none" w:sz="0" w:space="0" w:color="auto"/>
        <w:right w:val="none" w:sz="0" w:space="0" w:color="auto"/>
      </w:divBdr>
    </w:div>
    <w:div w:id="499350548">
      <w:bodyDiv w:val="1"/>
      <w:marLeft w:val="0"/>
      <w:marRight w:val="0"/>
      <w:marTop w:val="0"/>
      <w:marBottom w:val="0"/>
      <w:divBdr>
        <w:top w:val="none" w:sz="0" w:space="0" w:color="auto"/>
        <w:left w:val="none" w:sz="0" w:space="0" w:color="auto"/>
        <w:bottom w:val="none" w:sz="0" w:space="0" w:color="auto"/>
        <w:right w:val="none" w:sz="0" w:space="0" w:color="auto"/>
      </w:divBdr>
    </w:div>
    <w:div w:id="514147426">
      <w:bodyDiv w:val="1"/>
      <w:marLeft w:val="0"/>
      <w:marRight w:val="0"/>
      <w:marTop w:val="0"/>
      <w:marBottom w:val="0"/>
      <w:divBdr>
        <w:top w:val="none" w:sz="0" w:space="0" w:color="auto"/>
        <w:left w:val="none" w:sz="0" w:space="0" w:color="auto"/>
        <w:bottom w:val="none" w:sz="0" w:space="0" w:color="auto"/>
        <w:right w:val="none" w:sz="0" w:space="0" w:color="auto"/>
      </w:divBdr>
    </w:div>
    <w:div w:id="527062113">
      <w:bodyDiv w:val="1"/>
      <w:marLeft w:val="0"/>
      <w:marRight w:val="0"/>
      <w:marTop w:val="0"/>
      <w:marBottom w:val="0"/>
      <w:divBdr>
        <w:top w:val="none" w:sz="0" w:space="0" w:color="auto"/>
        <w:left w:val="none" w:sz="0" w:space="0" w:color="auto"/>
        <w:bottom w:val="none" w:sz="0" w:space="0" w:color="auto"/>
        <w:right w:val="none" w:sz="0" w:space="0" w:color="auto"/>
      </w:divBdr>
    </w:div>
    <w:div w:id="605424015">
      <w:bodyDiv w:val="1"/>
      <w:marLeft w:val="0"/>
      <w:marRight w:val="0"/>
      <w:marTop w:val="0"/>
      <w:marBottom w:val="0"/>
      <w:divBdr>
        <w:top w:val="none" w:sz="0" w:space="0" w:color="auto"/>
        <w:left w:val="none" w:sz="0" w:space="0" w:color="auto"/>
        <w:bottom w:val="none" w:sz="0" w:space="0" w:color="auto"/>
        <w:right w:val="none" w:sz="0" w:space="0" w:color="auto"/>
      </w:divBdr>
    </w:div>
    <w:div w:id="661006860">
      <w:bodyDiv w:val="1"/>
      <w:marLeft w:val="0"/>
      <w:marRight w:val="0"/>
      <w:marTop w:val="0"/>
      <w:marBottom w:val="0"/>
      <w:divBdr>
        <w:top w:val="none" w:sz="0" w:space="0" w:color="auto"/>
        <w:left w:val="none" w:sz="0" w:space="0" w:color="auto"/>
        <w:bottom w:val="none" w:sz="0" w:space="0" w:color="auto"/>
        <w:right w:val="none" w:sz="0" w:space="0" w:color="auto"/>
      </w:divBdr>
      <w:divsChild>
        <w:div w:id="1993093508">
          <w:marLeft w:val="0"/>
          <w:marRight w:val="0"/>
          <w:marTop w:val="0"/>
          <w:marBottom w:val="0"/>
          <w:divBdr>
            <w:top w:val="none" w:sz="0" w:space="0" w:color="auto"/>
            <w:left w:val="none" w:sz="0" w:space="0" w:color="auto"/>
            <w:bottom w:val="none" w:sz="0" w:space="0" w:color="auto"/>
            <w:right w:val="none" w:sz="0" w:space="0" w:color="auto"/>
          </w:divBdr>
          <w:divsChild>
            <w:div w:id="1737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954">
      <w:bodyDiv w:val="1"/>
      <w:marLeft w:val="0"/>
      <w:marRight w:val="0"/>
      <w:marTop w:val="0"/>
      <w:marBottom w:val="0"/>
      <w:divBdr>
        <w:top w:val="none" w:sz="0" w:space="0" w:color="auto"/>
        <w:left w:val="none" w:sz="0" w:space="0" w:color="auto"/>
        <w:bottom w:val="none" w:sz="0" w:space="0" w:color="auto"/>
        <w:right w:val="none" w:sz="0" w:space="0" w:color="auto"/>
      </w:divBdr>
    </w:div>
    <w:div w:id="796143775">
      <w:bodyDiv w:val="1"/>
      <w:marLeft w:val="0"/>
      <w:marRight w:val="0"/>
      <w:marTop w:val="0"/>
      <w:marBottom w:val="0"/>
      <w:divBdr>
        <w:top w:val="none" w:sz="0" w:space="0" w:color="auto"/>
        <w:left w:val="none" w:sz="0" w:space="0" w:color="auto"/>
        <w:bottom w:val="none" w:sz="0" w:space="0" w:color="auto"/>
        <w:right w:val="none" w:sz="0" w:space="0" w:color="auto"/>
      </w:divBdr>
    </w:div>
    <w:div w:id="830559178">
      <w:bodyDiv w:val="1"/>
      <w:marLeft w:val="0"/>
      <w:marRight w:val="0"/>
      <w:marTop w:val="0"/>
      <w:marBottom w:val="0"/>
      <w:divBdr>
        <w:top w:val="none" w:sz="0" w:space="0" w:color="auto"/>
        <w:left w:val="none" w:sz="0" w:space="0" w:color="auto"/>
        <w:bottom w:val="none" w:sz="0" w:space="0" w:color="auto"/>
        <w:right w:val="none" w:sz="0" w:space="0" w:color="auto"/>
      </w:divBdr>
    </w:div>
    <w:div w:id="836188786">
      <w:bodyDiv w:val="1"/>
      <w:marLeft w:val="0"/>
      <w:marRight w:val="0"/>
      <w:marTop w:val="0"/>
      <w:marBottom w:val="0"/>
      <w:divBdr>
        <w:top w:val="none" w:sz="0" w:space="0" w:color="auto"/>
        <w:left w:val="none" w:sz="0" w:space="0" w:color="auto"/>
        <w:bottom w:val="none" w:sz="0" w:space="0" w:color="auto"/>
        <w:right w:val="none" w:sz="0" w:space="0" w:color="auto"/>
      </w:divBdr>
    </w:div>
    <w:div w:id="908808690">
      <w:bodyDiv w:val="1"/>
      <w:marLeft w:val="0"/>
      <w:marRight w:val="0"/>
      <w:marTop w:val="0"/>
      <w:marBottom w:val="0"/>
      <w:divBdr>
        <w:top w:val="none" w:sz="0" w:space="0" w:color="auto"/>
        <w:left w:val="none" w:sz="0" w:space="0" w:color="auto"/>
        <w:bottom w:val="none" w:sz="0" w:space="0" w:color="auto"/>
        <w:right w:val="none" w:sz="0" w:space="0" w:color="auto"/>
      </w:divBdr>
    </w:div>
    <w:div w:id="914823410">
      <w:bodyDiv w:val="1"/>
      <w:marLeft w:val="0"/>
      <w:marRight w:val="0"/>
      <w:marTop w:val="0"/>
      <w:marBottom w:val="0"/>
      <w:divBdr>
        <w:top w:val="none" w:sz="0" w:space="0" w:color="auto"/>
        <w:left w:val="none" w:sz="0" w:space="0" w:color="auto"/>
        <w:bottom w:val="none" w:sz="0" w:space="0" w:color="auto"/>
        <w:right w:val="none" w:sz="0" w:space="0" w:color="auto"/>
      </w:divBdr>
    </w:div>
    <w:div w:id="981734712">
      <w:bodyDiv w:val="1"/>
      <w:marLeft w:val="0"/>
      <w:marRight w:val="0"/>
      <w:marTop w:val="0"/>
      <w:marBottom w:val="0"/>
      <w:divBdr>
        <w:top w:val="none" w:sz="0" w:space="0" w:color="auto"/>
        <w:left w:val="none" w:sz="0" w:space="0" w:color="auto"/>
        <w:bottom w:val="none" w:sz="0" w:space="0" w:color="auto"/>
        <w:right w:val="none" w:sz="0" w:space="0" w:color="auto"/>
      </w:divBdr>
      <w:divsChild>
        <w:div w:id="31880185">
          <w:marLeft w:val="274"/>
          <w:marRight w:val="0"/>
          <w:marTop w:val="0"/>
          <w:marBottom w:val="0"/>
          <w:divBdr>
            <w:top w:val="none" w:sz="0" w:space="0" w:color="auto"/>
            <w:left w:val="none" w:sz="0" w:space="0" w:color="auto"/>
            <w:bottom w:val="none" w:sz="0" w:space="0" w:color="auto"/>
            <w:right w:val="none" w:sz="0" w:space="0" w:color="auto"/>
          </w:divBdr>
        </w:div>
      </w:divsChild>
    </w:div>
    <w:div w:id="995261944">
      <w:bodyDiv w:val="1"/>
      <w:marLeft w:val="0"/>
      <w:marRight w:val="0"/>
      <w:marTop w:val="0"/>
      <w:marBottom w:val="0"/>
      <w:divBdr>
        <w:top w:val="none" w:sz="0" w:space="0" w:color="auto"/>
        <w:left w:val="none" w:sz="0" w:space="0" w:color="auto"/>
        <w:bottom w:val="none" w:sz="0" w:space="0" w:color="auto"/>
        <w:right w:val="none" w:sz="0" w:space="0" w:color="auto"/>
      </w:divBdr>
    </w:div>
    <w:div w:id="1005591200">
      <w:bodyDiv w:val="1"/>
      <w:marLeft w:val="0"/>
      <w:marRight w:val="0"/>
      <w:marTop w:val="0"/>
      <w:marBottom w:val="0"/>
      <w:divBdr>
        <w:top w:val="none" w:sz="0" w:space="0" w:color="auto"/>
        <w:left w:val="none" w:sz="0" w:space="0" w:color="auto"/>
        <w:bottom w:val="none" w:sz="0" w:space="0" w:color="auto"/>
        <w:right w:val="none" w:sz="0" w:space="0" w:color="auto"/>
      </w:divBdr>
    </w:div>
    <w:div w:id="1035472799">
      <w:bodyDiv w:val="1"/>
      <w:marLeft w:val="0"/>
      <w:marRight w:val="0"/>
      <w:marTop w:val="0"/>
      <w:marBottom w:val="0"/>
      <w:divBdr>
        <w:top w:val="none" w:sz="0" w:space="0" w:color="auto"/>
        <w:left w:val="none" w:sz="0" w:space="0" w:color="auto"/>
        <w:bottom w:val="none" w:sz="0" w:space="0" w:color="auto"/>
        <w:right w:val="none" w:sz="0" w:space="0" w:color="auto"/>
      </w:divBdr>
    </w:div>
    <w:div w:id="1151483325">
      <w:bodyDiv w:val="1"/>
      <w:marLeft w:val="0"/>
      <w:marRight w:val="0"/>
      <w:marTop w:val="0"/>
      <w:marBottom w:val="0"/>
      <w:divBdr>
        <w:top w:val="none" w:sz="0" w:space="0" w:color="auto"/>
        <w:left w:val="none" w:sz="0" w:space="0" w:color="auto"/>
        <w:bottom w:val="none" w:sz="0" w:space="0" w:color="auto"/>
        <w:right w:val="none" w:sz="0" w:space="0" w:color="auto"/>
      </w:divBdr>
    </w:div>
    <w:div w:id="1156844878">
      <w:bodyDiv w:val="1"/>
      <w:marLeft w:val="0"/>
      <w:marRight w:val="0"/>
      <w:marTop w:val="0"/>
      <w:marBottom w:val="0"/>
      <w:divBdr>
        <w:top w:val="none" w:sz="0" w:space="0" w:color="auto"/>
        <w:left w:val="none" w:sz="0" w:space="0" w:color="auto"/>
        <w:bottom w:val="none" w:sz="0" w:space="0" w:color="auto"/>
        <w:right w:val="none" w:sz="0" w:space="0" w:color="auto"/>
      </w:divBdr>
      <w:divsChild>
        <w:div w:id="391120922">
          <w:marLeft w:val="0"/>
          <w:marRight w:val="0"/>
          <w:marTop w:val="160"/>
          <w:marBottom w:val="160"/>
          <w:divBdr>
            <w:top w:val="none" w:sz="0" w:space="0" w:color="auto"/>
            <w:left w:val="none" w:sz="0" w:space="0" w:color="auto"/>
            <w:bottom w:val="none" w:sz="0" w:space="0" w:color="auto"/>
            <w:right w:val="none" w:sz="0" w:space="0" w:color="auto"/>
          </w:divBdr>
        </w:div>
      </w:divsChild>
    </w:div>
    <w:div w:id="1166088693">
      <w:bodyDiv w:val="1"/>
      <w:marLeft w:val="0"/>
      <w:marRight w:val="0"/>
      <w:marTop w:val="0"/>
      <w:marBottom w:val="0"/>
      <w:divBdr>
        <w:top w:val="none" w:sz="0" w:space="0" w:color="auto"/>
        <w:left w:val="none" w:sz="0" w:space="0" w:color="auto"/>
        <w:bottom w:val="none" w:sz="0" w:space="0" w:color="auto"/>
        <w:right w:val="none" w:sz="0" w:space="0" w:color="auto"/>
      </w:divBdr>
    </w:div>
    <w:div w:id="1189828683">
      <w:bodyDiv w:val="1"/>
      <w:marLeft w:val="0"/>
      <w:marRight w:val="0"/>
      <w:marTop w:val="0"/>
      <w:marBottom w:val="0"/>
      <w:divBdr>
        <w:top w:val="none" w:sz="0" w:space="0" w:color="auto"/>
        <w:left w:val="none" w:sz="0" w:space="0" w:color="auto"/>
        <w:bottom w:val="none" w:sz="0" w:space="0" w:color="auto"/>
        <w:right w:val="none" w:sz="0" w:space="0" w:color="auto"/>
      </w:divBdr>
    </w:div>
    <w:div w:id="1321303694">
      <w:bodyDiv w:val="1"/>
      <w:marLeft w:val="0"/>
      <w:marRight w:val="0"/>
      <w:marTop w:val="0"/>
      <w:marBottom w:val="0"/>
      <w:divBdr>
        <w:top w:val="none" w:sz="0" w:space="0" w:color="auto"/>
        <w:left w:val="none" w:sz="0" w:space="0" w:color="auto"/>
        <w:bottom w:val="none" w:sz="0" w:space="0" w:color="auto"/>
        <w:right w:val="none" w:sz="0" w:space="0" w:color="auto"/>
      </w:divBdr>
    </w:div>
    <w:div w:id="1337228692">
      <w:bodyDiv w:val="1"/>
      <w:marLeft w:val="0"/>
      <w:marRight w:val="0"/>
      <w:marTop w:val="0"/>
      <w:marBottom w:val="0"/>
      <w:divBdr>
        <w:top w:val="none" w:sz="0" w:space="0" w:color="auto"/>
        <w:left w:val="none" w:sz="0" w:space="0" w:color="auto"/>
        <w:bottom w:val="none" w:sz="0" w:space="0" w:color="auto"/>
        <w:right w:val="none" w:sz="0" w:space="0" w:color="auto"/>
      </w:divBdr>
    </w:div>
    <w:div w:id="1408385165">
      <w:bodyDiv w:val="1"/>
      <w:marLeft w:val="0"/>
      <w:marRight w:val="0"/>
      <w:marTop w:val="0"/>
      <w:marBottom w:val="0"/>
      <w:divBdr>
        <w:top w:val="none" w:sz="0" w:space="0" w:color="auto"/>
        <w:left w:val="none" w:sz="0" w:space="0" w:color="auto"/>
        <w:bottom w:val="none" w:sz="0" w:space="0" w:color="auto"/>
        <w:right w:val="none" w:sz="0" w:space="0" w:color="auto"/>
      </w:divBdr>
    </w:div>
    <w:div w:id="1551840967">
      <w:bodyDiv w:val="1"/>
      <w:marLeft w:val="0"/>
      <w:marRight w:val="0"/>
      <w:marTop w:val="0"/>
      <w:marBottom w:val="0"/>
      <w:divBdr>
        <w:top w:val="none" w:sz="0" w:space="0" w:color="auto"/>
        <w:left w:val="none" w:sz="0" w:space="0" w:color="auto"/>
        <w:bottom w:val="none" w:sz="0" w:space="0" w:color="auto"/>
        <w:right w:val="none" w:sz="0" w:space="0" w:color="auto"/>
      </w:divBdr>
    </w:div>
    <w:div w:id="1569339325">
      <w:bodyDiv w:val="1"/>
      <w:marLeft w:val="0"/>
      <w:marRight w:val="0"/>
      <w:marTop w:val="0"/>
      <w:marBottom w:val="0"/>
      <w:divBdr>
        <w:top w:val="none" w:sz="0" w:space="0" w:color="auto"/>
        <w:left w:val="none" w:sz="0" w:space="0" w:color="auto"/>
        <w:bottom w:val="none" w:sz="0" w:space="0" w:color="auto"/>
        <w:right w:val="none" w:sz="0" w:space="0" w:color="auto"/>
      </w:divBdr>
    </w:div>
    <w:div w:id="1582328248">
      <w:bodyDiv w:val="1"/>
      <w:marLeft w:val="0"/>
      <w:marRight w:val="0"/>
      <w:marTop w:val="0"/>
      <w:marBottom w:val="0"/>
      <w:divBdr>
        <w:top w:val="none" w:sz="0" w:space="0" w:color="auto"/>
        <w:left w:val="none" w:sz="0" w:space="0" w:color="auto"/>
        <w:bottom w:val="none" w:sz="0" w:space="0" w:color="auto"/>
        <w:right w:val="none" w:sz="0" w:space="0" w:color="auto"/>
      </w:divBdr>
      <w:divsChild>
        <w:div w:id="533541921">
          <w:marLeft w:val="0"/>
          <w:marRight w:val="0"/>
          <w:marTop w:val="0"/>
          <w:marBottom w:val="0"/>
          <w:divBdr>
            <w:top w:val="none" w:sz="0" w:space="0" w:color="auto"/>
            <w:left w:val="none" w:sz="0" w:space="0" w:color="auto"/>
            <w:bottom w:val="none" w:sz="0" w:space="0" w:color="auto"/>
            <w:right w:val="none" w:sz="0" w:space="0" w:color="auto"/>
          </w:divBdr>
          <w:divsChild>
            <w:div w:id="1228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8341">
      <w:bodyDiv w:val="1"/>
      <w:marLeft w:val="0"/>
      <w:marRight w:val="0"/>
      <w:marTop w:val="0"/>
      <w:marBottom w:val="0"/>
      <w:divBdr>
        <w:top w:val="none" w:sz="0" w:space="0" w:color="auto"/>
        <w:left w:val="none" w:sz="0" w:space="0" w:color="auto"/>
        <w:bottom w:val="none" w:sz="0" w:space="0" w:color="auto"/>
        <w:right w:val="none" w:sz="0" w:space="0" w:color="auto"/>
      </w:divBdr>
    </w:div>
    <w:div w:id="1606764573">
      <w:bodyDiv w:val="1"/>
      <w:marLeft w:val="0"/>
      <w:marRight w:val="0"/>
      <w:marTop w:val="0"/>
      <w:marBottom w:val="0"/>
      <w:divBdr>
        <w:top w:val="none" w:sz="0" w:space="0" w:color="auto"/>
        <w:left w:val="none" w:sz="0" w:space="0" w:color="auto"/>
        <w:bottom w:val="none" w:sz="0" w:space="0" w:color="auto"/>
        <w:right w:val="none" w:sz="0" w:space="0" w:color="auto"/>
      </w:divBdr>
      <w:divsChild>
        <w:div w:id="1662659539">
          <w:marLeft w:val="0"/>
          <w:marRight w:val="0"/>
          <w:marTop w:val="0"/>
          <w:marBottom w:val="0"/>
          <w:divBdr>
            <w:top w:val="none" w:sz="0" w:space="0" w:color="auto"/>
            <w:left w:val="none" w:sz="0" w:space="0" w:color="auto"/>
            <w:bottom w:val="none" w:sz="0" w:space="0" w:color="auto"/>
            <w:right w:val="none" w:sz="0" w:space="0" w:color="auto"/>
          </w:divBdr>
          <w:divsChild>
            <w:div w:id="233131176">
              <w:marLeft w:val="0"/>
              <w:marRight w:val="0"/>
              <w:marTop w:val="0"/>
              <w:marBottom w:val="0"/>
              <w:divBdr>
                <w:top w:val="none" w:sz="0" w:space="0" w:color="auto"/>
                <w:left w:val="none" w:sz="0" w:space="0" w:color="auto"/>
                <w:bottom w:val="none" w:sz="0" w:space="0" w:color="auto"/>
                <w:right w:val="none" w:sz="0" w:space="0" w:color="auto"/>
              </w:divBdr>
            </w:div>
          </w:divsChild>
        </w:div>
        <w:div w:id="2080981663">
          <w:marLeft w:val="0"/>
          <w:marRight w:val="0"/>
          <w:marTop w:val="0"/>
          <w:marBottom w:val="0"/>
          <w:divBdr>
            <w:top w:val="none" w:sz="0" w:space="0" w:color="auto"/>
            <w:left w:val="none" w:sz="0" w:space="0" w:color="auto"/>
            <w:bottom w:val="none" w:sz="0" w:space="0" w:color="auto"/>
            <w:right w:val="none" w:sz="0" w:space="0" w:color="auto"/>
          </w:divBdr>
          <w:divsChild>
            <w:div w:id="1557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5501">
      <w:bodyDiv w:val="1"/>
      <w:marLeft w:val="0"/>
      <w:marRight w:val="0"/>
      <w:marTop w:val="0"/>
      <w:marBottom w:val="0"/>
      <w:divBdr>
        <w:top w:val="none" w:sz="0" w:space="0" w:color="auto"/>
        <w:left w:val="none" w:sz="0" w:space="0" w:color="auto"/>
        <w:bottom w:val="none" w:sz="0" w:space="0" w:color="auto"/>
        <w:right w:val="none" w:sz="0" w:space="0" w:color="auto"/>
      </w:divBdr>
    </w:div>
    <w:div w:id="1706325640">
      <w:bodyDiv w:val="1"/>
      <w:marLeft w:val="0"/>
      <w:marRight w:val="0"/>
      <w:marTop w:val="0"/>
      <w:marBottom w:val="0"/>
      <w:divBdr>
        <w:top w:val="none" w:sz="0" w:space="0" w:color="auto"/>
        <w:left w:val="none" w:sz="0" w:space="0" w:color="auto"/>
        <w:bottom w:val="none" w:sz="0" w:space="0" w:color="auto"/>
        <w:right w:val="none" w:sz="0" w:space="0" w:color="auto"/>
      </w:divBdr>
    </w:div>
    <w:div w:id="1730496750">
      <w:bodyDiv w:val="1"/>
      <w:marLeft w:val="0"/>
      <w:marRight w:val="0"/>
      <w:marTop w:val="0"/>
      <w:marBottom w:val="0"/>
      <w:divBdr>
        <w:top w:val="none" w:sz="0" w:space="0" w:color="auto"/>
        <w:left w:val="none" w:sz="0" w:space="0" w:color="auto"/>
        <w:bottom w:val="none" w:sz="0" w:space="0" w:color="auto"/>
        <w:right w:val="none" w:sz="0" w:space="0" w:color="auto"/>
      </w:divBdr>
    </w:div>
    <w:div w:id="1731614672">
      <w:bodyDiv w:val="1"/>
      <w:marLeft w:val="0"/>
      <w:marRight w:val="0"/>
      <w:marTop w:val="0"/>
      <w:marBottom w:val="0"/>
      <w:divBdr>
        <w:top w:val="none" w:sz="0" w:space="0" w:color="auto"/>
        <w:left w:val="none" w:sz="0" w:space="0" w:color="auto"/>
        <w:bottom w:val="none" w:sz="0" w:space="0" w:color="auto"/>
        <w:right w:val="none" w:sz="0" w:space="0" w:color="auto"/>
      </w:divBdr>
    </w:div>
    <w:div w:id="1759210982">
      <w:bodyDiv w:val="1"/>
      <w:marLeft w:val="0"/>
      <w:marRight w:val="0"/>
      <w:marTop w:val="0"/>
      <w:marBottom w:val="0"/>
      <w:divBdr>
        <w:top w:val="none" w:sz="0" w:space="0" w:color="auto"/>
        <w:left w:val="none" w:sz="0" w:space="0" w:color="auto"/>
        <w:bottom w:val="none" w:sz="0" w:space="0" w:color="auto"/>
        <w:right w:val="none" w:sz="0" w:space="0" w:color="auto"/>
      </w:divBdr>
    </w:div>
    <w:div w:id="1867055336">
      <w:bodyDiv w:val="1"/>
      <w:marLeft w:val="0"/>
      <w:marRight w:val="0"/>
      <w:marTop w:val="0"/>
      <w:marBottom w:val="0"/>
      <w:divBdr>
        <w:top w:val="none" w:sz="0" w:space="0" w:color="auto"/>
        <w:left w:val="none" w:sz="0" w:space="0" w:color="auto"/>
        <w:bottom w:val="none" w:sz="0" w:space="0" w:color="auto"/>
        <w:right w:val="none" w:sz="0" w:space="0" w:color="auto"/>
      </w:divBdr>
      <w:divsChild>
        <w:div w:id="1354379894">
          <w:marLeft w:val="0"/>
          <w:marRight w:val="0"/>
          <w:marTop w:val="0"/>
          <w:marBottom w:val="0"/>
          <w:divBdr>
            <w:top w:val="none" w:sz="0" w:space="0" w:color="auto"/>
            <w:left w:val="none" w:sz="0" w:space="0" w:color="auto"/>
            <w:bottom w:val="none" w:sz="0" w:space="0" w:color="auto"/>
            <w:right w:val="none" w:sz="0" w:space="0" w:color="auto"/>
          </w:divBdr>
        </w:div>
      </w:divsChild>
    </w:div>
    <w:div w:id="1906989996">
      <w:bodyDiv w:val="1"/>
      <w:marLeft w:val="0"/>
      <w:marRight w:val="0"/>
      <w:marTop w:val="0"/>
      <w:marBottom w:val="0"/>
      <w:divBdr>
        <w:top w:val="none" w:sz="0" w:space="0" w:color="auto"/>
        <w:left w:val="none" w:sz="0" w:space="0" w:color="auto"/>
        <w:bottom w:val="none" w:sz="0" w:space="0" w:color="auto"/>
        <w:right w:val="none" w:sz="0" w:space="0" w:color="auto"/>
      </w:divBdr>
    </w:div>
    <w:div w:id="1943150401">
      <w:bodyDiv w:val="1"/>
      <w:marLeft w:val="0"/>
      <w:marRight w:val="0"/>
      <w:marTop w:val="0"/>
      <w:marBottom w:val="0"/>
      <w:divBdr>
        <w:top w:val="none" w:sz="0" w:space="0" w:color="auto"/>
        <w:left w:val="none" w:sz="0" w:space="0" w:color="auto"/>
        <w:bottom w:val="none" w:sz="0" w:space="0" w:color="auto"/>
        <w:right w:val="none" w:sz="0" w:space="0" w:color="auto"/>
      </w:divBdr>
    </w:div>
    <w:div w:id="1981302315">
      <w:bodyDiv w:val="1"/>
      <w:marLeft w:val="0"/>
      <w:marRight w:val="0"/>
      <w:marTop w:val="0"/>
      <w:marBottom w:val="0"/>
      <w:divBdr>
        <w:top w:val="none" w:sz="0" w:space="0" w:color="auto"/>
        <w:left w:val="none" w:sz="0" w:space="0" w:color="auto"/>
        <w:bottom w:val="none" w:sz="0" w:space="0" w:color="auto"/>
        <w:right w:val="none" w:sz="0" w:space="0" w:color="auto"/>
      </w:divBdr>
    </w:div>
    <w:div w:id="2138639652">
      <w:bodyDiv w:val="1"/>
      <w:marLeft w:val="0"/>
      <w:marRight w:val="0"/>
      <w:marTop w:val="0"/>
      <w:marBottom w:val="0"/>
      <w:divBdr>
        <w:top w:val="none" w:sz="0" w:space="0" w:color="auto"/>
        <w:left w:val="none" w:sz="0" w:space="0" w:color="auto"/>
        <w:bottom w:val="none" w:sz="0" w:space="0" w:color="auto"/>
        <w:right w:val="none" w:sz="0" w:space="0" w:color="auto"/>
      </w:divBdr>
      <w:divsChild>
        <w:div w:id="1164781344">
          <w:marLeft w:val="274"/>
          <w:marRight w:val="0"/>
          <w:marTop w:val="0"/>
          <w:marBottom w:val="0"/>
          <w:divBdr>
            <w:top w:val="none" w:sz="0" w:space="0" w:color="auto"/>
            <w:left w:val="none" w:sz="0" w:space="0" w:color="auto"/>
            <w:bottom w:val="none" w:sz="0" w:space="0" w:color="auto"/>
            <w:right w:val="none" w:sz="0" w:space="0" w:color="auto"/>
          </w:divBdr>
        </w:div>
        <w:div w:id="900209561">
          <w:marLeft w:val="274"/>
          <w:marRight w:val="0"/>
          <w:marTop w:val="0"/>
          <w:marBottom w:val="160"/>
          <w:divBdr>
            <w:top w:val="none" w:sz="0" w:space="0" w:color="auto"/>
            <w:left w:val="none" w:sz="0" w:space="0" w:color="auto"/>
            <w:bottom w:val="none" w:sz="0" w:space="0" w:color="auto"/>
            <w:right w:val="none" w:sz="0" w:space="0" w:color="auto"/>
          </w:divBdr>
        </w:div>
        <w:div w:id="15062824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bm.com/legal/copytrade.shtml" TargetMode="External"/><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3.ibm.com/w3publisher/getting-started-in-technology-sales/resources/style-guidelines" TargetMode="External"/><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3.ibm.com/w3publisher/getting-started-in-technology-sales/resources/style-guidelines" TargetMode="External"/><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Custom 290">
      <a:dk1>
        <a:sysClr val="windowText" lastClr="000000"/>
      </a:dk1>
      <a:lt1>
        <a:sysClr val="window" lastClr="FFFFFF"/>
      </a:lt1>
      <a:dk2>
        <a:srgbClr val="44546A"/>
      </a:dk2>
      <a:lt2>
        <a:srgbClr val="E7E6E6"/>
      </a:lt2>
      <a:accent1>
        <a:srgbClr val="0F62F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2">
      <a:majorFont>
        <a:latin typeface="IBM Plex Sans"/>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FC775-9A90-48C2-BB4D-EB2F080F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4333</Words>
  <Characters>25526</Characters>
  <Application>Microsoft Office Word</Application>
  <DocSecurity>0</DocSecurity>
  <Lines>593</Lines>
  <Paragraphs>179</Paragraphs>
  <ScaleCrop>false</ScaleCrop>
  <HeadingPairs>
    <vt:vector size="2" baseType="variant">
      <vt:variant>
        <vt:lpstr>Title</vt:lpstr>
      </vt:variant>
      <vt:variant>
        <vt:i4>1</vt:i4>
      </vt:variant>
    </vt:vector>
  </HeadingPairs>
  <TitlesOfParts>
    <vt:vector size="1" baseType="lpstr">
      <vt:lpstr>Document title - Change under File &gt; Properties &gt; Summary</vt:lpstr>
    </vt:vector>
  </TitlesOfParts>
  <Manager/>
  <Company/>
  <LinksUpToDate>false</LinksUpToDate>
  <CharactersWithSpaces>29680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 Change under File &gt; Properties &gt; Summary</dc:title>
  <dc:subject/>
  <dc:creator>IBM Sales Enablement</dc:creator>
  <cp:keywords/>
  <dc:description/>
  <cp:lastModifiedBy>Shanmugaraja Selvam</cp:lastModifiedBy>
  <cp:revision>16</cp:revision>
  <cp:lastPrinted>2025-04-14T04:25:00Z</cp:lastPrinted>
  <dcterms:created xsi:type="dcterms:W3CDTF">2026-06-12T22:10:00Z</dcterms:created>
  <dcterms:modified xsi:type="dcterms:W3CDTF">2026-08-27T07:26:00Z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2026-08-25T16:47:00Z</vt:lpwstr>
  </property>
</Properties>
</file>