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E42C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  <w:rtl/>
        </w:rPr>
        <w:t xml:space="preserve">إن السبب الرئيسي وراء توحيد وحدة البايت لتكون </w:t>
      </w:r>
      <w:r w:rsidRPr="00F73667">
        <w:rPr>
          <w:b/>
          <w:bCs/>
          <w:sz w:val="32"/>
          <w:szCs w:val="32"/>
        </w:rPr>
        <w:t xml:space="preserve">8 </w:t>
      </w:r>
      <w:r w:rsidRPr="00F73667">
        <w:rPr>
          <w:b/>
          <w:bCs/>
          <w:sz w:val="32"/>
          <w:szCs w:val="32"/>
          <w:rtl/>
        </w:rPr>
        <w:t>بت</w:t>
      </w:r>
      <w:r w:rsidRPr="00F73667">
        <w:rPr>
          <w:b/>
          <w:bCs/>
          <w:sz w:val="32"/>
          <w:szCs w:val="32"/>
        </w:rPr>
        <w:t xml:space="preserve"> (Bit)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هو مزيج من </w:t>
      </w:r>
      <w:r w:rsidRPr="00F73667">
        <w:rPr>
          <w:b/>
          <w:bCs/>
          <w:sz w:val="32"/>
          <w:szCs w:val="32"/>
          <w:rtl/>
        </w:rPr>
        <w:t>التطورات التاريخية</w:t>
      </w:r>
      <w:r w:rsidRPr="00F73667">
        <w:rPr>
          <w:sz w:val="32"/>
          <w:szCs w:val="32"/>
          <w:rtl/>
        </w:rPr>
        <w:t xml:space="preserve">، وضرورة </w:t>
      </w:r>
      <w:r w:rsidRPr="00F73667">
        <w:rPr>
          <w:b/>
          <w:bCs/>
          <w:sz w:val="32"/>
          <w:szCs w:val="32"/>
          <w:rtl/>
        </w:rPr>
        <w:t>ترميز الأحرف</w:t>
      </w:r>
      <w:r w:rsidRPr="00F73667">
        <w:rPr>
          <w:sz w:val="32"/>
          <w:szCs w:val="32"/>
          <w:rtl/>
        </w:rPr>
        <w:t xml:space="preserve">، والملائمة الرياضية لاستخدام </w:t>
      </w:r>
      <w:r w:rsidRPr="00F73667">
        <w:rPr>
          <w:b/>
          <w:bCs/>
          <w:sz w:val="32"/>
          <w:szCs w:val="32"/>
          <w:rtl/>
        </w:rPr>
        <w:t>قوة للعدد 2</w:t>
      </w:r>
      <w:r w:rsidRPr="00F73667">
        <w:rPr>
          <w:sz w:val="32"/>
          <w:szCs w:val="32"/>
        </w:rPr>
        <w:t>.</w:t>
      </w:r>
    </w:p>
    <w:p w14:paraId="261B30EC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  <w:rtl/>
        </w:rPr>
        <w:t>لم يكن حجم البايت دائمًا 8 بت؛ ففي الماضي، استخدمت الحواسيب المختلفة مجموعات من البتات تتراوح من 4 إلى 12 أو أكثر. لكن المعيار الثماني (8 بت) هو الذي انتشر وساد لثلاثة عوامل أساسية</w:t>
      </w:r>
      <w:r w:rsidRPr="00F73667">
        <w:rPr>
          <w:sz w:val="32"/>
          <w:szCs w:val="32"/>
        </w:rPr>
        <w:t>:</w:t>
      </w:r>
    </w:p>
    <w:p w14:paraId="7C308567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</w:rPr>
        <w:pict w14:anchorId="0C471470">
          <v:rect id="_x0000_i1043" style="width:0;height:1.5pt" o:hralign="center" o:hrstd="t" o:hr="t" fillcolor="#a0a0a0" stroked="f"/>
        </w:pict>
      </w:r>
    </w:p>
    <w:p w14:paraId="6C7ABF0B" w14:textId="77777777" w:rsidR="00F73667" w:rsidRPr="00F73667" w:rsidRDefault="00F73667" w:rsidP="00F73667">
      <w:pPr>
        <w:jc w:val="right"/>
        <w:rPr>
          <w:b/>
          <w:bCs/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1. </w:t>
      </w:r>
      <w:r w:rsidRPr="00F73667">
        <w:rPr>
          <w:b/>
          <w:bCs/>
          <w:sz w:val="32"/>
          <w:szCs w:val="32"/>
          <w:rtl/>
        </w:rPr>
        <w:t>الحاجة لترميز (تشفير) الأحرف</w:t>
      </w:r>
    </w:p>
    <w:p w14:paraId="3C00084D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  <w:rtl/>
        </w:rPr>
        <w:t>كان الغرض الأصلي للبايت هو ترميز حرف واحد من النص. أثبتت الأنظمة القديمة ذات العدد الأقل من البتات أنها غير كافية</w:t>
      </w:r>
      <w:r w:rsidRPr="00F73667">
        <w:rPr>
          <w:sz w:val="32"/>
          <w:szCs w:val="32"/>
        </w:rPr>
        <w:t>:</w:t>
      </w:r>
    </w:p>
    <w:p w14:paraId="684B3CD3" w14:textId="77777777" w:rsidR="00F73667" w:rsidRPr="00F73667" w:rsidRDefault="00F73667" w:rsidP="00F73667">
      <w:pPr>
        <w:numPr>
          <w:ilvl w:val="0"/>
          <w:numId w:val="1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2 </w:t>
      </w:r>
      <w:r w:rsidRPr="00F73667">
        <w:rPr>
          <w:b/>
          <w:bCs/>
          <w:sz w:val="32"/>
          <w:szCs w:val="32"/>
          <w:rtl/>
        </w:rPr>
        <w:t>أو 3 أو 4 بتات</w:t>
      </w:r>
      <w:r w:rsidRPr="00F73667">
        <w:rPr>
          <w:b/>
          <w:bCs/>
          <w:sz w:val="32"/>
          <w:szCs w:val="32"/>
        </w:rPr>
        <w:t>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كانت هذه الأحجام صغيرة جدًا</w:t>
      </w:r>
      <w:r w:rsidRPr="00F73667">
        <w:rPr>
          <w:sz w:val="32"/>
          <w:szCs w:val="32"/>
        </w:rPr>
        <w:t>.</w:t>
      </w:r>
    </w:p>
    <w:p w14:paraId="2969561A" w14:textId="77777777" w:rsidR="00F73667" w:rsidRPr="00F73667" w:rsidRDefault="00F73667" w:rsidP="00F73667">
      <w:pPr>
        <w:numPr>
          <w:ilvl w:val="1"/>
          <w:numId w:val="1"/>
        </w:numPr>
        <w:jc w:val="right"/>
        <w:rPr>
          <w:sz w:val="32"/>
          <w:szCs w:val="32"/>
        </w:rPr>
      </w:pPr>
      <w:r w:rsidRPr="00F73667">
        <w:rPr>
          <w:sz w:val="32"/>
          <w:szCs w:val="32"/>
        </w:rPr>
        <w:t xml:space="preserve">4 </w:t>
      </w:r>
      <w:r w:rsidRPr="00F73667">
        <w:rPr>
          <w:sz w:val="32"/>
          <w:szCs w:val="32"/>
          <w:rtl/>
        </w:rPr>
        <w:t xml:space="preserve">بتات (تسمى "نِبل") يمكن أن تُمثل فقط </w:t>
      </w:r>
      <w:r w:rsidRPr="00F73667">
        <w:rPr>
          <w:sz w:val="32"/>
          <w:szCs w:val="32"/>
        </w:rPr>
        <w:t xml:space="preserve">$2^4 = 16$ </w:t>
      </w:r>
      <w:r w:rsidRPr="00F73667">
        <w:rPr>
          <w:sz w:val="32"/>
          <w:szCs w:val="32"/>
          <w:rtl/>
        </w:rPr>
        <w:t>قيمة فريدة، وهي لا تكفي حتى لتمثيل الحروف الـ 26 في الأبجدية الإنجليزية، ناهيك عن الأرقام أو علامات الترقيم</w:t>
      </w:r>
      <w:r w:rsidRPr="00F73667">
        <w:rPr>
          <w:sz w:val="32"/>
          <w:szCs w:val="32"/>
        </w:rPr>
        <w:t>.</w:t>
      </w:r>
    </w:p>
    <w:p w14:paraId="4918E90E" w14:textId="77777777" w:rsidR="00F73667" w:rsidRPr="00F73667" w:rsidRDefault="00F73667" w:rsidP="00F73667">
      <w:pPr>
        <w:numPr>
          <w:ilvl w:val="0"/>
          <w:numId w:val="1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6 </w:t>
      </w:r>
      <w:r w:rsidRPr="00F73667">
        <w:rPr>
          <w:b/>
          <w:bCs/>
          <w:sz w:val="32"/>
          <w:szCs w:val="32"/>
          <w:rtl/>
        </w:rPr>
        <w:t>بتات</w:t>
      </w:r>
      <w:r w:rsidRPr="00F73667">
        <w:rPr>
          <w:b/>
          <w:bCs/>
          <w:sz w:val="32"/>
          <w:szCs w:val="32"/>
        </w:rPr>
        <w:t>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كان هذا حجمًا شائعًا في البداية، حيث يمكن أن يُمثل </w:t>
      </w:r>
      <w:r w:rsidRPr="00F73667">
        <w:rPr>
          <w:sz w:val="32"/>
          <w:szCs w:val="32"/>
        </w:rPr>
        <w:t xml:space="preserve">$2^6 = 64$ </w:t>
      </w:r>
      <w:r w:rsidRPr="00F73667">
        <w:rPr>
          <w:sz w:val="32"/>
          <w:szCs w:val="32"/>
          <w:rtl/>
        </w:rPr>
        <w:t xml:space="preserve">قيمة فريدة. كان هذا كافيًا للأحرف الكبيرة والأرقام وعلامات الترقيم الأساسية، لكنه </w:t>
      </w:r>
      <w:r w:rsidRPr="00F73667">
        <w:rPr>
          <w:b/>
          <w:bCs/>
          <w:sz w:val="32"/>
          <w:szCs w:val="32"/>
          <w:rtl/>
        </w:rPr>
        <w:t>غير كافٍ</w:t>
      </w:r>
      <w:r w:rsidRPr="00F73667">
        <w:rPr>
          <w:sz w:val="32"/>
          <w:szCs w:val="32"/>
          <w:rtl/>
        </w:rPr>
        <w:t xml:space="preserve"> لتضمين الأحرف الصغيرة أو مجموعة كاملة من الرموز</w:t>
      </w:r>
      <w:r w:rsidRPr="00F73667">
        <w:rPr>
          <w:sz w:val="32"/>
          <w:szCs w:val="32"/>
        </w:rPr>
        <w:t>.</w:t>
      </w:r>
    </w:p>
    <w:p w14:paraId="5BB18E1C" w14:textId="77777777" w:rsidR="00F73667" w:rsidRPr="00F73667" w:rsidRDefault="00F73667" w:rsidP="00F73667">
      <w:pPr>
        <w:numPr>
          <w:ilvl w:val="0"/>
          <w:numId w:val="1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7 </w:t>
      </w:r>
      <w:r w:rsidRPr="00F73667">
        <w:rPr>
          <w:b/>
          <w:bCs/>
          <w:sz w:val="32"/>
          <w:szCs w:val="32"/>
          <w:rtl/>
        </w:rPr>
        <w:t>بتات</w:t>
      </w:r>
      <w:r w:rsidRPr="00F73667">
        <w:rPr>
          <w:b/>
          <w:bCs/>
          <w:sz w:val="32"/>
          <w:szCs w:val="32"/>
        </w:rPr>
        <w:t xml:space="preserve"> (ASCII):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تم تطوير نظام </w:t>
      </w:r>
      <w:r w:rsidRPr="00F73667">
        <w:rPr>
          <w:b/>
          <w:bCs/>
          <w:sz w:val="32"/>
          <w:szCs w:val="32"/>
          <w:rtl/>
        </w:rPr>
        <w:t>الترميز القياسي الأمريكي لتبادل المعلومات</w:t>
      </w:r>
      <w:r w:rsidRPr="00F73667">
        <w:rPr>
          <w:b/>
          <w:bCs/>
          <w:sz w:val="32"/>
          <w:szCs w:val="32"/>
        </w:rPr>
        <w:t xml:space="preserve"> (ASCII)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في الستينيات واستخدم </w:t>
      </w:r>
      <w:r w:rsidRPr="00F73667">
        <w:rPr>
          <w:b/>
          <w:bCs/>
          <w:sz w:val="32"/>
          <w:szCs w:val="32"/>
        </w:rPr>
        <w:t xml:space="preserve">7 </w:t>
      </w:r>
      <w:r w:rsidRPr="00F73667">
        <w:rPr>
          <w:b/>
          <w:bCs/>
          <w:sz w:val="32"/>
          <w:szCs w:val="32"/>
          <w:rtl/>
        </w:rPr>
        <w:t>بتات</w:t>
      </w:r>
      <w:r w:rsidRPr="00F73667">
        <w:rPr>
          <w:sz w:val="32"/>
          <w:szCs w:val="32"/>
          <w:rtl/>
        </w:rPr>
        <w:t xml:space="preserve"> لتمثيل 128 حرفًا</w:t>
      </w:r>
      <w:r w:rsidRPr="00F73667">
        <w:rPr>
          <w:sz w:val="32"/>
          <w:szCs w:val="32"/>
        </w:rPr>
        <w:t xml:space="preserve"> ($2^7 = 128$). </w:t>
      </w:r>
      <w:r w:rsidRPr="00F73667">
        <w:rPr>
          <w:sz w:val="32"/>
          <w:szCs w:val="32"/>
          <w:rtl/>
        </w:rPr>
        <w:t>كان هذا كافيًا لجميع الأحرف الإنجليزية الكبيرة والصغيرة والأرقام والرموز الشائعة</w:t>
      </w:r>
      <w:r w:rsidRPr="00F73667">
        <w:rPr>
          <w:sz w:val="32"/>
          <w:szCs w:val="32"/>
        </w:rPr>
        <w:t>.</w:t>
      </w:r>
    </w:p>
    <w:p w14:paraId="45A5A1B6" w14:textId="77777777" w:rsidR="00F73667" w:rsidRPr="00F73667" w:rsidRDefault="00F73667" w:rsidP="00F73667">
      <w:pPr>
        <w:numPr>
          <w:ilvl w:val="0"/>
          <w:numId w:val="1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8 </w:t>
      </w:r>
      <w:r w:rsidRPr="00F73667">
        <w:rPr>
          <w:b/>
          <w:bCs/>
          <w:sz w:val="32"/>
          <w:szCs w:val="32"/>
          <w:rtl/>
        </w:rPr>
        <w:t>بتات</w:t>
      </w:r>
      <w:r w:rsidRPr="00F73667">
        <w:rPr>
          <w:b/>
          <w:bCs/>
          <w:sz w:val="32"/>
          <w:szCs w:val="32"/>
        </w:rPr>
        <w:t xml:space="preserve"> (ASCII </w:t>
      </w:r>
      <w:r w:rsidRPr="00F73667">
        <w:rPr>
          <w:b/>
          <w:bCs/>
          <w:sz w:val="32"/>
          <w:szCs w:val="32"/>
          <w:rtl/>
        </w:rPr>
        <w:t>الموسع</w:t>
      </w:r>
      <w:r w:rsidRPr="00F73667">
        <w:rPr>
          <w:b/>
          <w:bCs/>
          <w:sz w:val="32"/>
          <w:szCs w:val="32"/>
        </w:rPr>
        <w:t>):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نظرًا لأن معيار</w:t>
      </w:r>
      <w:r w:rsidRPr="00F73667">
        <w:rPr>
          <w:sz w:val="32"/>
          <w:szCs w:val="32"/>
        </w:rPr>
        <w:t xml:space="preserve"> ASCII </w:t>
      </w:r>
      <w:r w:rsidRPr="00F73667">
        <w:rPr>
          <w:sz w:val="32"/>
          <w:szCs w:val="32"/>
          <w:rtl/>
        </w:rPr>
        <w:t xml:space="preserve">احتاج فقط إلى 7 بتات، غالبًا ما تُرِكَت البت الثامنة فارغة أو كانت مخصصة </w:t>
      </w:r>
      <w:r w:rsidRPr="00F73667">
        <w:rPr>
          <w:b/>
          <w:bCs/>
          <w:sz w:val="32"/>
          <w:szCs w:val="32"/>
          <w:rtl/>
        </w:rPr>
        <w:t>لفحص التكافؤ</w:t>
      </w:r>
      <w:r w:rsidRPr="00F73667">
        <w:rPr>
          <w:b/>
          <w:bCs/>
          <w:sz w:val="32"/>
          <w:szCs w:val="32"/>
        </w:rPr>
        <w:t xml:space="preserve"> (Parity Check)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لاكتشاف الأخطاء. ومع تزايد العولمة في الحوسبة، ظهرت الحاجة إلى تمثيل المزيد من الأحرف (مثل الأحرف التي تحتوي على علامات التشكيل). وباستخدام البت الثامنة الاحتياطية، تم إنشاء نظام </w:t>
      </w:r>
      <w:r w:rsidRPr="00F73667">
        <w:rPr>
          <w:b/>
          <w:bCs/>
          <w:sz w:val="32"/>
          <w:szCs w:val="32"/>
        </w:rPr>
        <w:t xml:space="preserve">ASCII </w:t>
      </w:r>
      <w:r w:rsidRPr="00F73667">
        <w:rPr>
          <w:b/>
          <w:bCs/>
          <w:sz w:val="32"/>
          <w:szCs w:val="32"/>
          <w:rtl/>
        </w:rPr>
        <w:t>الموسع</w:t>
      </w:r>
      <w:r w:rsidRPr="00F73667">
        <w:rPr>
          <w:sz w:val="32"/>
          <w:szCs w:val="32"/>
          <w:rtl/>
        </w:rPr>
        <w:t>، الذي وسع عدد الأحرف إلى 256 حرفًا</w:t>
      </w:r>
      <w:r w:rsidRPr="00F73667">
        <w:rPr>
          <w:sz w:val="32"/>
          <w:szCs w:val="32"/>
        </w:rPr>
        <w:t xml:space="preserve"> ($2^8 = 256$)</w:t>
      </w:r>
      <w:r w:rsidRPr="00F73667">
        <w:rPr>
          <w:sz w:val="32"/>
          <w:szCs w:val="32"/>
          <w:rtl/>
        </w:rPr>
        <w:t>، مما لبى هذه الحاجة الأولية لتمثيل نص أكبر وأكثر تنوعًا</w:t>
      </w:r>
      <w:r w:rsidRPr="00F73667">
        <w:rPr>
          <w:sz w:val="32"/>
          <w:szCs w:val="32"/>
        </w:rPr>
        <w:t>.</w:t>
      </w:r>
    </w:p>
    <w:p w14:paraId="7E399F47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</w:rPr>
        <w:lastRenderedPageBreak/>
        <w:pict w14:anchorId="1DE7CDA7">
          <v:rect id="_x0000_i1044" style="width:0;height:1.5pt" o:hralign="center" o:hrstd="t" o:hr="t" fillcolor="#a0a0a0" stroked="f"/>
        </w:pict>
      </w:r>
    </w:p>
    <w:p w14:paraId="03A050AC" w14:textId="77777777" w:rsidR="00F73667" w:rsidRPr="00F73667" w:rsidRDefault="00F73667" w:rsidP="00F73667">
      <w:pPr>
        <w:jc w:val="right"/>
        <w:rPr>
          <w:b/>
          <w:bCs/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2. </w:t>
      </w:r>
      <w:r w:rsidRPr="00F73667">
        <w:rPr>
          <w:b/>
          <w:bCs/>
          <w:sz w:val="32"/>
          <w:szCs w:val="32"/>
          <w:rtl/>
        </w:rPr>
        <w:t>التوحيد القياسي التاريخي</w:t>
      </w:r>
      <w:r w:rsidRPr="00F73667">
        <w:rPr>
          <w:b/>
          <w:bCs/>
          <w:sz w:val="32"/>
          <w:szCs w:val="32"/>
        </w:rPr>
        <w:t xml:space="preserve"> (</w:t>
      </w:r>
      <w:r w:rsidRPr="00F73667">
        <w:rPr>
          <w:b/>
          <w:bCs/>
          <w:sz w:val="32"/>
          <w:szCs w:val="32"/>
          <w:rtl/>
        </w:rPr>
        <w:t>نظام</w:t>
      </w:r>
      <w:r w:rsidRPr="00F73667">
        <w:rPr>
          <w:b/>
          <w:bCs/>
          <w:sz w:val="32"/>
          <w:szCs w:val="32"/>
        </w:rPr>
        <w:t xml:space="preserve"> IBM System/360)</w:t>
      </w:r>
    </w:p>
    <w:p w14:paraId="38437CEC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  <w:rtl/>
        </w:rPr>
        <w:t xml:space="preserve">جاء الدافع الأكبر لاعتماد 8 بتات كمعيار عالمي من شركة </w:t>
      </w:r>
      <w:r w:rsidRPr="00F73667">
        <w:rPr>
          <w:b/>
          <w:bCs/>
          <w:sz w:val="32"/>
          <w:szCs w:val="32"/>
        </w:rPr>
        <w:t>IBM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مع إطلاقها لحواسيب </w:t>
      </w:r>
      <w:r w:rsidRPr="00F73667">
        <w:rPr>
          <w:b/>
          <w:bCs/>
          <w:sz w:val="32"/>
          <w:szCs w:val="32"/>
        </w:rPr>
        <w:t>System/360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الرئيسية في منتصف الستينيات</w:t>
      </w:r>
      <w:r w:rsidRPr="00F73667">
        <w:rPr>
          <w:sz w:val="32"/>
          <w:szCs w:val="32"/>
        </w:rPr>
        <w:t>.</w:t>
      </w:r>
    </w:p>
    <w:p w14:paraId="101C4A8C" w14:textId="77777777" w:rsidR="00F73667" w:rsidRPr="00F73667" w:rsidRDefault="00F73667" w:rsidP="00F73667">
      <w:pPr>
        <w:numPr>
          <w:ilvl w:val="0"/>
          <w:numId w:val="2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  <w:rtl/>
        </w:rPr>
        <w:t>قرار</w:t>
      </w:r>
      <w:r w:rsidRPr="00F73667">
        <w:rPr>
          <w:b/>
          <w:bCs/>
          <w:sz w:val="32"/>
          <w:szCs w:val="32"/>
        </w:rPr>
        <w:t xml:space="preserve"> IBM: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اتخذت</w:t>
      </w:r>
      <w:r w:rsidRPr="00F73667">
        <w:rPr>
          <w:sz w:val="32"/>
          <w:szCs w:val="32"/>
        </w:rPr>
        <w:t xml:space="preserve"> IBM </w:t>
      </w:r>
      <w:r w:rsidRPr="00F73667">
        <w:rPr>
          <w:sz w:val="32"/>
          <w:szCs w:val="32"/>
          <w:rtl/>
        </w:rPr>
        <w:t xml:space="preserve">قرارًا معماريًا حاسمًا باستخدام البايت المكون من 8 بتات في عنونة الذاكرة، إلى جانب نظامها لترميز الأحرف الذي استخدم 8 بتات، والمسمى </w:t>
      </w:r>
      <w:r w:rsidRPr="00F73667">
        <w:rPr>
          <w:b/>
          <w:bCs/>
          <w:sz w:val="32"/>
          <w:szCs w:val="32"/>
        </w:rPr>
        <w:t>EBCDIC</w:t>
      </w:r>
      <w:r w:rsidRPr="00F73667">
        <w:rPr>
          <w:sz w:val="32"/>
          <w:szCs w:val="32"/>
        </w:rPr>
        <w:t>.</w:t>
      </w:r>
    </w:p>
    <w:p w14:paraId="2864840C" w14:textId="77777777" w:rsidR="00F73667" w:rsidRPr="00F73667" w:rsidRDefault="00F73667" w:rsidP="00F73667">
      <w:pPr>
        <w:numPr>
          <w:ilvl w:val="0"/>
          <w:numId w:val="2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  <w:rtl/>
        </w:rPr>
        <w:t>الانتشار الواسع</w:t>
      </w:r>
      <w:r w:rsidRPr="00F73667">
        <w:rPr>
          <w:b/>
          <w:bCs/>
          <w:sz w:val="32"/>
          <w:szCs w:val="32"/>
        </w:rPr>
        <w:t>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نظرًا للنجاح التجاري الهائل والتأثير القوي لنظام</w:t>
      </w:r>
      <w:r w:rsidRPr="00F73667">
        <w:rPr>
          <w:sz w:val="32"/>
          <w:szCs w:val="32"/>
        </w:rPr>
        <w:t xml:space="preserve"> System/360</w:t>
      </w:r>
      <w:r w:rsidRPr="00F73667">
        <w:rPr>
          <w:sz w:val="32"/>
          <w:szCs w:val="32"/>
          <w:rtl/>
        </w:rPr>
        <w:t xml:space="preserve">، أصبح هذا الهيكل المكون من 8 بتات </w:t>
      </w:r>
      <w:r w:rsidRPr="00F73667">
        <w:rPr>
          <w:b/>
          <w:bCs/>
          <w:sz w:val="32"/>
          <w:szCs w:val="32"/>
          <w:rtl/>
        </w:rPr>
        <w:t>المعيار الفعلي</w:t>
      </w:r>
      <w:r w:rsidRPr="00F73667">
        <w:rPr>
          <w:sz w:val="32"/>
          <w:szCs w:val="32"/>
          <w:rtl/>
        </w:rPr>
        <w:t xml:space="preserve"> الذي تبناه لاحقًا تقريبًا جميع مصممي الحواسيب اللاحقين، بما في ذلك المعالجات الدقيقة الشهيرة ذات الـ 8 بت التي ظهرت في السبعينيات</w:t>
      </w:r>
      <w:r w:rsidRPr="00F73667">
        <w:rPr>
          <w:sz w:val="32"/>
          <w:szCs w:val="32"/>
        </w:rPr>
        <w:t>.</w:t>
      </w:r>
    </w:p>
    <w:p w14:paraId="332A9A20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</w:rPr>
        <w:pict w14:anchorId="60C945A6">
          <v:rect id="_x0000_i1045" style="width:0;height:1.5pt" o:hralign="center" o:hrstd="t" o:hr="t" fillcolor="#a0a0a0" stroked="f"/>
        </w:pict>
      </w:r>
    </w:p>
    <w:p w14:paraId="04678855" w14:textId="77777777" w:rsidR="00F73667" w:rsidRPr="00F73667" w:rsidRDefault="00F73667" w:rsidP="00F73667">
      <w:pPr>
        <w:jc w:val="right"/>
        <w:rPr>
          <w:b/>
          <w:bCs/>
          <w:sz w:val="32"/>
          <w:szCs w:val="32"/>
        </w:rPr>
      </w:pPr>
      <w:r w:rsidRPr="00F73667">
        <w:rPr>
          <w:b/>
          <w:bCs/>
          <w:sz w:val="32"/>
          <w:szCs w:val="32"/>
        </w:rPr>
        <w:t xml:space="preserve">3. </w:t>
      </w:r>
      <w:r w:rsidRPr="00F73667">
        <w:rPr>
          <w:b/>
          <w:bCs/>
          <w:sz w:val="32"/>
          <w:szCs w:val="32"/>
          <w:rtl/>
        </w:rPr>
        <w:t>الملائمة الرياضية والتصميمية لعتاد الحاسوب</w:t>
      </w:r>
    </w:p>
    <w:p w14:paraId="12E5DC07" w14:textId="77777777" w:rsidR="00F73667" w:rsidRPr="00F73667" w:rsidRDefault="00F73667" w:rsidP="00F73667">
      <w:pPr>
        <w:jc w:val="right"/>
        <w:rPr>
          <w:sz w:val="32"/>
          <w:szCs w:val="32"/>
        </w:rPr>
      </w:pPr>
      <w:r w:rsidRPr="00F73667">
        <w:rPr>
          <w:sz w:val="32"/>
          <w:szCs w:val="32"/>
          <w:rtl/>
        </w:rPr>
        <w:t>يوفر اختيار 8 بتات مزايا كبيرة في تصميم بنية الحاسوب</w:t>
      </w:r>
      <w:r w:rsidRPr="00F73667">
        <w:rPr>
          <w:sz w:val="32"/>
          <w:szCs w:val="32"/>
        </w:rPr>
        <w:t>:</w:t>
      </w:r>
    </w:p>
    <w:p w14:paraId="1736C665" w14:textId="77777777" w:rsidR="00F73667" w:rsidRPr="00F73667" w:rsidRDefault="00F73667" w:rsidP="00F73667">
      <w:pPr>
        <w:numPr>
          <w:ilvl w:val="0"/>
          <w:numId w:val="3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  <w:rtl/>
        </w:rPr>
        <w:t>قوة العدد 2</w:t>
      </w:r>
      <w:r w:rsidRPr="00F73667">
        <w:rPr>
          <w:b/>
          <w:bCs/>
          <w:sz w:val="32"/>
          <w:szCs w:val="32"/>
        </w:rPr>
        <w:t xml:space="preserve"> (Power of Two):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تعمل أجهزة الحاسوب بأكبر قدر من الكفاءة عندما تكون وحدات البيانات </w:t>
      </w:r>
      <w:r w:rsidRPr="00F73667">
        <w:rPr>
          <w:b/>
          <w:bCs/>
          <w:sz w:val="32"/>
          <w:szCs w:val="32"/>
          <w:rtl/>
        </w:rPr>
        <w:t>قوة للعدد 2</w:t>
      </w:r>
      <w:r w:rsidRPr="00F73667">
        <w:rPr>
          <w:sz w:val="32"/>
          <w:szCs w:val="32"/>
          <w:rtl/>
        </w:rPr>
        <w:t xml:space="preserve"> </w:t>
      </w:r>
      <w:r w:rsidRPr="00F73667">
        <w:rPr>
          <w:sz w:val="32"/>
          <w:szCs w:val="32"/>
        </w:rPr>
        <w:t xml:space="preserve">($2^n$). </w:t>
      </w:r>
      <w:r w:rsidRPr="00F73667">
        <w:rPr>
          <w:sz w:val="32"/>
          <w:szCs w:val="32"/>
          <w:rtl/>
        </w:rPr>
        <w:t xml:space="preserve">الأحجام مثل 5 أو 6 أو 7 أو 9 أو 10 بتات هي أحجام غير فعالة. التسلسل المنطقي للأحجام هو 1، 2، 4، 8، 16، 32، 64... وبما أن 7 بتات كانت صغيرة جدًا لترميز عالمي كامل للأحرف، كانت </w:t>
      </w:r>
      <w:r w:rsidRPr="00F73667">
        <w:rPr>
          <w:b/>
          <w:bCs/>
          <w:sz w:val="32"/>
          <w:szCs w:val="32"/>
        </w:rPr>
        <w:t xml:space="preserve">8 </w:t>
      </w:r>
      <w:r w:rsidRPr="00F73667">
        <w:rPr>
          <w:b/>
          <w:bCs/>
          <w:sz w:val="32"/>
          <w:szCs w:val="32"/>
          <w:rtl/>
        </w:rPr>
        <w:t>بتات</w:t>
      </w:r>
      <w:r w:rsidRPr="00F73667">
        <w:rPr>
          <w:sz w:val="32"/>
          <w:szCs w:val="32"/>
          <w:rtl/>
        </w:rPr>
        <w:t xml:space="preserve"> هي القوة المنطقية والتالية للعدد 2 والتي تتميز بالكفاءة العالية</w:t>
      </w:r>
      <w:r w:rsidRPr="00F73667">
        <w:rPr>
          <w:sz w:val="32"/>
          <w:szCs w:val="32"/>
        </w:rPr>
        <w:t>.</w:t>
      </w:r>
    </w:p>
    <w:p w14:paraId="2B65DFF8" w14:textId="77777777" w:rsidR="00F73667" w:rsidRPr="00F73667" w:rsidRDefault="00F73667" w:rsidP="00F73667">
      <w:pPr>
        <w:numPr>
          <w:ilvl w:val="0"/>
          <w:numId w:val="3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  <w:rtl/>
        </w:rPr>
        <w:t>ملائمة النظام السداسي عشري</w:t>
      </w:r>
      <w:r w:rsidRPr="00F73667">
        <w:rPr>
          <w:b/>
          <w:bCs/>
          <w:sz w:val="32"/>
          <w:szCs w:val="32"/>
        </w:rPr>
        <w:t xml:space="preserve"> (Hexadecimal):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 xml:space="preserve">بما أن </w:t>
      </w:r>
      <w:r w:rsidRPr="00F73667">
        <w:rPr>
          <w:sz w:val="32"/>
          <w:szCs w:val="32"/>
        </w:rPr>
        <w:t>$8 = 2 \times 4$</w:t>
      </w:r>
      <w:r w:rsidRPr="00F73667">
        <w:rPr>
          <w:sz w:val="32"/>
          <w:szCs w:val="32"/>
          <w:rtl/>
        </w:rPr>
        <w:t xml:space="preserve">، يمكن تقسيم البايت المكون من 8 بتات بشكل مثالي إلى مجموعتين من 4 بتات (كل مجموعة تسمى "نِبل"). يمكن تمثيل كل مجموعة من 4 بتات بسهولة بواسطة </w:t>
      </w:r>
      <w:r w:rsidRPr="00F73667">
        <w:rPr>
          <w:b/>
          <w:bCs/>
          <w:sz w:val="32"/>
          <w:szCs w:val="32"/>
          <w:rtl/>
        </w:rPr>
        <w:t>رقم واحد سداسي عشري</w:t>
      </w:r>
      <w:r w:rsidRPr="00F73667">
        <w:rPr>
          <w:sz w:val="32"/>
          <w:szCs w:val="32"/>
          <w:rtl/>
        </w:rPr>
        <w:t xml:space="preserve"> </w:t>
      </w:r>
      <w:r w:rsidRPr="00F73667">
        <w:rPr>
          <w:sz w:val="32"/>
          <w:szCs w:val="32"/>
        </w:rPr>
        <w:t xml:space="preserve">(0-F). </w:t>
      </w:r>
      <w:r w:rsidRPr="00F73667">
        <w:rPr>
          <w:sz w:val="32"/>
          <w:szCs w:val="32"/>
          <w:rtl/>
        </w:rPr>
        <w:t xml:space="preserve">هذا يسهل على المبرمجين قراءة وتصحيح شيفرة الآلة، حيث يمكن كتابة قيمة الـ 8 بتات بسهولة كحرفين سداسيين عشريين (على سبيل </w:t>
      </w:r>
      <w:r w:rsidRPr="00F73667">
        <w:rPr>
          <w:sz w:val="32"/>
          <w:szCs w:val="32"/>
          <w:rtl/>
        </w:rPr>
        <w:lastRenderedPageBreak/>
        <w:t xml:space="preserve">المثال، يتم تمثيل الرقم العشري 255 كـ </w:t>
      </w:r>
      <w:r w:rsidRPr="00F73667">
        <w:rPr>
          <w:sz w:val="32"/>
          <w:szCs w:val="32"/>
        </w:rPr>
        <w:t>$11111111_2$</w:t>
      </w:r>
      <w:r w:rsidRPr="00F73667">
        <w:rPr>
          <w:sz w:val="32"/>
          <w:szCs w:val="32"/>
          <w:rtl/>
        </w:rPr>
        <w:t xml:space="preserve">، وهو ما يعادل </w:t>
      </w:r>
      <w:r w:rsidRPr="00F73667">
        <w:rPr>
          <w:sz w:val="32"/>
          <w:szCs w:val="32"/>
        </w:rPr>
        <w:t>$FF_{16}$).</w:t>
      </w:r>
    </w:p>
    <w:p w14:paraId="7E4DE74F" w14:textId="77777777" w:rsidR="00F73667" w:rsidRPr="00F73667" w:rsidRDefault="00F73667" w:rsidP="00F73667">
      <w:pPr>
        <w:numPr>
          <w:ilvl w:val="0"/>
          <w:numId w:val="3"/>
        </w:numPr>
        <w:jc w:val="right"/>
        <w:rPr>
          <w:sz w:val="32"/>
          <w:szCs w:val="32"/>
        </w:rPr>
      </w:pPr>
      <w:r w:rsidRPr="00F73667">
        <w:rPr>
          <w:b/>
          <w:bCs/>
          <w:sz w:val="32"/>
          <w:szCs w:val="32"/>
          <w:rtl/>
        </w:rPr>
        <w:t>التوازن الأمثل</w:t>
      </w:r>
      <w:r w:rsidRPr="00F73667">
        <w:rPr>
          <w:b/>
          <w:bCs/>
          <w:sz w:val="32"/>
          <w:szCs w:val="32"/>
        </w:rPr>
        <w:t>:</w:t>
      </w:r>
      <w:r w:rsidRPr="00F73667">
        <w:rPr>
          <w:sz w:val="32"/>
          <w:szCs w:val="32"/>
        </w:rPr>
        <w:t xml:space="preserve"> </w:t>
      </w:r>
      <w:r w:rsidRPr="00F73667">
        <w:rPr>
          <w:sz w:val="32"/>
          <w:szCs w:val="32"/>
          <w:rtl/>
        </w:rPr>
        <w:t>وفر حجم الـ 8 بتات التوازن "المناسب تمامًا" بين السعة اللازمة لتمثيل مجموعة عملية من الأحرف (256 حرفًا) والحاجة إلى إبقاء عتاد الحاسوب بسيطًا وغير مكلف</w:t>
      </w:r>
      <w:r w:rsidRPr="00F73667">
        <w:rPr>
          <w:sz w:val="32"/>
          <w:szCs w:val="32"/>
        </w:rPr>
        <w:t>.</w:t>
      </w:r>
    </w:p>
    <w:p w14:paraId="0E69D2EC" w14:textId="77777777" w:rsidR="00FA5359" w:rsidRPr="00DA2DB8" w:rsidRDefault="00FA5359" w:rsidP="00F73667">
      <w:pPr>
        <w:jc w:val="right"/>
        <w:rPr>
          <w:sz w:val="32"/>
          <w:szCs w:val="32"/>
        </w:rPr>
      </w:pPr>
    </w:p>
    <w:sectPr w:rsidR="00FA5359" w:rsidRPr="00DA2DB8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7A14"/>
    <w:multiLevelType w:val="multilevel"/>
    <w:tmpl w:val="236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20B3E"/>
    <w:multiLevelType w:val="multilevel"/>
    <w:tmpl w:val="DA3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973FF"/>
    <w:multiLevelType w:val="multilevel"/>
    <w:tmpl w:val="949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14069">
    <w:abstractNumId w:val="1"/>
  </w:num>
  <w:num w:numId="2" w16cid:durableId="1529177829">
    <w:abstractNumId w:val="2"/>
  </w:num>
  <w:num w:numId="3" w16cid:durableId="14531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4D"/>
    <w:rsid w:val="001C10D9"/>
    <w:rsid w:val="00284611"/>
    <w:rsid w:val="003B03F3"/>
    <w:rsid w:val="003E7646"/>
    <w:rsid w:val="00412882"/>
    <w:rsid w:val="00503939"/>
    <w:rsid w:val="00665BC9"/>
    <w:rsid w:val="009520EF"/>
    <w:rsid w:val="009E0BE4"/>
    <w:rsid w:val="00BE43DE"/>
    <w:rsid w:val="00CA3636"/>
    <w:rsid w:val="00CA3C10"/>
    <w:rsid w:val="00CD3C4D"/>
    <w:rsid w:val="00D026E7"/>
    <w:rsid w:val="00D302F5"/>
    <w:rsid w:val="00DA2DB8"/>
    <w:rsid w:val="00F73667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4E5A6-77AD-44CE-AE41-E6987E9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4</cp:revision>
  <dcterms:created xsi:type="dcterms:W3CDTF">2025-10-18T16:17:00Z</dcterms:created>
  <dcterms:modified xsi:type="dcterms:W3CDTF">2025-10-18T16:17:00Z</dcterms:modified>
</cp:coreProperties>
</file>