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9FE5C" w14:textId="480F0444" w:rsidR="00291618" w:rsidRPr="00D613E5" w:rsidRDefault="00291618" w:rsidP="00291618">
      <w:pPr>
        <w:spacing w:before="203"/>
        <w:ind w:left="1236" w:right="1234"/>
        <w:jc w:val="center"/>
        <w:rPr>
          <w:rFonts w:ascii="Times New Roman" w:hAnsi="Times New Roman" w:cs="Times New Roman"/>
          <w:sz w:val="24"/>
          <w:szCs w:val="24"/>
        </w:rPr>
      </w:pPr>
    </w:p>
    <w:p w14:paraId="03237A80" w14:textId="031F3328" w:rsidR="00291618" w:rsidRPr="00D613E5" w:rsidRDefault="00291618" w:rsidP="00291618">
      <w:pPr>
        <w:spacing w:before="203"/>
        <w:ind w:left="1236" w:right="1234"/>
        <w:jc w:val="center"/>
        <w:rPr>
          <w:rFonts w:ascii="Times New Roman" w:hAnsi="Times New Roman" w:cs="Times New Roman"/>
          <w:sz w:val="24"/>
          <w:szCs w:val="24"/>
        </w:rPr>
      </w:pPr>
    </w:p>
    <w:p w14:paraId="5EFA30EA" w14:textId="77777777" w:rsidR="00291618" w:rsidRPr="00D613E5" w:rsidRDefault="00291618" w:rsidP="00291618">
      <w:pPr>
        <w:spacing w:before="203"/>
        <w:ind w:left="1236" w:right="1234"/>
        <w:jc w:val="center"/>
        <w:rPr>
          <w:rFonts w:ascii="Times New Roman" w:hAnsi="Times New Roman" w:cs="Times New Roman"/>
          <w:sz w:val="24"/>
          <w:szCs w:val="24"/>
        </w:rPr>
      </w:pPr>
    </w:p>
    <w:p w14:paraId="4DC0B7EC" w14:textId="5FD219FD" w:rsidR="00291618" w:rsidRPr="00F37C41" w:rsidRDefault="00291618" w:rsidP="00291618">
      <w:pPr>
        <w:jc w:val="center"/>
        <w:rPr>
          <w:rFonts w:ascii="Times New Roman" w:hAnsi="Times New Roman" w:cs="Times New Roman"/>
          <w:sz w:val="44"/>
          <w:szCs w:val="44"/>
        </w:rPr>
      </w:pPr>
      <w:r w:rsidRPr="00F37C41">
        <w:rPr>
          <w:rFonts w:ascii="Times New Roman" w:hAnsi="Times New Roman" w:cs="Times New Roman"/>
          <w:sz w:val="44"/>
          <w:szCs w:val="44"/>
        </w:rPr>
        <w:t xml:space="preserve">Towards optimal audit selection for sales tax compliance </w:t>
      </w:r>
    </w:p>
    <w:p w14:paraId="02C253FC" w14:textId="5AE0D72E" w:rsidR="00291618" w:rsidRPr="00D613E5" w:rsidRDefault="00291618" w:rsidP="00291618">
      <w:pPr>
        <w:jc w:val="center"/>
        <w:rPr>
          <w:rFonts w:ascii="Times New Roman" w:hAnsi="Times New Roman" w:cs="Times New Roman"/>
          <w:b/>
          <w:bCs/>
          <w:sz w:val="24"/>
          <w:szCs w:val="24"/>
        </w:rPr>
      </w:pPr>
    </w:p>
    <w:p w14:paraId="35231AC0" w14:textId="77777777" w:rsidR="005F5B69" w:rsidRPr="00D613E5" w:rsidRDefault="005F5B69" w:rsidP="006F1000">
      <w:pPr>
        <w:rPr>
          <w:rFonts w:ascii="Times New Roman" w:hAnsi="Times New Roman" w:cs="Times New Roman"/>
          <w:b/>
          <w:bCs/>
          <w:sz w:val="24"/>
          <w:szCs w:val="24"/>
        </w:rPr>
      </w:pPr>
    </w:p>
    <w:p w14:paraId="2CA751D8" w14:textId="0F7F913E" w:rsidR="006F1000" w:rsidRPr="006F1000" w:rsidRDefault="006F1000" w:rsidP="006F1000">
      <w:pPr>
        <w:jc w:val="center"/>
        <w:rPr>
          <w:rFonts w:ascii="Times New Roman" w:hAnsi="Times New Roman" w:cs="Times New Roman"/>
          <w:sz w:val="28"/>
          <w:szCs w:val="28"/>
          <w:vertAlign w:val="superscript"/>
        </w:rPr>
      </w:pPr>
      <w:r w:rsidRPr="006F1000">
        <w:rPr>
          <w:rFonts w:ascii="Times New Roman" w:hAnsi="Times New Roman" w:cs="Times New Roman"/>
          <w:sz w:val="28"/>
          <w:szCs w:val="28"/>
        </w:rPr>
        <w:t>Trevor Chan</w:t>
      </w:r>
      <w:r w:rsidRPr="006F1000">
        <w:rPr>
          <w:rFonts w:ascii="Times New Roman" w:hAnsi="Times New Roman" w:cs="Times New Roman"/>
          <w:sz w:val="28"/>
          <w:szCs w:val="28"/>
          <w:vertAlign w:val="superscript"/>
        </w:rPr>
        <w:t>1,2</w:t>
      </w:r>
      <w:r w:rsidRPr="006F1000">
        <w:rPr>
          <w:rFonts w:ascii="Times New Roman" w:hAnsi="Times New Roman" w:cs="Times New Roman"/>
          <w:sz w:val="28"/>
          <w:szCs w:val="28"/>
        </w:rPr>
        <w:t>, Cheng-En Tan</w:t>
      </w:r>
      <w:r w:rsidRPr="006F1000">
        <w:rPr>
          <w:rFonts w:ascii="Times New Roman" w:hAnsi="Times New Roman" w:cs="Times New Roman"/>
          <w:sz w:val="28"/>
          <w:szCs w:val="28"/>
          <w:vertAlign w:val="superscript"/>
        </w:rPr>
        <w:t>1,2</w:t>
      </w:r>
      <w:r w:rsidRPr="006F1000">
        <w:rPr>
          <w:rFonts w:ascii="Times New Roman" w:hAnsi="Times New Roman" w:cs="Times New Roman"/>
          <w:sz w:val="28"/>
          <w:szCs w:val="28"/>
        </w:rPr>
        <w:t>, Jae Choi</w:t>
      </w:r>
      <w:r w:rsidRPr="006F1000">
        <w:rPr>
          <w:rFonts w:ascii="Times New Roman" w:hAnsi="Times New Roman" w:cs="Times New Roman"/>
          <w:sz w:val="28"/>
          <w:szCs w:val="28"/>
          <w:vertAlign w:val="superscript"/>
        </w:rPr>
        <w:t>3</w:t>
      </w:r>
      <w:r w:rsidRPr="006F1000">
        <w:rPr>
          <w:rFonts w:ascii="Times New Roman" w:hAnsi="Times New Roman" w:cs="Times New Roman"/>
          <w:sz w:val="28"/>
          <w:szCs w:val="28"/>
        </w:rPr>
        <w:t>, and Ilias Tagkopoulos</w:t>
      </w:r>
      <w:r w:rsidRPr="006F1000">
        <w:rPr>
          <w:rFonts w:ascii="Times New Roman" w:hAnsi="Times New Roman" w:cs="Times New Roman"/>
          <w:sz w:val="28"/>
          <w:szCs w:val="28"/>
          <w:vertAlign w:val="superscript"/>
        </w:rPr>
        <w:t>1,2*</w:t>
      </w:r>
    </w:p>
    <w:p w14:paraId="2BF3A322" w14:textId="3CC61E40" w:rsidR="006F1000" w:rsidRDefault="006F1000" w:rsidP="006F1000">
      <w:pPr>
        <w:jc w:val="center"/>
        <w:rPr>
          <w:rFonts w:ascii="Times New Roman" w:hAnsi="Times New Roman" w:cs="Times New Roman"/>
          <w:sz w:val="24"/>
          <w:szCs w:val="24"/>
          <w:vertAlign w:val="superscript"/>
        </w:rPr>
      </w:pPr>
    </w:p>
    <w:p w14:paraId="1783615B" w14:textId="4D0BEB07" w:rsidR="006F1000" w:rsidRDefault="006F1000" w:rsidP="006F1000">
      <w:pPr>
        <w:jc w:val="center"/>
        <w:rPr>
          <w:rFonts w:ascii="Times New Roman" w:hAnsi="Times New Roman" w:cs="Times New Roman"/>
          <w:sz w:val="24"/>
          <w:szCs w:val="24"/>
          <w:vertAlign w:val="superscript"/>
        </w:rPr>
      </w:pPr>
    </w:p>
    <w:p w14:paraId="5D44477B" w14:textId="1F770EA8" w:rsidR="006F1000" w:rsidRDefault="006F1000" w:rsidP="006F1000">
      <w:pPr>
        <w:jc w:val="center"/>
        <w:rPr>
          <w:rFonts w:ascii="Times New Roman" w:hAnsi="Times New Roman" w:cs="Times New Roman"/>
          <w:sz w:val="24"/>
          <w:szCs w:val="24"/>
          <w:vertAlign w:val="superscript"/>
        </w:rPr>
      </w:pPr>
    </w:p>
    <w:p w14:paraId="3579F5C2" w14:textId="32B31364" w:rsidR="006F1000" w:rsidRDefault="006F1000" w:rsidP="006F1000">
      <w:pPr>
        <w:jc w:val="center"/>
        <w:rPr>
          <w:rFonts w:ascii="Times New Roman" w:hAnsi="Times New Roman" w:cs="Times New Roman"/>
          <w:sz w:val="24"/>
          <w:szCs w:val="24"/>
          <w:vertAlign w:val="superscript"/>
        </w:rPr>
      </w:pPr>
    </w:p>
    <w:p w14:paraId="1AFBC064" w14:textId="471086BB" w:rsidR="006F1000" w:rsidRDefault="006F1000" w:rsidP="006F1000">
      <w:pPr>
        <w:jc w:val="center"/>
        <w:rPr>
          <w:rFonts w:ascii="Times New Roman" w:hAnsi="Times New Roman" w:cs="Times New Roman"/>
          <w:sz w:val="24"/>
          <w:szCs w:val="24"/>
          <w:vertAlign w:val="superscript"/>
        </w:rPr>
      </w:pPr>
    </w:p>
    <w:p w14:paraId="600D9BEF" w14:textId="0523FE2A" w:rsidR="006F1000" w:rsidRDefault="006F1000" w:rsidP="006F1000">
      <w:pPr>
        <w:jc w:val="center"/>
        <w:rPr>
          <w:rFonts w:ascii="Times New Roman" w:hAnsi="Times New Roman" w:cs="Times New Roman"/>
          <w:sz w:val="24"/>
          <w:szCs w:val="24"/>
          <w:vertAlign w:val="superscript"/>
        </w:rPr>
      </w:pPr>
    </w:p>
    <w:p w14:paraId="50DA38AB" w14:textId="5EBCE6CA" w:rsidR="006F1000" w:rsidRDefault="006F1000" w:rsidP="006F1000">
      <w:pPr>
        <w:jc w:val="center"/>
        <w:rPr>
          <w:rFonts w:ascii="Times New Roman" w:hAnsi="Times New Roman" w:cs="Times New Roman"/>
          <w:sz w:val="24"/>
          <w:szCs w:val="24"/>
          <w:vertAlign w:val="superscript"/>
        </w:rPr>
      </w:pPr>
    </w:p>
    <w:p w14:paraId="0FEEB817" w14:textId="541902A0" w:rsidR="006F1000" w:rsidRDefault="006F1000" w:rsidP="006F1000">
      <w:pPr>
        <w:jc w:val="center"/>
        <w:rPr>
          <w:rFonts w:ascii="Times New Roman" w:hAnsi="Times New Roman" w:cs="Times New Roman"/>
          <w:sz w:val="24"/>
          <w:szCs w:val="24"/>
          <w:vertAlign w:val="superscript"/>
        </w:rPr>
      </w:pPr>
    </w:p>
    <w:p w14:paraId="5E869DC6" w14:textId="6D5F931D" w:rsidR="006F1000" w:rsidRDefault="006F1000" w:rsidP="006F1000">
      <w:pPr>
        <w:jc w:val="center"/>
        <w:rPr>
          <w:rFonts w:ascii="Times New Roman" w:hAnsi="Times New Roman" w:cs="Times New Roman"/>
          <w:sz w:val="24"/>
          <w:szCs w:val="24"/>
          <w:vertAlign w:val="superscript"/>
        </w:rPr>
      </w:pPr>
    </w:p>
    <w:p w14:paraId="069BA5BE" w14:textId="77777777" w:rsidR="006F1000" w:rsidRDefault="006F1000" w:rsidP="006F1000">
      <w:pPr>
        <w:jc w:val="center"/>
        <w:rPr>
          <w:rFonts w:ascii="Times New Roman" w:hAnsi="Times New Roman" w:cs="Times New Roman"/>
          <w:sz w:val="24"/>
          <w:szCs w:val="24"/>
          <w:vertAlign w:val="superscript"/>
        </w:rPr>
      </w:pPr>
    </w:p>
    <w:p w14:paraId="03D2F00B" w14:textId="77777777" w:rsidR="006F1000" w:rsidRPr="006F1000" w:rsidRDefault="006F1000" w:rsidP="006F1000">
      <w:pPr>
        <w:jc w:val="center"/>
        <w:rPr>
          <w:rFonts w:ascii="Times New Roman" w:hAnsi="Times New Roman" w:cs="Times New Roman"/>
          <w:sz w:val="28"/>
          <w:szCs w:val="28"/>
        </w:rPr>
      </w:pPr>
    </w:p>
    <w:p w14:paraId="29FB9786" w14:textId="77777777" w:rsidR="006F1000" w:rsidRPr="006F1000" w:rsidRDefault="006F1000" w:rsidP="006F1000">
      <w:pPr>
        <w:jc w:val="center"/>
        <w:rPr>
          <w:rFonts w:ascii="Times New Roman" w:hAnsi="Times New Roman" w:cs="Times New Roman"/>
          <w:sz w:val="28"/>
          <w:szCs w:val="28"/>
        </w:rPr>
      </w:pPr>
      <w:r w:rsidRPr="006F1000">
        <w:rPr>
          <w:rFonts w:ascii="Times New Roman" w:hAnsi="Times New Roman" w:cs="Times New Roman"/>
          <w:sz w:val="28"/>
          <w:szCs w:val="28"/>
          <w:vertAlign w:val="superscript"/>
        </w:rPr>
        <w:t>1</w:t>
      </w:r>
      <w:r w:rsidRPr="006F1000">
        <w:rPr>
          <w:rFonts w:ascii="Times New Roman" w:hAnsi="Times New Roman" w:cs="Times New Roman"/>
          <w:sz w:val="28"/>
          <w:szCs w:val="28"/>
        </w:rPr>
        <w:t>Department of Computer Science, University of California, Davis 95616, USA</w:t>
      </w:r>
    </w:p>
    <w:p w14:paraId="33F0B12B" w14:textId="77777777" w:rsidR="006F1000" w:rsidRPr="006F1000" w:rsidRDefault="006F1000" w:rsidP="006F1000">
      <w:pPr>
        <w:jc w:val="center"/>
        <w:rPr>
          <w:rFonts w:ascii="Times New Roman" w:hAnsi="Times New Roman" w:cs="Times New Roman"/>
          <w:sz w:val="28"/>
          <w:szCs w:val="28"/>
        </w:rPr>
      </w:pPr>
      <w:r w:rsidRPr="006F1000">
        <w:rPr>
          <w:rFonts w:ascii="Times New Roman" w:hAnsi="Times New Roman" w:cs="Times New Roman"/>
          <w:sz w:val="28"/>
          <w:szCs w:val="28"/>
          <w:vertAlign w:val="superscript"/>
        </w:rPr>
        <w:t>2</w:t>
      </w:r>
      <w:r w:rsidRPr="006F1000">
        <w:rPr>
          <w:rFonts w:ascii="Times New Roman" w:hAnsi="Times New Roman" w:cs="Times New Roman"/>
          <w:sz w:val="28"/>
          <w:szCs w:val="28"/>
        </w:rPr>
        <w:t>Genome Center, University of California, Davis 95616, USA</w:t>
      </w:r>
    </w:p>
    <w:p w14:paraId="33C98F05" w14:textId="77777777" w:rsidR="006F1000" w:rsidRPr="006F1000" w:rsidRDefault="006F1000" w:rsidP="006F1000">
      <w:pPr>
        <w:jc w:val="center"/>
        <w:rPr>
          <w:rFonts w:ascii="Times New Roman" w:hAnsi="Times New Roman" w:cs="Times New Roman"/>
          <w:sz w:val="28"/>
          <w:szCs w:val="28"/>
        </w:rPr>
      </w:pPr>
      <w:r w:rsidRPr="006F1000">
        <w:rPr>
          <w:rFonts w:ascii="Times New Roman" w:hAnsi="Times New Roman" w:cs="Times New Roman"/>
          <w:sz w:val="28"/>
          <w:szCs w:val="28"/>
          <w:vertAlign w:val="superscript"/>
        </w:rPr>
        <w:t>3</w:t>
      </w:r>
      <w:r w:rsidRPr="006F1000">
        <w:rPr>
          <w:rFonts w:ascii="Times New Roman" w:hAnsi="Times New Roman" w:cs="Times New Roman"/>
          <w:sz w:val="28"/>
          <w:szCs w:val="28"/>
        </w:rPr>
        <w:t>California Department of Tax and Fee Administration (CDTFA)</w:t>
      </w:r>
    </w:p>
    <w:p w14:paraId="31F71BBF" w14:textId="4E97DAD6" w:rsidR="00291618" w:rsidRPr="006F1000" w:rsidRDefault="006F1000" w:rsidP="006F1000">
      <w:pPr>
        <w:jc w:val="center"/>
        <w:rPr>
          <w:rFonts w:ascii="Times New Roman" w:hAnsi="Times New Roman" w:cs="Times New Roman"/>
          <w:sz w:val="28"/>
          <w:szCs w:val="28"/>
        </w:rPr>
      </w:pPr>
      <w:r w:rsidRPr="006F1000">
        <w:rPr>
          <w:rFonts w:ascii="Times New Roman" w:hAnsi="Times New Roman" w:cs="Times New Roman"/>
          <w:sz w:val="28"/>
          <w:szCs w:val="28"/>
        </w:rPr>
        <w:t>*Corresponding author (itagkopoulos@ucdavis.edu)</w:t>
      </w:r>
    </w:p>
    <w:p w14:paraId="704C0806" w14:textId="77777777" w:rsidR="00291618" w:rsidRPr="00D613E5" w:rsidRDefault="00291618" w:rsidP="00291618">
      <w:pPr>
        <w:spacing w:line="249" w:lineRule="auto"/>
        <w:ind w:left="1236" w:right="1234"/>
        <w:jc w:val="center"/>
        <w:rPr>
          <w:rFonts w:ascii="Times New Roman" w:hAnsi="Times New Roman" w:cs="Times New Roman"/>
          <w:position w:val="10"/>
          <w:sz w:val="24"/>
          <w:szCs w:val="24"/>
        </w:rPr>
      </w:pPr>
    </w:p>
    <w:p w14:paraId="202C8DC4" w14:textId="0F16B345" w:rsidR="00291618" w:rsidRPr="00F37C41" w:rsidRDefault="00291618" w:rsidP="008E0CB4">
      <w:pPr>
        <w:spacing w:line="468" w:lineRule="exact"/>
        <w:ind w:right="288"/>
        <w:jc w:val="center"/>
        <w:rPr>
          <w:rFonts w:ascii="Times New Roman" w:hAnsi="Times New Roman" w:cs="Times New Roman"/>
          <w:sz w:val="56"/>
          <w:szCs w:val="56"/>
        </w:rPr>
      </w:pPr>
      <w:r w:rsidRPr="00F37C41">
        <w:rPr>
          <w:rFonts w:ascii="Times New Roman" w:hAnsi="Times New Roman" w:cs="Times New Roman"/>
          <w:sz w:val="56"/>
          <w:szCs w:val="56"/>
        </w:rPr>
        <w:t>Supplementary materials and results</w:t>
      </w:r>
    </w:p>
    <w:p w14:paraId="2EF4B686" w14:textId="77777777" w:rsidR="00AB7DDC" w:rsidRPr="00D613E5" w:rsidRDefault="00AB7DDC" w:rsidP="008E0CB4">
      <w:pPr>
        <w:pStyle w:val="BodyText"/>
        <w:rPr>
          <w:rFonts w:cs="Times New Roman"/>
        </w:rPr>
        <w:sectPr w:rsidR="00AB7DDC" w:rsidRPr="00D613E5" w:rsidSect="00291618">
          <w:pgSz w:w="12240" w:h="15840"/>
          <w:pgMar w:top="1440" w:right="1440" w:bottom="1440" w:left="1440" w:header="720" w:footer="720" w:gutter="0"/>
          <w:cols w:space="720"/>
          <w:docGrid w:linePitch="299"/>
        </w:sectPr>
      </w:pPr>
    </w:p>
    <w:sdt>
      <w:sdtPr>
        <w:rPr>
          <w:rFonts w:asciiTheme="minorHAnsi" w:eastAsiaTheme="minorHAnsi" w:hAnsiTheme="minorHAnsi" w:cs="Times New Roman"/>
          <w:sz w:val="32"/>
          <w:szCs w:val="32"/>
        </w:rPr>
        <w:id w:val="571932081"/>
        <w:docPartObj>
          <w:docPartGallery w:val="Table of Contents"/>
          <w:docPartUnique/>
        </w:docPartObj>
      </w:sdtPr>
      <w:sdtEndPr>
        <w:rPr>
          <w:b/>
          <w:bCs/>
          <w:noProof/>
          <w:sz w:val="24"/>
          <w:szCs w:val="24"/>
        </w:rPr>
      </w:sdtEndPr>
      <w:sdtContent>
        <w:p w14:paraId="7122288E" w14:textId="71E6666F" w:rsidR="008E0CB4" w:rsidRPr="00F64EF0" w:rsidRDefault="008E0CB4" w:rsidP="008E385F">
          <w:pPr>
            <w:pStyle w:val="BodyText"/>
            <w:spacing w:line="240" w:lineRule="auto"/>
            <w:rPr>
              <w:rFonts w:cs="Times New Roman"/>
              <w:sz w:val="32"/>
              <w:szCs w:val="32"/>
            </w:rPr>
          </w:pPr>
          <w:r w:rsidRPr="00F64EF0">
            <w:rPr>
              <w:rFonts w:cs="Times New Roman"/>
              <w:sz w:val="32"/>
              <w:szCs w:val="32"/>
            </w:rPr>
            <w:t>Table of Contents</w:t>
          </w:r>
        </w:p>
        <w:p w14:paraId="505C67C7" w14:textId="30312ABE" w:rsidR="0082643E" w:rsidRPr="00E22226" w:rsidRDefault="008E0CB4">
          <w:pPr>
            <w:pStyle w:val="TOC1"/>
            <w:rPr>
              <w:rFonts w:asciiTheme="minorHAnsi" w:eastAsiaTheme="minorEastAsia" w:hAnsiTheme="minorHAnsi" w:cstheme="minorBidi"/>
              <w:sz w:val="24"/>
              <w:szCs w:val="24"/>
            </w:rPr>
          </w:pPr>
          <w:r w:rsidRPr="0082643E">
            <w:rPr>
              <w:sz w:val="24"/>
              <w:szCs w:val="24"/>
            </w:rPr>
            <w:fldChar w:fldCharType="begin"/>
          </w:r>
          <w:r w:rsidRPr="0082643E">
            <w:rPr>
              <w:sz w:val="24"/>
              <w:szCs w:val="24"/>
            </w:rPr>
            <w:instrText xml:space="preserve"> TOC \o "1-3" \h \z \u </w:instrText>
          </w:r>
          <w:r w:rsidRPr="0082643E">
            <w:rPr>
              <w:sz w:val="24"/>
              <w:szCs w:val="24"/>
            </w:rPr>
            <w:fldChar w:fldCharType="separate"/>
          </w:r>
          <w:hyperlink w:anchor="_Toc42844242" w:history="1">
            <w:r w:rsidR="0082643E" w:rsidRPr="00E22226">
              <w:rPr>
                <w:rStyle w:val="Hyperlink"/>
                <w:sz w:val="24"/>
                <w:szCs w:val="24"/>
              </w:rPr>
              <w:t>1. HYPOTHESIS TESTING</w:t>
            </w:r>
            <w:r w:rsidR="0082643E" w:rsidRPr="00E22226">
              <w:rPr>
                <w:webHidden/>
                <w:sz w:val="24"/>
                <w:szCs w:val="24"/>
              </w:rPr>
              <w:tab/>
            </w:r>
            <w:r w:rsidR="0082643E" w:rsidRPr="00E22226">
              <w:rPr>
                <w:webHidden/>
                <w:sz w:val="24"/>
                <w:szCs w:val="24"/>
              </w:rPr>
              <w:fldChar w:fldCharType="begin"/>
            </w:r>
            <w:r w:rsidR="0082643E" w:rsidRPr="00E22226">
              <w:rPr>
                <w:webHidden/>
                <w:sz w:val="24"/>
                <w:szCs w:val="24"/>
              </w:rPr>
              <w:instrText xml:space="preserve"> PAGEREF _Toc42844242 \h </w:instrText>
            </w:r>
            <w:r w:rsidR="0082643E" w:rsidRPr="00E22226">
              <w:rPr>
                <w:webHidden/>
                <w:sz w:val="24"/>
                <w:szCs w:val="24"/>
              </w:rPr>
            </w:r>
            <w:r w:rsidR="0082643E" w:rsidRPr="00E22226">
              <w:rPr>
                <w:webHidden/>
                <w:sz w:val="24"/>
                <w:szCs w:val="24"/>
              </w:rPr>
              <w:fldChar w:fldCharType="separate"/>
            </w:r>
            <w:r w:rsidR="0082643E" w:rsidRPr="00E22226">
              <w:rPr>
                <w:webHidden/>
                <w:sz w:val="24"/>
                <w:szCs w:val="24"/>
              </w:rPr>
              <w:t>3</w:t>
            </w:r>
            <w:r w:rsidR="0082643E" w:rsidRPr="00E22226">
              <w:rPr>
                <w:webHidden/>
                <w:sz w:val="24"/>
                <w:szCs w:val="24"/>
              </w:rPr>
              <w:fldChar w:fldCharType="end"/>
            </w:r>
          </w:hyperlink>
        </w:p>
        <w:p w14:paraId="04061D5B" w14:textId="21A0749B" w:rsidR="0082643E" w:rsidRPr="00E22226" w:rsidRDefault="00982D9D">
          <w:pPr>
            <w:pStyle w:val="TOC1"/>
            <w:rPr>
              <w:rFonts w:asciiTheme="minorHAnsi" w:eastAsiaTheme="minorEastAsia" w:hAnsiTheme="minorHAnsi" w:cstheme="minorBidi"/>
              <w:sz w:val="24"/>
              <w:szCs w:val="24"/>
            </w:rPr>
          </w:pPr>
          <w:hyperlink w:anchor="_Toc42844243" w:history="1">
            <w:r w:rsidR="0082643E" w:rsidRPr="00E22226">
              <w:rPr>
                <w:rStyle w:val="Hyperlink"/>
                <w:sz w:val="24"/>
                <w:szCs w:val="24"/>
              </w:rPr>
              <w:t>2. TAX PREDICTION PIPELINE</w:t>
            </w:r>
            <w:r w:rsidR="0082643E" w:rsidRPr="00E22226">
              <w:rPr>
                <w:webHidden/>
                <w:sz w:val="24"/>
                <w:szCs w:val="24"/>
              </w:rPr>
              <w:tab/>
            </w:r>
            <w:r w:rsidR="0082643E" w:rsidRPr="00E22226">
              <w:rPr>
                <w:webHidden/>
                <w:sz w:val="24"/>
                <w:szCs w:val="24"/>
              </w:rPr>
              <w:fldChar w:fldCharType="begin"/>
            </w:r>
            <w:r w:rsidR="0082643E" w:rsidRPr="00E22226">
              <w:rPr>
                <w:webHidden/>
                <w:sz w:val="24"/>
                <w:szCs w:val="24"/>
              </w:rPr>
              <w:instrText xml:space="preserve"> PAGEREF _Toc42844243 \h </w:instrText>
            </w:r>
            <w:r w:rsidR="0082643E" w:rsidRPr="00E22226">
              <w:rPr>
                <w:webHidden/>
                <w:sz w:val="24"/>
                <w:szCs w:val="24"/>
              </w:rPr>
            </w:r>
            <w:r w:rsidR="0082643E" w:rsidRPr="00E22226">
              <w:rPr>
                <w:webHidden/>
                <w:sz w:val="24"/>
                <w:szCs w:val="24"/>
              </w:rPr>
              <w:fldChar w:fldCharType="separate"/>
            </w:r>
            <w:r w:rsidR="0082643E" w:rsidRPr="00E22226">
              <w:rPr>
                <w:webHidden/>
                <w:sz w:val="24"/>
                <w:szCs w:val="24"/>
              </w:rPr>
              <w:t>3</w:t>
            </w:r>
            <w:r w:rsidR="0082643E" w:rsidRPr="00E22226">
              <w:rPr>
                <w:webHidden/>
                <w:sz w:val="24"/>
                <w:szCs w:val="24"/>
              </w:rPr>
              <w:fldChar w:fldCharType="end"/>
            </w:r>
          </w:hyperlink>
        </w:p>
        <w:p w14:paraId="79A0DA49" w14:textId="0F16568E" w:rsidR="0082643E" w:rsidRPr="0082643E" w:rsidRDefault="00982D9D">
          <w:pPr>
            <w:pStyle w:val="TOC2"/>
            <w:rPr>
              <w:rFonts w:asciiTheme="minorHAnsi" w:eastAsiaTheme="minorEastAsia" w:hAnsiTheme="minorHAnsi" w:cstheme="minorBidi"/>
              <w:noProof/>
              <w:sz w:val="22"/>
            </w:rPr>
          </w:pPr>
          <w:hyperlink w:anchor="_Toc42844244" w:history="1">
            <w:r w:rsidR="0082643E" w:rsidRPr="0082643E">
              <w:rPr>
                <w:rStyle w:val="Hyperlink"/>
                <w:rFonts w:cs="Times New Roman"/>
                <w:noProof/>
              </w:rPr>
              <w:t>2.1 Overview</w:t>
            </w:r>
            <w:r w:rsidR="0082643E" w:rsidRPr="0082643E">
              <w:rPr>
                <w:noProof/>
                <w:webHidden/>
              </w:rPr>
              <w:tab/>
            </w:r>
            <w:r w:rsidR="0082643E" w:rsidRPr="0082643E">
              <w:rPr>
                <w:noProof/>
                <w:webHidden/>
              </w:rPr>
              <w:fldChar w:fldCharType="begin"/>
            </w:r>
            <w:r w:rsidR="0082643E" w:rsidRPr="0082643E">
              <w:rPr>
                <w:noProof/>
                <w:webHidden/>
              </w:rPr>
              <w:instrText xml:space="preserve"> PAGEREF _Toc42844244 \h </w:instrText>
            </w:r>
            <w:r w:rsidR="0082643E" w:rsidRPr="0082643E">
              <w:rPr>
                <w:noProof/>
                <w:webHidden/>
              </w:rPr>
            </w:r>
            <w:r w:rsidR="0082643E" w:rsidRPr="0082643E">
              <w:rPr>
                <w:noProof/>
                <w:webHidden/>
              </w:rPr>
              <w:fldChar w:fldCharType="separate"/>
            </w:r>
            <w:r w:rsidR="0082643E" w:rsidRPr="0082643E">
              <w:rPr>
                <w:noProof/>
                <w:webHidden/>
              </w:rPr>
              <w:t>3</w:t>
            </w:r>
            <w:r w:rsidR="0082643E" w:rsidRPr="0082643E">
              <w:rPr>
                <w:noProof/>
                <w:webHidden/>
              </w:rPr>
              <w:fldChar w:fldCharType="end"/>
            </w:r>
          </w:hyperlink>
        </w:p>
        <w:p w14:paraId="2AE3257F" w14:textId="1C2CC3AD" w:rsidR="0082643E" w:rsidRPr="0082643E" w:rsidRDefault="00982D9D">
          <w:pPr>
            <w:pStyle w:val="TOC2"/>
            <w:rPr>
              <w:rFonts w:asciiTheme="minorHAnsi" w:eastAsiaTheme="minorEastAsia" w:hAnsiTheme="minorHAnsi" w:cstheme="minorBidi"/>
              <w:noProof/>
              <w:sz w:val="22"/>
            </w:rPr>
          </w:pPr>
          <w:hyperlink w:anchor="_Toc42844245" w:history="1">
            <w:r w:rsidR="0082643E" w:rsidRPr="0082643E">
              <w:rPr>
                <w:rStyle w:val="Hyperlink"/>
                <w:rFonts w:cs="Times New Roman"/>
                <w:noProof/>
              </w:rPr>
              <w:t>2.2 Dataset</w:t>
            </w:r>
            <w:r w:rsidR="0082643E" w:rsidRPr="0082643E">
              <w:rPr>
                <w:noProof/>
                <w:webHidden/>
              </w:rPr>
              <w:tab/>
            </w:r>
            <w:r w:rsidR="0082643E" w:rsidRPr="0082643E">
              <w:rPr>
                <w:noProof/>
                <w:webHidden/>
              </w:rPr>
              <w:fldChar w:fldCharType="begin"/>
            </w:r>
            <w:r w:rsidR="0082643E" w:rsidRPr="0082643E">
              <w:rPr>
                <w:noProof/>
                <w:webHidden/>
              </w:rPr>
              <w:instrText xml:space="preserve"> PAGEREF _Toc42844245 \h </w:instrText>
            </w:r>
            <w:r w:rsidR="0082643E" w:rsidRPr="0082643E">
              <w:rPr>
                <w:noProof/>
                <w:webHidden/>
              </w:rPr>
            </w:r>
            <w:r w:rsidR="0082643E" w:rsidRPr="0082643E">
              <w:rPr>
                <w:noProof/>
                <w:webHidden/>
              </w:rPr>
              <w:fldChar w:fldCharType="separate"/>
            </w:r>
            <w:r w:rsidR="0082643E" w:rsidRPr="0082643E">
              <w:rPr>
                <w:noProof/>
                <w:webHidden/>
              </w:rPr>
              <w:t>3</w:t>
            </w:r>
            <w:r w:rsidR="0082643E" w:rsidRPr="0082643E">
              <w:rPr>
                <w:noProof/>
                <w:webHidden/>
              </w:rPr>
              <w:fldChar w:fldCharType="end"/>
            </w:r>
          </w:hyperlink>
        </w:p>
        <w:p w14:paraId="67224017" w14:textId="7F4384DA" w:rsidR="0082643E" w:rsidRPr="0082643E" w:rsidRDefault="00982D9D">
          <w:pPr>
            <w:pStyle w:val="TOC3"/>
            <w:tabs>
              <w:tab w:val="right" w:leader="dot" w:pos="9350"/>
            </w:tabs>
            <w:rPr>
              <w:rFonts w:cstheme="minorBidi"/>
              <w:noProof/>
            </w:rPr>
          </w:pPr>
          <w:hyperlink w:anchor="_Toc42844246" w:history="1">
            <w:r w:rsidR="0082643E" w:rsidRPr="0082643E">
              <w:rPr>
                <w:rStyle w:val="Hyperlink"/>
                <w:rFonts w:ascii="Times New Roman" w:hAnsi="Times New Roman"/>
                <w:noProof/>
              </w:rPr>
              <w:t>2.2.1 Filtration</w:t>
            </w:r>
            <w:r w:rsidR="0082643E" w:rsidRPr="0082643E">
              <w:rPr>
                <w:noProof/>
                <w:webHidden/>
              </w:rPr>
              <w:tab/>
            </w:r>
            <w:r w:rsidR="0082643E" w:rsidRPr="0082643E">
              <w:rPr>
                <w:noProof/>
                <w:webHidden/>
              </w:rPr>
              <w:fldChar w:fldCharType="begin"/>
            </w:r>
            <w:r w:rsidR="0082643E" w:rsidRPr="0082643E">
              <w:rPr>
                <w:noProof/>
                <w:webHidden/>
              </w:rPr>
              <w:instrText xml:space="preserve"> PAGEREF _Toc42844246 \h </w:instrText>
            </w:r>
            <w:r w:rsidR="0082643E" w:rsidRPr="0082643E">
              <w:rPr>
                <w:noProof/>
                <w:webHidden/>
              </w:rPr>
            </w:r>
            <w:r w:rsidR="0082643E" w:rsidRPr="0082643E">
              <w:rPr>
                <w:noProof/>
                <w:webHidden/>
              </w:rPr>
              <w:fldChar w:fldCharType="separate"/>
            </w:r>
            <w:r w:rsidR="0082643E" w:rsidRPr="0082643E">
              <w:rPr>
                <w:noProof/>
                <w:webHidden/>
              </w:rPr>
              <w:t>4</w:t>
            </w:r>
            <w:r w:rsidR="0082643E" w:rsidRPr="0082643E">
              <w:rPr>
                <w:noProof/>
                <w:webHidden/>
              </w:rPr>
              <w:fldChar w:fldCharType="end"/>
            </w:r>
          </w:hyperlink>
        </w:p>
        <w:p w14:paraId="2801B316" w14:textId="6A00698F" w:rsidR="0082643E" w:rsidRPr="0082643E" w:rsidRDefault="00982D9D">
          <w:pPr>
            <w:pStyle w:val="TOC3"/>
            <w:tabs>
              <w:tab w:val="right" w:leader="dot" w:pos="9350"/>
            </w:tabs>
            <w:rPr>
              <w:rFonts w:cstheme="minorBidi"/>
              <w:noProof/>
            </w:rPr>
          </w:pPr>
          <w:hyperlink w:anchor="_Toc42844247" w:history="1">
            <w:r w:rsidR="0082643E" w:rsidRPr="0082643E">
              <w:rPr>
                <w:rStyle w:val="Hyperlink"/>
                <w:rFonts w:ascii="Times New Roman" w:hAnsi="Times New Roman"/>
                <w:noProof/>
              </w:rPr>
              <w:t>2.2.2 Visualization</w:t>
            </w:r>
            <w:r w:rsidR="0082643E" w:rsidRPr="0082643E">
              <w:rPr>
                <w:noProof/>
                <w:webHidden/>
              </w:rPr>
              <w:tab/>
            </w:r>
            <w:r w:rsidR="0082643E" w:rsidRPr="0082643E">
              <w:rPr>
                <w:noProof/>
                <w:webHidden/>
              </w:rPr>
              <w:fldChar w:fldCharType="begin"/>
            </w:r>
            <w:r w:rsidR="0082643E" w:rsidRPr="0082643E">
              <w:rPr>
                <w:noProof/>
                <w:webHidden/>
              </w:rPr>
              <w:instrText xml:space="preserve"> PAGEREF _Toc42844247 \h </w:instrText>
            </w:r>
            <w:r w:rsidR="0082643E" w:rsidRPr="0082643E">
              <w:rPr>
                <w:noProof/>
                <w:webHidden/>
              </w:rPr>
            </w:r>
            <w:r w:rsidR="0082643E" w:rsidRPr="0082643E">
              <w:rPr>
                <w:noProof/>
                <w:webHidden/>
              </w:rPr>
              <w:fldChar w:fldCharType="separate"/>
            </w:r>
            <w:r w:rsidR="0082643E" w:rsidRPr="0082643E">
              <w:rPr>
                <w:noProof/>
                <w:webHidden/>
              </w:rPr>
              <w:t>4</w:t>
            </w:r>
            <w:r w:rsidR="0082643E" w:rsidRPr="0082643E">
              <w:rPr>
                <w:noProof/>
                <w:webHidden/>
              </w:rPr>
              <w:fldChar w:fldCharType="end"/>
            </w:r>
          </w:hyperlink>
        </w:p>
        <w:p w14:paraId="644008B7" w14:textId="59DCD317" w:rsidR="0082643E" w:rsidRPr="0082643E" w:rsidRDefault="00982D9D">
          <w:pPr>
            <w:pStyle w:val="TOC2"/>
            <w:rPr>
              <w:rFonts w:asciiTheme="minorHAnsi" w:eastAsiaTheme="minorEastAsia" w:hAnsiTheme="minorHAnsi" w:cstheme="minorBidi"/>
              <w:noProof/>
              <w:sz w:val="22"/>
            </w:rPr>
          </w:pPr>
          <w:hyperlink w:anchor="_Toc42844248" w:history="1">
            <w:r w:rsidR="0082643E" w:rsidRPr="0082643E">
              <w:rPr>
                <w:rStyle w:val="Hyperlink"/>
                <w:rFonts w:cs="Times New Roman"/>
                <w:noProof/>
              </w:rPr>
              <w:t>2.3 Classification Model</w:t>
            </w:r>
            <w:r w:rsidR="0082643E" w:rsidRPr="0082643E">
              <w:rPr>
                <w:noProof/>
                <w:webHidden/>
              </w:rPr>
              <w:tab/>
            </w:r>
            <w:r w:rsidR="0082643E" w:rsidRPr="0082643E">
              <w:rPr>
                <w:noProof/>
                <w:webHidden/>
              </w:rPr>
              <w:fldChar w:fldCharType="begin"/>
            </w:r>
            <w:r w:rsidR="0082643E" w:rsidRPr="0082643E">
              <w:rPr>
                <w:noProof/>
                <w:webHidden/>
              </w:rPr>
              <w:instrText xml:space="preserve"> PAGEREF _Toc42844248 \h </w:instrText>
            </w:r>
            <w:r w:rsidR="0082643E" w:rsidRPr="0082643E">
              <w:rPr>
                <w:noProof/>
                <w:webHidden/>
              </w:rPr>
            </w:r>
            <w:r w:rsidR="0082643E" w:rsidRPr="0082643E">
              <w:rPr>
                <w:noProof/>
                <w:webHidden/>
              </w:rPr>
              <w:fldChar w:fldCharType="separate"/>
            </w:r>
            <w:r w:rsidR="0082643E" w:rsidRPr="0082643E">
              <w:rPr>
                <w:noProof/>
                <w:webHidden/>
              </w:rPr>
              <w:t>4</w:t>
            </w:r>
            <w:r w:rsidR="0082643E" w:rsidRPr="0082643E">
              <w:rPr>
                <w:noProof/>
                <w:webHidden/>
              </w:rPr>
              <w:fldChar w:fldCharType="end"/>
            </w:r>
          </w:hyperlink>
        </w:p>
        <w:p w14:paraId="079B3764" w14:textId="1F5A573B" w:rsidR="0082643E" w:rsidRPr="0082643E" w:rsidRDefault="00982D9D">
          <w:pPr>
            <w:pStyle w:val="TOC3"/>
            <w:tabs>
              <w:tab w:val="right" w:leader="dot" w:pos="9350"/>
            </w:tabs>
            <w:rPr>
              <w:rFonts w:cstheme="minorBidi"/>
              <w:noProof/>
            </w:rPr>
          </w:pPr>
          <w:hyperlink w:anchor="_Toc42844249" w:history="1">
            <w:r w:rsidR="0082643E" w:rsidRPr="0082643E">
              <w:rPr>
                <w:rStyle w:val="Hyperlink"/>
                <w:rFonts w:ascii="Times New Roman" w:hAnsi="Times New Roman"/>
                <w:noProof/>
              </w:rPr>
              <w:t>2.3.1 Incorporating All Features</w:t>
            </w:r>
            <w:r w:rsidR="0082643E" w:rsidRPr="0082643E">
              <w:rPr>
                <w:noProof/>
                <w:webHidden/>
              </w:rPr>
              <w:tab/>
            </w:r>
            <w:r w:rsidR="0082643E" w:rsidRPr="0082643E">
              <w:rPr>
                <w:noProof/>
                <w:webHidden/>
              </w:rPr>
              <w:fldChar w:fldCharType="begin"/>
            </w:r>
            <w:r w:rsidR="0082643E" w:rsidRPr="0082643E">
              <w:rPr>
                <w:noProof/>
                <w:webHidden/>
              </w:rPr>
              <w:instrText xml:space="preserve"> PAGEREF _Toc42844249 \h </w:instrText>
            </w:r>
            <w:r w:rsidR="0082643E" w:rsidRPr="0082643E">
              <w:rPr>
                <w:noProof/>
                <w:webHidden/>
              </w:rPr>
            </w:r>
            <w:r w:rsidR="0082643E" w:rsidRPr="0082643E">
              <w:rPr>
                <w:noProof/>
                <w:webHidden/>
              </w:rPr>
              <w:fldChar w:fldCharType="separate"/>
            </w:r>
            <w:r w:rsidR="0082643E" w:rsidRPr="0082643E">
              <w:rPr>
                <w:noProof/>
                <w:webHidden/>
              </w:rPr>
              <w:t>5</w:t>
            </w:r>
            <w:r w:rsidR="0082643E" w:rsidRPr="0082643E">
              <w:rPr>
                <w:noProof/>
                <w:webHidden/>
              </w:rPr>
              <w:fldChar w:fldCharType="end"/>
            </w:r>
          </w:hyperlink>
        </w:p>
        <w:p w14:paraId="68A8A1CF" w14:textId="1BF83E7D" w:rsidR="0082643E" w:rsidRPr="0082643E" w:rsidRDefault="00982D9D">
          <w:pPr>
            <w:pStyle w:val="TOC3"/>
            <w:tabs>
              <w:tab w:val="right" w:leader="dot" w:pos="9350"/>
            </w:tabs>
            <w:rPr>
              <w:rFonts w:cstheme="minorBidi"/>
              <w:noProof/>
            </w:rPr>
          </w:pPr>
          <w:hyperlink w:anchor="_Toc42844250" w:history="1">
            <w:r w:rsidR="0082643E" w:rsidRPr="0082643E">
              <w:rPr>
                <w:rStyle w:val="Hyperlink"/>
                <w:rFonts w:ascii="Times New Roman" w:hAnsi="Times New Roman"/>
                <w:noProof/>
              </w:rPr>
              <w:t>2.3.2 Without Filtration</w:t>
            </w:r>
            <w:r w:rsidR="0082643E" w:rsidRPr="0082643E">
              <w:rPr>
                <w:noProof/>
                <w:webHidden/>
              </w:rPr>
              <w:tab/>
            </w:r>
            <w:r w:rsidR="0082643E" w:rsidRPr="0082643E">
              <w:rPr>
                <w:noProof/>
                <w:webHidden/>
              </w:rPr>
              <w:fldChar w:fldCharType="begin"/>
            </w:r>
            <w:r w:rsidR="0082643E" w:rsidRPr="0082643E">
              <w:rPr>
                <w:noProof/>
                <w:webHidden/>
              </w:rPr>
              <w:instrText xml:space="preserve"> PAGEREF _Toc42844250 \h </w:instrText>
            </w:r>
            <w:r w:rsidR="0082643E" w:rsidRPr="0082643E">
              <w:rPr>
                <w:noProof/>
                <w:webHidden/>
              </w:rPr>
            </w:r>
            <w:r w:rsidR="0082643E" w:rsidRPr="0082643E">
              <w:rPr>
                <w:noProof/>
                <w:webHidden/>
              </w:rPr>
              <w:fldChar w:fldCharType="separate"/>
            </w:r>
            <w:r w:rsidR="0082643E" w:rsidRPr="0082643E">
              <w:rPr>
                <w:noProof/>
                <w:webHidden/>
              </w:rPr>
              <w:t>5</w:t>
            </w:r>
            <w:r w:rsidR="0082643E" w:rsidRPr="0082643E">
              <w:rPr>
                <w:noProof/>
                <w:webHidden/>
              </w:rPr>
              <w:fldChar w:fldCharType="end"/>
            </w:r>
          </w:hyperlink>
        </w:p>
        <w:p w14:paraId="28548207" w14:textId="5F14A0FA" w:rsidR="0082643E" w:rsidRPr="0082643E" w:rsidRDefault="00982D9D">
          <w:pPr>
            <w:pStyle w:val="TOC3"/>
            <w:tabs>
              <w:tab w:val="right" w:leader="dot" w:pos="9350"/>
            </w:tabs>
            <w:rPr>
              <w:rFonts w:cstheme="minorBidi"/>
              <w:noProof/>
            </w:rPr>
          </w:pPr>
          <w:hyperlink w:anchor="_Toc42844251" w:history="1">
            <w:r w:rsidR="0082643E" w:rsidRPr="0082643E">
              <w:rPr>
                <w:rStyle w:val="Hyperlink"/>
                <w:rFonts w:ascii="Times New Roman" w:hAnsi="Times New Roman"/>
                <w:noProof/>
              </w:rPr>
              <w:t>2.3.3 Normalization Methods</w:t>
            </w:r>
            <w:r w:rsidR="0082643E" w:rsidRPr="0082643E">
              <w:rPr>
                <w:noProof/>
                <w:webHidden/>
              </w:rPr>
              <w:tab/>
            </w:r>
            <w:r w:rsidR="0082643E" w:rsidRPr="0082643E">
              <w:rPr>
                <w:noProof/>
                <w:webHidden/>
              </w:rPr>
              <w:fldChar w:fldCharType="begin"/>
            </w:r>
            <w:r w:rsidR="0082643E" w:rsidRPr="0082643E">
              <w:rPr>
                <w:noProof/>
                <w:webHidden/>
              </w:rPr>
              <w:instrText xml:space="preserve"> PAGEREF _Toc42844251 \h </w:instrText>
            </w:r>
            <w:r w:rsidR="0082643E" w:rsidRPr="0082643E">
              <w:rPr>
                <w:noProof/>
                <w:webHidden/>
              </w:rPr>
            </w:r>
            <w:r w:rsidR="0082643E" w:rsidRPr="0082643E">
              <w:rPr>
                <w:noProof/>
                <w:webHidden/>
              </w:rPr>
              <w:fldChar w:fldCharType="separate"/>
            </w:r>
            <w:r w:rsidR="0082643E" w:rsidRPr="0082643E">
              <w:rPr>
                <w:noProof/>
                <w:webHidden/>
              </w:rPr>
              <w:t>5</w:t>
            </w:r>
            <w:r w:rsidR="0082643E" w:rsidRPr="0082643E">
              <w:rPr>
                <w:noProof/>
                <w:webHidden/>
              </w:rPr>
              <w:fldChar w:fldCharType="end"/>
            </w:r>
          </w:hyperlink>
        </w:p>
        <w:p w14:paraId="4D0D1BBC" w14:textId="5C5AD2C1" w:rsidR="0082643E" w:rsidRPr="0082643E" w:rsidRDefault="00982D9D">
          <w:pPr>
            <w:pStyle w:val="TOC2"/>
            <w:rPr>
              <w:rFonts w:asciiTheme="minorHAnsi" w:eastAsiaTheme="minorEastAsia" w:hAnsiTheme="minorHAnsi" w:cstheme="minorBidi"/>
              <w:noProof/>
              <w:sz w:val="22"/>
            </w:rPr>
          </w:pPr>
          <w:hyperlink w:anchor="_Toc42844252" w:history="1">
            <w:r w:rsidR="0082643E" w:rsidRPr="0082643E">
              <w:rPr>
                <w:rStyle w:val="Hyperlink"/>
                <w:rFonts w:cs="Times New Roman"/>
                <w:noProof/>
              </w:rPr>
              <w:t>2.4 Regression Model</w:t>
            </w:r>
            <w:r w:rsidR="0082643E" w:rsidRPr="0082643E">
              <w:rPr>
                <w:noProof/>
                <w:webHidden/>
              </w:rPr>
              <w:tab/>
            </w:r>
            <w:r w:rsidR="0082643E" w:rsidRPr="0082643E">
              <w:rPr>
                <w:noProof/>
                <w:webHidden/>
              </w:rPr>
              <w:fldChar w:fldCharType="begin"/>
            </w:r>
            <w:r w:rsidR="0082643E" w:rsidRPr="0082643E">
              <w:rPr>
                <w:noProof/>
                <w:webHidden/>
              </w:rPr>
              <w:instrText xml:space="preserve"> PAGEREF _Toc42844252 \h </w:instrText>
            </w:r>
            <w:r w:rsidR="0082643E" w:rsidRPr="0082643E">
              <w:rPr>
                <w:noProof/>
                <w:webHidden/>
              </w:rPr>
            </w:r>
            <w:r w:rsidR="0082643E" w:rsidRPr="0082643E">
              <w:rPr>
                <w:noProof/>
                <w:webHidden/>
              </w:rPr>
              <w:fldChar w:fldCharType="separate"/>
            </w:r>
            <w:r w:rsidR="0082643E" w:rsidRPr="0082643E">
              <w:rPr>
                <w:noProof/>
                <w:webHidden/>
              </w:rPr>
              <w:t>6</w:t>
            </w:r>
            <w:r w:rsidR="0082643E" w:rsidRPr="0082643E">
              <w:rPr>
                <w:noProof/>
                <w:webHidden/>
              </w:rPr>
              <w:fldChar w:fldCharType="end"/>
            </w:r>
          </w:hyperlink>
        </w:p>
        <w:p w14:paraId="0AEDE94C" w14:textId="0E8D2F65" w:rsidR="0082643E" w:rsidRPr="0082643E" w:rsidRDefault="00982D9D">
          <w:pPr>
            <w:pStyle w:val="TOC3"/>
            <w:tabs>
              <w:tab w:val="right" w:leader="dot" w:pos="9350"/>
            </w:tabs>
            <w:rPr>
              <w:rFonts w:cstheme="minorBidi"/>
              <w:noProof/>
            </w:rPr>
          </w:pPr>
          <w:hyperlink w:anchor="_Toc42844253" w:history="1">
            <w:r w:rsidR="0082643E" w:rsidRPr="0082643E">
              <w:rPr>
                <w:rStyle w:val="Hyperlink"/>
                <w:rFonts w:ascii="Times New Roman" w:hAnsi="Times New Roman"/>
                <w:noProof/>
              </w:rPr>
              <w:t>2.4.1 Single Regressor Model</w:t>
            </w:r>
            <w:r w:rsidR="0082643E" w:rsidRPr="0082643E">
              <w:rPr>
                <w:noProof/>
                <w:webHidden/>
              </w:rPr>
              <w:tab/>
            </w:r>
            <w:r w:rsidR="0082643E" w:rsidRPr="0082643E">
              <w:rPr>
                <w:noProof/>
                <w:webHidden/>
              </w:rPr>
              <w:fldChar w:fldCharType="begin"/>
            </w:r>
            <w:r w:rsidR="0082643E" w:rsidRPr="0082643E">
              <w:rPr>
                <w:noProof/>
                <w:webHidden/>
              </w:rPr>
              <w:instrText xml:space="preserve"> PAGEREF _Toc42844253 \h </w:instrText>
            </w:r>
            <w:r w:rsidR="0082643E" w:rsidRPr="0082643E">
              <w:rPr>
                <w:noProof/>
                <w:webHidden/>
              </w:rPr>
            </w:r>
            <w:r w:rsidR="0082643E" w:rsidRPr="0082643E">
              <w:rPr>
                <w:noProof/>
                <w:webHidden/>
              </w:rPr>
              <w:fldChar w:fldCharType="separate"/>
            </w:r>
            <w:r w:rsidR="0082643E" w:rsidRPr="0082643E">
              <w:rPr>
                <w:noProof/>
                <w:webHidden/>
              </w:rPr>
              <w:t>6</w:t>
            </w:r>
            <w:r w:rsidR="0082643E" w:rsidRPr="0082643E">
              <w:rPr>
                <w:noProof/>
                <w:webHidden/>
              </w:rPr>
              <w:fldChar w:fldCharType="end"/>
            </w:r>
          </w:hyperlink>
        </w:p>
        <w:p w14:paraId="641BAE99" w14:textId="3AB9F32C" w:rsidR="0082643E" w:rsidRPr="0082643E" w:rsidRDefault="00982D9D">
          <w:pPr>
            <w:pStyle w:val="TOC3"/>
            <w:tabs>
              <w:tab w:val="right" w:leader="dot" w:pos="9350"/>
            </w:tabs>
            <w:rPr>
              <w:rFonts w:cstheme="minorBidi"/>
              <w:noProof/>
            </w:rPr>
          </w:pPr>
          <w:hyperlink w:anchor="_Toc42844254" w:history="1">
            <w:r w:rsidR="0082643E" w:rsidRPr="0082643E">
              <w:rPr>
                <w:rStyle w:val="Hyperlink"/>
                <w:rFonts w:ascii="Times New Roman" w:hAnsi="Times New Roman"/>
                <w:noProof/>
              </w:rPr>
              <w:t>2.4.2 Ensemble Regressor Model</w:t>
            </w:r>
            <w:r w:rsidR="0082643E" w:rsidRPr="0082643E">
              <w:rPr>
                <w:noProof/>
                <w:webHidden/>
              </w:rPr>
              <w:tab/>
            </w:r>
            <w:r w:rsidR="0082643E" w:rsidRPr="0082643E">
              <w:rPr>
                <w:noProof/>
                <w:webHidden/>
              </w:rPr>
              <w:fldChar w:fldCharType="begin"/>
            </w:r>
            <w:r w:rsidR="0082643E" w:rsidRPr="0082643E">
              <w:rPr>
                <w:noProof/>
                <w:webHidden/>
              </w:rPr>
              <w:instrText xml:space="preserve"> PAGEREF _Toc42844254 \h </w:instrText>
            </w:r>
            <w:r w:rsidR="0082643E" w:rsidRPr="0082643E">
              <w:rPr>
                <w:noProof/>
                <w:webHidden/>
              </w:rPr>
            </w:r>
            <w:r w:rsidR="0082643E" w:rsidRPr="0082643E">
              <w:rPr>
                <w:noProof/>
                <w:webHidden/>
              </w:rPr>
              <w:fldChar w:fldCharType="separate"/>
            </w:r>
            <w:r w:rsidR="0082643E" w:rsidRPr="0082643E">
              <w:rPr>
                <w:noProof/>
                <w:webHidden/>
              </w:rPr>
              <w:t>6</w:t>
            </w:r>
            <w:r w:rsidR="0082643E" w:rsidRPr="0082643E">
              <w:rPr>
                <w:noProof/>
                <w:webHidden/>
              </w:rPr>
              <w:fldChar w:fldCharType="end"/>
            </w:r>
          </w:hyperlink>
        </w:p>
        <w:p w14:paraId="06F38986" w14:textId="150600F2" w:rsidR="008E0CB4" w:rsidRPr="00D613E5" w:rsidRDefault="008E0CB4" w:rsidP="008E5EB5">
          <w:pPr>
            <w:spacing w:line="360" w:lineRule="auto"/>
            <w:rPr>
              <w:rFonts w:ascii="Times New Roman" w:hAnsi="Times New Roman" w:cs="Times New Roman"/>
              <w:sz w:val="24"/>
              <w:szCs w:val="24"/>
            </w:rPr>
            <w:sectPr w:rsidR="008E0CB4" w:rsidRPr="00D613E5" w:rsidSect="00AB7DDC">
              <w:pgSz w:w="12240" w:h="15840"/>
              <w:pgMar w:top="1440" w:right="1440" w:bottom="1440" w:left="1440" w:header="720" w:footer="720" w:gutter="0"/>
              <w:lnNumType w:countBy="1" w:restart="continuous"/>
              <w:cols w:space="720"/>
              <w:docGrid w:linePitch="299"/>
            </w:sectPr>
          </w:pPr>
          <w:r w:rsidRPr="0082643E">
            <w:rPr>
              <w:rFonts w:ascii="Times New Roman" w:hAnsi="Times New Roman" w:cs="Times New Roman"/>
              <w:noProof/>
              <w:sz w:val="24"/>
              <w:szCs w:val="24"/>
            </w:rPr>
            <w:fldChar w:fldCharType="end"/>
          </w:r>
        </w:p>
      </w:sdtContent>
    </w:sdt>
    <w:p w14:paraId="0F9141E0" w14:textId="5FB6394B" w:rsidR="00E4249F" w:rsidRPr="00B71E47" w:rsidRDefault="00E4249F" w:rsidP="00E4249F">
      <w:pPr>
        <w:pStyle w:val="Heading1"/>
        <w:spacing w:line="360" w:lineRule="auto"/>
        <w:rPr>
          <w:rFonts w:ascii="Times New Roman" w:hAnsi="Times New Roman" w:cs="Times New Roman"/>
          <w:b/>
          <w:bCs/>
          <w:color w:val="auto"/>
          <w:sz w:val="24"/>
          <w:szCs w:val="24"/>
        </w:rPr>
      </w:pPr>
      <w:bookmarkStart w:id="0" w:name="_Toc42844242"/>
      <w:r>
        <w:rPr>
          <w:rFonts w:ascii="Times New Roman" w:hAnsi="Times New Roman" w:cs="Times New Roman"/>
          <w:b/>
          <w:bCs/>
          <w:color w:val="auto"/>
          <w:sz w:val="24"/>
          <w:szCs w:val="24"/>
        </w:rPr>
        <w:lastRenderedPageBreak/>
        <w:t>1</w:t>
      </w:r>
      <w:r w:rsidRPr="00B71E47">
        <w:rPr>
          <w:rFonts w:ascii="Times New Roman" w:hAnsi="Times New Roman" w:cs="Times New Roman"/>
          <w:b/>
          <w:bCs/>
          <w:color w:val="auto"/>
          <w:sz w:val="24"/>
          <w:szCs w:val="24"/>
        </w:rPr>
        <w:t>. HYPOTHESIS TESTING</w:t>
      </w:r>
      <w:bookmarkEnd w:id="0"/>
    </w:p>
    <w:p w14:paraId="5298E12D" w14:textId="77777777" w:rsidR="00E4249F" w:rsidRPr="00B71E47" w:rsidRDefault="00E4249F" w:rsidP="00E4249F">
      <w:pPr>
        <w:spacing w:line="360" w:lineRule="auto"/>
        <w:rPr>
          <w:rFonts w:ascii="Times New Roman" w:hAnsi="Times New Roman" w:cs="Times New Roman"/>
          <w:sz w:val="24"/>
          <w:szCs w:val="24"/>
        </w:rPr>
      </w:pPr>
      <w:r w:rsidRPr="00B71E47">
        <w:rPr>
          <w:rFonts w:ascii="Times New Roman" w:hAnsi="Times New Roman" w:cs="Times New Roman"/>
          <w:sz w:val="24"/>
          <w:szCs w:val="24"/>
        </w:rPr>
        <w:t>We examined the following five hypotheses created by the California Department of Tax and Fee Administration’s (CDTFA) auditors:</w:t>
      </w:r>
    </w:p>
    <w:p w14:paraId="4E035B08" w14:textId="68A91874" w:rsidR="00E4249F" w:rsidRPr="00B71E47" w:rsidRDefault="00E4249F" w:rsidP="00E4249F">
      <w:pPr>
        <w:pStyle w:val="NoSpacing"/>
        <w:numPr>
          <w:ilvl w:val="0"/>
          <w:numId w:val="4"/>
        </w:numPr>
        <w:spacing w:line="360" w:lineRule="auto"/>
        <w:jc w:val="both"/>
        <w:rPr>
          <w:rFonts w:ascii="Times New Roman" w:hAnsi="Times New Roman" w:cs="Times New Roman"/>
          <w:sz w:val="24"/>
          <w:szCs w:val="24"/>
        </w:rPr>
      </w:pPr>
      <w:r w:rsidRPr="00B71E47">
        <w:rPr>
          <w:rFonts w:ascii="Times New Roman" w:hAnsi="Times New Roman" w:cs="Times New Roman"/>
          <w:sz w:val="24"/>
          <w:szCs w:val="24"/>
        </w:rPr>
        <w:t>Businesses with gross sales lower than a threshold (calculated as the average in area based on NAICS code, zip</w:t>
      </w:r>
      <w:r w:rsidR="00193915">
        <w:rPr>
          <w:rFonts w:ascii="Times New Roman" w:hAnsi="Times New Roman" w:cs="Times New Roman"/>
          <w:sz w:val="24"/>
          <w:szCs w:val="24"/>
        </w:rPr>
        <w:t xml:space="preserve"> ID</w:t>
      </w:r>
      <w:r w:rsidRPr="00B71E47">
        <w:rPr>
          <w:rFonts w:ascii="Times New Roman" w:hAnsi="Times New Roman" w:cs="Times New Roman"/>
          <w:sz w:val="24"/>
          <w:szCs w:val="24"/>
        </w:rPr>
        <w:t>, city</w:t>
      </w:r>
      <w:r w:rsidR="00193915">
        <w:rPr>
          <w:rFonts w:ascii="Times New Roman" w:hAnsi="Times New Roman" w:cs="Times New Roman"/>
          <w:sz w:val="24"/>
          <w:szCs w:val="24"/>
        </w:rPr>
        <w:t xml:space="preserve"> ID</w:t>
      </w:r>
      <w:r w:rsidRPr="00B71E47">
        <w:rPr>
          <w:rFonts w:ascii="Times New Roman" w:hAnsi="Times New Roman" w:cs="Times New Roman"/>
          <w:sz w:val="24"/>
          <w:szCs w:val="24"/>
        </w:rPr>
        <w:t>) have higher audit yield than businesses with gross sales higher than said threshold</w:t>
      </w:r>
    </w:p>
    <w:p w14:paraId="71C81A05" w14:textId="01F90030" w:rsidR="00E4249F" w:rsidRPr="00B71E47" w:rsidRDefault="00E4249F" w:rsidP="00E4249F">
      <w:pPr>
        <w:pStyle w:val="NoSpacing"/>
        <w:numPr>
          <w:ilvl w:val="0"/>
          <w:numId w:val="4"/>
        </w:numPr>
        <w:spacing w:line="360" w:lineRule="auto"/>
        <w:jc w:val="both"/>
        <w:rPr>
          <w:rFonts w:ascii="Times New Roman" w:hAnsi="Times New Roman" w:cs="Times New Roman"/>
          <w:sz w:val="24"/>
          <w:szCs w:val="24"/>
        </w:rPr>
      </w:pPr>
      <w:r w:rsidRPr="00B71E47">
        <w:rPr>
          <w:rFonts w:ascii="Times New Roman" w:hAnsi="Times New Roman" w:cs="Times New Roman"/>
          <w:sz w:val="24"/>
          <w:szCs w:val="24"/>
        </w:rPr>
        <w:t xml:space="preserve">Individual taxpayers are more likely to have </w:t>
      </w:r>
      <w:r w:rsidR="002C2FD8">
        <w:rPr>
          <w:rFonts w:ascii="Times New Roman" w:hAnsi="Times New Roman" w:cs="Times New Roman"/>
          <w:sz w:val="24"/>
          <w:szCs w:val="24"/>
        </w:rPr>
        <w:t>positive</w:t>
      </w:r>
      <w:r w:rsidRPr="00B71E47">
        <w:rPr>
          <w:rFonts w:ascii="Times New Roman" w:hAnsi="Times New Roman" w:cs="Times New Roman"/>
          <w:sz w:val="24"/>
          <w:szCs w:val="24"/>
        </w:rPr>
        <w:t xml:space="preserve"> audits compared with corporations</w:t>
      </w:r>
    </w:p>
    <w:p w14:paraId="249B2309" w14:textId="77777777" w:rsidR="00E4249F" w:rsidRPr="00B71E47" w:rsidRDefault="00E4249F" w:rsidP="00E4249F">
      <w:pPr>
        <w:pStyle w:val="NoSpacing"/>
        <w:numPr>
          <w:ilvl w:val="0"/>
          <w:numId w:val="4"/>
        </w:numPr>
        <w:spacing w:line="360" w:lineRule="auto"/>
        <w:jc w:val="both"/>
        <w:rPr>
          <w:rFonts w:ascii="Times New Roman" w:hAnsi="Times New Roman" w:cs="Times New Roman"/>
          <w:sz w:val="24"/>
          <w:szCs w:val="24"/>
        </w:rPr>
      </w:pPr>
      <w:r w:rsidRPr="00B71E47">
        <w:rPr>
          <w:rFonts w:ascii="Times New Roman" w:hAnsi="Times New Roman" w:cs="Times New Roman"/>
          <w:sz w:val="24"/>
          <w:szCs w:val="24"/>
        </w:rPr>
        <w:t>Businesses with the taxable sales/gross sales ratio less than a threshold have higher audit yield than businesses with said ratio higher than said threshold</w:t>
      </w:r>
    </w:p>
    <w:p w14:paraId="6E9BD56D" w14:textId="77777777" w:rsidR="00E4249F" w:rsidRPr="00B71E47" w:rsidRDefault="00E4249F" w:rsidP="00E4249F">
      <w:pPr>
        <w:pStyle w:val="NoSpacing"/>
        <w:numPr>
          <w:ilvl w:val="0"/>
          <w:numId w:val="4"/>
        </w:numPr>
        <w:spacing w:line="360" w:lineRule="auto"/>
        <w:jc w:val="both"/>
        <w:rPr>
          <w:rFonts w:ascii="Times New Roman" w:hAnsi="Times New Roman" w:cs="Times New Roman"/>
          <w:sz w:val="24"/>
          <w:szCs w:val="24"/>
        </w:rPr>
      </w:pPr>
      <w:r w:rsidRPr="00B71E47">
        <w:rPr>
          <w:rFonts w:ascii="Times New Roman" w:hAnsi="Times New Roman" w:cs="Times New Roman"/>
          <w:sz w:val="24"/>
          <w:szCs w:val="24"/>
        </w:rPr>
        <w:t>Variance of reported gross sales (in a specific period) lower than some threshold have higher audit yield than variance of reported gross sales higher than said threshold</w:t>
      </w:r>
    </w:p>
    <w:p w14:paraId="6B57A989" w14:textId="491BA6D5" w:rsidR="00E4249F" w:rsidRDefault="00E4249F" w:rsidP="00E4249F">
      <w:pPr>
        <w:pStyle w:val="NoSpacing"/>
        <w:numPr>
          <w:ilvl w:val="0"/>
          <w:numId w:val="4"/>
        </w:numPr>
        <w:spacing w:line="360" w:lineRule="auto"/>
        <w:jc w:val="both"/>
        <w:rPr>
          <w:rFonts w:ascii="Times New Roman" w:hAnsi="Times New Roman" w:cs="Times New Roman"/>
          <w:sz w:val="24"/>
          <w:szCs w:val="24"/>
        </w:rPr>
      </w:pPr>
      <w:r w:rsidRPr="00B71E47">
        <w:rPr>
          <w:rFonts w:ascii="Times New Roman" w:hAnsi="Times New Roman" w:cs="Times New Roman"/>
          <w:sz w:val="24"/>
          <w:szCs w:val="24"/>
        </w:rPr>
        <w:t>Late return penalties that are higher than a threshold have higher audit yield than late return penalties lower than said threshold</w:t>
      </w:r>
    </w:p>
    <w:p w14:paraId="1D0FDF30" w14:textId="08707C96" w:rsidR="00E4249F" w:rsidRDefault="00A41EB0" w:rsidP="00E4249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our dataset consists of multiple tax </w:t>
      </w:r>
      <w:r w:rsidR="00422867">
        <w:rPr>
          <w:rFonts w:ascii="Times New Roman" w:hAnsi="Times New Roman" w:cs="Times New Roman"/>
          <w:sz w:val="24"/>
          <w:szCs w:val="24"/>
        </w:rPr>
        <w:t>returns</w:t>
      </w:r>
      <w:r>
        <w:rPr>
          <w:rFonts w:ascii="Times New Roman" w:hAnsi="Times New Roman" w:cs="Times New Roman"/>
          <w:sz w:val="24"/>
          <w:szCs w:val="24"/>
        </w:rPr>
        <w:t xml:space="preserve"> per business</w:t>
      </w:r>
      <w:r w:rsidR="00193915">
        <w:rPr>
          <w:rFonts w:ascii="Times New Roman" w:hAnsi="Times New Roman" w:cs="Times New Roman"/>
          <w:sz w:val="24"/>
          <w:szCs w:val="24"/>
        </w:rPr>
        <w:t xml:space="preserve"> (every entry for a given audit period had the same audit yield)</w:t>
      </w:r>
      <w:r>
        <w:rPr>
          <w:rFonts w:ascii="Times New Roman" w:hAnsi="Times New Roman" w:cs="Times New Roman"/>
          <w:sz w:val="24"/>
          <w:szCs w:val="24"/>
        </w:rPr>
        <w:t>, to prevent overrepresentation of businesses with</w:t>
      </w:r>
      <w:r w:rsidR="00F0142E">
        <w:rPr>
          <w:rFonts w:ascii="Times New Roman" w:hAnsi="Times New Roman" w:cs="Times New Roman"/>
          <w:sz w:val="24"/>
          <w:szCs w:val="24"/>
        </w:rPr>
        <w:t xml:space="preserve"> more </w:t>
      </w:r>
      <w:r>
        <w:rPr>
          <w:rFonts w:ascii="Times New Roman" w:hAnsi="Times New Roman" w:cs="Times New Roman"/>
          <w:sz w:val="24"/>
          <w:szCs w:val="24"/>
        </w:rPr>
        <w:t xml:space="preserve">return information, data was </w:t>
      </w:r>
      <w:r w:rsidR="00E95770">
        <w:rPr>
          <w:rFonts w:ascii="Times New Roman" w:hAnsi="Times New Roman" w:cs="Times New Roman"/>
          <w:sz w:val="24"/>
          <w:szCs w:val="24"/>
        </w:rPr>
        <w:t>summed an</w:t>
      </w:r>
      <w:r>
        <w:rPr>
          <w:rFonts w:ascii="Times New Roman" w:hAnsi="Times New Roman" w:cs="Times New Roman"/>
          <w:sz w:val="24"/>
          <w:szCs w:val="24"/>
        </w:rPr>
        <w:t>d normalized by the amount of returns per</w:t>
      </w:r>
      <w:r w:rsidR="00E95770">
        <w:rPr>
          <w:rFonts w:ascii="Times New Roman" w:hAnsi="Times New Roman" w:cs="Times New Roman"/>
          <w:sz w:val="24"/>
          <w:szCs w:val="24"/>
        </w:rPr>
        <w:t xml:space="preserve"> audit period. </w:t>
      </w:r>
      <w:r w:rsidR="00E4249F" w:rsidRPr="00B71E47">
        <w:rPr>
          <w:rFonts w:ascii="Times New Roman" w:hAnsi="Times New Roman" w:cs="Times New Roman"/>
          <w:b/>
          <w:bCs/>
          <w:sz w:val="24"/>
          <w:szCs w:val="24"/>
        </w:rPr>
        <w:t>Tables S</w:t>
      </w:r>
      <w:r w:rsidR="0003171A">
        <w:rPr>
          <w:rFonts w:ascii="Times New Roman" w:hAnsi="Times New Roman" w:cs="Times New Roman"/>
          <w:b/>
          <w:bCs/>
          <w:sz w:val="24"/>
          <w:szCs w:val="24"/>
        </w:rPr>
        <w:t>7</w:t>
      </w:r>
      <w:r w:rsidR="00E4249F" w:rsidRPr="00B71E47">
        <w:rPr>
          <w:rFonts w:ascii="Times New Roman" w:hAnsi="Times New Roman" w:cs="Times New Roman"/>
          <w:b/>
          <w:bCs/>
          <w:sz w:val="24"/>
          <w:szCs w:val="24"/>
        </w:rPr>
        <w:t>, S</w:t>
      </w:r>
      <w:r w:rsidR="0003171A">
        <w:rPr>
          <w:rFonts w:ascii="Times New Roman" w:hAnsi="Times New Roman" w:cs="Times New Roman"/>
          <w:b/>
          <w:bCs/>
          <w:sz w:val="24"/>
          <w:szCs w:val="24"/>
        </w:rPr>
        <w:t>8</w:t>
      </w:r>
      <w:r w:rsidR="00E4249F" w:rsidRPr="00B71E47">
        <w:rPr>
          <w:rFonts w:ascii="Times New Roman" w:hAnsi="Times New Roman" w:cs="Times New Roman"/>
          <w:b/>
          <w:bCs/>
          <w:sz w:val="24"/>
          <w:szCs w:val="24"/>
        </w:rPr>
        <w:t xml:space="preserve">, 1 </w:t>
      </w:r>
      <w:r w:rsidR="00E4249F" w:rsidRPr="00B71E47">
        <w:rPr>
          <w:rFonts w:ascii="Times New Roman" w:hAnsi="Times New Roman" w:cs="Times New Roman"/>
          <w:sz w:val="24"/>
          <w:szCs w:val="24"/>
        </w:rPr>
        <w:t>and</w:t>
      </w:r>
      <w:r w:rsidR="00E4249F" w:rsidRPr="00B71E47">
        <w:rPr>
          <w:rFonts w:ascii="Times New Roman" w:hAnsi="Times New Roman" w:cs="Times New Roman"/>
          <w:b/>
          <w:bCs/>
          <w:sz w:val="24"/>
          <w:szCs w:val="24"/>
        </w:rPr>
        <w:t xml:space="preserve"> 2</w:t>
      </w:r>
      <w:r w:rsidR="00E4249F">
        <w:rPr>
          <w:rFonts w:ascii="Times New Roman" w:hAnsi="Times New Roman" w:cs="Times New Roman"/>
          <w:sz w:val="24"/>
          <w:szCs w:val="24"/>
        </w:rPr>
        <w:t xml:space="preserve"> show statistical validation of the hypotheses and their inverses. </w:t>
      </w:r>
      <w:r w:rsidR="00E4249F" w:rsidRPr="00D613E5">
        <w:rPr>
          <w:rFonts w:ascii="Times New Roman" w:hAnsi="Times New Roman" w:cs="Times New Roman"/>
          <w:sz w:val="24"/>
          <w:szCs w:val="24"/>
        </w:rPr>
        <w:t>We note that while we cannot draw conclusions about hypothesis 3, certain threshold values of the taxable sales, gross sales ratio can be statistically shown to exhibit higher audit yields (</w:t>
      </w:r>
      <w:r w:rsidR="00E4249F" w:rsidRPr="00D613E5">
        <w:rPr>
          <w:rFonts w:ascii="Times New Roman" w:hAnsi="Times New Roman" w:cs="Times New Roman"/>
          <w:b/>
          <w:bCs/>
          <w:sz w:val="24"/>
          <w:szCs w:val="24"/>
        </w:rPr>
        <w:t>Table S</w:t>
      </w:r>
      <w:r w:rsidR="009D3160">
        <w:rPr>
          <w:rFonts w:ascii="Times New Roman" w:hAnsi="Times New Roman" w:cs="Times New Roman"/>
          <w:b/>
          <w:bCs/>
          <w:sz w:val="24"/>
          <w:szCs w:val="24"/>
        </w:rPr>
        <w:t>10</w:t>
      </w:r>
      <w:r w:rsidR="00E4249F" w:rsidRPr="00D613E5">
        <w:rPr>
          <w:rFonts w:ascii="Times New Roman" w:hAnsi="Times New Roman" w:cs="Times New Roman"/>
          <w:sz w:val="24"/>
          <w:szCs w:val="24"/>
        </w:rPr>
        <w:t>).</w:t>
      </w:r>
    </w:p>
    <w:p w14:paraId="36A6AC34" w14:textId="77777777" w:rsidR="004B46FC" w:rsidRPr="00B71E47" w:rsidRDefault="004B46FC" w:rsidP="004B46FC">
      <w:pPr>
        <w:pStyle w:val="NoSpacing"/>
        <w:suppressLineNumbers/>
        <w:spacing w:line="360" w:lineRule="auto"/>
        <w:jc w:val="both"/>
        <w:rPr>
          <w:rFonts w:ascii="Times New Roman" w:hAnsi="Times New Roman" w:cs="Times New Roman"/>
          <w:sz w:val="24"/>
          <w:szCs w:val="24"/>
        </w:rPr>
      </w:pPr>
    </w:p>
    <w:p w14:paraId="641CC76D" w14:textId="0A1C923D" w:rsidR="00AB7DDC" w:rsidRPr="00D613E5" w:rsidRDefault="00E4249F" w:rsidP="00AB7DDC">
      <w:pPr>
        <w:pStyle w:val="Heading1"/>
        <w:spacing w:line="360" w:lineRule="auto"/>
        <w:rPr>
          <w:rFonts w:ascii="Times New Roman" w:hAnsi="Times New Roman" w:cs="Times New Roman"/>
          <w:color w:val="auto"/>
          <w:sz w:val="24"/>
          <w:szCs w:val="24"/>
        </w:rPr>
      </w:pPr>
      <w:bookmarkStart w:id="1" w:name="_Toc42844243"/>
      <w:r>
        <w:rPr>
          <w:rStyle w:val="Strong"/>
          <w:rFonts w:ascii="Times New Roman" w:hAnsi="Times New Roman" w:cs="Times New Roman"/>
          <w:color w:val="auto"/>
          <w:sz w:val="24"/>
          <w:szCs w:val="24"/>
        </w:rPr>
        <w:t>2</w:t>
      </w:r>
      <w:r w:rsidR="00AB7DDC" w:rsidRPr="00D613E5">
        <w:rPr>
          <w:rStyle w:val="Strong"/>
          <w:rFonts w:ascii="Times New Roman" w:hAnsi="Times New Roman" w:cs="Times New Roman"/>
          <w:color w:val="auto"/>
          <w:sz w:val="24"/>
          <w:szCs w:val="24"/>
        </w:rPr>
        <w:t xml:space="preserve">. </w:t>
      </w:r>
      <w:r w:rsidR="00FA19BA" w:rsidRPr="00D613E5">
        <w:rPr>
          <w:rStyle w:val="Strong"/>
          <w:rFonts w:ascii="Times New Roman" w:hAnsi="Times New Roman" w:cs="Times New Roman"/>
          <w:color w:val="auto"/>
          <w:sz w:val="24"/>
          <w:szCs w:val="24"/>
        </w:rPr>
        <w:t>TAX PREDICTION PIPELINE</w:t>
      </w:r>
      <w:bookmarkEnd w:id="1"/>
    </w:p>
    <w:p w14:paraId="42F2DC20" w14:textId="2761CE5B" w:rsidR="008E0CB4" w:rsidRPr="00D613E5" w:rsidRDefault="00E4249F" w:rsidP="00AB7DDC">
      <w:pPr>
        <w:pStyle w:val="Heading2"/>
        <w:spacing w:line="360" w:lineRule="auto"/>
        <w:rPr>
          <w:rFonts w:ascii="Times New Roman" w:hAnsi="Times New Roman" w:cs="Times New Roman"/>
          <w:b/>
          <w:bCs/>
          <w:color w:val="auto"/>
          <w:sz w:val="24"/>
          <w:szCs w:val="24"/>
        </w:rPr>
      </w:pPr>
      <w:bookmarkStart w:id="2" w:name="_Toc42844244"/>
      <w:r>
        <w:rPr>
          <w:rFonts w:ascii="Times New Roman" w:hAnsi="Times New Roman" w:cs="Times New Roman"/>
          <w:b/>
          <w:bCs/>
          <w:color w:val="auto"/>
          <w:sz w:val="24"/>
          <w:szCs w:val="24"/>
        </w:rPr>
        <w:t>2</w:t>
      </w:r>
      <w:r w:rsidR="00AB7DDC" w:rsidRPr="00D613E5">
        <w:rPr>
          <w:rFonts w:ascii="Times New Roman" w:hAnsi="Times New Roman" w:cs="Times New Roman"/>
          <w:b/>
          <w:bCs/>
          <w:color w:val="auto"/>
          <w:sz w:val="24"/>
          <w:szCs w:val="24"/>
        </w:rPr>
        <w:t>.1 Overview</w:t>
      </w:r>
      <w:bookmarkEnd w:id="2"/>
    </w:p>
    <w:p w14:paraId="133930DF" w14:textId="72FB825E" w:rsidR="00AB7DDC" w:rsidRDefault="00E21520" w:rsidP="00AB7DDC">
      <w:pPr>
        <w:pStyle w:val="NoSpacing"/>
        <w:spacing w:line="360" w:lineRule="auto"/>
        <w:rPr>
          <w:rFonts w:ascii="Times New Roman" w:hAnsi="Times New Roman" w:cs="Times New Roman"/>
          <w:sz w:val="24"/>
          <w:szCs w:val="24"/>
        </w:rPr>
      </w:pPr>
      <w:r w:rsidRPr="00D613E5">
        <w:rPr>
          <w:rFonts w:ascii="Times New Roman" w:hAnsi="Times New Roman" w:cs="Times New Roman"/>
          <w:sz w:val="24"/>
          <w:szCs w:val="24"/>
        </w:rPr>
        <w:t>Provided by a cohesive audit dataset by the California Department of Tax and Fee Administration (CDTFA), we have created a pipeline to generate a comprehensive compendium and predict tax audit yield</w:t>
      </w:r>
      <w:r w:rsidR="00CC466C" w:rsidRPr="00D613E5">
        <w:rPr>
          <w:rFonts w:ascii="Times New Roman" w:hAnsi="Times New Roman" w:cs="Times New Roman"/>
          <w:sz w:val="24"/>
          <w:szCs w:val="24"/>
        </w:rPr>
        <w:t xml:space="preserve"> for a given business. This occurs in several steps (</w:t>
      </w:r>
      <w:r w:rsidR="00CC466C" w:rsidRPr="00D613E5">
        <w:rPr>
          <w:rFonts w:ascii="Times New Roman" w:hAnsi="Times New Roman" w:cs="Times New Roman"/>
          <w:b/>
          <w:bCs/>
          <w:sz w:val="24"/>
          <w:szCs w:val="24"/>
        </w:rPr>
        <w:t>Fig</w:t>
      </w:r>
      <w:r w:rsidR="00001E35">
        <w:rPr>
          <w:rFonts w:ascii="Times New Roman" w:hAnsi="Times New Roman" w:cs="Times New Roman"/>
          <w:b/>
          <w:bCs/>
          <w:sz w:val="24"/>
          <w:szCs w:val="24"/>
        </w:rPr>
        <w:t>ure</w:t>
      </w:r>
      <w:r w:rsidR="00CC466C" w:rsidRPr="00D613E5">
        <w:rPr>
          <w:rFonts w:ascii="Times New Roman" w:hAnsi="Times New Roman" w:cs="Times New Roman"/>
          <w:b/>
          <w:bCs/>
          <w:sz w:val="24"/>
          <w:szCs w:val="24"/>
        </w:rPr>
        <w:t xml:space="preserve"> 1</w:t>
      </w:r>
      <w:r w:rsidR="00CC466C" w:rsidRPr="00D613E5">
        <w:rPr>
          <w:rFonts w:ascii="Times New Roman" w:hAnsi="Times New Roman" w:cs="Times New Roman"/>
          <w:sz w:val="24"/>
          <w:szCs w:val="24"/>
        </w:rPr>
        <w:t xml:space="preserve">). First the data is preprocessed via </w:t>
      </w:r>
      <w:r w:rsidR="00BE7B86" w:rsidRPr="00D613E5">
        <w:rPr>
          <w:rFonts w:ascii="Times New Roman" w:hAnsi="Times New Roman" w:cs="Times New Roman"/>
          <w:sz w:val="24"/>
          <w:szCs w:val="24"/>
        </w:rPr>
        <w:t>refinement criteria, normalization and outlier filtration</w:t>
      </w:r>
      <w:r w:rsidR="00FA19BA" w:rsidRPr="00D613E5">
        <w:rPr>
          <w:rFonts w:ascii="Times New Roman" w:hAnsi="Times New Roman" w:cs="Times New Roman"/>
          <w:sz w:val="24"/>
          <w:szCs w:val="24"/>
        </w:rPr>
        <w:t xml:space="preserve">. Features are also filtered based on correlation with other features. Second, the preprocessed dataset is </w:t>
      </w:r>
      <w:r w:rsidR="00033F84" w:rsidRPr="00D613E5">
        <w:rPr>
          <w:rFonts w:ascii="Times New Roman" w:hAnsi="Times New Roman" w:cs="Times New Roman"/>
          <w:sz w:val="24"/>
          <w:szCs w:val="24"/>
        </w:rPr>
        <w:t>fed as input</w:t>
      </w:r>
      <w:r w:rsidR="00FA19BA" w:rsidRPr="00D613E5">
        <w:rPr>
          <w:rFonts w:ascii="Times New Roman" w:hAnsi="Times New Roman" w:cs="Times New Roman"/>
          <w:sz w:val="24"/>
          <w:szCs w:val="24"/>
        </w:rPr>
        <w:t xml:space="preserve"> to a classifier </w:t>
      </w:r>
      <w:r w:rsidR="00033F84" w:rsidRPr="00D613E5">
        <w:rPr>
          <w:rFonts w:ascii="Times New Roman" w:hAnsi="Times New Roman" w:cs="Times New Roman"/>
          <w:sz w:val="24"/>
          <w:szCs w:val="24"/>
        </w:rPr>
        <w:t xml:space="preserve">trained on data with audit information </w:t>
      </w:r>
      <w:r w:rsidR="00FA19BA" w:rsidRPr="00D613E5">
        <w:rPr>
          <w:rFonts w:ascii="Times New Roman" w:hAnsi="Times New Roman" w:cs="Times New Roman"/>
          <w:sz w:val="24"/>
          <w:szCs w:val="24"/>
        </w:rPr>
        <w:t xml:space="preserve">to identify which audit leads </w:t>
      </w:r>
      <w:r w:rsidR="00033F84" w:rsidRPr="00D613E5">
        <w:rPr>
          <w:rFonts w:ascii="Times New Roman" w:hAnsi="Times New Roman" w:cs="Times New Roman"/>
          <w:sz w:val="24"/>
          <w:szCs w:val="24"/>
        </w:rPr>
        <w:t xml:space="preserve">may or may not be </w:t>
      </w:r>
      <w:r w:rsidR="002C2FD8">
        <w:rPr>
          <w:rFonts w:ascii="Times New Roman" w:hAnsi="Times New Roman" w:cs="Times New Roman"/>
          <w:sz w:val="24"/>
          <w:szCs w:val="24"/>
        </w:rPr>
        <w:t>positive</w:t>
      </w:r>
      <w:r w:rsidR="00033F84" w:rsidRPr="00D613E5">
        <w:rPr>
          <w:rFonts w:ascii="Times New Roman" w:hAnsi="Times New Roman" w:cs="Times New Roman"/>
          <w:sz w:val="24"/>
          <w:szCs w:val="24"/>
        </w:rPr>
        <w:t xml:space="preserve">. Lastly, </w:t>
      </w:r>
      <w:r w:rsidR="008601BF" w:rsidRPr="00D613E5">
        <w:rPr>
          <w:rFonts w:ascii="Times New Roman" w:hAnsi="Times New Roman" w:cs="Times New Roman"/>
          <w:sz w:val="24"/>
          <w:szCs w:val="24"/>
        </w:rPr>
        <w:t xml:space="preserve">audits classified as </w:t>
      </w:r>
      <w:r w:rsidR="002C2FD8">
        <w:rPr>
          <w:rFonts w:ascii="Times New Roman" w:hAnsi="Times New Roman" w:cs="Times New Roman"/>
          <w:sz w:val="24"/>
          <w:szCs w:val="24"/>
        </w:rPr>
        <w:t>positive</w:t>
      </w:r>
      <w:r w:rsidR="008601BF" w:rsidRPr="00D613E5">
        <w:rPr>
          <w:rFonts w:ascii="Times New Roman" w:hAnsi="Times New Roman" w:cs="Times New Roman"/>
          <w:sz w:val="24"/>
          <w:szCs w:val="24"/>
        </w:rPr>
        <w:t xml:space="preserve"> are fed as input to </w:t>
      </w:r>
      <w:r w:rsidR="00033F84" w:rsidRPr="00D613E5">
        <w:rPr>
          <w:rFonts w:ascii="Times New Roman" w:hAnsi="Times New Roman" w:cs="Times New Roman"/>
          <w:sz w:val="24"/>
          <w:szCs w:val="24"/>
        </w:rPr>
        <w:t xml:space="preserve">a regressor trained on </w:t>
      </w:r>
      <w:r w:rsidR="008601BF" w:rsidRPr="00D613E5">
        <w:rPr>
          <w:rFonts w:ascii="Times New Roman" w:hAnsi="Times New Roman" w:cs="Times New Roman"/>
          <w:sz w:val="24"/>
          <w:szCs w:val="24"/>
        </w:rPr>
        <w:t xml:space="preserve">data with positive audit yield, and audit yield predictions are generated. </w:t>
      </w:r>
    </w:p>
    <w:p w14:paraId="12717754" w14:textId="77777777" w:rsidR="004B46FC" w:rsidRPr="00D613E5" w:rsidRDefault="004B46FC" w:rsidP="004B46FC">
      <w:pPr>
        <w:pStyle w:val="NoSpacing"/>
        <w:suppressLineNumbers/>
        <w:spacing w:line="360" w:lineRule="auto"/>
        <w:rPr>
          <w:rFonts w:ascii="Times New Roman" w:hAnsi="Times New Roman" w:cs="Times New Roman"/>
          <w:sz w:val="24"/>
          <w:szCs w:val="24"/>
        </w:rPr>
      </w:pPr>
    </w:p>
    <w:p w14:paraId="308724FF" w14:textId="0711664E" w:rsidR="00926960" w:rsidRPr="00D613E5" w:rsidRDefault="00E4249F" w:rsidP="00926960">
      <w:pPr>
        <w:pStyle w:val="Heading2"/>
        <w:spacing w:line="360" w:lineRule="auto"/>
        <w:rPr>
          <w:rFonts w:ascii="Times New Roman" w:hAnsi="Times New Roman" w:cs="Times New Roman"/>
          <w:b/>
          <w:bCs/>
          <w:color w:val="auto"/>
          <w:sz w:val="24"/>
          <w:szCs w:val="24"/>
        </w:rPr>
      </w:pPr>
      <w:bookmarkStart w:id="3" w:name="_Toc42844245"/>
      <w:r>
        <w:rPr>
          <w:rFonts w:ascii="Times New Roman" w:hAnsi="Times New Roman" w:cs="Times New Roman"/>
          <w:b/>
          <w:bCs/>
          <w:color w:val="auto"/>
          <w:sz w:val="24"/>
          <w:szCs w:val="24"/>
        </w:rPr>
        <w:t>2</w:t>
      </w:r>
      <w:r w:rsidR="008601BF" w:rsidRPr="00D613E5">
        <w:rPr>
          <w:rFonts w:ascii="Times New Roman" w:hAnsi="Times New Roman" w:cs="Times New Roman"/>
          <w:b/>
          <w:bCs/>
          <w:color w:val="auto"/>
          <w:sz w:val="24"/>
          <w:szCs w:val="24"/>
        </w:rPr>
        <w:t>.2 Dataset</w:t>
      </w:r>
      <w:bookmarkEnd w:id="3"/>
    </w:p>
    <w:p w14:paraId="35E5D369" w14:textId="7DC7B2B3" w:rsidR="00926960" w:rsidRDefault="008E0CB4" w:rsidP="00926960">
      <w:pPr>
        <w:pStyle w:val="NoSpacing"/>
        <w:spacing w:line="360" w:lineRule="auto"/>
        <w:rPr>
          <w:rFonts w:ascii="Times New Roman" w:hAnsi="Times New Roman" w:cs="Times New Roman"/>
          <w:b/>
          <w:bCs/>
          <w:sz w:val="24"/>
          <w:szCs w:val="24"/>
        </w:rPr>
      </w:pPr>
      <w:r w:rsidRPr="00D613E5">
        <w:rPr>
          <w:rFonts w:ascii="Times New Roman" w:hAnsi="Times New Roman" w:cs="Times New Roman"/>
          <w:sz w:val="24"/>
          <w:szCs w:val="24"/>
        </w:rPr>
        <w:t xml:space="preserve">The California Department of Tax and Fee Administration provided us with </w:t>
      </w:r>
      <w:r w:rsidR="008601BF" w:rsidRPr="00D613E5">
        <w:rPr>
          <w:rFonts w:ascii="Times New Roman" w:hAnsi="Times New Roman" w:cs="Times New Roman"/>
          <w:sz w:val="24"/>
          <w:szCs w:val="24"/>
        </w:rPr>
        <w:t xml:space="preserve">a dataset of 108,162 unique tax records </w:t>
      </w:r>
      <w:r w:rsidR="004B3CB6" w:rsidRPr="00D613E5">
        <w:rPr>
          <w:rFonts w:ascii="Times New Roman" w:hAnsi="Times New Roman" w:cs="Times New Roman"/>
          <w:sz w:val="24"/>
          <w:szCs w:val="24"/>
        </w:rPr>
        <w:t>and 42 features.</w:t>
      </w:r>
      <w:r w:rsidR="00A36713" w:rsidRPr="00D613E5">
        <w:rPr>
          <w:rFonts w:ascii="Times New Roman" w:hAnsi="Times New Roman" w:cs="Times New Roman"/>
          <w:sz w:val="24"/>
          <w:szCs w:val="24"/>
        </w:rPr>
        <w:t xml:space="preserve"> A more concise description of these features can be found in </w:t>
      </w:r>
      <w:r w:rsidR="00A36713" w:rsidRPr="00D613E5">
        <w:rPr>
          <w:rFonts w:ascii="Times New Roman" w:hAnsi="Times New Roman" w:cs="Times New Roman"/>
          <w:b/>
          <w:bCs/>
          <w:sz w:val="24"/>
          <w:szCs w:val="24"/>
        </w:rPr>
        <w:t xml:space="preserve">Table S1 </w:t>
      </w:r>
      <w:r w:rsidR="00A36713" w:rsidRPr="00D613E5">
        <w:rPr>
          <w:rFonts w:ascii="Times New Roman" w:hAnsi="Times New Roman" w:cs="Times New Roman"/>
          <w:sz w:val="24"/>
          <w:szCs w:val="24"/>
        </w:rPr>
        <w:t xml:space="preserve">and </w:t>
      </w:r>
      <w:r w:rsidR="00A36713" w:rsidRPr="00D613E5">
        <w:rPr>
          <w:rFonts w:ascii="Times New Roman" w:hAnsi="Times New Roman" w:cs="Times New Roman"/>
          <w:b/>
          <w:bCs/>
          <w:sz w:val="24"/>
          <w:szCs w:val="24"/>
        </w:rPr>
        <w:t>Figure S1.</w:t>
      </w:r>
      <w:r w:rsidR="00AD0E62" w:rsidRPr="00D613E5">
        <w:rPr>
          <w:rFonts w:ascii="Times New Roman" w:hAnsi="Times New Roman" w:cs="Times New Roman"/>
          <w:b/>
          <w:bCs/>
          <w:sz w:val="24"/>
          <w:szCs w:val="24"/>
        </w:rPr>
        <w:t xml:space="preserve"> </w:t>
      </w:r>
      <w:r w:rsidR="004B3CB6" w:rsidRPr="00D613E5">
        <w:rPr>
          <w:rFonts w:ascii="Times New Roman" w:hAnsi="Times New Roman" w:cs="Times New Roman"/>
          <w:sz w:val="24"/>
          <w:szCs w:val="24"/>
        </w:rPr>
        <w:t xml:space="preserve">Of these 42 features, only </w:t>
      </w:r>
      <w:r w:rsidR="00656F55" w:rsidRPr="00D613E5">
        <w:rPr>
          <w:rFonts w:ascii="Times New Roman" w:hAnsi="Times New Roman" w:cs="Times New Roman"/>
          <w:sz w:val="24"/>
          <w:szCs w:val="24"/>
        </w:rPr>
        <w:t>25 were used in the final dataset</w:t>
      </w:r>
      <w:r w:rsidR="00B23BB9" w:rsidRPr="00D613E5">
        <w:rPr>
          <w:rFonts w:ascii="Times New Roman" w:hAnsi="Times New Roman" w:cs="Times New Roman"/>
          <w:sz w:val="24"/>
          <w:szCs w:val="24"/>
        </w:rPr>
        <w:t>, as it was decided by the CDTFA that this study would only concern single-location businesses. Additionally, datetime data was not particularly beneficial as we did not use a time-series approach to analyze data</w:t>
      </w:r>
      <w:r w:rsidR="000D4D79" w:rsidRPr="00D613E5">
        <w:rPr>
          <w:rFonts w:ascii="Times New Roman" w:hAnsi="Times New Roman" w:cs="Times New Roman"/>
          <w:sz w:val="24"/>
          <w:szCs w:val="24"/>
        </w:rPr>
        <w:t xml:space="preserve"> (</w:t>
      </w:r>
      <w:r w:rsidR="000D4D79" w:rsidRPr="00D613E5">
        <w:rPr>
          <w:rFonts w:ascii="Times New Roman" w:hAnsi="Times New Roman" w:cs="Times New Roman"/>
          <w:b/>
          <w:bCs/>
          <w:sz w:val="24"/>
          <w:szCs w:val="24"/>
        </w:rPr>
        <w:t>Table S2)</w:t>
      </w:r>
      <w:r w:rsidR="00B23BB9" w:rsidRPr="00D613E5">
        <w:rPr>
          <w:rFonts w:ascii="Times New Roman" w:hAnsi="Times New Roman" w:cs="Times New Roman"/>
          <w:sz w:val="24"/>
          <w:szCs w:val="24"/>
        </w:rPr>
        <w:t xml:space="preserve"> </w:t>
      </w:r>
      <w:r w:rsidR="00AD0E62" w:rsidRPr="00D613E5">
        <w:rPr>
          <w:rFonts w:ascii="Times New Roman" w:hAnsi="Times New Roman" w:cs="Times New Roman"/>
          <w:sz w:val="24"/>
          <w:szCs w:val="24"/>
        </w:rPr>
        <w:t>We hope to extend our study to accommodate these features</w:t>
      </w:r>
      <w:r w:rsidR="000D4D79" w:rsidRPr="00D613E5">
        <w:rPr>
          <w:rFonts w:ascii="Times New Roman" w:hAnsi="Times New Roman" w:cs="Times New Roman"/>
          <w:sz w:val="24"/>
          <w:szCs w:val="24"/>
        </w:rPr>
        <w:t xml:space="preserve"> in the future.</w:t>
      </w:r>
      <w:r w:rsidR="000D4D79" w:rsidRPr="00D613E5">
        <w:rPr>
          <w:rFonts w:ascii="Times New Roman" w:hAnsi="Times New Roman" w:cs="Times New Roman"/>
          <w:b/>
          <w:bCs/>
          <w:sz w:val="24"/>
          <w:szCs w:val="24"/>
        </w:rPr>
        <w:t xml:space="preserve"> </w:t>
      </w:r>
    </w:p>
    <w:p w14:paraId="5BDA5C8C" w14:textId="77777777" w:rsidR="004B46FC" w:rsidRPr="00D613E5" w:rsidRDefault="004B46FC" w:rsidP="004B46FC">
      <w:pPr>
        <w:pStyle w:val="NoSpacing"/>
        <w:suppressLineNumbers/>
        <w:spacing w:line="360" w:lineRule="auto"/>
        <w:rPr>
          <w:rFonts w:ascii="Times New Roman" w:hAnsi="Times New Roman" w:cs="Times New Roman"/>
          <w:b/>
          <w:bCs/>
          <w:sz w:val="24"/>
          <w:szCs w:val="24"/>
        </w:rPr>
      </w:pPr>
    </w:p>
    <w:p w14:paraId="3D17D074" w14:textId="557BDE2D" w:rsidR="00926960" w:rsidRPr="00840C73" w:rsidRDefault="00E4249F" w:rsidP="00840C73">
      <w:pPr>
        <w:pStyle w:val="Heading3"/>
        <w:rPr>
          <w:rFonts w:ascii="Times New Roman" w:hAnsi="Times New Roman" w:cs="Times New Roman"/>
          <w:b/>
          <w:bCs/>
          <w:color w:val="auto"/>
        </w:rPr>
      </w:pPr>
      <w:bookmarkStart w:id="4" w:name="_Toc42844246"/>
      <w:r>
        <w:rPr>
          <w:rFonts w:ascii="Times New Roman" w:hAnsi="Times New Roman" w:cs="Times New Roman"/>
          <w:b/>
          <w:bCs/>
          <w:color w:val="auto"/>
        </w:rPr>
        <w:t>2</w:t>
      </w:r>
      <w:r w:rsidR="00926960" w:rsidRPr="00840C73">
        <w:rPr>
          <w:rFonts w:ascii="Times New Roman" w:hAnsi="Times New Roman" w:cs="Times New Roman"/>
          <w:b/>
          <w:bCs/>
          <w:color w:val="auto"/>
        </w:rPr>
        <w:t>.2.1 Filtration</w:t>
      </w:r>
      <w:bookmarkEnd w:id="4"/>
    </w:p>
    <w:p w14:paraId="777CC799" w14:textId="33489708" w:rsidR="009C5F06" w:rsidRDefault="00F12539" w:rsidP="00840C73">
      <w:pPr>
        <w:pStyle w:val="NoSpacing"/>
        <w:spacing w:line="360" w:lineRule="auto"/>
        <w:rPr>
          <w:rFonts w:ascii="Times New Roman" w:hAnsi="Times New Roman" w:cs="Times New Roman"/>
          <w:sz w:val="24"/>
          <w:szCs w:val="24"/>
        </w:rPr>
      </w:pPr>
      <w:r w:rsidRPr="00D613E5">
        <w:rPr>
          <w:rFonts w:ascii="Times New Roman" w:hAnsi="Times New Roman" w:cs="Times New Roman"/>
          <w:bCs/>
          <w:sz w:val="24"/>
          <w:szCs w:val="24"/>
        </w:rPr>
        <w:t xml:space="preserve">Both feature and outlier filtration were employed. Regarding feature filtration, </w:t>
      </w:r>
      <w:r w:rsidR="000D4D79" w:rsidRPr="00D613E5">
        <w:rPr>
          <w:rFonts w:ascii="Times New Roman" w:hAnsi="Times New Roman" w:cs="Times New Roman"/>
          <w:bCs/>
          <w:sz w:val="24"/>
          <w:szCs w:val="24"/>
        </w:rPr>
        <w:t>Pearson correlation was used to measure the level of correlation between features. Features that exhibited high correlation (</w:t>
      </w:r>
      <w:r w:rsidRPr="00D613E5">
        <w:rPr>
          <w:rFonts w:ascii="Times New Roman" w:hAnsi="Times New Roman" w:cs="Times New Roman"/>
          <w:bCs/>
          <w:sz w:val="24"/>
          <w:szCs w:val="24"/>
        </w:rPr>
        <w:t>Pearson correlation greater than</w:t>
      </w:r>
      <w:r w:rsidR="000D4D79" w:rsidRPr="00D613E5">
        <w:rPr>
          <w:rFonts w:ascii="Times New Roman" w:hAnsi="Times New Roman" w:cs="Times New Roman"/>
          <w:bCs/>
          <w:sz w:val="24"/>
          <w:szCs w:val="24"/>
        </w:rPr>
        <w:t xml:space="preserve"> 0.95) </w:t>
      </w:r>
      <w:r w:rsidR="00E74BD2">
        <w:rPr>
          <w:rFonts w:ascii="Times New Roman" w:hAnsi="Times New Roman" w:cs="Times New Roman"/>
          <w:bCs/>
          <w:sz w:val="24"/>
          <w:szCs w:val="24"/>
        </w:rPr>
        <w:t>were</w:t>
      </w:r>
      <w:r w:rsidR="000D4D79" w:rsidRPr="00D613E5">
        <w:rPr>
          <w:rFonts w:ascii="Times New Roman" w:hAnsi="Times New Roman" w:cs="Times New Roman"/>
          <w:bCs/>
          <w:sz w:val="24"/>
          <w:szCs w:val="24"/>
        </w:rPr>
        <w:t xml:space="preserve"> removed, as they do not contribute more to the data than their correlated counterparts [1]</w:t>
      </w:r>
      <w:r w:rsidR="00C07279" w:rsidRPr="00D613E5">
        <w:rPr>
          <w:rFonts w:ascii="Times New Roman" w:hAnsi="Times New Roman" w:cs="Times New Roman"/>
          <w:bCs/>
          <w:sz w:val="24"/>
          <w:szCs w:val="24"/>
        </w:rPr>
        <w:t xml:space="preserve"> (</w:t>
      </w:r>
      <w:r w:rsidR="00C07279" w:rsidRPr="00D613E5">
        <w:rPr>
          <w:rFonts w:ascii="Times New Roman" w:hAnsi="Times New Roman" w:cs="Times New Roman"/>
          <w:b/>
          <w:sz w:val="24"/>
          <w:szCs w:val="24"/>
        </w:rPr>
        <w:t>Figure S2</w:t>
      </w:r>
      <w:r w:rsidR="00C07279" w:rsidRPr="00D613E5">
        <w:rPr>
          <w:rFonts w:ascii="Times New Roman" w:hAnsi="Times New Roman" w:cs="Times New Roman"/>
          <w:bCs/>
          <w:sz w:val="24"/>
          <w:szCs w:val="24"/>
        </w:rPr>
        <w:t>)</w:t>
      </w:r>
      <w:r w:rsidR="000D4D79" w:rsidRPr="00D613E5">
        <w:rPr>
          <w:rFonts w:ascii="Times New Roman" w:hAnsi="Times New Roman" w:cs="Times New Roman"/>
          <w:bCs/>
          <w:sz w:val="24"/>
          <w:szCs w:val="24"/>
        </w:rPr>
        <w:t>.</w:t>
      </w:r>
      <w:r w:rsidRPr="00D613E5">
        <w:rPr>
          <w:rFonts w:ascii="Times New Roman" w:hAnsi="Times New Roman" w:cs="Times New Roman"/>
          <w:bCs/>
          <w:sz w:val="24"/>
          <w:szCs w:val="24"/>
        </w:rPr>
        <w:t xml:space="preserve"> Outlier filtration </w:t>
      </w:r>
      <w:r w:rsidR="003B1B27" w:rsidRPr="00D613E5">
        <w:rPr>
          <w:rFonts w:ascii="Times New Roman" w:hAnsi="Times New Roman" w:cs="Times New Roman"/>
          <w:bCs/>
          <w:sz w:val="24"/>
          <w:szCs w:val="24"/>
        </w:rPr>
        <w:t>was done by first visualizing the distribution of each numerical feature</w:t>
      </w:r>
      <w:r w:rsidR="00F40E88" w:rsidRPr="00D613E5">
        <w:rPr>
          <w:rFonts w:ascii="Times New Roman" w:hAnsi="Times New Roman" w:cs="Times New Roman"/>
          <w:bCs/>
          <w:sz w:val="24"/>
          <w:szCs w:val="24"/>
        </w:rPr>
        <w:t xml:space="preserve"> </w:t>
      </w:r>
      <w:r w:rsidR="00F40E88" w:rsidRPr="00D613E5">
        <w:rPr>
          <w:rFonts w:ascii="Times New Roman" w:hAnsi="Times New Roman" w:cs="Times New Roman"/>
          <w:sz w:val="24"/>
          <w:szCs w:val="24"/>
        </w:rPr>
        <w:t>(</w:t>
      </w:r>
      <w:r w:rsidR="00F40E88" w:rsidRPr="00D613E5">
        <w:rPr>
          <w:rFonts w:ascii="Times New Roman" w:hAnsi="Times New Roman" w:cs="Times New Roman"/>
          <w:b/>
          <w:bCs/>
          <w:sz w:val="24"/>
          <w:szCs w:val="24"/>
        </w:rPr>
        <w:t>Figures S7</w:t>
      </w:r>
      <w:r w:rsidR="00F40E88" w:rsidRPr="00D613E5">
        <w:rPr>
          <w:rFonts w:ascii="Times New Roman" w:hAnsi="Times New Roman" w:cs="Times New Roman"/>
          <w:sz w:val="24"/>
          <w:szCs w:val="24"/>
        </w:rPr>
        <w:t>)</w:t>
      </w:r>
      <w:r w:rsidR="00E7260C" w:rsidRPr="00D613E5">
        <w:rPr>
          <w:rFonts w:ascii="Times New Roman" w:hAnsi="Times New Roman" w:cs="Times New Roman"/>
          <w:bCs/>
          <w:sz w:val="24"/>
          <w:szCs w:val="24"/>
        </w:rPr>
        <w:t xml:space="preserve">, </w:t>
      </w:r>
      <w:r w:rsidR="003B1B27" w:rsidRPr="00D613E5">
        <w:rPr>
          <w:rFonts w:ascii="Times New Roman" w:hAnsi="Times New Roman" w:cs="Times New Roman"/>
          <w:bCs/>
          <w:sz w:val="24"/>
          <w:szCs w:val="24"/>
        </w:rPr>
        <w:t xml:space="preserve">and then </w:t>
      </w:r>
      <w:r w:rsidR="00E7260C" w:rsidRPr="00D613E5">
        <w:rPr>
          <w:rFonts w:ascii="Times New Roman" w:hAnsi="Times New Roman" w:cs="Times New Roman"/>
          <w:bCs/>
          <w:sz w:val="24"/>
          <w:szCs w:val="24"/>
        </w:rPr>
        <w:t>removing data above the 95% confidence interval for each feature</w:t>
      </w:r>
      <w:r w:rsidR="00F40E88" w:rsidRPr="00D613E5">
        <w:rPr>
          <w:rFonts w:ascii="Times New Roman" w:hAnsi="Times New Roman" w:cs="Times New Roman"/>
          <w:bCs/>
          <w:sz w:val="24"/>
          <w:szCs w:val="24"/>
        </w:rPr>
        <w:t xml:space="preserve">. </w:t>
      </w:r>
      <w:r w:rsidR="00F40E88" w:rsidRPr="00D613E5">
        <w:rPr>
          <w:rFonts w:ascii="Times New Roman" w:hAnsi="Times New Roman" w:cs="Times New Roman"/>
          <w:sz w:val="24"/>
          <w:szCs w:val="24"/>
        </w:rPr>
        <w:t xml:space="preserve">The purpose of data distribution visualization was to remove extreme data points that could detriment analysis. For example, in </w:t>
      </w:r>
      <w:r w:rsidR="00FB0D8C">
        <w:rPr>
          <w:rFonts w:ascii="Times New Roman" w:hAnsi="Times New Roman" w:cs="Times New Roman"/>
          <w:sz w:val="24"/>
          <w:szCs w:val="24"/>
        </w:rPr>
        <w:t>Total Gross Sales</w:t>
      </w:r>
      <w:r w:rsidR="00F40E88" w:rsidRPr="00D613E5">
        <w:rPr>
          <w:rFonts w:ascii="Times New Roman" w:hAnsi="Times New Roman" w:cs="Times New Roman"/>
          <w:sz w:val="24"/>
          <w:szCs w:val="24"/>
        </w:rPr>
        <w:t xml:space="preserve"> values range from $0 to $20,000,000, with most of the data points falling into the range of $0 to $5,000,000. Incorporating points outside of this range gives an inaccurate interpretation of the data and can produce predictive errors in analysis. </w:t>
      </w:r>
      <w:r w:rsidR="00F40E88" w:rsidRPr="00D613E5">
        <w:rPr>
          <w:rFonts w:ascii="Times New Roman" w:hAnsi="Times New Roman" w:cs="Times New Roman"/>
          <w:b/>
          <w:bCs/>
          <w:sz w:val="24"/>
          <w:szCs w:val="24"/>
        </w:rPr>
        <w:t xml:space="preserve">Figure S8 </w:t>
      </w:r>
      <w:r w:rsidR="00F40E88" w:rsidRPr="00D613E5">
        <w:rPr>
          <w:rFonts w:ascii="Times New Roman" w:hAnsi="Times New Roman" w:cs="Times New Roman"/>
          <w:sz w:val="24"/>
          <w:szCs w:val="24"/>
        </w:rPr>
        <w:t>shows the same distribution graphs after these data points have been removed.</w:t>
      </w:r>
    </w:p>
    <w:p w14:paraId="7C23EC63" w14:textId="77777777" w:rsidR="004B46FC" w:rsidRPr="00E4249F" w:rsidRDefault="004B46FC" w:rsidP="004B46FC">
      <w:pPr>
        <w:pStyle w:val="NoSpacing"/>
        <w:suppressLineNumbers/>
        <w:spacing w:line="360" w:lineRule="auto"/>
        <w:rPr>
          <w:rFonts w:ascii="Times New Roman" w:hAnsi="Times New Roman" w:cs="Times New Roman"/>
          <w:sz w:val="24"/>
          <w:szCs w:val="24"/>
        </w:rPr>
      </w:pPr>
    </w:p>
    <w:p w14:paraId="1883C5AF" w14:textId="4845CDF8" w:rsidR="004723D1" w:rsidRDefault="00E4249F" w:rsidP="00840C73">
      <w:pPr>
        <w:pStyle w:val="Heading3"/>
        <w:spacing w:line="360" w:lineRule="auto"/>
        <w:rPr>
          <w:rFonts w:ascii="Times New Roman" w:hAnsi="Times New Roman" w:cs="Times New Roman"/>
          <w:b/>
          <w:bCs/>
          <w:color w:val="auto"/>
        </w:rPr>
      </w:pPr>
      <w:bookmarkStart w:id="5" w:name="_Toc42844247"/>
      <w:r>
        <w:rPr>
          <w:rFonts w:ascii="Times New Roman" w:hAnsi="Times New Roman" w:cs="Times New Roman"/>
          <w:b/>
          <w:bCs/>
          <w:color w:val="auto"/>
        </w:rPr>
        <w:t>2</w:t>
      </w:r>
      <w:r w:rsidR="004723D1" w:rsidRPr="00840C73">
        <w:rPr>
          <w:rFonts w:ascii="Times New Roman" w:hAnsi="Times New Roman" w:cs="Times New Roman"/>
          <w:b/>
          <w:bCs/>
          <w:color w:val="auto"/>
        </w:rPr>
        <w:t>.2.</w:t>
      </w:r>
      <w:r w:rsidR="005E68BF">
        <w:rPr>
          <w:rFonts w:ascii="Times New Roman" w:hAnsi="Times New Roman" w:cs="Times New Roman"/>
          <w:b/>
          <w:bCs/>
          <w:color w:val="auto"/>
        </w:rPr>
        <w:t>2</w:t>
      </w:r>
      <w:r w:rsidR="004723D1" w:rsidRPr="00840C73">
        <w:rPr>
          <w:rFonts w:ascii="Times New Roman" w:hAnsi="Times New Roman" w:cs="Times New Roman"/>
          <w:b/>
          <w:bCs/>
          <w:color w:val="auto"/>
        </w:rPr>
        <w:t xml:space="preserve"> Visualization</w:t>
      </w:r>
      <w:bookmarkEnd w:id="5"/>
    </w:p>
    <w:p w14:paraId="74662552" w14:textId="1AE0FCCC" w:rsidR="00AE5495" w:rsidRPr="00AE5495" w:rsidRDefault="00085F14" w:rsidP="00085F14">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was first hierarchically clustered and plotted using </w:t>
      </w:r>
      <w:r w:rsidR="00E50DCD">
        <w:rPr>
          <w:rFonts w:ascii="Times New Roman" w:hAnsi="Times New Roman" w:cs="Times New Roman"/>
          <w:sz w:val="24"/>
          <w:szCs w:val="24"/>
        </w:rPr>
        <w:t>Principal Component Analysis (</w:t>
      </w:r>
      <w:r>
        <w:rPr>
          <w:rFonts w:ascii="Times New Roman" w:hAnsi="Times New Roman" w:cs="Times New Roman"/>
          <w:sz w:val="24"/>
          <w:szCs w:val="24"/>
        </w:rPr>
        <w:t>PCA</w:t>
      </w:r>
      <w:r w:rsidR="00E50DCD">
        <w:rPr>
          <w:rFonts w:ascii="Times New Roman" w:hAnsi="Times New Roman" w:cs="Times New Roman"/>
          <w:sz w:val="24"/>
          <w:szCs w:val="24"/>
        </w:rPr>
        <w:t>)</w:t>
      </w:r>
      <w:r>
        <w:rPr>
          <w:rFonts w:ascii="Times New Roman" w:hAnsi="Times New Roman" w:cs="Times New Roman"/>
          <w:sz w:val="24"/>
          <w:szCs w:val="24"/>
        </w:rPr>
        <w:t xml:space="preserve"> and </w:t>
      </w:r>
      <w:r w:rsidR="00E50DCD" w:rsidRPr="00AE5495">
        <w:rPr>
          <w:rFonts w:ascii="Times New Roman" w:hAnsi="Times New Roman" w:cs="Times New Roman"/>
          <w:sz w:val="24"/>
          <w:szCs w:val="24"/>
        </w:rPr>
        <w:t xml:space="preserve">t-Distributed Stochastic Neighbor Embedding </w:t>
      </w:r>
      <w:r w:rsidR="00E50DCD">
        <w:rPr>
          <w:rFonts w:ascii="Times New Roman" w:hAnsi="Times New Roman" w:cs="Times New Roman"/>
          <w:sz w:val="24"/>
          <w:szCs w:val="24"/>
        </w:rPr>
        <w:t>(</w:t>
      </w:r>
      <w:r>
        <w:rPr>
          <w:rFonts w:ascii="Times New Roman" w:hAnsi="Times New Roman" w:cs="Times New Roman"/>
          <w:sz w:val="24"/>
          <w:szCs w:val="24"/>
        </w:rPr>
        <w:t>t-SNE</w:t>
      </w:r>
      <w:r w:rsidR="00E50DCD">
        <w:rPr>
          <w:rFonts w:ascii="Times New Roman" w:hAnsi="Times New Roman" w:cs="Times New Roman"/>
          <w:sz w:val="24"/>
          <w:szCs w:val="24"/>
        </w:rPr>
        <w:t>)</w:t>
      </w:r>
      <w:r>
        <w:rPr>
          <w:rFonts w:ascii="Times New Roman" w:hAnsi="Times New Roman" w:cs="Times New Roman"/>
          <w:sz w:val="24"/>
          <w:szCs w:val="24"/>
        </w:rPr>
        <w:t>. First all returns were used, however this led to poor visualization and clustering results (</w:t>
      </w:r>
      <w:r w:rsidRPr="00F454F5">
        <w:rPr>
          <w:rFonts w:ascii="Times New Roman" w:hAnsi="Times New Roman" w:cs="Times New Roman"/>
          <w:b/>
          <w:bCs/>
          <w:sz w:val="24"/>
          <w:szCs w:val="24"/>
        </w:rPr>
        <w:t>Figure S13</w:t>
      </w:r>
      <w:r>
        <w:rPr>
          <w:rFonts w:ascii="Times New Roman" w:hAnsi="Times New Roman" w:cs="Times New Roman"/>
          <w:sz w:val="24"/>
          <w:szCs w:val="24"/>
        </w:rPr>
        <w:t>). Merging returns by audit period, as well as outlier removal improved clustering and visualization results. (</w:t>
      </w:r>
      <w:r w:rsidRPr="00F454F5">
        <w:rPr>
          <w:rFonts w:ascii="Times New Roman" w:hAnsi="Times New Roman" w:cs="Times New Roman"/>
          <w:b/>
          <w:bCs/>
          <w:sz w:val="24"/>
          <w:szCs w:val="24"/>
        </w:rPr>
        <w:t>Figure S1</w:t>
      </w:r>
      <w:r w:rsidR="00F454F5" w:rsidRPr="00F454F5">
        <w:rPr>
          <w:rFonts w:ascii="Times New Roman" w:hAnsi="Times New Roman" w:cs="Times New Roman"/>
          <w:b/>
          <w:bCs/>
          <w:sz w:val="24"/>
          <w:szCs w:val="24"/>
        </w:rPr>
        <w:t>5</w:t>
      </w:r>
      <w:r w:rsidRPr="00F454F5">
        <w:rPr>
          <w:rFonts w:ascii="Times New Roman" w:hAnsi="Times New Roman" w:cs="Times New Roman"/>
          <w:b/>
          <w:bCs/>
          <w:sz w:val="24"/>
          <w:szCs w:val="24"/>
        </w:rPr>
        <w:t>, Figure 2</w:t>
      </w:r>
      <w:r w:rsidRPr="00F454F5">
        <w:rPr>
          <w:rFonts w:ascii="Times New Roman" w:hAnsi="Times New Roman" w:cs="Times New Roman"/>
          <w:sz w:val="24"/>
          <w:szCs w:val="24"/>
        </w:rPr>
        <w:t>).</w:t>
      </w:r>
      <w:r w:rsidRPr="00F454F5">
        <w:rPr>
          <w:rFonts w:ascii="Times New Roman" w:hAnsi="Times New Roman" w:cs="Times New Roman"/>
          <w:b/>
          <w:bCs/>
          <w:sz w:val="24"/>
          <w:szCs w:val="24"/>
        </w:rPr>
        <w:t xml:space="preserve"> </w:t>
      </w:r>
      <w:r w:rsidR="00FC79FB">
        <w:rPr>
          <w:rFonts w:ascii="Times New Roman" w:hAnsi="Times New Roman" w:cs="Times New Roman"/>
          <w:sz w:val="24"/>
          <w:szCs w:val="24"/>
        </w:rPr>
        <w:t xml:space="preserve">Based on the generated clusters, </w:t>
      </w:r>
      <w:r w:rsidR="001B6FCB">
        <w:rPr>
          <w:rFonts w:ascii="Times New Roman" w:hAnsi="Times New Roman" w:cs="Times New Roman"/>
          <w:sz w:val="24"/>
          <w:szCs w:val="24"/>
        </w:rPr>
        <w:t>association</w:t>
      </w:r>
      <w:r w:rsidR="00FC79FB">
        <w:rPr>
          <w:rFonts w:ascii="Times New Roman" w:hAnsi="Times New Roman" w:cs="Times New Roman"/>
          <w:sz w:val="24"/>
          <w:szCs w:val="24"/>
        </w:rPr>
        <w:t xml:space="preserve"> rule mining</w:t>
      </w:r>
      <w:r w:rsidR="001B6FCB">
        <w:rPr>
          <w:rFonts w:ascii="Times New Roman" w:hAnsi="Times New Roman" w:cs="Times New Roman"/>
          <w:sz w:val="24"/>
          <w:szCs w:val="24"/>
        </w:rPr>
        <w:t xml:space="preserve"> via the </w:t>
      </w:r>
      <w:r w:rsidR="00C832AD">
        <w:rPr>
          <w:rFonts w:ascii="Times New Roman" w:hAnsi="Times New Roman" w:cs="Times New Roman"/>
          <w:sz w:val="24"/>
          <w:szCs w:val="24"/>
        </w:rPr>
        <w:t>A</w:t>
      </w:r>
      <w:r w:rsidR="001B6FCB">
        <w:rPr>
          <w:rFonts w:ascii="Times New Roman" w:hAnsi="Times New Roman" w:cs="Times New Roman"/>
          <w:sz w:val="24"/>
          <w:szCs w:val="24"/>
        </w:rPr>
        <w:t>priori algorithm [2]</w:t>
      </w:r>
      <w:r w:rsidR="00FC79FB">
        <w:rPr>
          <w:rFonts w:ascii="Times New Roman" w:hAnsi="Times New Roman" w:cs="Times New Roman"/>
          <w:sz w:val="24"/>
          <w:szCs w:val="24"/>
        </w:rPr>
        <w:t xml:space="preserve"> was employed to extract rules for each cluster. </w:t>
      </w:r>
      <w:r w:rsidR="009D3160" w:rsidRPr="009D3160">
        <w:rPr>
          <w:rFonts w:ascii="Times New Roman" w:hAnsi="Times New Roman" w:cs="Times New Roman"/>
          <w:b/>
          <w:bCs/>
          <w:sz w:val="24"/>
          <w:szCs w:val="24"/>
        </w:rPr>
        <w:t>Table S4</w:t>
      </w:r>
      <w:r w:rsidR="009D3160">
        <w:rPr>
          <w:rFonts w:ascii="Times New Roman" w:hAnsi="Times New Roman" w:cs="Times New Roman"/>
          <w:sz w:val="24"/>
          <w:szCs w:val="24"/>
        </w:rPr>
        <w:t xml:space="preserve"> shows the number rules extracted per cluster, while </w:t>
      </w:r>
      <w:r w:rsidR="009D3160" w:rsidRPr="009D3160">
        <w:rPr>
          <w:rFonts w:ascii="Times New Roman" w:hAnsi="Times New Roman" w:cs="Times New Roman"/>
          <w:b/>
          <w:bCs/>
          <w:sz w:val="24"/>
          <w:szCs w:val="24"/>
        </w:rPr>
        <w:t xml:space="preserve">Table S5 </w:t>
      </w:r>
      <w:r w:rsidR="009D3160">
        <w:rPr>
          <w:rFonts w:ascii="Times New Roman" w:hAnsi="Times New Roman" w:cs="Times New Roman"/>
          <w:sz w:val="24"/>
          <w:szCs w:val="24"/>
        </w:rPr>
        <w:t>lists the top ten rules per cluster.</w:t>
      </w:r>
      <w:r w:rsidR="00FC79FB">
        <w:rPr>
          <w:rFonts w:ascii="Times New Roman" w:hAnsi="Times New Roman" w:cs="Times New Roman"/>
          <w:sz w:val="24"/>
          <w:szCs w:val="24"/>
        </w:rPr>
        <w:t xml:space="preserve"> </w:t>
      </w:r>
      <w:r w:rsidR="00C016E5" w:rsidRPr="00AE5495">
        <w:rPr>
          <w:rFonts w:ascii="Times New Roman" w:hAnsi="Times New Roman" w:cs="Times New Roman"/>
          <w:sz w:val="24"/>
          <w:szCs w:val="24"/>
        </w:rPr>
        <w:t>A</w:t>
      </w:r>
      <w:r w:rsidR="000F12CF" w:rsidRPr="00AE5495">
        <w:rPr>
          <w:rFonts w:ascii="Times New Roman" w:hAnsi="Times New Roman" w:cs="Times New Roman"/>
          <w:sz w:val="24"/>
          <w:szCs w:val="24"/>
        </w:rPr>
        <w:t>s b</w:t>
      </w:r>
      <w:r w:rsidR="00F40E88" w:rsidRPr="00AE5495">
        <w:rPr>
          <w:rFonts w:ascii="Times New Roman" w:hAnsi="Times New Roman" w:cs="Times New Roman"/>
          <w:sz w:val="24"/>
          <w:szCs w:val="24"/>
        </w:rPr>
        <w:t xml:space="preserve">oth PCA and t-SNE plots had </w:t>
      </w:r>
      <w:r w:rsidR="00F40E88" w:rsidRPr="00AE5495">
        <w:rPr>
          <w:rFonts w:ascii="Times New Roman" w:hAnsi="Times New Roman" w:cs="Times New Roman"/>
          <w:sz w:val="24"/>
          <w:szCs w:val="24"/>
        </w:rPr>
        <w:lastRenderedPageBreak/>
        <w:t xml:space="preserve">difficulties exhibiting the characteristics of </w:t>
      </w:r>
      <w:r w:rsidR="00B17006" w:rsidRPr="00AE5495">
        <w:rPr>
          <w:rFonts w:ascii="Times New Roman" w:hAnsi="Times New Roman" w:cs="Times New Roman"/>
          <w:sz w:val="24"/>
          <w:szCs w:val="24"/>
        </w:rPr>
        <w:t xml:space="preserve">tax records </w:t>
      </w:r>
      <w:r w:rsidR="00F40E88" w:rsidRPr="00AE5495">
        <w:rPr>
          <w:rFonts w:ascii="Times New Roman" w:hAnsi="Times New Roman" w:cs="Times New Roman"/>
          <w:sz w:val="24"/>
          <w:szCs w:val="24"/>
        </w:rPr>
        <w:t>with positive audit yield</w:t>
      </w:r>
      <w:r w:rsidR="000F12CF" w:rsidRPr="00AE5495">
        <w:rPr>
          <w:rFonts w:ascii="Times New Roman" w:hAnsi="Times New Roman" w:cs="Times New Roman"/>
          <w:sz w:val="24"/>
          <w:szCs w:val="24"/>
        </w:rPr>
        <w:t xml:space="preserve">, </w:t>
      </w:r>
      <w:r w:rsidR="00F40E88" w:rsidRPr="00AE5495">
        <w:rPr>
          <w:rFonts w:ascii="Times New Roman" w:hAnsi="Times New Roman" w:cs="Times New Roman"/>
          <w:sz w:val="24"/>
          <w:szCs w:val="24"/>
        </w:rPr>
        <w:t>feature-wise quantile normalization</w:t>
      </w:r>
      <w:r w:rsidR="000F12CF" w:rsidRPr="00AE5495">
        <w:rPr>
          <w:rFonts w:ascii="Times New Roman" w:hAnsi="Times New Roman" w:cs="Times New Roman"/>
          <w:sz w:val="24"/>
          <w:szCs w:val="24"/>
        </w:rPr>
        <w:t xml:space="preserve"> was applied to the dataset, </w:t>
      </w:r>
      <w:r w:rsidR="00E50DCD">
        <w:rPr>
          <w:rFonts w:ascii="Times New Roman" w:hAnsi="Times New Roman" w:cs="Times New Roman"/>
          <w:sz w:val="24"/>
          <w:szCs w:val="24"/>
        </w:rPr>
        <w:t>orderings of the features were evaluated. Some clusters based on these orders</w:t>
      </w:r>
      <w:r w:rsidR="00F40E88" w:rsidRPr="00AE5495">
        <w:rPr>
          <w:rFonts w:ascii="Times New Roman" w:hAnsi="Times New Roman" w:cs="Times New Roman"/>
          <w:sz w:val="24"/>
          <w:szCs w:val="24"/>
        </w:rPr>
        <w:t xml:space="preserve"> </w:t>
      </w:r>
      <w:r w:rsidR="00E50DCD">
        <w:rPr>
          <w:rFonts w:ascii="Times New Roman" w:hAnsi="Times New Roman" w:cs="Times New Roman"/>
          <w:sz w:val="24"/>
          <w:szCs w:val="24"/>
        </w:rPr>
        <w:t>can</w:t>
      </w:r>
      <w:r w:rsidR="00F40E88" w:rsidRPr="00AE5495">
        <w:rPr>
          <w:rFonts w:ascii="Times New Roman" w:hAnsi="Times New Roman" w:cs="Times New Roman"/>
          <w:sz w:val="24"/>
          <w:szCs w:val="24"/>
        </w:rPr>
        <w:t xml:space="preserve"> be observed in the t-SNE plot (</w:t>
      </w:r>
      <w:r w:rsidR="0026690B" w:rsidRPr="00AE5495">
        <w:rPr>
          <w:rFonts w:ascii="Times New Roman" w:hAnsi="Times New Roman" w:cs="Times New Roman"/>
          <w:b/>
          <w:bCs/>
          <w:sz w:val="24"/>
          <w:szCs w:val="24"/>
        </w:rPr>
        <w:t>Figure S11</w:t>
      </w:r>
      <w:r w:rsidR="00F40E88" w:rsidRPr="00AE5495">
        <w:rPr>
          <w:rFonts w:ascii="Times New Roman" w:hAnsi="Times New Roman" w:cs="Times New Roman"/>
          <w:sz w:val="24"/>
          <w:szCs w:val="24"/>
        </w:rPr>
        <w:t>). Each cluster represents a specific order of the 20 numeric features.</w:t>
      </w:r>
      <w:r w:rsidR="00C016E5" w:rsidRPr="00AE5495">
        <w:rPr>
          <w:rFonts w:ascii="Times New Roman" w:hAnsi="Times New Roman" w:cs="Times New Roman"/>
          <w:sz w:val="24"/>
          <w:szCs w:val="24"/>
        </w:rPr>
        <w:t xml:space="preserve"> In </w:t>
      </w:r>
      <w:r w:rsidR="00C016E5" w:rsidRPr="00AE5495">
        <w:rPr>
          <w:rFonts w:ascii="Times New Roman" w:hAnsi="Times New Roman" w:cs="Times New Roman"/>
          <w:b/>
          <w:bCs/>
          <w:sz w:val="24"/>
          <w:szCs w:val="24"/>
        </w:rPr>
        <w:t>Figure S12,</w:t>
      </w:r>
      <w:r w:rsidR="00C016E5" w:rsidRPr="00AE5495">
        <w:rPr>
          <w:rFonts w:ascii="Times New Roman" w:hAnsi="Times New Roman" w:cs="Times New Roman"/>
          <w:sz w:val="24"/>
          <w:szCs w:val="24"/>
        </w:rPr>
        <w:t xml:space="preserve"> each cluster in the t-SNE</w:t>
      </w:r>
      <w:r w:rsidR="00E50DCD">
        <w:rPr>
          <w:rFonts w:ascii="Times New Roman" w:hAnsi="Times New Roman" w:cs="Times New Roman"/>
          <w:sz w:val="24"/>
          <w:szCs w:val="24"/>
        </w:rPr>
        <w:t xml:space="preserve"> </w:t>
      </w:r>
      <w:r w:rsidR="00C016E5" w:rsidRPr="00AE5495">
        <w:rPr>
          <w:rFonts w:ascii="Times New Roman" w:hAnsi="Times New Roman" w:cs="Times New Roman"/>
          <w:sz w:val="24"/>
          <w:szCs w:val="24"/>
        </w:rPr>
        <w:t xml:space="preserve">plot can be interpreted as the order of 20 numerical features in returns. </w:t>
      </w:r>
      <w:r w:rsidR="00AE5495" w:rsidRPr="00AE5495">
        <w:rPr>
          <w:rFonts w:ascii="Times New Roman" w:hAnsi="Times New Roman" w:cs="Times New Roman"/>
          <w:sz w:val="24"/>
          <w:szCs w:val="24"/>
        </w:rPr>
        <w:t xml:space="preserve">For example, the most majority patterns (the red cluster in </w:t>
      </w:r>
      <w:r w:rsidR="00AE5495" w:rsidRPr="00AE5495">
        <w:rPr>
          <w:rFonts w:ascii="Times New Roman" w:hAnsi="Times New Roman" w:cs="Times New Roman"/>
          <w:b/>
          <w:bCs/>
          <w:sz w:val="24"/>
          <w:szCs w:val="24"/>
        </w:rPr>
        <w:t>Figure</w:t>
      </w:r>
      <w:r w:rsidR="00AE5495" w:rsidRPr="00AE5495">
        <w:rPr>
          <w:rFonts w:ascii="Times New Roman" w:hAnsi="Times New Roman" w:cs="Times New Roman"/>
          <w:sz w:val="24"/>
          <w:szCs w:val="24"/>
        </w:rPr>
        <w:t xml:space="preserve"> </w:t>
      </w:r>
      <w:r w:rsidR="00AE5495" w:rsidRPr="00AE5495">
        <w:rPr>
          <w:rFonts w:ascii="Times New Roman" w:hAnsi="Times New Roman" w:cs="Times New Roman"/>
          <w:b/>
          <w:bCs/>
          <w:sz w:val="24"/>
          <w:szCs w:val="24"/>
        </w:rPr>
        <w:t>S12</w:t>
      </w:r>
      <w:r w:rsidR="00AE5495" w:rsidRPr="00AE5495">
        <w:rPr>
          <w:rFonts w:ascii="Times New Roman" w:hAnsi="Times New Roman" w:cs="Times New Roman"/>
          <w:sz w:val="24"/>
          <w:szCs w:val="24"/>
        </w:rPr>
        <w:t>) contain 6,894 returns with the ordering of 20 numerical features are as follows:</w:t>
      </w:r>
    </w:p>
    <w:p w14:paraId="0DB2AC02" w14:textId="77777777" w:rsidR="00AE5495" w:rsidRPr="00AE5495" w:rsidRDefault="00AE5495" w:rsidP="00AE5495">
      <w:pPr>
        <w:pStyle w:val="NoSpacing"/>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TotalSales=GrossSales=TaxableTransactions </m:t>
          </m:r>
          <m:r>
            <w:rPr>
              <w:rFonts w:ascii="Cambria Math" w:eastAsiaTheme="minorEastAsia" w:hAnsi="Cambria Math" w:cs="Times New Roman"/>
              <w:sz w:val="24"/>
              <w:szCs w:val="24"/>
            </w:rPr>
            <m:t>&gt;TaxDue=TotalAmountDue=RemainingTax&gt;DistrictTax&gt;NonTaxFoodProd=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Other 12 features</m:t>
              </m:r>
            </m:e>
          </m:d>
          <m:r>
            <w:rPr>
              <w:rFonts w:ascii="Cambria Math" w:eastAsiaTheme="minorEastAsia" w:hAnsi="Cambria Math" w:cs="Times New Roman"/>
              <w:sz w:val="24"/>
              <w:szCs w:val="24"/>
            </w:rPr>
            <m:t>=0</m:t>
          </m:r>
        </m:oMath>
      </m:oMathPara>
    </w:p>
    <w:p w14:paraId="1A7D8DE3" w14:textId="77777777" w:rsidR="00AE5495" w:rsidRPr="00AE5495" w:rsidRDefault="00AE5495" w:rsidP="00AE5495">
      <w:pPr>
        <w:pStyle w:val="NoSpacing"/>
        <w:spacing w:line="360" w:lineRule="auto"/>
        <w:jc w:val="both"/>
        <w:rPr>
          <w:rFonts w:ascii="Times New Roman" w:eastAsiaTheme="minorEastAsia" w:hAnsi="Times New Roman" w:cs="Times New Roman"/>
          <w:sz w:val="24"/>
          <w:szCs w:val="24"/>
        </w:rPr>
      </w:pPr>
    </w:p>
    <w:p w14:paraId="676C1176" w14:textId="5DB90A0A" w:rsidR="004B46FC" w:rsidRPr="00AE5495" w:rsidRDefault="00AE5495" w:rsidP="00AE5495">
      <w:pPr>
        <w:spacing w:line="360" w:lineRule="auto"/>
        <w:rPr>
          <w:rFonts w:ascii="Times New Roman" w:hAnsi="Times New Roman" w:cs="Times New Roman"/>
          <w:sz w:val="24"/>
          <w:szCs w:val="24"/>
        </w:rPr>
      </w:pPr>
      <w:r w:rsidRPr="00AE5495">
        <w:rPr>
          <w:rFonts w:ascii="Times New Roman" w:eastAsiaTheme="minorEastAsia" w:hAnsi="Times New Roman" w:cs="Times New Roman"/>
          <w:sz w:val="24"/>
          <w:szCs w:val="24"/>
        </w:rPr>
        <w:t>This means that in these 6,894 returns, all sales are taxable. In addition, there are no deductions, interest, or late penalty in these returns.</w:t>
      </w:r>
    </w:p>
    <w:p w14:paraId="788A97BD" w14:textId="6082CD48" w:rsidR="00E74BD2" w:rsidRDefault="00E4249F" w:rsidP="00E74BD2">
      <w:pPr>
        <w:pStyle w:val="Heading2"/>
        <w:spacing w:line="360" w:lineRule="auto"/>
        <w:rPr>
          <w:rFonts w:ascii="Times New Roman" w:hAnsi="Times New Roman" w:cs="Times New Roman"/>
          <w:b/>
          <w:bCs/>
          <w:color w:val="auto"/>
          <w:sz w:val="24"/>
          <w:szCs w:val="24"/>
        </w:rPr>
      </w:pPr>
      <w:bookmarkStart w:id="6" w:name="_Toc42844248"/>
      <w:r>
        <w:rPr>
          <w:rFonts w:ascii="Times New Roman" w:hAnsi="Times New Roman" w:cs="Times New Roman"/>
          <w:b/>
          <w:bCs/>
          <w:color w:val="auto"/>
          <w:sz w:val="24"/>
          <w:szCs w:val="24"/>
        </w:rPr>
        <w:t>2</w:t>
      </w:r>
      <w:r w:rsidR="004723D1" w:rsidRPr="00E74BD2">
        <w:rPr>
          <w:rFonts w:ascii="Times New Roman" w:hAnsi="Times New Roman" w:cs="Times New Roman"/>
          <w:b/>
          <w:bCs/>
          <w:color w:val="auto"/>
          <w:sz w:val="24"/>
          <w:szCs w:val="24"/>
        </w:rPr>
        <w:t>.3 Classification Model</w:t>
      </w:r>
      <w:bookmarkEnd w:id="6"/>
    </w:p>
    <w:p w14:paraId="194EBB18" w14:textId="7B7A7AE3" w:rsidR="009C5F06" w:rsidRDefault="005E68BF" w:rsidP="005E68BF">
      <w:pPr>
        <w:spacing w:line="360" w:lineRule="auto"/>
        <w:rPr>
          <w:rFonts w:ascii="Times New Roman" w:hAnsi="Times New Roman" w:cs="Times New Roman"/>
          <w:sz w:val="24"/>
          <w:szCs w:val="24"/>
        </w:rPr>
      </w:pPr>
      <w:r w:rsidRPr="005E68BF">
        <w:rPr>
          <w:rFonts w:ascii="Times New Roman" w:hAnsi="Times New Roman" w:cs="Times New Roman"/>
          <w:sz w:val="24"/>
          <w:szCs w:val="24"/>
        </w:rPr>
        <w:t>All classification models were evaluated using ten-fold cross-validation on a dataset split 90%-10% between training/testing and validation sets. The Adam optimizer was used, with binary cross-entropy as the loss function [</w:t>
      </w:r>
      <w:r w:rsidR="006B6454">
        <w:rPr>
          <w:rFonts w:ascii="Times New Roman" w:hAnsi="Times New Roman" w:cs="Times New Roman"/>
          <w:b/>
          <w:bCs/>
          <w:sz w:val="24"/>
          <w:szCs w:val="24"/>
        </w:rPr>
        <w:t>3</w:t>
      </w:r>
      <w:r w:rsidRPr="005E68BF">
        <w:rPr>
          <w:rFonts w:ascii="Times New Roman" w:hAnsi="Times New Roman" w:cs="Times New Roman"/>
          <w:sz w:val="24"/>
          <w:szCs w:val="24"/>
        </w:rPr>
        <w:t>]. L</w:t>
      </w:r>
      <w:r w:rsidRPr="005E68BF">
        <w:rPr>
          <w:rFonts w:ascii="Times New Roman" w:hAnsi="Times New Roman" w:cs="Times New Roman"/>
          <w:sz w:val="24"/>
          <w:szCs w:val="24"/>
          <w:vertAlign w:val="subscript"/>
        </w:rPr>
        <w:t>2</w:t>
      </w:r>
      <w:r w:rsidRPr="005E68BF">
        <w:rPr>
          <w:rFonts w:ascii="Times New Roman" w:hAnsi="Times New Roman" w:cs="Times New Roman"/>
          <w:sz w:val="24"/>
          <w:szCs w:val="24"/>
        </w:rPr>
        <w:t xml:space="preserve"> regularization was used to reduce overfitting. For early stopping, a delta of 0.0001 and patience, the number of epochs with no improvement after which training is stopped, of 10 was used [</w:t>
      </w:r>
      <w:r w:rsidR="006B6454">
        <w:rPr>
          <w:rFonts w:ascii="Times New Roman" w:hAnsi="Times New Roman" w:cs="Times New Roman"/>
          <w:b/>
          <w:bCs/>
          <w:sz w:val="24"/>
          <w:szCs w:val="24"/>
        </w:rPr>
        <w:t>4</w:t>
      </w:r>
      <w:r w:rsidRPr="005E68BF">
        <w:rPr>
          <w:rFonts w:ascii="Times New Roman" w:hAnsi="Times New Roman" w:cs="Times New Roman"/>
          <w:sz w:val="24"/>
          <w:szCs w:val="24"/>
        </w:rPr>
        <w:t>]. Due to high class-imbalance, a combination of over-sampling and under-sampling was performed on each fold [</w:t>
      </w:r>
      <w:r w:rsidR="006B6454">
        <w:rPr>
          <w:rFonts w:ascii="Times New Roman" w:hAnsi="Times New Roman" w:cs="Times New Roman"/>
          <w:b/>
          <w:bCs/>
          <w:sz w:val="24"/>
          <w:szCs w:val="24"/>
        </w:rPr>
        <w:t>5</w:t>
      </w:r>
      <w:r w:rsidRPr="005E68BF">
        <w:rPr>
          <w:rFonts w:ascii="Times New Roman" w:hAnsi="Times New Roman" w:cs="Times New Roman"/>
          <w:sz w:val="24"/>
          <w:szCs w:val="24"/>
        </w:rPr>
        <w:t>].</w:t>
      </w:r>
      <w:r w:rsidR="00C033ED" w:rsidRPr="00C033ED">
        <w:rPr>
          <w:rFonts w:ascii="Times New Roman" w:hAnsi="Times New Roman" w:cs="Times New Roman"/>
          <w:sz w:val="24"/>
          <w:szCs w:val="24"/>
        </w:rPr>
        <w:t xml:space="preserve"> Random search was employed to find optimal hyperparameters on a feed-forward artificial neural network with </w:t>
      </w:r>
      <w:r w:rsidR="00C033ED">
        <w:rPr>
          <w:rFonts w:ascii="Times New Roman" w:hAnsi="Times New Roman" w:cs="Times New Roman"/>
          <w:sz w:val="24"/>
          <w:szCs w:val="24"/>
        </w:rPr>
        <w:t xml:space="preserve">an input layer where the number of input nodes was equivalent to the number of input features, </w:t>
      </w:r>
      <w:r w:rsidR="00C033ED" w:rsidRPr="00C033ED">
        <w:rPr>
          <w:rFonts w:ascii="Times New Roman" w:hAnsi="Times New Roman" w:cs="Times New Roman"/>
          <w:sz w:val="24"/>
          <w:szCs w:val="24"/>
        </w:rPr>
        <w:t>2 hidden layers</w:t>
      </w:r>
      <w:r w:rsidR="00C033ED">
        <w:rPr>
          <w:rFonts w:ascii="Times New Roman" w:hAnsi="Times New Roman" w:cs="Times New Roman"/>
          <w:sz w:val="24"/>
          <w:szCs w:val="24"/>
        </w:rPr>
        <w:t>, and one output layer with one output node</w:t>
      </w:r>
      <w:r w:rsidR="00C033ED" w:rsidRPr="00C033ED">
        <w:rPr>
          <w:rFonts w:ascii="Times New Roman" w:hAnsi="Times New Roman" w:cs="Times New Roman"/>
          <w:sz w:val="24"/>
          <w:szCs w:val="24"/>
        </w:rPr>
        <w:t>.</w:t>
      </w:r>
      <w:r w:rsidR="00C033ED">
        <w:rPr>
          <w:rFonts w:ascii="Times New Roman" w:hAnsi="Times New Roman" w:cs="Times New Roman"/>
          <w:sz w:val="24"/>
          <w:szCs w:val="24"/>
        </w:rPr>
        <w:t xml:space="preserve"> </w:t>
      </w:r>
      <w:r w:rsidR="00C033ED" w:rsidRPr="005E68BF">
        <w:rPr>
          <w:rFonts w:ascii="Times New Roman" w:hAnsi="Times New Roman" w:cs="Times New Roman"/>
          <w:sz w:val="24"/>
          <w:szCs w:val="24"/>
        </w:rPr>
        <w:t>The sigmoid function was used as an activation for the nodes in each layer.</w:t>
      </w:r>
    </w:p>
    <w:p w14:paraId="63B5B94B" w14:textId="77777777" w:rsidR="004B46FC" w:rsidRPr="005E68BF" w:rsidRDefault="004B46FC" w:rsidP="00E22763">
      <w:pPr>
        <w:suppressLineNumbers/>
        <w:spacing w:line="240" w:lineRule="auto"/>
        <w:rPr>
          <w:rFonts w:ascii="Times New Roman" w:hAnsi="Times New Roman" w:cs="Times New Roman"/>
          <w:sz w:val="24"/>
          <w:szCs w:val="24"/>
        </w:rPr>
      </w:pPr>
    </w:p>
    <w:p w14:paraId="438BE112" w14:textId="20BC5E0F" w:rsidR="00513794" w:rsidRPr="005E68BF" w:rsidRDefault="00E4249F" w:rsidP="00513794">
      <w:pPr>
        <w:pStyle w:val="Heading3"/>
        <w:spacing w:line="360" w:lineRule="auto"/>
        <w:rPr>
          <w:rFonts w:ascii="Times New Roman" w:hAnsi="Times New Roman" w:cs="Times New Roman"/>
          <w:b/>
          <w:bCs/>
          <w:color w:val="auto"/>
        </w:rPr>
      </w:pPr>
      <w:bookmarkStart w:id="7" w:name="_Toc42844249"/>
      <w:r>
        <w:rPr>
          <w:rFonts w:ascii="Times New Roman" w:hAnsi="Times New Roman" w:cs="Times New Roman"/>
          <w:b/>
          <w:bCs/>
          <w:color w:val="auto"/>
        </w:rPr>
        <w:t>2</w:t>
      </w:r>
      <w:r w:rsidR="00513794" w:rsidRPr="005E68BF">
        <w:rPr>
          <w:rFonts w:ascii="Times New Roman" w:hAnsi="Times New Roman" w:cs="Times New Roman"/>
          <w:b/>
          <w:bCs/>
          <w:color w:val="auto"/>
        </w:rPr>
        <w:t>.3.1 Incorporating All Features</w:t>
      </w:r>
      <w:bookmarkEnd w:id="7"/>
    </w:p>
    <w:p w14:paraId="17472334" w14:textId="7E1AADAD" w:rsidR="009C5F06" w:rsidRDefault="00E74BD2" w:rsidP="00513794">
      <w:pPr>
        <w:pStyle w:val="NoSpacing"/>
        <w:spacing w:line="360" w:lineRule="auto"/>
        <w:rPr>
          <w:rFonts w:ascii="Times New Roman" w:hAnsi="Times New Roman" w:cs="Times New Roman"/>
          <w:sz w:val="24"/>
          <w:szCs w:val="24"/>
        </w:rPr>
      </w:pPr>
      <w:r w:rsidRPr="005E68BF">
        <w:rPr>
          <w:rFonts w:ascii="Times New Roman" w:hAnsi="Times New Roman" w:cs="Times New Roman"/>
          <w:sz w:val="24"/>
          <w:szCs w:val="24"/>
        </w:rPr>
        <w:t xml:space="preserve">We first attempted to use all data features, this included all 143 city and zip code features. </w:t>
      </w:r>
      <w:r w:rsidR="00FB12AD" w:rsidRPr="005E68BF">
        <w:rPr>
          <w:rFonts w:ascii="Times New Roman" w:hAnsi="Times New Roman" w:cs="Times New Roman"/>
          <w:sz w:val="24"/>
          <w:szCs w:val="24"/>
        </w:rPr>
        <w:t>Of the 6,301 tax records, 3,688 records above the 95% confidence interval were removed and 38 features were removed with 0</w:t>
      </w:r>
      <w:r w:rsidR="00112232" w:rsidRPr="005E68BF">
        <w:rPr>
          <w:rFonts w:ascii="Times New Roman" w:hAnsi="Times New Roman" w:cs="Times New Roman"/>
          <w:sz w:val="24"/>
          <w:szCs w:val="24"/>
        </w:rPr>
        <w:t xml:space="preserve"> standard deviation, giving a dataset of 2,351 tax records</w:t>
      </w:r>
      <w:r w:rsidR="00A4042C">
        <w:rPr>
          <w:rFonts w:ascii="Times New Roman" w:hAnsi="Times New Roman" w:cs="Times New Roman"/>
          <w:sz w:val="24"/>
          <w:szCs w:val="24"/>
        </w:rPr>
        <w:t xml:space="preserve"> for 510 unique businesses</w:t>
      </w:r>
      <w:r w:rsidR="00FB12AD" w:rsidRPr="005E68BF">
        <w:rPr>
          <w:rFonts w:ascii="Times New Roman" w:hAnsi="Times New Roman" w:cs="Times New Roman"/>
          <w:sz w:val="24"/>
          <w:szCs w:val="24"/>
        </w:rPr>
        <w:t xml:space="preserve">. </w:t>
      </w:r>
      <w:r w:rsidR="00C033ED">
        <w:rPr>
          <w:rFonts w:ascii="Times New Roman" w:hAnsi="Times New Roman" w:cs="Times New Roman"/>
          <w:sz w:val="24"/>
          <w:szCs w:val="24"/>
        </w:rPr>
        <w:t>Parameter tuning with</w:t>
      </w:r>
      <w:r w:rsidRPr="005E68BF">
        <w:rPr>
          <w:rFonts w:ascii="Times New Roman" w:hAnsi="Times New Roman" w:cs="Times New Roman"/>
          <w:sz w:val="24"/>
          <w:szCs w:val="24"/>
        </w:rPr>
        <w:t xml:space="preserve"> </w:t>
      </w:r>
      <w:r w:rsidR="00C033ED">
        <w:rPr>
          <w:rFonts w:ascii="Times New Roman" w:hAnsi="Times New Roman" w:cs="Times New Roman"/>
          <w:sz w:val="24"/>
          <w:szCs w:val="24"/>
        </w:rPr>
        <w:t xml:space="preserve">random search </w:t>
      </w:r>
      <w:r w:rsidRPr="005E68BF">
        <w:rPr>
          <w:rFonts w:ascii="Times New Roman" w:hAnsi="Times New Roman" w:cs="Times New Roman"/>
          <w:sz w:val="24"/>
          <w:szCs w:val="24"/>
        </w:rPr>
        <w:t>yielded 5</w:t>
      </w:r>
      <w:r w:rsidR="00FB12AD" w:rsidRPr="005E68BF">
        <w:rPr>
          <w:rFonts w:ascii="Times New Roman" w:hAnsi="Times New Roman" w:cs="Times New Roman"/>
          <w:sz w:val="24"/>
          <w:szCs w:val="24"/>
        </w:rPr>
        <w:t xml:space="preserve">3 and 14 hidden nodes per </w:t>
      </w:r>
      <w:r w:rsidR="00FB12AD" w:rsidRPr="005E68BF">
        <w:rPr>
          <w:rFonts w:ascii="Times New Roman" w:hAnsi="Times New Roman" w:cs="Times New Roman"/>
          <w:sz w:val="24"/>
          <w:szCs w:val="24"/>
        </w:rPr>
        <w:lastRenderedPageBreak/>
        <w:t>hidden layer</w:t>
      </w:r>
      <w:r w:rsidR="00C033ED">
        <w:rPr>
          <w:rFonts w:ascii="Times New Roman" w:hAnsi="Times New Roman" w:cs="Times New Roman"/>
          <w:sz w:val="24"/>
          <w:szCs w:val="24"/>
        </w:rPr>
        <w:t>, as well as a</w:t>
      </w:r>
      <w:r w:rsidR="00C033ED" w:rsidRPr="005E68BF">
        <w:rPr>
          <w:rFonts w:ascii="Times New Roman" w:hAnsi="Times New Roman" w:cs="Times New Roman"/>
          <w:sz w:val="24"/>
          <w:szCs w:val="24"/>
        </w:rPr>
        <w:t xml:space="preserve"> batch size of 32 </w:t>
      </w:r>
      <w:r w:rsidR="008379DD">
        <w:rPr>
          <w:rFonts w:ascii="Times New Roman" w:hAnsi="Times New Roman" w:cs="Times New Roman"/>
          <w:sz w:val="24"/>
          <w:szCs w:val="24"/>
        </w:rPr>
        <w:t>and</w:t>
      </w:r>
      <w:r w:rsidR="00C033ED" w:rsidRPr="005E68BF">
        <w:rPr>
          <w:rFonts w:ascii="Times New Roman" w:hAnsi="Times New Roman" w:cs="Times New Roman"/>
          <w:sz w:val="24"/>
          <w:szCs w:val="24"/>
        </w:rPr>
        <w:t xml:space="preserve"> a dropout </w:t>
      </w:r>
      <w:r w:rsidR="00C033ED">
        <w:rPr>
          <w:rFonts w:ascii="Times New Roman" w:hAnsi="Times New Roman" w:cs="Times New Roman"/>
          <w:sz w:val="24"/>
          <w:szCs w:val="24"/>
        </w:rPr>
        <w:t>rate of 40%</w:t>
      </w:r>
      <w:r w:rsidR="008379DD">
        <w:rPr>
          <w:rFonts w:ascii="Times New Roman" w:hAnsi="Times New Roman" w:cs="Times New Roman"/>
          <w:sz w:val="24"/>
          <w:szCs w:val="24"/>
        </w:rPr>
        <w:t xml:space="preserve"> were used</w:t>
      </w:r>
      <w:r w:rsidR="00C033ED">
        <w:rPr>
          <w:rFonts w:ascii="Times New Roman" w:hAnsi="Times New Roman" w:cs="Times New Roman"/>
          <w:sz w:val="24"/>
          <w:szCs w:val="24"/>
        </w:rPr>
        <w:t>.</w:t>
      </w:r>
      <w:r w:rsidR="00C033ED" w:rsidRPr="005E68BF">
        <w:rPr>
          <w:rFonts w:ascii="Times New Roman" w:hAnsi="Times New Roman" w:cs="Times New Roman"/>
          <w:sz w:val="24"/>
          <w:szCs w:val="24"/>
        </w:rPr>
        <w:t xml:space="preserve"> </w:t>
      </w:r>
      <w:r w:rsidR="00112232" w:rsidRPr="005E68BF">
        <w:rPr>
          <w:rFonts w:ascii="Times New Roman" w:hAnsi="Times New Roman" w:cs="Times New Roman"/>
          <w:sz w:val="24"/>
          <w:szCs w:val="24"/>
        </w:rPr>
        <w:t xml:space="preserve">Training this architecture with the proposed dataset led to overfitting </w:t>
      </w:r>
      <w:r w:rsidR="00112232" w:rsidRPr="00E74BD2">
        <w:rPr>
          <w:rFonts w:ascii="Times New Roman" w:hAnsi="Times New Roman" w:cs="Times New Roman"/>
          <w:sz w:val="24"/>
          <w:szCs w:val="24"/>
        </w:rPr>
        <w:t xml:space="preserve">and poor results on </w:t>
      </w:r>
      <w:r w:rsidR="009C5F06">
        <w:rPr>
          <w:rFonts w:ascii="Times New Roman" w:hAnsi="Times New Roman" w:cs="Times New Roman"/>
          <w:sz w:val="24"/>
          <w:szCs w:val="24"/>
        </w:rPr>
        <w:t>the</w:t>
      </w:r>
      <w:r w:rsidR="00112232" w:rsidRPr="00E74BD2">
        <w:rPr>
          <w:rFonts w:ascii="Times New Roman" w:hAnsi="Times New Roman" w:cs="Times New Roman"/>
          <w:sz w:val="24"/>
          <w:szCs w:val="24"/>
        </w:rPr>
        <w:t xml:space="preserve"> validation set</w:t>
      </w:r>
      <w:r w:rsidR="00112232">
        <w:rPr>
          <w:rFonts w:ascii="Times New Roman" w:hAnsi="Times New Roman" w:cs="Times New Roman"/>
          <w:sz w:val="24"/>
          <w:szCs w:val="24"/>
        </w:rPr>
        <w:t xml:space="preserve"> (</w:t>
      </w:r>
      <w:r w:rsidR="00112232" w:rsidRPr="00112232">
        <w:rPr>
          <w:rFonts w:ascii="Times New Roman" w:hAnsi="Times New Roman" w:cs="Times New Roman"/>
          <w:b/>
          <w:bCs/>
          <w:sz w:val="24"/>
          <w:szCs w:val="24"/>
        </w:rPr>
        <w:t>Figure S1</w:t>
      </w:r>
      <w:r w:rsidR="00773458">
        <w:rPr>
          <w:rFonts w:ascii="Times New Roman" w:hAnsi="Times New Roman" w:cs="Times New Roman"/>
          <w:b/>
          <w:bCs/>
          <w:sz w:val="24"/>
          <w:szCs w:val="24"/>
        </w:rPr>
        <w:t>9</w:t>
      </w:r>
      <w:r w:rsidR="00112232">
        <w:rPr>
          <w:rFonts w:ascii="Times New Roman" w:hAnsi="Times New Roman" w:cs="Times New Roman"/>
          <w:sz w:val="24"/>
          <w:szCs w:val="24"/>
        </w:rPr>
        <w:t>).</w:t>
      </w:r>
      <w:r w:rsidR="00720DAB">
        <w:rPr>
          <w:rFonts w:ascii="Times New Roman" w:hAnsi="Times New Roman" w:cs="Times New Roman"/>
          <w:sz w:val="24"/>
          <w:szCs w:val="24"/>
        </w:rPr>
        <w:t xml:space="preserve">  Model t</w:t>
      </w:r>
      <w:r w:rsidR="00B217B4">
        <w:rPr>
          <w:rFonts w:ascii="Times New Roman" w:hAnsi="Times New Roman" w:cs="Times New Roman"/>
          <w:sz w:val="24"/>
          <w:szCs w:val="24"/>
        </w:rPr>
        <w:t>raining and t</w:t>
      </w:r>
      <w:r w:rsidR="00720DAB">
        <w:rPr>
          <w:rFonts w:ascii="Times New Roman" w:hAnsi="Times New Roman" w:cs="Times New Roman"/>
          <w:sz w:val="24"/>
          <w:szCs w:val="24"/>
        </w:rPr>
        <w:t xml:space="preserve">esting accuracy over all 10 folds was </w:t>
      </w:r>
      <w:r w:rsidR="00B217B4">
        <w:rPr>
          <w:rFonts w:ascii="Times New Roman" w:hAnsi="Times New Roman" w:cs="Times New Roman"/>
          <w:sz w:val="24"/>
          <w:szCs w:val="24"/>
        </w:rPr>
        <w:t xml:space="preserve">97% with a standard deviation of 4%, and </w:t>
      </w:r>
      <w:r w:rsidR="00D773CF">
        <w:rPr>
          <w:rFonts w:ascii="Times New Roman" w:hAnsi="Times New Roman" w:cs="Times New Roman"/>
          <w:sz w:val="24"/>
          <w:szCs w:val="24"/>
        </w:rPr>
        <w:t>6</w:t>
      </w:r>
      <w:r w:rsidR="00720DAB">
        <w:rPr>
          <w:rFonts w:ascii="Times New Roman" w:hAnsi="Times New Roman" w:cs="Times New Roman"/>
          <w:sz w:val="24"/>
          <w:szCs w:val="24"/>
        </w:rPr>
        <w:t xml:space="preserve">3% </w:t>
      </w:r>
      <w:r w:rsidR="00B217B4">
        <w:rPr>
          <w:rFonts w:ascii="Times New Roman" w:hAnsi="Times New Roman" w:cs="Times New Roman"/>
          <w:sz w:val="24"/>
          <w:szCs w:val="24"/>
        </w:rPr>
        <w:t>with a standard deviation of 12%, respectively. The training and testing</w:t>
      </w:r>
      <w:r w:rsidR="00720DAB">
        <w:rPr>
          <w:rFonts w:ascii="Times New Roman" w:hAnsi="Times New Roman" w:cs="Times New Roman"/>
          <w:sz w:val="24"/>
          <w:szCs w:val="24"/>
        </w:rPr>
        <w:t xml:space="preserve"> F</w:t>
      </w:r>
      <w:r w:rsidR="00720DAB">
        <w:rPr>
          <w:rFonts w:ascii="Times New Roman" w:hAnsi="Times New Roman" w:cs="Times New Roman"/>
          <w:sz w:val="24"/>
          <w:szCs w:val="24"/>
          <w:vertAlign w:val="subscript"/>
        </w:rPr>
        <w:t xml:space="preserve">1 </w:t>
      </w:r>
      <w:r w:rsidR="00720DAB">
        <w:rPr>
          <w:rFonts w:ascii="Times New Roman" w:hAnsi="Times New Roman" w:cs="Times New Roman"/>
          <w:sz w:val="24"/>
          <w:szCs w:val="24"/>
        </w:rPr>
        <w:t>score</w:t>
      </w:r>
      <w:r w:rsidR="00B217B4">
        <w:rPr>
          <w:rFonts w:ascii="Times New Roman" w:hAnsi="Times New Roman" w:cs="Times New Roman"/>
          <w:sz w:val="24"/>
          <w:szCs w:val="24"/>
        </w:rPr>
        <w:t>s</w:t>
      </w:r>
      <w:r w:rsidR="00720DAB">
        <w:rPr>
          <w:rFonts w:ascii="Times New Roman" w:hAnsi="Times New Roman" w:cs="Times New Roman"/>
          <w:sz w:val="24"/>
          <w:szCs w:val="24"/>
        </w:rPr>
        <w:t xml:space="preserve"> </w:t>
      </w:r>
      <w:r w:rsidR="00B217B4">
        <w:rPr>
          <w:rFonts w:ascii="Times New Roman" w:hAnsi="Times New Roman" w:cs="Times New Roman"/>
          <w:sz w:val="24"/>
          <w:szCs w:val="24"/>
        </w:rPr>
        <w:t>were 0.67 and</w:t>
      </w:r>
      <w:r w:rsidR="00720DAB">
        <w:rPr>
          <w:rFonts w:ascii="Times New Roman" w:hAnsi="Times New Roman" w:cs="Times New Roman"/>
          <w:sz w:val="24"/>
          <w:szCs w:val="24"/>
        </w:rPr>
        <w:t xml:space="preserve"> 0.28</w:t>
      </w:r>
      <w:r w:rsidR="00B217B4">
        <w:rPr>
          <w:rFonts w:ascii="Times New Roman" w:hAnsi="Times New Roman" w:cs="Times New Roman"/>
          <w:sz w:val="24"/>
          <w:szCs w:val="24"/>
        </w:rPr>
        <w:t>,</w:t>
      </w:r>
      <w:r w:rsidR="00720DAB">
        <w:rPr>
          <w:rFonts w:ascii="Times New Roman" w:hAnsi="Times New Roman" w:cs="Times New Roman"/>
          <w:sz w:val="24"/>
          <w:szCs w:val="24"/>
        </w:rPr>
        <w:t xml:space="preserve"> while validation accuracy </w:t>
      </w:r>
      <w:r w:rsidR="00720DAB" w:rsidRPr="007D165F">
        <w:rPr>
          <w:rFonts w:ascii="Times New Roman" w:hAnsi="Times New Roman" w:cs="Times New Roman"/>
          <w:sz w:val="24"/>
          <w:szCs w:val="24"/>
        </w:rPr>
        <w:t>was 49% with an F</w:t>
      </w:r>
      <w:r w:rsidR="00720DAB" w:rsidRPr="007D165F">
        <w:rPr>
          <w:rFonts w:ascii="Times New Roman" w:hAnsi="Times New Roman" w:cs="Times New Roman"/>
          <w:sz w:val="24"/>
          <w:szCs w:val="24"/>
          <w:vertAlign w:val="subscript"/>
        </w:rPr>
        <w:t xml:space="preserve">1 </w:t>
      </w:r>
      <w:r w:rsidR="00720DAB" w:rsidRPr="007D165F">
        <w:rPr>
          <w:rFonts w:ascii="Times New Roman" w:hAnsi="Times New Roman" w:cs="Times New Roman"/>
          <w:sz w:val="24"/>
          <w:szCs w:val="24"/>
        </w:rPr>
        <w:t xml:space="preserve">score of 0.20. </w:t>
      </w:r>
    </w:p>
    <w:p w14:paraId="634D489A" w14:textId="77777777" w:rsidR="004B46FC" w:rsidRPr="007D165F" w:rsidRDefault="004B46FC" w:rsidP="004B46FC">
      <w:pPr>
        <w:pStyle w:val="NoSpacing"/>
        <w:suppressLineNumbers/>
        <w:spacing w:line="360" w:lineRule="auto"/>
        <w:rPr>
          <w:rFonts w:ascii="Times New Roman" w:hAnsi="Times New Roman" w:cs="Times New Roman"/>
          <w:sz w:val="24"/>
          <w:szCs w:val="24"/>
        </w:rPr>
      </w:pPr>
    </w:p>
    <w:p w14:paraId="100F7B78" w14:textId="5ECDA8E5" w:rsidR="009C5F06" w:rsidRPr="009C5F06" w:rsidRDefault="00E4249F" w:rsidP="009C5F06">
      <w:pPr>
        <w:pStyle w:val="Heading3"/>
        <w:spacing w:line="360" w:lineRule="auto"/>
        <w:rPr>
          <w:rFonts w:ascii="Times New Roman" w:hAnsi="Times New Roman" w:cs="Times New Roman"/>
          <w:b/>
          <w:bCs/>
          <w:color w:val="auto"/>
        </w:rPr>
      </w:pPr>
      <w:bookmarkStart w:id="8" w:name="_Toc42844250"/>
      <w:r>
        <w:rPr>
          <w:rFonts w:ascii="Times New Roman" w:hAnsi="Times New Roman" w:cs="Times New Roman"/>
          <w:b/>
          <w:bCs/>
          <w:color w:val="auto"/>
        </w:rPr>
        <w:t>2</w:t>
      </w:r>
      <w:r w:rsidR="00513794" w:rsidRPr="007D165F">
        <w:rPr>
          <w:rFonts w:ascii="Times New Roman" w:hAnsi="Times New Roman" w:cs="Times New Roman"/>
          <w:b/>
          <w:bCs/>
          <w:color w:val="auto"/>
        </w:rPr>
        <w:t>.3.2 Without Filtration</w:t>
      </w:r>
      <w:bookmarkEnd w:id="8"/>
    </w:p>
    <w:p w14:paraId="0A23B8E2" w14:textId="7EFE38E9" w:rsidR="005E68BF" w:rsidRDefault="007D165F" w:rsidP="005E68BF">
      <w:pPr>
        <w:pStyle w:val="NoSpacing"/>
        <w:spacing w:line="360" w:lineRule="auto"/>
        <w:rPr>
          <w:rFonts w:ascii="Times New Roman" w:hAnsi="Times New Roman" w:cs="Times New Roman"/>
          <w:sz w:val="24"/>
          <w:szCs w:val="24"/>
        </w:rPr>
      </w:pPr>
      <w:r w:rsidRPr="00A4042C">
        <w:rPr>
          <w:rFonts w:ascii="Times New Roman" w:hAnsi="Times New Roman" w:cs="Times New Roman"/>
          <w:sz w:val="24"/>
          <w:szCs w:val="24"/>
        </w:rPr>
        <w:t>We also experimented with a non-filtered approach on the dataset</w:t>
      </w:r>
      <w:r w:rsidR="00A4042C" w:rsidRPr="00A4042C">
        <w:rPr>
          <w:rFonts w:ascii="Times New Roman" w:hAnsi="Times New Roman" w:cs="Times New Roman"/>
          <w:sz w:val="24"/>
          <w:szCs w:val="24"/>
        </w:rPr>
        <w:t xml:space="preserve">. All 6,301 tax records were used, along with all 37 features for 510 unique businesses. </w:t>
      </w:r>
      <w:r w:rsidR="00C033ED">
        <w:rPr>
          <w:rFonts w:ascii="Times New Roman" w:hAnsi="Times New Roman" w:cs="Times New Roman"/>
          <w:sz w:val="24"/>
          <w:szCs w:val="24"/>
        </w:rPr>
        <w:t>Parameter tuning with random search yielded 23 and 11 hidden nodes per hidden layer, and a b</w:t>
      </w:r>
      <w:r w:rsidR="00A4042C">
        <w:rPr>
          <w:rFonts w:ascii="Times New Roman" w:hAnsi="Times New Roman" w:cs="Times New Roman"/>
          <w:sz w:val="24"/>
          <w:szCs w:val="24"/>
        </w:rPr>
        <w:t>atch size of 64</w:t>
      </w:r>
      <w:r w:rsidR="008379DD">
        <w:rPr>
          <w:rFonts w:ascii="Times New Roman" w:hAnsi="Times New Roman" w:cs="Times New Roman"/>
          <w:sz w:val="24"/>
          <w:szCs w:val="24"/>
        </w:rPr>
        <w:t xml:space="preserve"> with</w:t>
      </w:r>
      <w:r w:rsidR="00C033ED">
        <w:rPr>
          <w:rFonts w:ascii="Times New Roman" w:hAnsi="Times New Roman" w:cs="Times New Roman"/>
          <w:sz w:val="24"/>
          <w:szCs w:val="24"/>
        </w:rPr>
        <w:t xml:space="preserve"> a dropout rate of 30%. A model trained on this dataset yielded </w:t>
      </w:r>
      <w:r w:rsidR="00677C15">
        <w:rPr>
          <w:rFonts w:ascii="Times New Roman" w:hAnsi="Times New Roman" w:cs="Times New Roman"/>
          <w:sz w:val="24"/>
          <w:szCs w:val="24"/>
        </w:rPr>
        <w:t>training and testing accuracies of 55% with standard deviation of 5 % and 53% with a standard deviation of 10%, respectively. The training and testing F</w:t>
      </w:r>
      <w:r w:rsidR="00677C15">
        <w:rPr>
          <w:rFonts w:ascii="Times New Roman" w:hAnsi="Times New Roman" w:cs="Times New Roman"/>
          <w:sz w:val="24"/>
          <w:szCs w:val="24"/>
          <w:vertAlign w:val="subscript"/>
        </w:rPr>
        <w:t xml:space="preserve">1 </w:t>
      </w:r>
      <w:r w:rsidR="00677C15">
        <w:rPr>
          <w:rFonts w:ascii="Times New Roman" w:hAnsi="Times New Roman" w:cs="Times New Roman"/>
          <w:sz w:val="24"/>
          <w:szCs w:val="24"/>
        </w:rPr>
        <w:t xml:space="preserve">scores were 0.38 and 0.35, while validation accuracy </w:t>
      </w:r>
      <w:r w:rsidR="00677C15" w:rsidRPr="007D165F">
        <w:rPr>
          <w:rFonts w:ascii="Times New Roman" w:hAnsi="Times New Roman" w:cs="Times New Roman"/>
          <w:sz w:val="24"/>
          <w:szCs w:val="24"/>
        </w:rPr>
        <w:t xml:space="preserve">was </w:t>
      </w:r>
      <w:r w:rsidR="00677C15">
        <w:rPr>
          <w:rFonts w:ascii="Times New Roman" w:hAnsi="Times New Roman" w:cs="Times New Roman"/>
          <w:sz w:val="24"/>
          <w:szCs w:val="24"/>
        </w:rPr>
        <w:t>54</w:t>
      </w:r>
      <w:r w:rsidR="00677C15" w:rsidRPr="007D165F">
        <w:rPr>
          <w:rFonts w:ascii="Times New Roman" w:hAnsi="Times New Roman" w:cs="Times New Roman"/>
          <w:sz w:val="24"/>
          <w:szCs w:val="24"/>
        </w:rPr>
        <w:t>% with an F</w:t>
      </w:r>
      <w:r w:rsidR="00677C15" w:rsidRPr="007D165F">
        <w:rPr>
          <w:rFonts w:ascii="Times New Roman" w:hAnsi="Times New Roman" w:cs="Times New Roman"/>
          <w:sz w:val="24"/>
          <w:szCs w:val="24"/>
          <w:vertAlign w:val="subscript"/>
        </w:rPr>
        <w:t xml:space="preserve">1 </w:t>
      </w:r>
      <w:r w:rsidR="00677C15" w:rsidRPr="007D165F">
        <w:rPr>
          <w:rFonts w:ascii="Times New Roman" w:hAnsi="Times New Roman" w:cs="Times New Roman"/>
          <w:sz w:val="24"/>
          <w:szCs w:val="24"/>
        </w:rPr>
        <w:t>score of 0.2</w:t>
      </w:r>
      <w:r w:rsidR="00677C15">
        <w:rPr>
          <w:rFonts w:ascii="Times New Roman" w:hAnsi="Times New Roman" w:cs="Times New Roman"/>
          <w:sz w:val="24"/>
          <w:szCs w:val="24"/>
        </w:rPr>
        <w:t>1</w:t>
      </w:r>
      <w:r w:rsidR="00677C15" w:rsidRPr="007D165F">
        <w:rPr>
          <w:rFonts w:ascii="Times New Roman" w:hAnsi="Times New Roman" w:cs="Times New Roman"/>
          <w:sz w:val="24"/>
          <w:szCs w:val="24"/>
        </w:rPr>
        <w:t>.</w:t>
      </w:r>
      <w:r w:rsidR="00677C15">
        <w:rPr>
          <w:rFonts w:ascii="Times New Roman" w:hAnsi="Times New Roman" w:cs="Times New Roman"/>
          <w:sz w:val="24"/>
          <w:szCs w:val="24"/>
        </w:rPr>
        <w:t xml:space="preserve"> </w:t>
      </w:r>
      <w:r w:rsidR="009C5F06" w:rsidRPr="009C5F06">
        <w:rPr>
          <w:rFonts w:ascii="Times New Roman" w:hAnsi="Times New Roman" w:cs="Times New Roman"/>
          <w:b/>
          <w:bCs/>
          <w:sz w:val="24"/>
          <w:szCs w:val="24"/>
        </w:rPr>
        <w:t>Figure</w:t>
      </w:r>
      <w:r w:rsidR="00773458">
        <w:rPr>
          <w:rFonts w:ascii="Times New Roman" w:hAnsi="Times New Roman" w:cs="Times New Roman"/>
          <w:b/>
          <w:bCs/>
          <w:sz w:val="24"/>
          <w:szCs w:val="24"/>
        </w:rPr>
        <w:t>s</w:t>
      </w:r>
      <w:r w:rsidR="009C5F06" w:rsidRPr="009C5F06">
        <w:rPr>
          <w:rFonts w:ascii="Times New Roman" w:hAnsi="Times New Roman" w:cs="Times New Roman"/>
          <w:b/>
          <w:bCs/>
          <w:sz w:val="24"/>
          <w:szCs w:val="24"/>
        </w:rPr>
        <w:t xml:space="preserve"> S</w:t>
      </w:r>
      <w:r w:rsidR="00773458">
        <w:rPr>
          <w:rFonts w:ascii="Times New Roman" w:hAnsi="Times New Roman" w:cs="Times New Roman"/>
          <w:b/>
          <w:bCs/>
          <w:sz w:val="24"/>
          <w:szCs w:val="24"/>
        </w:rPr>
        <w:t xml:space="preserve">20 </w:t>
      </w:r>
      <w:r w:rsidR="00773458" w:rsidRPr="00773458">
        <w:rPr>
          <w:rFonts w:ascii="Times New Roman" w:hAnsi="Times New Roman" w:cs="Times New Roman"/>
          <w:sz w:val="24"/>
          <w:szCs w:val="24"/>
        </w:rPr>
        <w:t>and</w:t>
      </w:r>
      <w:r w:rsidR="00773458">
        <w:rPr>
          <w:rFonts w:ascii="Times New Roman" w:hAnsi="Times New Roman" w:cs="Times New Roman"/>
          <w:b/>
          <w:bCs/>
          <w:sz w:val="24"/>
          <w:szCs w:val="24"/>
        </w:rPr>
        <w:t xml:space="preserve"> S21</w:t>
      </w:r>
      <w:r w:rsidR="009C5F06" w:rsidRPr="009C5F06">
        <w:rPr>
          <w:rFonts w:ascii="Times New Roman" w:hAnsi="Times New Roman" w:cs="Times New Roman"/>
          <w:b/>
          <w:bCs/>
          <w:sz w:val="24"/>
          <w:szCs w:val="24"/>
        </w:rPr>
        <w:t xml:space="preserve"> </w:t>
      </w:r>
      <w:r w:rsidR="009C5F06">
        <w:rPr>
          <w:rFonts w:ascii="Times New Roman" w:hAnsi="Times New Roman" w:cs="Times New Roman"/>
          <w:sz w:val="24"/>
          <w:szCs w:val="24"/>
        </w:rPr>
        <w:t>shows a significant decrease in performance when compared with a model trained on filtered data</w:t>
      </w:r>
      <w:r w:rsidR="00A85193">
        <w:rPr>
          <w:rFonts w:ascii="Times New Roman" w:hAnsi="Times New Roman" w:cs="Times New Roman"/>
          <w:sz w:val="24"/>
          <w:szCs w:val="24"/>
        </w:rPr>
        <w:t xml:space="preserve"> </w:t>
      </w:r>
      <w:r w:rsidR="00A85193" w:rsidRPr="00A85193">
        <w:rPr>
          <w:rFonts w:ascii="Times New Roman" w:hAnsi="Times New Roman" w:cs="Times New Roman"/>
          <w:sz w:val="24"/>
          <w:szCs w:val="24"/>
        </w:rPr>
        <w:t>(</w:t>
      </w:r>
      <w:r w:rsidR="00A85193" w:rsidRPr="00A85193">
        <w:rPr>
          <w:rFonts w:ascii="Times New Roman" w:hAnsi="Times New Roman" w:cs="Times New Roman"/>
          <w:b/>
          <w:bCs/>
          <w:sz w:val="24"/>
          <w:szCs w:val="24"/>
        </w:rPr>
        <w:t>Figure 2</w:t>
      </w:r>
      <w:r w:rsidR="00A85193">
        <w:rPr>
          <w:rFonts w:ascii="Times New Roman" w:hAnsi="Times New Roman" w:cs="Times New Roman"/>
          <w:sz w:val="24"/>
          <w:szCs w:val="24"/>
        </w:rPr>
        <w:t>).</w:t>
      </w:r>
    </w:p>
    <w:p w14:paraId="7F1B8A28" w14:textId="77777777" w:rsidR="004B46FC" w:rsidRPr="00E61FD5" w:rsidRDefault="004B46FC" w:rsidP="004B46FC">
      <w:pPr>
        <w:pStyle w:val="NoSpacing"/>
        <w:suppressLineNumbers/>
        <w:spacing w:line="360" w:lineRule="auto"/>
        <w:rPr>
          <w:rFonts w:ascii="Times New Roman" w:hAnsi="Times New Roman" w:cs="Times New Roman"/>
          <w:sz w:val="24"/>
          <w:szCs w:val="24"/>
        </w:rPr>
      </w:pPr>
    </w:p>
    <w:p w14:paraId="60B5E9AF" w14:textId="64AEA9D3" w:rsidR="005E68BF" w:rsidRPr="007D165F" w:rsidRDefault="00E4249F" w:rsidP="005E68BF">
      <w:pPr>
        <w:pStyle w:val="Heading3"/>
        <w:spacing w:line="360" w:lineRule="auto"/>
        <w:rPr>
          <w:rFonts w:ascii="Times New Roman" w:hAnsi="Times New Roman" w:cs="Times New Roman"/>
          <w:b/>
          <w:bCs/>
          <w:color w:val="auto"/>
        </w:rPr>
      </w:pPr>
      <w:bookmarkStart w:id="9" w:name="_Toc42844251"/>
      <w:r>
        <w:rPr>
          <w:rFonts w:ascii="Times New Roman" w:hAnsi="Times New Roman" w:cs="Times New Roman"/>
          <w:b/>
          <w:bCs/>
          <w:color w:val="auto"/>
        </w:rPr>
        <w:t>2</w:t>
      </w:r>
      <w:r w:rsidR="00246AEE">
        <w:rPr>
          <w:rFonts w:ascii="Times New Roman" w:hAnsi="Times New Roman" w:cs="Times New Roman"/>
          <w:b/>
          <w:bCs/>
          <w:color w:val="auto"/>
        </w:rPr>
        <w:t>.</w:t>
      </w:r>
      <w:r w:rsidR="005E68BF" w:rsidRPr="007D165F">
        <w:rPr>
          <w:rFonts w:ascii="Times New Roman" w:hAnsi="Times New Roman" w:cs="Times New Roman"/>
          <w:b/>
          <w:bCs/>
          <w:color w:val="auto"/>
        </w:rPr>
        <w:t>3.3 Normalization Methods</w:t>
      </w:r>
      <w:bookmarkEnd w:id="9"/>
    </w:p>
    <w:p w14:paraId="23377CA2" w14:textId="3545003D" w:rsidR="005E68BF" w:rsidRPr="00A55D86" w:rsidRDefault="00961BA9" w:rsidP="00A55D86">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Besides minmax,</w:t>
      </w:r>
      <w:r w:rsidR="005E68BF" w:rsidRPr="00D613E5">
        <w:rPr>
          <w:rFonts w:ascii="Times New Roman" w:hAnsi="Times New Roman" w:cs="Times New Roman"/>
          <w:sz w:val="24"/>
          <w:szCs w:val="24"/>
        </w:rPr>
        <w:t xml:space="preserve"> quantile and z-score normalization were</w:t>
      </w:r>
      <w:r>
        <w:rPr>
          <w:rFonts w:ascii="Times New Roman" w:hAnsi="Times New Roman" w:cs="Times New Roman"/>
          <w:sz w:val="24"/>
          <w:szCs w:val="24"/>
        </w:rPr>
        <w:t xml:space="preserve"> also</w:t>
      </w:r>
      <w:r w:rsidR="005E68BF" w:rsidRPr="00D613E5">
        <w:rPr>
          <w:rFonts w:ascii="Times New Roman" w:hAnsi="Times New Roman" w:cs="Times New Roman"/>
          <w:sz w:val="24"/>
          <w:szCs w:val="24"/>
        </w:rPr>
        <w:t xml:space="preserve"> </w:t>
      </w:r>
      <w:r>
        <w:rPr>
          <w:rFonts w:ascii="Times New Roman" w:hAnsi="Times New Roman" w:cs="Times New Roman"/>
          <w:sz w:val="24"/>
          <w:szCs w:val="24"/>
        </w:rPr>
        <w:t>tested on the data.</w:t>
      </w:r>
      <w:r w:rsidR="005E68BF" w:rsidRPr="00D613E5">
        <w:rPr>
          <w:rFonts w:ascii="Times New Roman" w:hAnsi="Times New Roman" w:cs="Times New Roman"/>
          <w:sz w:val="24"/>
          <w:szCs w:val="24"/>
        </w:rPr>
        <w:t xml:space="preserve"> PCA </w:t>
      </w:r>
      <w:r>
        <w:rPr>
          <w:rFonts w:ascii="Times New Roman" w:hAnsi="Times New Roman" w:cs="Times New Roman"/>
          <w:sz w:val="24"/>
          <w:szCs w:val="24"/>
        </w:rPr>
        <w:t>and</w:t>
      </w:r>
      <w:r w:rsidR="005E68BF" w:rsidRPr="00D613E5">
        <w:rPr>
          <w:rFonts w:ascii="Times New Roman" w:hAnsi="Times New Roman" w:cs="Times New Roman"/>
          <w:sz w:val="24"/>
          <w:szCs w:val="24"/>
        </w:rPr>
        <w:t xml:space="preserve"> t-SNE were both conducted on the normalized data to better visualize the effects of normalization (</w:t>
      </w:r>
      <w:r w:rsidR="005E68BF" w:rsidRPr="00CF3380">
        <w:rPr>
          <w:rFonts w:ascii="Times New Roman" w:hAnsi="Times New Roman" w:cs="Times New Roman"/>
          <w:b/>
          <w:bCs/>
          <w:sz w:val="24"/>
          <w:szCs w:val="24"/>
        </w:rPr>
        <w:t xml:space="preserve">Figure S9 </w:t>
      </w:r>
      <w:r w:rsidR="005E68BF" w:rsidRPr="00152FD8">
        <w:rPr>
          <w:rFonts w:ascii="Times New Roman" w:hAnsi="Times New Roman" w:cs="Times New Roman"/>
          <w:sz w:val="24"/>
          <w:szCs w:val="24"/>
        </w:rPr>
        <w:t>and</w:t>
      </w:r>
      <w:r w:rsidR="005E68BF" w:rsidRPr="00CF3380">
        <w:rPr>
          <w:rFonts w:ascii="Times New Roman" w:hAnsi="Times New Roman" w:cs="Times New Roman"/>
          <w:b/>
          <w:bCs/>
          <w:sz w:val="24"/>
          <w:szCs w:val="24"/>
        </w:rPr>
        <w:t xml:space="preserve"> </w:t>
      </w:r>
      <w:r w:rsidR="00152FD8">
        <w:rPr>
          <w:rFonts w:ascii="Times New Roman" w:hAnsi="Times New Roman" w:cs="Times New Roman"/>
          <w:b/>
          <w:bCs/>
          <w:sz w:val="24"/>
          <w:szCs w:val="24"/>
        </w:rPr>
        <w:t xml:space="preserve">Figure </w:t>
      </w:r>
      <w:r w:rsidR="005E68BF" w:rsidRPr="00CF3380">
        <w:rPr>
          <w:rFonts w:ascii="Times New Roman" w:hAnsi="Times New Roman" w:cs="Times New Roman"/>
          <w:b/>
          <w:bCs/>
          <w:sz w:val="24"/>
          <w:szCs w:val="24"/>
        </w:rPr>
        <w:t>S10</w:t>
      </w:r>
      <w:r w:rsidR="005E68BF" w:rsidRPr="00D613E5">
        <w:rPr>
          <w:rFonts w:ascii="Times New Roman" w:hAnsi="Times New Roman" w:cs="Times New Roman"/>
          <w:sz w:val="24"/>
          <w:szCs w:val="24"/>
        </w:rPr>
        <w:t>).</w:t>
      </w:r>
      <w:r>
        <w:rPr>
          <w:rFonts w:ascii="Times New Roman" w:hAnsi="Times New Roman" w:cs="Times New Roman"/>
          <w:sz w:val="24"/>
          <w:szCs w:val="24"/>
        </w:rPr>
        <w:t xml:space="preserve"> Normalization methods were evaluated based on their effects on classifier performance. Tuned hyperparameters for </w:t>
      </w:r>
      <w:r w:rsidR="00A55D86">
        <w:rPr>
          <w:rFonts w:ascii="Times New Roman" w:hAnsi="Times New Roman" w:cs="Times New Roman"/>
          <w:sz w:val="24"/>
          <w:szCs w:val="24"/>
        </w:rPr>
        <w:t xml:space="preserve">normalizations can be found in </w:t>
      </w:r>
      <w:r w:rsidR="00A55D86">
        <w:rPr>
          <w:rFonts w:ascii="Times New Roman" w:hAnsi="Times New Roman" w:cs="Times New Roman"/>
          <w:b/>
          <w:bCs/>
          <w:sz w:val="24"/>
          <w:szCs w:val="24"/>
        </w:rPr>
        <w:t>Table S</w:t>
      </w:r>
      <w:r w:rsidR="0003171A">
        <w:rPr>
          <w:rFonts w:ascii="Times New Roman" w:hAnsi="Times New Roman" w:cs="Times New Roman"/>
          <w:b/>
          <w:bCs/>
          <w:sz w:val="24"/>
          <w:szCs w:val="24"/>
        </w:rPr>
        <w:t>1</w:t>
      </w:r>
      <w:r w:rsidR="009D3160">
        <w:rPr>
          <w:rFonts w:ascii="Times New Roman" w:hAnsi="Times New Roman" w:cs="Times New Roman"/>
          <w:b/>
          <w:bCs/>
          <w:sz w:val="24"/>
          <w:szCs w:val="24"/>
        </w:rPr>
        <w:t>2</w:t>
      </w:r>
      <w:r w:rsidR="00A55D86">
        <w:rPr>
          <w:rFonts w:ascii="Times New Roman" w:hAnsi="Times New Roman" w:cs="Times New Roman"/>
          <w:sz w:val="24"/>
          <w:szCs w:val="24"/>
        </w:rPr>
        <w:t>.</w:t>
      </w:r>
    </w:p>
    <w:p w14:paraId="2F42E0C9" w14:textId="77777777" w:rsidR="002C2714" w:rsidRPr="00D613E5" w:rsidRDefault="002C2714" w:rsidP="004B46FC">
      <w:pPr>
        <w:pStyle w:val="NoSpacing"/>
        <w:suppressLineNumbers/>
        <w:spacing w:line="360" w:lineRule="auto"/>
        <w:rPr>
          <w:rFonts w:ascii="Times New Roman" w:hAnsi="Times New Roman" w:cs="Times New Roman"/>
          <w:sz w:val="24"/>
          <w:szCs w:val="24"/>
        </w:rPr>
      </w:pPr>
    </w:p>
    <w:p w14:paraId="1EF4CD30" w14:textId="1822E94B" w:rsidR="000D4D79" w:rsidRDefault="00E4249F" w:rsidP="00907F64">
      <w:pPr>
        <w:pStyle w:val="Heading2"/>
        <w:spacing w:line="360" w:lineRule="auto"/>
        <w:rPr>
          <w:rFonts w:ascii="Times New Roman" w:hAnsi="Times New Roman" w:cs="Times New Roman"/>
          <w:b/>
          <w:bCs/>
          <w:color w:val="auto"/>
          <w:sz w:val="24"/>
          <w:szCs w:val="24"/>
        </w:rPr>
      </w:pPr>
      <w:bookmarkStart w:id="10" w:name="_Toc42844252"/>
      <w:r>
        <w:rPr>
          <w:rFonts w:ascii="Times New Roman" w:hAnsi="Times New Roman" w:cs="Times New Roman"/>
          <w:b/>
          <w:bCs/>
          <w:color w:val="auto"/>
          <w:sz w:val="24"/>
          <w:szCs w:val="24"/>
        </w:rPr>
        <w:t>2</w:t>
      </w:r>
      <w:r w:rsidR="004723D1" w:rsidRPr="00D613E5">
        <w:rPr>
          <w:rFonts w:ascii="Times New Roman" w:hAnsi="Times New Roman" w:cs="Times New Roman"/>
          <w:b/>
          <w:bCs/>
          <w:color w:val="auto"/>
          <w:sz w:val="24"/>
          <w:szCs w:val="24"/>
        </w:rPr>
        <w:t>.4 Regression Model</w:t>
      </w:r>
      <w:bookmarkEnd w:id="10"/>
    </w:p>
    <w:p w14:paraId="20934D8B" w14:textId="7C6ED55C" w:rsidR="00F64EF0" w:rsidRPr="00F64EF0" w:rsidRDefault="00E4249F" w:rsidP="00907F64">
      <w:pPr>
        <w:pStyle w:val="Heading3"/>
        <w:spacing w:line="360" w:lineRule="auto"/>
        <w:rPr>
          <w:rFonts w:ascii="Times New Roman" w:hAnsi="Times New Roman" w:cs="Times New Roman"/>
          <w:b/>
          <w:bCs/>
          <w:color w:val="auto"/>
        </w:rPr>
      </w:pPr>
      <w:bookmarkStart w:id="11" w:name="_Toc42844253"/>
      <w:r>
        <w:rPr>
          <w:rFonts w:ascii="Times New Roman" w:hAnsi="Times New Roman" w:cs="Times New Roman"/>
          <w:b/>
          <w:bCs/>
          <w:color w:val="auto"/>
        </w:rPr>
        <w:t>2</w:t>
      </w:r>
      <w:r w:rsidR="00F64EF0" w:rsidRPr="00F64EF0">
        <w:rPr>
          <w:rFonts w:ascii="Times New Roman" w:hAnsi="Times New Roman" w:cs="Times New Roman"/>
          <w:b/>
          <w:bCs/>
          <w:color w:val="auto"/>
        </w:rPr>
        <w:t>.4.1 Single Regressor Model</w:t>
      </w:r>
      <w:bookmarkEnd w:id="11"/>
    </w:p>
    <w:p w14:paraId="11D0330F" w14:textId="248C8125" w:rsidR="009F164F" w:rsidRDefault="008379DD" w:rsidP="009F164F">
      <w:pPr>
        <w:spacing w:line="360" w:lineRule="auto"/>
        <w:rPr>
          <w:rFonts w:ascii="Times New Roman" w:hAnsi="Times New Roman" w:cs="Times New Roman"/>
          <w:sz w:val="24"/>
          <w:szCs w:val="24"/>
        </w:rPr>
      </w:pPr>
      <w:r>
        <w:rPr>
          <w:rFonts w:ascii="Times New Roman" w:hAnsi="Times New Roman" w:cs="Times New Roman"/>
          <w:sz w:val="24"/>
          <w:szCs w:val="24"/>
        </w:rPr>
        <w:t xml:space="preserve">Like </w:t>
      </w:r>
      <w:r w:rsidR="00E61FD5">
        <w:rPr>
          <w:rFonts w:ascii="Times New Roman" w:hAnsi="Times New Roman" w:cs="Times New Roman"/>
          <w:sz w:val="24"/>
          <w:szCs w:val="24"/>
        </w:rPr>
        <w:t>the audit lead classifier</w:t>
      </w:r>
      <w:r>
        <w:rPr>
          <w:rFonts w:ascii="Times New Roman" w:hAnsi="Times New Roman" w:cs="Times New Roman"/>
          <w:sz w:val="24"/>
          <w:szCs w:val="24"/>
        </w:rPr>
        <w:t xml:space="preserve">, a simple feed-forward artificial neural network was </w:t>
      </w:r>
      <w:r w:rsidR="00E61FD5">
        <w:rPr>
          <w:rFonts w:ascii="Times New Roman" w:hAnsi="Times New Roman" w:cs="Times New Roman"/>
          <w:sz w:val="24"/>
          <w:szCs w:val="24"/>
        </w:rPr>
        <w:t xml:space="preserve">initially constructed for audit yield regression. </w:t>
      </w:r>
      <w:r>
        <w:rPr>
          <w:rFonts w:ascii="Times New Roman" w:hAnsi="Times New Roman" w:cs="Times New Roman"/>
          <w:sz w:val="24"/>
          <w:szCs w:val="24"/>
        </w:rPr>
        <w:t>It was evaluated</w:t>
      </w:r>
      <w:r w:rsidRPr="005E68BF">
        <w:rPr>
          <w:rFonts w:ascii="Times New Roman" w:hAnsi="Times New Roman" w:cs="Times New Roman"/>
          <w:sz w:val="24"/>
          <w:szCs w:val="24"/>
        </w:rPr>
        <w:t xml:space="preserve"> using ten-fold cross-validation on a dataset split 90%-10% between training/testing and validation sets. The Adam optimizer was used with </w:t>
      </w:r>
      <w:r w:rsidR="0052756D">
        <w:rPr>
          <w:rFonts w:ascii="Times New Roman" w:hAnsi="Times New Roman" w:cs="Times New Roman"/>
          <w:sz w:val="24"/>
          <w:szCs w:val="24"/>
        </w:rPr>
        <w:t>mean squared error</w:t>
      </w:r>
      <w:r w:rsidRPr="005E68BF">
        <w:rPr>
          <w:rFonts w:ascii="Times New Roman" w:hAnsi="Times New Roman" w:cs="Times New Roman"/>
          <w:sz w:val="24"/>
          <w:szCs w:val="24"/>
        </w:rPr>
        <w:t xml:space="preserve"> as the loss function [</w:t>
      </w:r>
      <w:r w:rsidRPr="005E68BF">
        <w:rPr>
          <w:rFonts w:ascii="Times New Roman" w:hAnsi="Times New Roman" w:cs="Times New Roman"/>
          <w:b/>
          <w:bCs/>
          <w:sz w:val="24"/>
          <w:szCs w:val="24"/>
        </w:rPr>
        <w:t>2</w:t>
      </w:r>
      <w:r w:rsidRPr="005E68BF">
        <w:rPr>
          <w:rFonts w:ascii="Times New Roman" w:hAnsi="Times New Roman" w:cs="Times New Roman"/>
          <w:sz w:val="24"/>
          <w:szCs w:val="24"/>
        </w:rPr>
        <w:t>]. L</w:t>
      </w:r>
      <w:r w:rsidRPr="005E68BF">
        <w:rPr>
          <w:rFonts w:ascii="Times New Roman" w:hAnsi="Times New Roman" w:cs="Times New Roman"/>
          <w:sz w:val="24"/>
          <w:szCs w:val="24"/>
          <w:vertAlign w:val="subscript"/>
        </w:rPr>
        <w:t>2</w:t>
      </w:r>
      <w:r w:rsidR="005F6F34">
        <w:rPr>
          <w:rFonts w:ascii="Times New Roman" w:hAnsi="Times New Roman" w:cs="Times New Roman"/>
          <w:sz w:val="24"/>
          <w:szCs w:val="24"/>
        </w:rPr>
        <w:t>-</w:t>
      </w:r>
      <w:r w:rsidRPr="005E68BF">
        <w:rPr>
          <w:rFonts w:ascii="Times New Roman" w:hAnsi="Times New Roman" w:cs="Times New Roman"/>
          <w:sz w:val="24"/>
          <w:szCs w:val="24"/>
        </w:rPr>
        <w:t>regularization was used to reduce overfitting. For early stopping, a delta of 0.0001 and patience, the number of epochs with no improvement after which training is stopped, of 10 was used [</w:t>
      </w:r>
      <w:r w:rsidRPr="005E68BF">
        <w:rPr>
          <w:rFonts w:ascii="Times New Roman" w:hAnsi="Times New Roman" w:cs="Times New Roman"/>
          <w:b/>
          <w:bCs/>
          <w:sz w:val="24"/>
          <w:szCs w:val="24"/>
        </w:rPr>
        <w:t>3</w:t>
      </w:r>
      <w:r w:rsidRPr="005E68BF">
        <w:rPr>
          <w:rFonts w:ascii="Times New Roman" w:hAnsi="Times New Roman" w:cs="Times New Roman"/>
          <w:sz w:val="24"/>
          <w:szCs w:val="24"/>
        </w:rPr>
        <w:t xml:space="preserve">]. </w:t>
      </w:r>
      <w:r w:rsidRPr="00C033ED">
        <w:rPr>
          <w:rFonts w:ascii="Times New Roman" w:hAnsi="Times New Roman" w:cs="Times New Roman"/>
          <w:sz w:val="24"/>
          <w:szCs w:val="24"/>
        </w:rPr>
        <w:t xml:space="preserve">Random search was employed to find optimal hyperparameters on a feed-forward artificial neural network with </w:t>
      </w:r>
      <w:r>
        <w:rPr>
          <w:rFonts w:ascii="Times New Roman" w:hAnsi="Times New Roman" w:cs="Times New Roman"/>
          <w:sz w:val="24"/>
          <w:szCs w:val="24"/>
        </w:rPr>
        <w:t>a</w:t>
      </w:r>
      <w:r w:rsidR="0052756D">
        <w:rPr>
          <w:rFonts w:ascii="Times New Roman" w:hAnsi="Times New Roman" w:cs="Times New Roman"/>
          <w:sz w:val="24"/>
          <w:szCs w:val="24"/>
        </w:rPr>
        <w:t xml:space="preserve"> 30-node </w:t>
      </w:r>
      <w:r>
        <w:rPr>
          <w:rFonts w:ascii="Times New Roman" w:hAnsi="Times New Roman" w:cs="Times New Roman"/>
          <w:sz w:val="24"/>
          <w:szCs w:val="24"/>
        </w:rPr>
        <w:t xml:space="preserve">input </w:t>
      </w:r>
      <w:r>
        <w:rPr>
          <w:rFonts w:ascii="Times New Roman" w:hAnsi="Times New Roman" w:cs="Times New Roman"/>
          <w:sz w:val="24"/>
          <w:szCs w:val="24"/>
        </w:rPr>
        <w:lastRenderedPageBreak/>
        <w:t xml:space="preserve">layer, </w:t>
      </w:r>
      <w:r w:rsidRPr="00C033ED">
        <w:rPr>
          <w:rFonts w:ascii="Times New Roman" w:hAnsi="Times New Roman" w:cs="Times New Roman"/>
          <w:sz w:val="24"/>
          <w:szCs w:val="24"/>
        </w:rPr>
        <w:t>2 hidden layers</w:t>
      </w:r>
      <w:r>
        <w:rPr>
          <w:rFonts w:ascii="Times New Roman" w:hAnsi="Times New Roman" w:cs="Times New Roman"/>
          <w:sz w:val="24"/>
          <w:szCs w:val="24"/>
        </w:rPr>
        <w:t>, and one output layer with one output node</w:t>
      </w:r>
      <w:r w:rsidRPr="00C033ED">
        <w:rPr>
          <w:rFonts w:ascii="Times New Roman" w:hAnsi="Times New Roman" w:cs="Times New Roman"/>
          <w:sz w:val="24"/>
          <w:szCs w:val="24"/>
        </w:rPr>
        <w:t>.</w:t>
      </w:r>
      <w:r>
        <w:rPr>
          <w:rFonts w:ascii="Times New Roman" w:hAnsi="Times New Roman" w:cs="Times New Roman"/>
          <w:sz w:val="24"/>
          <w:szCs w:val="24"/>
        </w:rPr>
        <w:t xml:space="preserve"> </w:t>
      </w:r>
      <w:r w:rsidRPr="005E68BF">
        <w:rPr>
          <w:rFonts w:ascii="Times New Roman" w:hAnsi="Times New Roman" w:cs="Times New Roman"/>
          <w:sz w:val="24"/>
          <w:szCs w:val="24"/>
        </w:rPr>
        <w:t xml:space="preserve">The </w:t>
      </w:r>
      <w:r w:rsidR="0052756D">
        <w:rPr>
          <w:rFonts w:ascii="Times New Roman" w:hAnsi="Times New Roman" w:cs="Times New Roman"/>
          <w:sz w:val="24"/>
          <w:szCs w:val="24"/>
        </w:rPr>
        <w:t>Rectified Linear Unit (ReLU)</w:t>
      </w:r>
      <w:r w:rsidRPr="005E68BF">
        <w:rPr>
          <w:rFonts w:ascii="Times New Roman" w:hAnsi="Times New Roman" w:cs="Times New Roman"/>
          <w:sz w:val="24"/>
          <w:szCs w:val="24"/>
        </w:rPr>
        <w:t xml:space="preserve"> function was used as an activation for the nodes in each layer</w:t>
      </w:r>
      <w:r w:rsidR="0052756D">
        <w:rPr>
          <w:rFonts w:ascii="Times New Roman" w:hAnsi="Times New Roman" w:cs="Times New Roman"/>
          <w:sz w:val="24"/>
          <w:szCs w:val="24"/>
        </w:rPr>
        <w:t xml:space="preserve">, with exception of the linear function which was used as an activation for the output node. </w:t>
      </w:r>
      <w:r w:rsidR="00A24A8D">
        <w:rPr>
          <w:rFonts w:ascii="Times New Roman" w:hAnsi="Times New Roman" w:cs="Times New Roman"/>
          <w:sz w:val="24"/>
          <w:szCs w:val="24"/>
        </w:rPr>
        <w:t xml:space="preserve">Training and testing R-squared values were 0.10 and 0.05, respectively, while validation R-squared was 0.02. </w:t>
      </w:r>
      <w:r w:rsidR="001F5582">
        <w:rPr>
          <w:rFonts w:ascii="Times New Roman" w:hAnsi="Times New Roman" w:cs="Times New Roman"/>
          <w:sz w:val="24"/>
          <w:szCs w:val="24"/>
        </w:rPr>
        <w:t>D</w:t>
      </w:r>
      <w:r w:rsidR="00E61FD5">
        <w:rPr>
          <w:rFonts w:ascii="Times New Roman" w:hAnsi="Times New Roman" w:cs="Times New Roman"/>
          <w:sz w:val="24"/>
          <w:szCs w:val="24"/>
        </w:rPr>
        <w:t xml:space="preserve">ue to </w:t>
      </w:r>
      <w:r w:rsidR="001F5582">
        <w:rPr>
          <w:rFonts w:ascii="Times New Roman" w:hAnsi="Times New Roman" w:cs="Times New Roman"/>
          <w:sz w:val="24"/>
          <w:szCs w:val="24"/>
        </w:rPr>
        <w:t>data limitation,</w:t>
      </w:r>
      <w:r w:rsidR="00E61FD5">
        <w:rPr>
          <w:rFonts w:ascii="Times New Roman" w:hAnsi="Times New Roman" w:cs="Times New Roman"/>
          <w:sz w:val="24"/>
          <w:szCs w:val="24"/>
        </w:rPr>
        <w:t xml:space="preserve"> this model performed</w:t>
      </w:r>
      <w:r w:rsidR="001F5582">
        <w:rPr>
          <w:rFonts w:ascii="Times New Roman" w:hAnsi="Times New Roman" w:cs="Times New Roman"/>
          <w:sz w:val="24"/>
          <w:szCs w:val="24"/>
        </w:rPr>
        <w:t xml:space="preserve"> poorly (</w:t>
      </w:r>
      <w:r w:rsidR="001F5582" w:rsidRPr="001F5582">
        <w:rPr>
          <w:rFonts w:ascii="Times New Roman" w:hAnsi="Times New Roman" w:cs="Times New Roman"/>
          <w:b/>
          <w:bCs/>
          <w:sz w:val="24"/>
          <w:szCs w:val="24"/>
        </w:rPr>
        <w:t>Figure S</w:t>
      </w:r>
      <w:r w:rsidR="008D05A5">
        <w:rPr>
          <w:rFonts w:ascii="Times New Roman" w:hAnsi="Times New Roman" w:cs="Times New Roman"/>
          <w:b/>
          <w:bCs/>
          <w:sz w:val="24"/>
          <w:szCs w:val="24"/>
        </w:rPr>
        <w:t>2</w:t>
      </w:r>
      <w:r w:rsidR="00773458">
        <w:rPr>
          <w:rFonts w:ascii="Times New Roman" w:hAnsi="Times New Roman" w:cs="Times New Roman"/>
          <w:b/>
          <w:bCs/>
          <w:sz w:val="24"/>
          <w:szCs w:val="24"/>
        </w:rPr>
        <w:t>3</w:t>
      </w:r>
      <w:r w:rsidR="001F5582">
        <w:rPr>
          <w:rFonts w:ascii="Times New Roman" w:hAnsi="Times New Roman" w:cs="Times New Roman"/>
          <w:sz w:val="24"/>
          <w:szCs w:val="24"/>
        </w:rPr>
        <w:t xml:space="preserve">) and our approach needed to be adapted. </w:t>
      </w:r>
    </w:p>
    <w:p w14:paraId="47C1A041" w14:textId="77777777" w:rsidR="009F164F" w:rsidRPr="00E61FD5" w:rsidRDefault="009F164F" w:rsidP="009F164F">
      <w:pPr>
        <w:suppressLineNumbers/>
        <w:spacing w:line="240" w:lineRule="auto"/>
        <w:rPr>
          <w:rFonts w:ascii="Times New Roman" w:hAnsi="Times New Roman" w:cs="Times New Roman"/>
          <w:sz w:val="24"/>
          <w:szCs w:val="24"/>
        </w:rPr>
      </w:pPr>
    </w:p>
    <w:p w14:paraId="1AB06D31" w14:textId="215338A5" w:rsidR="00F64EF0" w:rsidRPr="00907F64" w:rsidRDefault="00E4249F" w:rsidP="00907F64">
      <w:pPr>
        <w:pStyle w:val="Heading3"/>
        <w:spacing w:line="360" w:lineRule="auto"/>
        <w:rPr>
          <w:rFonts w:ascii="Times New Roman" w:hAnsi="Times New Roman" w:cs="Times New Roman"/>
          <w:b/>
          <w:bCs/>
          <w:color w:val="auto"/>
        </w:rPr>
      </w:pPr>
      <w:bookmarkStart w:id="12" w:name="_Toc42844254"/>
      <w:r>
        <w:rPr>
          <w:rFonts w:ascii="Times New Roman" w:hAnsi="Times New Roman" w:cs="Times New Roman"/>
          <w:b/>
          <w:bCs/>
          <w:color w:val="auto"/>
        </w:rPr>
        <w:t>2</w:t>
      </w:r>
      <w:r w:rsidR="00F64EF0" w:rsidRPr="00907F64">
        <w:rPr>
          <w:rFonts w:ascii="Times New Roman" w:hAnsi="Times New Roman" w:cs="Times New Roman"/>
          <w:b/>
          <w:bCs/>
          <w:color w:val="auto"/>
        </w:rPr>
        <w:t>.4.2 Ensemble Regressor Model</w:t>
      </w:r>
      <w:bookmarkEnd w:id="12"/>
    </w:p>
    <w:p w14:paraId="12851795" w14:textId="13D7E9F8" w:rsidR="004B46FC" w:rsidRDefault="00E4249F" w:rsidP="004B46FC">
      <w:pPr>
        <w:pStyle w:val="NoSpacing"/>
        <w:spacing w:line="360" w:lineRule="auto"/>
        <w:rPr>
          <w:rFonts w:ascii="Times New Roman" w:hAnsi="Times New Roman" w:cs="Times New Roman"/>
          <w:b/>
          <w:bCs/>
          <w:sz w:val="24"/>
          <w:szCs w:val="24"/>
        </w:rPr>
      </w:pPr>
      <w:r>
        <w:rPr>
          <w:rFonts w:ascii="Times New Roman" w:hAnsi="Times New Roman" w:cs="Times New Roman"/>
          <w:sz w:val="24"/>
          <w:szCs w:val="24"/>
        </w:rPr>
        <w:t xml:space="preserve">Data was split based on validated hypothesis rules and categorical variables to create four distinct ensemble models. For </w:t>
      </w:r>
      <w:r w:rsidR="000D3232">
        <w:rPr>
          <w:rFonts w:ascii="Times New Roman" w:hAnsi="Times New Roman" w:cs="Times New Roman"/>
          <w:sz w:val="24"/>
          <w:szCs w:val="24"/>
        </w:rPr>
        <w:t xml:space="preserve">validated </w:t>
      </w:r>
      <w:r>
        <w:rPr>
          <w:rFonts w:ascii="Times New Roman" w:hAnsi="Times New Roman" w:cs="Times New Roman"/>
          <w:sz w:val="24"/>
          <w:szCs w:val="24"/>
        </w:rPr>
        <w:t xml:space="preserve">hypotheses 1 and 5, the gross sales and </w:t>
      </w:r>
      <w:r w:rsidR="00FB0D8C">
        <w:rPr>
          <w:rFonts w:ascii="Times New Roman" w:hAnsi="Times New Roman" w:cs="Times New Roman"/>
          <w:sz w:val="24"/>
          <w:szCs w:val="24"/>
        </w:rPr>
        <w:t xml:space="preserve">late </w:t>
      </w:r>
      <w:r>
        <w:rPr>
          <w:rFonts w:ascii="Times New Roman" w:hAnsi="Times New Roman" w:cs="Times New Roman"/>
          <w:sz w:val="24"/>
          <w:szCs w:val="24"/>
        </w:rPr>
        <w:t xml:space="preserve">penalty hypotheses, </w:t>
      </w:r>
      <w:r w:rsidR="0082643E">
        <w:rPr>
          <w:rFonts w:ascii="Times New Roman" w:hAnsi="Times New Roman" w:cs="Times New Roman"/>
          <w:sz w:val="24"/>
          <w:szCs w:val="24"/>
        </w:rPr>
        <w:t>data was split above and below the</w:t>
      </w:r>
      <w:r>
        <w:rPr>
          <w:rFonts w:ascii="Times New Roman" w:hAnsi="Times New Roman" w:cs="Times New Roman"/>
          <w:sz w:val="24"/>
          <w:szCs w:val="24"/>
        </w:rPr>
        <w:t xml:space="preserve"> mean of gross sales and </w:t>
      </w:r>
      <w:r w:rsidR="00FB0D8C">
        <w:rPr>
          <w:rFonts w:ascii="Times New Roman" w:hAnsi="Times New Roman" w:cs="Times New Roman"/>
          <w:sz w:val="24"/>
          <w:szCs w:val="24"/>
        </w:rPr>
        <w:t xml:space="preserve">late </w:t>
      </w:r>
      <w:r>
        <w:rPr>
          <w:rFonts w:ascii="Times New Roman" w:hAnsi="Times New Roman" w:cs="Times New Roman"/>
          <w:sz w:val="24"/>
          <w:szCs w:val="24"/>
        </w:rPr>
        <w:t>penalty values.</w:t>
      </w:r>
      <w:r w:rsidR="00F76FD7">
        <w:rPr>
          <w:rFonts w:ascii="Times New Roman" w:hAnsi="Times New Roman" w:cs="Times New Roman"/>
          <w:sz w:val="24"/>
          <w:szCs w:val="24"/>
        </w:rPr>
        <w:t xml:space="preserve"> Splits for categorical variables were done on </w:t>
      </w:r>
      <w:r w:rsidR="008A79D4">
        <w:rPr>
          <w:rFonts w:ascii="Times New Roman" w:hAnsi="Times New Roman" w:cs="Times New Roman"/>
          <w:sz w:val="24"/>
          <w:szCs w:val="24"/>
        </w:rPr>
        <w:t>business</w:t>
      </w:r>
      <w:r w:rsidR="00F76FD7">
        <w:rPr>
          <w:rFonts w:ascii="Times New Roman" w:hAnsi="Times New Roman" w:cs="Times New Roman"/>
          <w:sz w:val="24"/>
          <w:szCs w:val="24"/>
        </w:rPr>
        <w:t xml:space="preserve"> type and NAICS codes, and not on categorical variables such as city ID or zip code as there were too many variables with to</w:t>
      </w:r>
      <w:r w:rsidR="00FB0D8C">
        <w:rPr>
          <w:rFonts w:ascii="Times New Roman" w:hAnsi="Times New Roman" w:cs="Times New Roman"/>
          <w:sz w:val="24"/>
          <w:szCs w:val="24"/>
        </w:rPr>
        <w:t>o</w:t>
      </w:r>
      <w:r w:rsidR="00F76FD7">
        <w:rPr>
          <w:rFonts w:ascii="Times New Roman" w:hAnsi="Times New Roman" w:cs="Times New Roman"/>
          <w:sz w:val="24"/>
          <w:szCs w:val="24"/>
        </w:rPr>
        <w:t xml:space="preserve"> few tax records.</w:t>
      </w:r>
      <w:r>
        <w:rPr>
          <w:rFonts w:ascii="Times New Roman" w:hAnsi="Times New Roman" w:cs="Times New Roman"/>
          <w:sz w:val="24"/>
          <w:szCs w:val="24"/>
        </w:rPr>
        <w:t xml:space="preserve"> For </w:t>
      </w:r>
      <w:r w:rsidR="000D3232">
        <w:rPr>
          <w:rFonts w:ascii="Times New Roman" w:hAnsi="Times New Roman" w:cs="Times New Roman"/>
          <w:sz w:val="24"/>
          <w:szCs w:val="24"/>
        </w:rPr>
        <w:t xml:space="preserve">splits based on </w:t>
      </w:r>
      <w:r w:rsidR="008A79D4">
        <w:rPr>
          <w:rFonts w:ascii="Times New Roman" w:hAnsi="Times New Roman" w:cs="Times New Roman"/>
          <w:sz w:val="24"/>
          <w:szCs w:val="24"/>
        </w:rPr>
        <w:t>business</w:t>
      </w:r>
      <w:r w:rsidR="000D3232">
        <w:rPr>
          <w:rFonts w:ascii="Times New Roman" w:hAnsi="Times New Roman" w:cs="Times New Roman"/>
          <w:sz w:val="24"/>
          <w:szCs w:val="24"/>
        </w:rPr>
        <w:t xml:space="preserve"> type,</w:t>
      </w:r>
      <w:r>
        <w:rPr>
          <w:rFonts w:ascii="Times New Roman" w:hAnsi="Times New Roman" w:cs="Times New Roman"/>
          <w:sz w:val="24"/>
          <w:szCs w:val="24"/>
        </w:rPr>
        <w:t xml:space="preserve"> data was split between individual, corporation, and the remaining business entities.</w:t>
      </w:r>
      <w:r w:rsidR="000D3232">
        <w:rPr>
          <w:rFonts w:ascii="Times New Roman" w:hAnsi="Times New Roman" w:cs="Times New Roman"/>
          <w:sz w:val="24"/>
          <w:szCs w:val="24"/>
        </w:rPr>
        <w:t xml:space="preserve"> </w:t>
      </w:r>
      <w:r w:rsidR="00F76FD7">
        <w:rPr>
          <w:rFonts w:ascii="Times New Roman" w:hAnsi="Times New Roman" w:cs="Times New Roman"/>
          <w:sz w:val="24"/>
          <w:szCs w:val="24"/>
        </w:rPr>
        <w:t>More splits were not done due to lack of data – there were 675 corporation tax records, 437 individual tax records, and 382 other tax records.</w:t>
      </w:r>
      <w:r>
        <w:rPr>
          <w:rFonts w:ascii="Times New Roman" w:hAnsi="Times New Roman" w:cs="Times New Roman"/>
          <w:sz w:val="24"/>
          <w:szCs w:val="24"/>
        </w:rPr>
        <w:t xml:space="preserve"> </w:t>
      </w:r>
      <w:r w:rsidR="00F76FD7">
        <w:rPr>
          <w:rFonts w:ascii="Times New Roman" w:hAnsi="Times New Roman" w:cs="Times New Roman"/>
          <w:sz w:val="24"/>
          <w:szCs w:val="24"/>
        </w:rPr>
        <w:t>F</w:t>
      </w:r>
      <w:r w:rsidR="004B46FC">
        <w:rPr>
          <w:rFonts w:ascii="Times New Roman" w:hAnsi="Times New Roman" w:cs="Times New Roman"/>
          <w:sz w:val="24"/>
          <w:szCs w:val="24"/>
        </w:rPr>
        <w:t>inally,</w:t>
      </w:r>
      <w:r>
        <w:rPr>
          <w:rFonts w:ascii="Times New Roman" w:hAnsi="Times New Roman" w:cs="Times New Roman"/>
          <w:sz w:val="24"/>
          <w:szCs w:val="24"/>
        </w:rPr>
        <w:t xml:space="preserve"> </w:t>
      </w:r>
      <w:r w:rsidR="000D3232">
        <w:rPr>
          <w:rFonts w:ascii="Times New Roman" w:hAnsi="Times New Roman" w:cs="Times New Roman"/>
          <w:sz w:val="24"/>
          <w:szCs w:val="24"/>
        </w:rPr>
        <w:t xml:space="preserve">for splits based on </w:t>
      </w:r>
      <w:r>
        <w:rPr>
          <w:rFonts w:ascii="Times New Roman" w:hAnsi="Times New Roman" w:cs="Times New Roman"/>
          <w:sz w:val="24"/>
          <w:szCs w:val="24"/>
        </w:rPr>
        <w:t>NAICS code</w:t>
      </w:r>
      <w:r w:rsidR="000D3232">
        <w:rPr>
          <w:rFonts w:ascii="Times New Roman" w:hAnsi="Times New Roman" w:cs="Times New Roman"/>
          <w:sz w:val="24"/>
          <w:szCs w:val="24"/>
        </w:rPr>
        <w:t>s data was split</w:t>
      </w:r>
      <w:r>
        <w:rPr>
          <w:rFonts w:ascii="Times New Roman" w:hAnsi="Times New Roman" w:cs="Times New Roman"/>
          <w:sz w:val="24"/>
          <w:szCs w:val="24"/>
        </w:rPr>
        <w:t xml:space="preserve"> between limited service restaurants, mobile food services, and all other NAICS codes. More splits were not done due to the lack of data – </w:t>
      </w:r>
      <w:r w:rsidR="004B46FC">
        <w:rPr>
          <w:rFonts w:ascii="Times New Roman" w:hAnsi="Times New Roman" w:cs="Times New Roman"/>
          <w:sz w:val="24"/>
          <w:szCs w:val="24"/>
        </w:rPr>
        <w:t xml:space="preserve">there were </w:t>
      </w:r>
      <w:r>
        <w:rPr>
          <w:rFonts w:ascii="Times New Roman" w:hAnsi="Times New Roman" w:cs="Times New Roman"/>
          <w:sz w:val="24"/>
          <w:szCs w:val="24"/>
        </w:rPr>
        <w:t xml:space="preserve">550 </w:t>
      </w:r>
      <w:r w:rsidR="00F76FD7">
        <w:rPr>
          <w:rFonts w:ascii="Times New Roman" w:hAnsi="Times New Roman" w:cs="Times New Roman"/>
          <w:sz w:val="24"/>
          <w:szCs w:val="24"/>
        </w:rPr>
        <w:t>limited-service</w:t>
      </w:r>
      <w:r>
        <w:rPr>
          <w:rFonts w:ascii="Times New Roman" w:hAnsi="Times New Roman" w:cs="Times New Roman"/>
          <w:sz w:val="24"/>
          <w:szCs w:val="24"/>
        </w:rPr>
        <w:t xml:space="preserve"> tax records, 241 </w:t>
      </w:r>
      <w:r w:rsidR="00F76FD7">
        <w:rPr>
          <w:rFonts w:ascii="Times New Roman" w:hAnsi="Times New Roman" w:cs="Times New Roman"/>
          <w:sz w:val="24"/>
          <w:szCs w:val="24"/>
        </w:rPr>
        <w:t>mobile-service</w:t>
      </w:r>
      <w:r>
        <w:rPr>
          <w:rFonts w:ascii="Times New Roman" w:hAnsi="Times New Roman" w:cs="Times New Roman"/>
          <w:sz w:val="24"/>
          <w:szCs w:val="24"/>
        </w:rPr>
        <w:t xml:space="preserve"> tax records, and 207 remaining NAICS code records. The ensemble model based on NAICS codes performed the best, with </w:t>
      </w:r>
      <w:r w:rsidR="000549A6">
        <w:rPr>
          <w:rFonts w:ascii="Times New Roman" w:hAnsi="Times New Roman" w:cs="Times New Roman"/>
          <w:sz w:val="24"/>
          <w:szCs w:val="24"/>
        </w:rPr>
        <w:t>a validation</w:t>
      </w:r>
      <w:r>
        <w:rPr>
          <w:rFonts w:ascii="Times New Roman" w:hAnsi="Times New Roman" w:cs="Times New Roman"/>
          <w:sz w:val="24"/>
          <w:szCs w:val="24"/>
        </w:rPr>
        <w:t xml:space="preserve"> R-squared values of 0</w:t>
      </w:r>
      <w:r w:rsidR="000549A6">
        <w:rPr>
          <w:rFonts w:ascii="Times New Roman" w:hAnsi="Times New Roman" w:cs="Times New Roman"/>
          <w:sz w:val="24"/>
          <w:szCs w:val="24"/>
        </w:rPr>
        <w:t>.30</w:t>
      </w:r>
      <w:r>
        <w:rPr>
          <w:rFonts w:ascii="Times New Roman" w:hAnsi="Times New Roman" w:cs="Times New Roman"/>
          <w:sz w:val="24"/>
          <w:szCs w:val="24"/>
        </w:rPr>
        <w:t xml:space="preserve">, while the ensemble model generated based on </w:t>
      </w:r>
      <w:r w:rsidR="008A79D4">
        <w:rPr>
          <w:rFonts w:ascii="Times New Roman" w:hAnsi="Times New Roman" w:cs="Times New Roman"/>
          <w:sz w:val="24"/>
          <w:szCs w:val="24"/>
        </w:rPr>
        <w:t>business</w:t>
      </w:r>
      <w:r w:rsidR="000D3232">
        <w:rPr>
          <w:rFonts w:ascii="Times New Roman" w:hAnsi="Times New Roman" w:cs="Times New Roman"/>
          <w:sz w:val="24"/>
          <w:szCs w:val="24"/>
        </w:rPr>
        <w:t xml:space="preserve"> type</w:t>
      </w:r>
      <w:r>
        <w:rPr>
          <w:rFonts w:ascii="Times New Roman" w:hAnsi="Times New Roman" w:cs="Times New Roman"/>
          <w:sz w:val="24"/>
          <w:szCs w:val="24"/>
        </w:rPr>
        <w:t xml:space="preserve"> performed equally</w:t>
      </w:r>
      <w:r w:rsidR="000D3232">
        <w:rPr>
          <w:rFonts w:ascii="Times New Roman" w:hAnsi="Times New Roman" w:cs="Times New Roman"/>
          <w:sz w:val="24"/>
          <w:szCs w:val="24"/>
        </w:rPr>
        <w:t xml:space="preserve"> as well</w:t>
      </w:r>
      <w:r>
        <w:rPr>
          <w:rFonts w:ascii="Times New Roman" w:hAnsi="Times New Roman" w:cs="Times New Roman"/>
          <w:sz w:val="24"/>
          <w:szCs w:val="24"/>
        </w:rPr>
        <w:t xml:space="preserve">, </w:t>
      </w:r>
      <w:r w:rsidR="000549A6">
        <w:rPr>
          <w:rFonts w:ascii="Times New Roman" w:hAnsi="Times New Roman" w:cs="Times New Roman"/>
          <w:sz w:val="24"/>
          <w:szCs w:val="24"/>
        </w:rPr>
        <w:t>with a validation R-squared of 0.29</w:t>
      </w:r>
      <w:r>
        <w:rPr>
          <w:rFonts w:ascii="Times New Roman" w:hAnsi="Times New Roman" w:cs="Times New Roman"/>
          <w:sz w:val="24"/>
          <w:szCs w:val="24"/>
        </w:rPr>
        <w:t>. The ensemble model</w:t>
      </w:r>
      <w:r w:rsidR="008E36E8">
        <w:rPr>
          <w:rFonts w:ascii="Times New Roman" w:hAnsi="Times New Roman" w:cs="Times New Roman"/>
          <w:sz w:val="24"/>
          <w:szCs w:val="24"/>
        </w:rPr>
        <w:t>s</w:t>
      </w:r>
      <w:r>
        <w:rPr>
          <w:rFonts w:ascii="Times New Roman" w:hAnsi="Times New Roman" w:cs="Times New Roman"/>
          <w:sz w:val="24"/>
          <w:szCs w:val="24"/>
        </w:rPr>
        <w:t xml:space="preserve"> based on hypothes</w:t>
      </w:r>
      <w:r w:rsidR="008E36E8">
        <w:rPr>
          <w:rFonts w:ascii="Times New Roman" w:hAnsi="Times New Roman" w:cs="Times New Roman"/>
          <w:sz w:val="24"/>
          <w:szCs w:val="24"/>
        </w:rPr>
        <w:t>es 1 and 5 yielded</w:t>
      </w:r>
      <w:r w:rsidR="000549A6">
        <w:rPr>
          <w:rFonts w:ascii="Times New Roman" w:hAnsi="Times New Roman" w:cs="Times New Roman"/>
          <w:sz w:val="24"/>
          <w:szCs w:val="24"/>
        </w:rPr>
        <w:t xml:space="preserve"> validation</w:t>
      </w:r>
      <w:r>
        <w:rPr>
          <w:rFonts w:ascii="Times New Roman" w:hAnsi="Times New Roman" w:cs="Times New Roman"/>
          <w:sz w:val="24"/>
          <w:szCs w:val="24"/>
        </w:rPr>
        <w:t xml:space="preserve"> R-squared</w:t>
      </w:r>
      <w:r w:rsidR="008E36E8">
        <w:rPr>
          <w:rFonts w:ascii="Times New Roman" w:hAnsi="Times New Roman" w:cs="Times New Roman"/>
          <w:sz w:val="24"/>
          <w:szCs w:val="24"/>
        </w:rPr>
        <w:t xml:space="preserve"> values</w:t>
      </w:r>
      <w:r>
        <w:rPr>
          <w:rFonts w:ascii="Times New Roman" w:hAnsi="Times New Roman" w:cs="Times New Roman"/>
          <w:sz w:val="24"/>
          <w:szCs w:val="24"/>
        </w:rPr>
        <w:t xml:space="preserve"> of </w:t>
      </w:r>
      <w:r w:rsidR="000549A6">
        <w:rPr>
          <w:rFonts w:ascii="Times New Roman" w:hAnsi="Times New Roman" w:cs="Times New Roman"/>
          <w:sz w:val="24"/>
          <w:szCs w:val="24"/>
        </w:rPr>
        <w:t>0.</w:t>
      </w:r>
      <w:r w:rsidR="007F165C">
        <w:rPr>
          <w:rFonts w:ascii="Times New Roman" w:hAnsi="Times New Roman" w:cs="Times New Roman"/>
          <w:sz w:val="24"/>
          <w:szCs w:val="24"/>
        </w:rPr>
        <w:t>15</w:t>
      </w:r>
      <w:r>
        <w:rPr>
          <w:rFonts w:ascii="Times New Roman" w:hAnsi="Times New Roman" w:cs="Times New Roman"/>
          <w:sz w:val="24"/>
          <w:szCs w:val="24"/>
        </w:rPr>
        <w:t xml:space="preserve"> and </w:t>
      </w:r>
      <w:r w:rsidR="008E36E8">
        <w:rPr>
          <w:rFonts w:ascii="Times New Roman" w:hAnsi="Times New Roman" w:cs="Times New Roman"/>
          <w:sz w:val="24"/>
          <w:szCs w:val="24"/>
        </w:rPr>
        <w:t>0.12, respectively</w:t>
      </w:r>
      <w:r>
        <w:rPr>
          <w:rFonts w:ascii="Times New Roman" w:hAnsi="Times New Roman" w:cs="Times New Roman"/>
          <w:sz w:val="24"/>
          <w:szCs w:val="24"/>
        </w:rPr>
        <w:t>.</w:t>
      </w:r>
      <w:r w:rsidR="0082643E">
        <w:rPr>
          <w:rFonts w:ascii="Times New Roman" w:hAnsi="Times New Roman" w:cs="Times New Roman"/>
          <w:sz w:val="24"/>
          <w:szCs w:val="24"/>
        </w:rPr>
        <w:t xml:space="preserve"> </w:t>
      </w:r>
      <w:r w:rsidR="000549A6">
        <w:rPr>
          <w:rFonts w:ascii="Times New Roman" w:hAnsi="Times New Roman" w:cs="Times New Roman"/>
          <w:sz w:val="24"/>
          <w:szCs w:val="24"/>
        </w:rPr>
        <w:t>Values of tuned hyperparameters were done by random search (</w:t>
      </w:r>
      <w:r w:rsidR="000549A6" w:rsidRPr="000549A6">
        <w:rPr>
          <w:rFonts w:ascii="Times New Roman" w:hAnsi="Times New Roman" w:cs="Times New Roman"/>
          <w:b/>
          <w:bCs/>
          <w:sz w:val="24"/>
          <w:szCs w:val="24"/>
        </w:rPr>
        <w:t>Table S</w:t>
      </w:r>
      <w:r w:rsidR="0003171A">
        <w:rPr>
          <w:rFonts w:ascii="Times New Roman" w:hAnsi="Times New Roman" w:cs="Times New Roman"/>
          <w:b/>
          <w:bCs/>
          <w:sz w:val="24"/>
          <w:szCs w:val="24"/>
        </w:rPr>
        <w:t>1</w:t>
      </w:r>
      <w:r w:rsidR="009D3160">
        <w:rPr>
          <w:rFonts w:ascii="Times New Roman" w:hAnsi="Times New Roman" w:cs="Times New Roman"/>
          <w:b/>
          <w:bCs/>
          <w:sz w:val="24"/>
          <w:szCs w:val="24"/>
        </w:rPr>
        <w:t>3</w:t>
      </w:r>
      <w:r w:rsidR="000549A6">
        <w:rPr>
          <w:rFonts w:ascii="Times New Roman" w:hAnsi="Times New Roman" w:cs="Times New Roman"/>
          <w:sz w:val="24"/>
          <w:szCs w:val="24"/>
        </w:rPr>
        <w:t>).</w:t>
      </w:r>
    </w:p>
    <w:p w14:paraId="5C834645" w14:textId="77777777" w:rsidR="004B46FC" w:rsidRDefault="004B46FC" w:rsidP="004B46FC">
      <w:pPr>
        <w:pStyle w:val="NoSpacing"/>
        <w:suppressLineNumbers/>
        <w:spacing w:line="360" w:lineRule="auto"/>
        <w:rPr>
          <w:rFonts w:ascii="Times New Roman" w:hAnsi="Times New Roman" w:cs="Times New Roman"/>
          <w:b/>
          <w:bCs/>
          <w:sz w:val="24"/>
          <w:szCs w:val="24"/>
        </w:rPr>
      </w:pPr>
    </w:p>
    <w:p w14:paraId="70519734" w14:textId="45C585EA" w:rsidR="000D4D79" w:rsidRPr="00D613E5" w:rsidRDefault="000D4D79" w:rsidP="004B3CB6">
      <w:pPr>
        <w:pStyle w:val="NoSpacing"/>
        <w:spacing w:line="360" w:lineRule="auto"/>
        <w:rPr>
          <w:rFonts w:ascii="Times New Roman" w:hAnsi="Times New Roman" w:cs="Times New Roman"/>
          <w:b/>
          <w:bCs/>
          <w:sz w:val="24"/>
          <w:szCs w:val="24"/>
        </w:rPr>
      </w:pPr>
      <w:r w:rsidRPr="00D613E5">
        <w:rPr>
          <w:rFonts w:ascii="Times New Roman" w:hAnsi="Times New Roman" w:cs="Times New Roman"/>
          <w:b/>
          <w:bCs/>
          <w:sz w:val="24"/>
          <w:szCs w:val="24"/>
        </w:rPr>
        <w:t>REFERENCES</w:t>
      </w:r>
    </w:p>
    <w:p w14:paraId="4C8D87CE" w14:textId="57D4F51D" w:rsidR="000D4D79" w:rsidRPr="00FA3F49" w:rsidRDefault="000D4D79" w:rsidP="00FA3F49">
      <w:pPr>
        <w:pStyle w:val="NoSpacing"/>
        <w:spacing w:line="360" w:lineRule="auto"/>
        <w:rPr>
          <w:rFonts w:ascii="Times New Roman" w:hAnsi="Times New Roman" w:cs="Times New Roman"/>
          <w:sz w:val="24"/>
          <w:szCs w:val="24"/>
          <w:shd w:val="clear" w:color="auto" w:fill="FCFCFC"/>
        </w:rPr>
      </w:pPr>
      <w:r w:rsidRPr="00FA3F49">
        <w:rPr>
          <w:rFonts w:ascii="Times New Roman" w:hAnsi="Times New Roman" w:cs="Times New Roman"/>
          <w:sz w:val="24"/>
          <w:szCs w:val="24"/>
        </w:rPr>
        <w:t xml:space="preserve">1. </w:t>
      </w:r>
      <w:r w:rsidRPr="00FA3F49">
        <w:rPr>
          <w:rFonts w:ascii="Times New Roman" w:hAnsi="Times New Roman" w:cs="Times New Roman"/>
          <w:sz w:val="24"/>
          <w:szCs w:val="24"/>
          <w:shd w:val="clear" w:color="auto" w:fill="FCFCFC"/>
        </w:rPr>
        <w:t xml:space="preserve">Biesiada J., Duch W. (2007) Feature Selection for High-Dimensional Data — A Pearson </w:t>
      </w:r>
    </w:p>
    <w:p w14:paraId="429D35AB" w14:textId="752F8099" w:rsidR="000D4D79" w:rsidRPr="00FA3F49" w:rsidRDefault="000D4D79" w:rsidP="00FA3F49">
      <w:pPr>
        <w:pStyle w:val="NoSpacing"/>
        <w:spacing w:line="360" w:lineRule="auto"/>
        <w:ind w:firstLine="720"/>
        <w:rPr>
          <w:rFonts w:ascii="Times New Roman" w:hAnsi="Times New Roman" w:cs="Times New Roman"/>
          <w:sz w:val="24"/>
          <w:szCs w:val="24"/>
          <w:shd w:val="clear" w:color="auto" w:fill="FCFCFC"/>
        </w:rPr>
      </w:pPr>
      <w:r w:rsidRPr="00FA3F49">
        <w:rPr>
          <w:rFonts w:ascii="Times New Roman" w:hAnsi="Times New Roman" w:cs="Times New Roman"/>
          <w:sz w:val="24"/>
          <w:szCs w:val="24"/>
          <w:shd w:val="clear" w:color="auto" w:fill="FCFCFC"/>
        </w:rPr>
        <w:t xml:space="preserve">Redundancy Based Filter. In: Kurzynski M., Puchala E., Wozniak M., Zolnierek A. </w:t>
      </w:r>
    </w:p>
    <w:p w14:paraId="281A7F53" w14:textId="2DD5A869" w:rsidR="00FA3F49" w:rsidRDefault="000D4D79" w:rsidP="00FA3F49">
      <w:pPr>
        <w:pStyle w:val="NoSpacing"/>
        <w:spacing w:line="360" w:lineRule="auto"/>
        <w:ind w:left="720"/>
        <w:rPr>
          <w:rFonts w:ascii="Times New Roman" w:hAnsi="Times New Roman" w:cs="Times New Roman"/>
          <w:sz w:val="24"/>
          <w:szCs w:val="24"/>
          <w:shd w:val="clear" w:color="auto" w:fill="FCFCFC"/>
        </w:rPr>
      </w:pPr>
      <w:r w:rsidRPr="00FA3F49">
        <w:rPr>
          <w:rFonts w:ascii="Times New Roman" w:hAnsi="Times New Roman" w:cs="Times New Roman"/>
          <w:sz w:val="24"/>
          <w:szCs w:val="24"/>
          <w:shd w:val="clear" w:color="auto" w:fill="FCFCFC"/>
        </w:rPr>
        <w:t>(eds) Computer Recognition Systems 2. Advances in Soft Computing, vol 45. Springer, Berlin, Heidelber</w:t>
      </w:r>
      <w:r w:rsidR="00FA3F49">
        <w:rPr>
          <w:rFonts w:ascii="Times New Roman" w:hAnsi="Times New Roman" w:cs="Times New Roman"/>
          <w:sz w:val="24"/>
          <w:szCs w:val="24"/>
          <w:shd w:val="clear" w:color="auto" w:fill="FCFCFC"/>
        </w:rPr>
        <w:t>g</w:t>
      </w:r>
    </w:p>
    <w:p w14:paraId="47318396" w14:textId="77777777" w:rsidR="001B6FCB" w:rsidRDefault="001B6FCB" w:rsidP="001B6FCB">
      <w:pPr>
        <w:pStyle w:val="NoSpacing"/>
        <w:spacing w:line="360" w:lineRule="auto"/>
        <w:rPr>
          <w:rStyle w:val="Emphasis"/>
          <w:rFonts w:ascii="Times New Roman" w:hAnsi="Times New Roman" w:cs="Times New Roman"/>
          <w:sz w:val="24"/>
          <w:szCs w:val="24"/>
          <w:shd w:val="clear" w:color="auto" w:fill="FFFFFF"/>
        </w:rPr>
      </w:pPr>
      <w:r>
        <w:rPr>
          <w:rFonts w:ascii="Times New Roman" w:hAnsi="Times New Roman" w:cs="Times New Roman"/>
          <w:sz w:val="24"/>
          <w:szCs w:val="24"/>
          <w:shd w:val="clear" w:color="auto" w:fill="FCFCFC"/>
        </w:rPr>
        <w:t xml:space="preserve">2. </w:t>
      </w:r>
      <w:r w:rsidRPr="001B6FCB">
        <w:rPr>
          <w:rFonts w:ascii="Times New Roman" w:hAnsi="Times New Roman" w:cs="Times New Roman"/>
          <w:sz w:val="24"/>
          <w:szCs w:val="24"/>
          <w:shd w:val="clear" w:color="auto" w:fill="FFFFFF"/>
        </w:rPr>
        <w:t>R. Agrawal and R. Srikant, "Fast algorithms for mining association rules", </w:t>
      </w:r>
      <w:r w:rsidRPr="001B6FCB">
        <w:rPr>
          <w:rStyle w:val="Emphasis"/>
          <w:rFonts w:ascii="Times New Roman" w:hAnsi="Times New Roman" w:cs="Times New Roman"/>
          <w:sz w:val="24"/>
          <w:szCs w:val="24"/>
          <w:shd w:val="clear" w:color="auto" w:fill="FFFFFF"/>
        </w:rPr>
        <w:t xml:space="preserve">Proc. of the VLDB </w:t>
      </w:r>
    </w:p>
    <w:p w14:paraId="4C6B4284" w14:textId="1E897393" w:rsidR="001B6FCB" w:rsidRPr="00FA3F49" w:rsidRDefault="001B6FCB" w:rsidP="001B6FCB">
      <w:pPr>
        <w:pStyle w:val="NoSpacing"/>
        <w:spacing w:line="360" w:lineRule="auto"/>
        <w:ind w:firstLine="720"/>
        <w:rPr>
          <w:rFonts w:ascii="Times New Roman" w:hAnsi="Times New Roman" w:cs="Times New Roman"/>
          <w:sz w:val="24"/>
          <w:szCs w:val="24"/>
          <w:shd w:val="clear" w:color="auto" w:fill="FCFCFC"/>
        </w:rPr>
      </w:pPr>
      <w:r w:rsidRPr="001B6FCB">
        <w:rPr>
          <w:rStyle w:val="Emphasis"/>
          <w:rFonts w:ascii="Times New Roman" w:hAnsi="Times New Roman" w:cs="Times New Roman"/>
          <w:sz w:val="24"/>
          <w:szCs w:val="24"/>
          <w:shd w:val="clear" w:color="auto" w:fill="FFFFFF"/>
        </w:rPr>
        <w:lastRenderedPageBreak/>
        <w:t>Conference</w:t>
      </w:r>
    </w:p>
    <w:p w14:paraId="72F60879" w14:textId="55E6B53C" w:rsidR="00FA3F49" w:rsidRPr="00FA3F49" w:rsidRDefault="001B6FCB" w:rsidP="00FA3F49">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3</w:t>
      </w:r>
      <w:r w:rsidR="00FA3F49" w:rsidRPr="00FA3F49">
        <w:rPr>
          <w:rFonts w:ascii="Times New Roman" w:hAnsi="Times New Roman" w:cs="Times New Roman"/>
          <w:sz w:val="24"/>
          <w:szCs w:val="24"/>
        </w:rPr>
        <w:t xml:space="preserve">. Buja, A., Stuetzle, W. and Shen, Y. Loss functions for binary class probability estimation and </w:t>
      </w:r>
    </w:p>
    <w:p w14:paraId="63AFF866" w14:textId="77777777" w:rsidR="00FA3F49" w:rsidRPr="00FA3F49" w:rsidRDefault="00FA3F49" w:rsidP="00FA3F49">
      <w:pPr>
        <w:pStyle w:val="NoSpacing"/>
        <w:spacing w:line="360" w:lineRule="auto"/>
        <w:ind w:firstLine="720"/>
        <w:rPr>
          <w:rFonts w:ascii="Times New Roman" w:hAnsi="Times New Roman" w:cs="Times New Roman"/>
          <w:sz w:val="24"/>
          <w:szCs w:val="24"/>
        </w:rPr>
      </w:pPr>
      <w:r w:rsidRPr="00FA3F49">
        <w:rPr>
          <w:rFonts w:ascii="Times New Roman" w:hAnsi="Times New Roman" w:cs="Times New Roman"/>
          <w:sz w:val="24"/>
          <w:szCs w:val="24"/>
        </w:rPr>
        <w:t xml:space="preserve">classification: structure and applications. manuscript, available at </w:t>
      </w:r>
    </w:p>
    <w:p w14:paraId="70D9575D" w14:textId="77777777" w:rsidR="00FA3F49" w:rsidRPr="00FA3F49" w:rsidRDefault="00FA3F49" w:rsidP="00FA3F49">
      <w:pPr>
        <w:pStyle w:val="NoSpacing"/>
        <w:spacing w:line="360" w:lineRule="auto"/>
        <w:ind w:firstLine="720"/>
        <w:rPr>
          <w:rFonts w:ascii="Times New Roman" w:hAnsi="Times New Roman" w:cs="Times New Roman"/>
          <w:sz w:val="24"/>
          <w:szCs w:val="24"/>
        </w:rPr>
      </w:pPr>
      <w:r w:rsidRPr="00FA3F49">
        <w:rPr>
          <w:rFonts w:ascii="Times New Roman" w:hAnsi="Times New Roman" w:cs="Times New Roman"/>
          <w:sz w:val="24"/>
          <w:szCs w:val="24"/>
        </w:rPr>
        <w:t>www-stat.wharton.upenn.edu/~buja/</w:t>
      </w:r>
    </w:p>
    <w:p w14:paraId="29D2CAC5" w14:textId="3767661D" w:rsidR="00FA3F49" w:rsidRPr="00FA3F49" w:rsidRDefault="001B6FCB" w:rsidP="00FA3F49">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4</w:t>
      </w:r>
      <w:r w:rsidR="00FA3F49" w:rsidRPr="00FA3F49">
        <w:rPr>
          <w:rFonts w:ascii="Times New Roman" w:hAnsi="Times New Roman" w:cs="Times New Roman"/>
          <w:sz w:val="24"/>
          <w:szCs w:val="24"/>
        </w:rPr>
        <w:t xml:space="preserve">. Lutz Prechelt. Early stopping-but when? Neural Networks: Tricks of the trade, pp. 553–553, </w:t>
      </w:r>
    </w:p>
    <w:p w14:paraId="56C3792B" w14:textId="77777777" w:rsidR="00FA3F49" w:rsidRPr="00FA3F49" w:rsidRDefault="00FA3F49" w:rsidP="00FA3F49">
      <w:pPr>
        <w:pStyle w:val="NoSpacing"/>
        <w:spacing w:line="360" w:lineRule="auto"/>
        <w:ind w:firstLine="720"/>
        <w:rPr>
          <w:rFonts w:ascii="Times New Roman" w:hAnsi="Times New Roman" w:cs="Times New Roman"/>
          <w:sz w:val="24"/>
          <w:szCs w:val="24"/>
        </w:rPr>
      </w:pPr>
      <w:r w:rsidRPr="00FA3F49">
        <w:rPr>
          <w:rFonts w:ascii="Times New Roman" w:hAnsi="Times New Roman" w:cs="Times New Roman"/>
          <w:sz w:val="24"/>
          <w:szCs w:val="24"/>
        </w:rPr>
        <w:t>1998.</w:t>
      </w:r>
    </w:p>
    <w:p w14:paraId="2C1ED88F" w14:textId="36D1A85A" w:rsidR="00FA3F49" w:rsidRPr="00FA3F49" w:rsidRDefault="001B6FCB" w:rsidP="00FA3F49">
      <w:pPr>
        <w:pStyle w:val="NoSpacing"/>
        <w:spacing w:line="360" w:lineRule="auto"/>
        <w:rPr>
          <w:rStyle w:val="Emphasis"/>
          <w:rFonts w:ascii="Times New Roman" w:hAnsi="Times New Roman" w:cs="Times New Roman"/>
          <w:i w:val="0"/>
          <w:iCs w:val="0"/>
          <w:sz w:val="24"/>
          <w:szCs w:val="24"/>
        </w:rPr>
      </w:pPr>
      <w:r>
        <w:rPr>
          <w:rFonts w:ascii="Times New Roman" w:hAnsi="Times New Roman" w:cs="Times New Roman"/>
          <w:sz w:val="24"/>
          <w:szCs w:val="24"/>
        </w:rPr>
        <w:t>5</w:t>
      </w:r>
      <w:r w:rsidR="00FA3F49" w:rsidRPr="00FA3F49">
        <w:rPr>
          <w:rFonts w:ascii="Times New Roman" w:hAnsi="Times New Roman" w:cs="Times New Roman"/>
          <w:sz w:val="24"/>
          <w:szCs w:val="24"/>
        </w:rPr>
        <w:t>. Chawla, N. et al. “SMOTE: Synthetic Minority Over-sampling Technique.” </w:t>
      </w:r>
      <w:r w:rsidR="00FA3F49" w:rsidRPr="00FA3F49">
        <w:rPr>
          <w:rStyle w:val="Emphasis"/>
          <w:rFonts w:ascii="Times New Roman" w:hAnsi="Times New Roman" w:cs="Times New Roman"/>
          <w:sz w:val="24"/>
          <w:szCs w:val="24"/>
        </w:rPr>
        <w:t xml:space="preserve">J. Artif. </w:t>
      </w:r>
    </w:p>
    <w:p w14:paraId="3666C063" w14:textId="77777777" w:rsidR="00FA3F49" w:rsidRPr="00FA3F49" w:rsidRDefault="00FA3F49" w:rsidP="00FA3F49">
      <w:pPr>
        <w:pStyle w:val="NoSpacing"/>
        <w:spacing w:line="360" w:lineRule="auto"/>
        <w:ind w:firstLine="720"/>
        <w:rPr>
          <w:rFonts w:ascii="Times New Roman" w:hAnsi="Times New Roman" w:cs="Times New Roman"/>
          <w:sz w:val="24"/>
          <w:szCs w:val="24"/>
        </w:rPr>
      </w:pPr>
      <w:r w:rsidRPr="00FA3F49">
        <w:rPr>
          <w:rStyle w:val="Emphasis"/>
          <w:rFonts w:ascii="Times New Roman" w:hAnsi="Times New Roman" w:cs="Times New Roman"/>
          <w:sz w:val="24"/>
          <w:szCs w:val="24"/>
        </w:rPr>
        <w:t>Intell. Res.</w:t>
      </w:r>
      <w:r w:rsidRPr="00FA3F49">
        <w:rPr>
          <w:rFonts w:ascii="Times New Roman" w:hAnsi="Times New Roman" w:cs="Times New Roman"/>
          <w:sz w:val="24"/>
          <w:szCs w:val="24"/>
        </w:rPr>
        <w:t> 16 (2002): 321-357.</w:t>
      </w:r>
    </w:p>
    <w:p w14:paraId="4D8CD841" w14:textId="1E1E3271" w:rsidR="00FA3F49" w:rsidRPr="00D613E5" w:rsidRDefault="00FA3F49" w:rsidP="000D4D79">
      <w:pPr>
        <w:pStyle w:val="NoSpacing"/>
        <w:spacing w:line="360" w:lineRule="auto"/>
        <w:ind w:left="720"/>
        <w:rPr>
          <w:rFonts w:ascii="Times New Roman" w:hAnsi="Times New Roman" w:cs="Times New Roman"/>
          <w:sz w:val="24"/>
          <w:szCs w:val="24"/>
        </w:rPr>
        <w:sectPr w:rsidR="00FA3F49" w:rsidRPr="00D613E5" w:rsidSect="00FA19BA">
          <w:pgSz w:w="12240" w:h="15840"/>
          <w:pgMar w:top="1440" w:right="1440" w:bottom="1440" w:left="1440" w:header="720" w:footer="720" w:gutter="0"/>
          <w:lnNumType w:countBy="1" w:restart="continuous"/>
          <w:cols w:space="720"/>
          <w:docGrid w:linePitch="299"/>
        </w:sectPr>
      </w:pPr>
    </w:p>
    <w:p w14:paraId="2767AB23" w14:textId="06734BC7" w:rsidR="00B17006" w:rsidRPr="00B17006" w:rsidRDefault="00B17006" w:rsidP="00B17006">
      <w:pPr>
        <w:pStyle w:val="Caption"/>
        <w:suppressLineNumbers/>
        <w:rPr>
          <w:rFonts w:ascii="Times New Roman" w:hAnsi="Times New Roman" w:cs="Times New Roman"/>
          <w:b/>
          <w:bCs/>
          <w:i w:val="0"/>
          <w:iCs w:val="0"/>
          <w:color w:val="auto"/>
          <w:sz w:val="32"/>
          <w:szCs w:val="32"/>
        </w:rPr>
      </w:pPr>
      <w:r w:rsidRPr="00B17006">
        <w:rPr>
          <w:rFonts w:ascii="Times New Roman" w:hAnsi="Times New Roman" w:cs="Times New Roman"/>
          <w:b/>
          <w:bCs/>
          <w:i w:val="0"/>
          <w:iCs w:val="0"/>
          <w:color w:val="auto"/>
          <w:sz w:val="32"/>
          <w:szCs w:val="32"/>
        </w:rPr>
        <w:lastRenderedPageBreak/>
        <w:t>SUPPLEMENTARY FIGURES</w:t>
      </w:r>
    </w:p>
    <w:tbl>
      <w:tblPr>
        <w:tblpPr w:leftFromText="180" w:rightFromText="180" w:bottomFromText="160" w:vertAnchor="text" w:horzAnchor="page" w:tblpX="796" w:tblpY="111"/>
        <w:tblW w:w="6723" w:type="dxa"/>
        <w:tblLook w:val="04A0" w:firstRow="1" w:lastRow="0" w:firstColumn="1" w:lastColumn="0" w:noHBand="0" w:noVBand="1"/>
      </w:tblPr>
      <w:tblGrid>
        <w:gridCol w:w="1323"/>
        <w:gridCol w:w="5400"/>
      </w:tblGrid>
      <w:tr w:rsidR="005F0274" w:rsidRPr="00D613E5" w14:paraId="00E12AE5" w14:textId="77777777" w:rsidTr="00B17006">
        <w:trPr>
          <w:trHeight w:val="300"/>
        </w:trPr>
        <w:tc>
          <w:tcPr>
            <w:tcW w:w="1323" w:type="dxa"/>
            <w:tcBorders>
              <w:top w:val="single" w:sz="4" w:space="0" w:color="auto"/>
              <w:left w:val="single" w:sz="4" w:space="0" w:color="auto"/>
              <w:bottom w:val="single" w:sz="4" w:space="0" w:color="auto"/>
              <w:right w:val="nil"/>
            </w:tcBorders>
            <w:noWrap/>
            <w:vAlign w:val="bottom"/>
            <w:hideMark/>
          </w:tcPr>
          <w:p w14:paraId="749A3B62" w14:textId="39A0CE3E" w:rsidR="005F0274" w:rsidRPr="00D613E5" w:rsidRDefault="008A79D4" w:rsidP="00B1700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NAICS Code</w:t>
            </w:r>
          </w:p>
        </w:tc>
        <w:tc>
          <w:tcPr>
            <w:tcW w:w="5400" w:type="dxa"/>
            <w:tcBorders>
              <w:top w:val="single" w:sz="4" w:space="0" w:color="auto"/>
              <w:left w:val="single" w:sz="4" w:space="0" w:color="auto"/>
              <w:bottom w:val="single" w:sz="4" w:space="0" w:color="auto"/>
              <w:right w:val="single" w:sz="4" w:space="0" w:color="auto"/>
            </w:tcBorders>
            <w:noWrap/>
            <w:vAlign w:val="bottom"/>
            <w:hideMark/>
          </w:tcPr>
          <w:p w14:paraId="5BE5259F" w14:textId="77777777" w:rsidR="005F0274" w:rsidRPr="00D613E5" w:rsidRDefault="005F0274" w:rsidP="00B17006">
            <w:pPr>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North American Industry Classification System (NAICS)</w:t>
            </w:r>
          </w:p>
        </w:tc>
      </w:tr>
      <w:tr w:rsidR="005F0274" w:rsidRPr="00D613E5" w14:paraId="484C9153" w14:textId="77777777" w:rsidTr="00B17006">
        <w:trPr>
          <w:trHeight w:val="300"/>
        </w:trPr>
        <w:tc>
          <w:tcPr>
            <w:tcW w:w="1323" w:type="dxa"/>
            <w:tcBorders>
              <w:top w:val="nil"/>
              <w:left w:val="single" w:sz="4" w:space="0" w:color="auto"/>
              <w:bottom w:val="nil"/>
              <w:right w:val="nil"/>
            </w:tcBorders>
            <w:noWrap/>
            <w:vAlign w:val="bottom"/>
            <w:hideMark/>
          </w:tcPr>
          <w:p w14:paraId="59373668" w14:textId="77777777" w:rsidR="005F0274" w:rsidRPr="00D613E5" w:rsidRDefault="005F027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722513</w:t>
            </w:r>
          </w:p>
        </w:tc>
        <w:tc>
          <w:tcPr>
            <w:tcW w:w="5400" w:type="dxa"/>
            <w:tcBorders>
              <w:top w:val="nil"/>
              <w:left w:val="single" w:sz="4" w:space="0" w:color="auto"/>
              <w:bottom w:val="nil"/>
              <w:right w:val="single" w:sz="4" w:space="0" w:color="auto"/>
            </w:tcBorders>
            <w:noWrap/>
            <w:vAlign w:val="bottom"/>
            <w:hideMark/>
          </w:tcPr>
          <w:p w14:paraId="362F1BDC" w14:textId="77777777" w:rsidR="005F0274" w:rsidRPr="00D613E5" w:rsidRDefault="005F027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Limited-Service Restaurants</w:t>
            </w:r>
          </w:p>
        </w:tc>
      </w:tr>
      <w:tr w:rsidR="005F0274" w:rsidRPr="00D613E5" w14:paraId="1A952DA4" w14:textId="77777777" w:rsidTr="00B17006">
        <w:trPr>
          <w:trHeight w:val="300"/>
        </w:trPr>
        <w:tc>
          <w:tcPr>
            <w:tcW w:w="1323" w:type="dxa"/>
            <w:tcBorders>
              <w:top w:val="nil"/>
              <w:left w:val="single" w:sz="4" w:space="0" w:color="auto"/>
              <w:bottom w:val="nil"/>
              <w:right w:val="nil"/>
            </w:tcBorders>
            <w:noWrap/>
            <w:vAlign w:val="bottom"/>
            <w:hideMark/>
          </w:tcPr>
          <w:p w14:paraId="3C700527" w14:textId="77777777" w:rsidR="005F0274" w:rsidRPr="00D613E5" w:rsidRDefault="005F027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722511</w:t>
            </w:r>
          </w:p>
        </w:tc>
        <w:tc>
          <w:tcPr>
            <w:tcW w:w="5400" w:type="dxa"/>
            <w:tcBorders>
              <w:top w:val="nil"/>
              <w:left w:val="single" w:sz="4" w:space="0" w:color="auto"/>
              <w:bottom w:val="nil"/>
              <w:right w:val="single" w:sz="4" w:space="0" w:color="auto"/>
            </w:tcBorders>
            <w:noWrap/>
            <w:vAlign w:val="bottom"/>
            <w:hideMark/>
          </w:tcPr>
          <w:p w14:paraId="30828781" w14:textId="77777777" w:rsidR="005F0274" w:rsidRPr="00D613E5" w:rsidRDefault="005F027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Full-Service Restaurants</w:t>
            </w:r>
          </w:p>
        </w:tc>
      </w:tr>
      <w:tr w:rsidR="005F0274" w:rsidRPr="00D613E5" w14:paraId="5C898B78" w14:textId="77777777" w:rsidTr="00B17006">
        <w:trPr>
          <w:trHeight w:val="300"/>
        </w:trPr>
        <w:tc>
          <w:tcPr>
            <w:tcW w:w="1323" w:type="dxa"/>
            <w:tcBorders>
              <w:top w:val="nil"/>
              <w:left w:val="single" w:sz="4" w:space="0" w:color="auto"/>
              <w:bottom w:val="nil"/>
              <w:right w:val="nil"/>
            </w:tcBorders>
            <w:noWrap/>
            <w:vAlign w:val="bottom"/>
            <w:hideMark/>
          </w:tcPr>
          <w:p w14:paraId="6804B4E2" w14:textId="77777777" w:rsidR="005F0274" w:rsidRPr="00D613E5" w:rsidRDefault="005F027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722310</w:t>
            </w:r>
          </w:p>
        </w:tc>
        <w:tc>
          <w:tcPr>
            <w:tcW w:w="5400" w:type="dxa"/>
            <w:tcBorders>
              <w:top w:val="nil"/>
              <w:left w:val="single" w:sz="4" w:space="0" w:color="auto"/>
              <w:bottom w:val="nil"/>
              <w:right w:val="single" w:sz="4" w:space="0" w:color="auto"/>
            </w:tcBorders>
            <w:noWrap/>
            <w:vAlign w:val="bottom"/>
            <w:hideMark/>
          </w:tcPr>
          <w:p w14:paraId="179C26CF" w14:textId="77777777" w:rsidR="005F0274" w:rsidRPr="00D613E5" w:rsidRDefault="005F027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Food Service Contractors</w:t>
            </w:r>
          </w:p>
        </w:tc>
      </w:tr>
      <w:tr w:rsidR="005F0274" w:rsidRPr="00D613E5" w14:paraId="05BF11F6" w14:textId="77777777" w:rsidTr="00B17006">
        <w:trPr>
          <w:trHeight w:val="300"/>
        </w:trPr>
        <w:tc>
          <w:tcPr>
            <w:tcW w:w="1323" w:type="dxa"/>
            <w:tcBorders>
              <w:top w:val="nil"/>
              <w:left w:val="single" w:sz="4" w:space="0" w:color="auto"/>
              <w:bottom w:val="nil"/>
              <w:right w:val="nil"/>
            </w:tcBorders>
            <w:noWrap/>
            <w:vAlign w:val="bottom"/>
            <w:hideMark/>
          </w:tcPr>
          <w:p w14:paraId="23B8643F" w14:textId="77777777" w:rsidR="005F0274" w:rsidRPr="00D613E5" w:rsidRDefault="005F027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722330</w:t>
            </w:r>
          </w:p>
        </w:tc>
        <w:tc>
          <w:tcPr>
            <w:tcW w:w="5400" w:type="dxa"/>
            <w:tcBorders>
              <w:top w:val="nil"/>
              <w:left w:val="single" w:sz="4" w:space="0" w:color="auto"/>
              <w:bottom w:val="nil"/>
              <w:right w:val="single" w:sz="4" w:space="0" w:color="auto"/>
            </w:tcBorders>
            <w:noWrap/>
            <w:vAlign w:val="bottom"/>
            <w:hideMark/>
          </w:tcPr>
          <w:p w14:paraId="73EA7CB5" w14:textId="77777777" w:rsidR="005F0274" w:rsidRPr="00D613E5" w:rsidRDefault="005F027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Mobile Food Services</w:t>
            </w:r>
          </w:p>
        </w:tc>
      </w:tr>
      <w:tr w:rsidR="005F0274" w:rsidRPr="00D613E5" w14:paraId="0BBEC907" w14:textId="77777777" w:rsidTr="00B17006">
        <w:trPr>
          <w:trHeight w:val="300"/>
        </w:trPr>
        <w:tc>
          <w:tcPr>
            <w:tcW w:w="1323" w:type="dxa"/>
            <w:tcBorders>
              <w:top w:val="nil"/>
              <w:left w:val="single" w:sz="4" w:space="0" w:color="auto"/>
              <w:bottom w:val="nil"/>
              <w:right w:val="nil"/>
            </w:tcBorders>
            <w:noWrap/>
            <w:vAlign w:val="bottom"/>
            <w:hideMark/>
          </w:tcPr>
          <w:p w14:paraId="0E20B48E" w14:textId="77777777" w:rsidR="005F0274" w:rsidRPr="00D613E5" w:rsidRDefault="005F027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722515</w:t>
            </w:r>
          </w:p>
        </w:tc>
        <w:tc>
          <w:tcPr>
            <w:tcW w:w="5400" w:type="dxa"/>
            <w:tcBorders>
              <w:top w:val="nil"/>
              <w:left w:val="single" w:sz="4" w:space="0" w:color="auto"/>
              <w:bottom w:val="nil"/>
              <w:right w:val="single" w:sz="4" w:space="0" w:color="auto"/>
            </w:tcBorders>
            <w:noWrap/>
            <w:vAlign w:val="bottom"/>
            <w:hideMark/>
          </w:tcPr>
          <w:p w14:paraId="17BB692E" w14:textId="77777777" w:rsidR="005F0274" w:rsidRPr="00D613E5" w:rsidRDefault="005F027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Snack and Nonalcoholic Beverage Bars</w:t>
            </w:r>
          </w:p>
        </w:tc>
      </w:tr>
      <w:tr w:rsidR="00895AB1" w:rsidRPr="00D613E5" w14:paraId="4C5DED93" w14:textId="77777777" w:rsidTr="00B17006">
        <w:trPr>
          <w:trHeight w:val="300"/>
        </w:trPr>
        <w:tc>
          <w:tcPr>
            <w:tcW w:w="1323" w:type="dxa"/>
            <w:tcBorders>
              <w:top w:val="nil"/>
              <w:left w:val="single" w:sz="4" w:space="0" w:color="auto"/>
              <w:bottom w:val="nil"/>
              <w:right w:val="nil"/>
            </w:tcBorders>
            <w:noWrap/>
            <w:vAlign w:val="bottom"/>
          </w:tcPr>
          <w:p w14:paraId="3132D7AD" w14:textId="194D98F2" w:rsidR="00895AB1" w:rsidRPr="00D613E5" w:rsidRDefault="00895AB1"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722400</w:t>
            </w:r>
          </w:p>
        </w:tc>
        <w:tc>
          <w:tcPr>
            <w:tcW w:w="5400" w:type="dxa"/>
            <w:tcBorders>
              <w:top w:val="nil"/>
              <w:left w:val="single" w:sz="4" w:space="0" w:color="auto"/>
              <w:bottom w:val="nil"/>
              <w:right w:val="single" w:sz="4" w:space="0" w:color="auto"/>
            </w:tcBorders>
            <w:noWrap/>
            <w:vAlign w:val="bottom"/>
          </w:tcPr>
          <w:p w14:paraId="0688E24A" w14:textId="50F146FE" w:rsidR="00895AB1" w:rsidRPr="00D613E5" w:rsidRDefault="00895AB1"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Drinking Places (Alcoholic Beverages) – Type 1</w:t>
            </w:r>
          </w:p>
        </w:tc>
      </w:tr>
      <w:tr w:rsidR="00895AB1" w:rsidRPr="00D613E5" w14:paraId="72FB61DB" w14:textId="77777777" w:rsidTr="00B17006">
        <w:trPr>
          <w:trHeight w:val="300"/>
        </w:trPr>
        <w:tc>
          <w:tcPr>
            <w:tcW w:w="1323" w:type="dxa"/>
            <w:tcBorders>
              <w:top w:val="nil"/>
              <w:left w:val="single" w:sz="4" w:space="0" w:color="auto"/>
              <w:bottom w:val="nil"/>
              <w:right w:val="nil"/>
            </w:tcBorders>
            <w:noWrap/>
            <w:vAlign w:val="bottom"/>
            <w:hideMark/>
          </w:tcPr>
          <w:p w14:paraId="4F75E7ED" w14:textId="736FE1F2" w:rsidR="00895AB1" w:rsidRPr="00D613E5" w:rsidRDefault="00895AB1"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722410</w:t>
            </w:r>
          </w:p>
        </w:tc>
        <w:tc>
          <w:tcPr>
            <w:tcW w:w="5400" w:type="dxa"/>
            <w:tcBorders>
              <w:top w:val="nil"/>
              <w:left w:val="single" w:sz="4" w:space="0" w:color="auto"/>
              <w:bottom w:val="nil"/>
              <w:right w:val="single" w:sz="4" w:space="0" w:color="auto"/>
            </w:tcBorders>
            <w:noWrap/>
            <w:vAlign w:val="bottom"/>
            <w:hideMark/>
          </w:tcPr>
          <w:p w14:paraId="794F51A0" w14:textId="65B63CA5" w:rsidR="00895AB1" w:rsidRPr="00D613E5" w:rsidRDefault="00895AB1"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Drinking Places (Alcoholic Beverages) – Type 2</w:t>
            </w:r>
          </w:p>
        </w:tc>
      </w:tr>
      <w:tr w:rsidR="00895AB1" w:rsidRPr="00D613E5" w14:paraId="4BE91A56" w14:textId="77777777" w:rsidTr="00B17006">
        <w:trPr>
          <w:trHeight w:val="300"/>
        </w:trPr>
        <w:tc>
          <w:tcPr>
            <w:tcW w:w="1323" w:type="dxa"/>
            <w:tcBorders>
              <w:top w:val="nil"/>
              <w:left w:val="single" w:sz="4" w:space="0" w:color="auto"/>
              <w:right w:val="nil"/>
            </w:tcBorders>
            <w:noWrap/>
            <w:vAlign w:val="bottom"/>
          </w:tcPr>
          <w:p w14:paraId="4A6FFF30" w14:textId="39A4C38E" w:rsidR="00895AB1" w:rsidRPr="00D613E5" w:rsidRDefault="00895AB1"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722320</w:t>
            </w:r>
          </w:p>
        </w:tc>
        <w:tc>
          <w:tcPr>
            <w:tcW w:w="5400" w:type="dxa"/>
            <w:tcBorders>
              <w:top w:val="nil"/>
              <w:left w:val="single" w:sz="4" w:space="0" w:color="auto"/>
              <w:right w:val="single" w:sz="4" w:space="0" w:color="auto"/>
            </w:tcBorders>
            <w:noWrap/>
            <w:vAlign w:val="bottom"/>
          </w:tcPr>
          <w:p w14:paraId="459DA5A9" w14:textId="6C698BFF" w:rsidR="00895AB1" w:rsidRPr="00D613E5" w:rsidRDefault="00895AB1"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Caterers</w:t>
            </w:r>
          </w:p>
        </w:tc>
      </w:tr>
      <w:tr w:rsidR="00895AB1" w:rsidRPr="00D613E5" w14:paraId="014D683B" w14:textId="77777777" w:rsidTr="008A79D4">
        <w:trPr>
          <w:trHeight w:val="300"/>
        </w:trPr>
        <w:tc>
          <w:tcPr>
            <w:tcW w:w="1323" w:type="dxa"/>
            <w:tcBorders>
              <w:top w:val="nil"/>
              <w:left w:val="single" w:sz="4" w:space="0" w:color="auto"/>
              <w:right w:val="nil"/>
            </w:tcBorders>
            <w:noWrap/>
            <w:vAlign w:val="bottom"/>
          </w:tcPr>
          <w:p w14:paraId="48A43C32" w14:textId="562EF77B" w:rsidR="00895AB1" w:rsidRPr="00D613E5" w:rsidRDefault="00895AB1"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722300</w:t>
            </w:r>
          </w:p>
        </w:tc>
        <w:tc>
          <w:tcPr>
            <w:tcW w:w="5400" w:type="dxa"/>
            <w:tcBorders>
              <w:top w:val="nil"/>
              <w:left w:val="single" w:sz="4" w:space="0" w:color="auto"/>
              <w:right w:val="single" w:sz="4" w:space="0" w:color="auto"/>
            </w:tcBorders>
            <w:noWrap/>
            <w:vAlign w:val="bottom"/>
          </w:tcPr>
          <w:p w14:paraId="5FA613AB" w14:textId="39FEA223" w:rsidR="00895AB1" w:rsidRPr="00D613E5" w:rsidRDefault="00895AB1"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Special Food Services</w:t>
            </w:r>
          </w:p>
        </w:tc>
      </w:tr>
      <w:tr w:rsidR="00895AB1" w:rsidRPr="00D613E5" w14:paraId="031CBF94" w14:textId="77777777" w:rsidTr="008A79D4">
        <w:trPr>
          <w:trHeight w:val="300"/>
        </w:trPr>
        <w:tc>
          <w:tcPr>
            <w:tcW w:w="1323" w:type="dxa"/>
            <w:tcBorders>
              <w:top w:val="nil"/>
              <w:left w:val="single" w:sz="4" w:space="0" w:color="auto"/>
              <w:bottom w:val="single" w:sz="4" w:space="0" w:color="auto"/>
              <w:right w:val="single" w:sz="4" w:space="0" w:color="auto"/>
            </w:tcBorders>
            <w:noWrap/>
            <w:vAlign w:val="bottom"/>
            <w:hideMark/>
          </w:tcPr>
          <w:p w14:paraId="11A4627F" w14:textId="049565B8" w:rsidR="00895AB1" w:rsidRPr="00D613E5" w:rsidRDefault="00895AB1"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722514</w:t>
            </w:r>
          </w:p>
        </w:tc>
        <w:tc>
          <w:tcPr>
            <w:tcW w:w="5400" w:type="dxa"/>
            <w:tcBorders>
              <w:top w:val="nil"/>
              <w:left w:val="single" w:sz="4" w:space="0" w:color="auto"/>
              <w:bottom w:val="single" w:sz="4" w:space="0" w:color="auto"/>
              <w:right w:val="single" w:sz="4" w:space="0" w:color="auto"/>
            </w:tcBorders>
            <w:noWrap/>
            <w:vAlign w:val="bottom"/>
            <w:hideMark/>
          </w:tcPr>
          <w:p w14:paraId="6A636B6A" w14:textId="0EA6D021" w:rsidR="00895AB1" w:rsidRPr="00D613E5" w:rsidRDefault="00895AB1"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Cafeterias, Grill Buffets, and Buffets</w:t>
            </w:r>
            <w:r w:rsidR="00594CD3" w:rsidRPr="00D613E5">
              <w:rPr>
                <w:rFonts w:ascii="Times New Roman" w:eastAsia="Times New Roman" w:hAnsi="Times New Roman" w:cs="Times New Roman"/>
                <w:color w:val="000000"/>
                <w:sz w:val="24"/>
                <w:szCs w:val="24"/>
              </w:rPr>
              <w:t xml:space="preserve"> – Type 1</w:t>
            </w:r>
          </w:p>
        </w:tc>
      </w:tr>
      <w:tr w:rsidR="00C912C3" w:rsidRPr="00D613E5" w14:paraId="27399252" w14:textId="77777777" w:rsidTr="00E85734">
        <w:trPr>
          <w:trHeight w:val="300"/>
        </w:trPr>
        <w:tc>
          <w:tcPr>
            <w:tcW w:w="1323" w:type="dxa"/>
            <w:tcBorders>
              <w:top w:val="single" w:sz="4" w:space="0" w:color="auto"/>
              <w:bottom w:val="single" w:sz="4" w:space="0" w:color="auto"/>
            </w:tcBorders>
            <w:noWrap/>
            <w:vAlign w:val="bottom"/>
            <w:hideMark/>
          </w:tcPr>
          <w:p w14:paraId="00EE4884" w14:textId="66C5E4A8" w:rsidR="00C912C3" w:rsidRPr="00D613E5" w:rsidRDefault="00C912C3" w:rsidP="00B17006">
            <w:pPr>
              <w:spacing w:after="0" w:line="240" w:lineRule="auto"/>
              <w:jc w:val="center"/>
              <w:rPr>
                <w:rFonts w:ascii="Times New Roman" w:eastAsia="Times New Roman" w:hAnsi="Times New Roman" w:cs="Times New Roman"/>
                <w:color w:val="000000"/>
                <w:sz w:val="24"/>
                <w:szCs w:val="24"/>
              </w:rPr>
            </w:pPr>
          </w:p>
        </w:tc>
        <w:tc>
          <w:tcPr>
            <w:tcW w:w="5400" w:type="dxa"/>
            <w:tcBorders>
              <w:top w:val="single" w:sz="4" w:space="0" w:color="auto"/>
              <w:bottom w:val="single" w:sz="4" w:space="0" w:color="auto"/>
            </w:tcBorders>
            <w:noWrap/>
            <w:vAlign w:val="bottom"/>
            <w:hideMark/>
          </w:tcPr>
          <w:p w14:paraId="5060A8D3" w14:textId="50E1E330" w:rsidR="00C912C3" w:rsidRPr="00D613E5" w:rsidRDefault="00C912C3" w:rsidP="00B17006">
            <w:pPr>
              <w:spacing w:after="0" w:line="240" w:lineRule="auto"/>
              <w:jc w:val="center"/>
              <w:rPr>
                <w:rFonts w:ascii="Times New Roman" w:eastAsia="Times New Roman" w:hAnsi="Times New Roman" w:cs="Times New Roman"/>
                <w:color w:val="000000"/>
                <w:sz w:val="24"/>
                <w:szCs w:val="24"/>
              </w:rPr>
            </w:pPr>
          </w:p>
        </w:tc>
      </w:tr>
      <w:tr w:rsidR="00E85734" w:rsidRPr="00D613E5" w14:paraId="02847C2F" w14:textId="77777777" w:rsidTr="00E85734">
        <w:trPr>
          <w:trHeight w:val="300"/>
        </w:trPr>
        <w:tc>
          <w:tcPr>
            <w:tcW w:w="6723" w:type="dxa"/>
            <w:gridSpan w:val="2"/>
            <w:tcBorders>
              <w:top w:val="single" w:sz="4" w:space="0" w:color="auto"/>
              <w:left w:val="single" w:sz="4" w:space="0" w:color="auto"/>
              <w:bottom w:val="single" w:sz="4" w:space="0" w:color="auto"/>
              <w:right w:val="single" w:sz="4" w:space="0" w:color="auto"/>
            </w:tcBorders>
            <w:noWrap/>
            <w:vAlign w:val="bottom"/>
            <w:hideMark/>
          </w:tcPr>
          <w:p w14:paraId="66B32AF9" w14:textId="0DA8F2D5" w:rsidR="00E85734" w:rsidRPr="00D613E5" w:rsidRDefault="00E8573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b/>
                <w:bCs/>
                <w:color w:val="000000"/>
                <w:sz w:val="24"/>
                <w:szCs w:val="24"/>
              </w:rPr>
              <w:t>Anonymized Selling Location City Name ID</w:t>
            </w:r>
          </w:p>
        </w:tc>
      </w:tr>
      <w:tr w:rsidR="00E85734" w:rsidRPr="00D613E5" w14:paraId="65353B12" w14:textId="77777777" w:rsidTr="00E85734">
        <w:trPr>
          <w:trHeight w:val="300"/>
        </w:trPr>
        <w:tc>
          <w:tcPr>
            <w:tcW w:w="6723" w:type="dxa"/>
            <w:gridSpan w:val="2"/>
            <w:tcBorders>
              <w:top w:val="single" w:sz="4" w:space="0" w:color="auto"/>
              <w:left w:val="single" w:sz="4" w:space="0" w:color="auto"/>
              <w:bottom w:val="single" w:sz="4" w:space="0" w:color="auto"/>
              <w:right w:val="single" w:sz="4" w:space="0" w:color="auto"/>
            </w:tcBorders>
            <w:noWrap/>
            <w:vAlign w:val="bottom"/>
            <w:hideMark/>
          </w:tcPr>
          <w:p w14:paraId="2EC5615F" w14:textId="3019C0F3" w:rsidR="00E85734" w:rsidRPr="00D613E5" w:rsidRDefault="00E85734" w:rsidP="00B17006">
            <w:pPr>
              <w:spacing w:after="0" w:line="240" w:lineRule="auto"/>
              <w:jc w:val="center"/>
              <w:rPr>
                <w:rFonts w:ascii="Times New Roman" w:hAnsi="Times New Roman" w:cs="Times New Roman"/>
                <w:sz w:val="24"/>
                <w:szCs w:val="24"/>
              </w:rPr>
            </w:pPr>
            <w:r>
              <w:rPr>
                <w:rFonts w:ascii="Times New Roman" w:eastAsia="Times New Roman" w:hAnsi="Times New Roman" w:cs="Times New Roman"/>
                <w:color w:val="000000"/>
                <w:sz w:val="24"/>
                <w:szCs w:val="24"/>
              </w:rPr>
              <w:t>25</w:t>
            </w:r>
            <w:r w:rsidRPr="00D613E5">
              <w:rPr>
                <w:rFonts w:ascii="Times New Roman" w:eastAsia="Times New Roman" w:hAnsi="Times New Roman" w:cs="Times New Roman"/>
                <w:color w:val="000000"/>
                <w:sz w:val="24"/>
                <w:szCs w:val="24"/>
              </w:rPr>
              <w:t xml:space="preserve"> unique values</w:t>
            </w:r>
          </w:p>
        </w:tc>
      </w:tr>
      <w:tr w:rsidR="00C912C3" w:rsidRPr="00D613E5" w14:paraId="37EEAAAA" w14:textId="77777777" w:rsidTr="00E85734">
        <w:trPr>
          <w:trHeight w:val="300"/>
        </w:trPr>
        <w:tc>
          <w:tcPr>
            <w:tcW w:w="1323" w:type="dxa"/>
            <w:tcBorders>
              <w:top w:val="single" w:sz="4" w:space="0" w:color="auto"/>
              <w:bottom w:val="single" w:sz="4" w:space="0" w:color="auto"/>
            </w:tcBorders>
            <w:noWrap/>
            <w:vAlign w:val="bottom"/>
            <w:hideMark/>
          </w:tcPr>
          <w:p w14:paraId="46281F45" w14:textId="42E5032C" w:rsidR="00C912C3" w:rsidRPr="00D613E5" w:rsidRDefault="00C912C3" w:rsidP="00B17006">
            <w:pPr>
              <w:spacing w:after="0" w:line="240" w:lineRule="auto"/>
              <w:jc w:val="center"/>
              <w:rPr>
                <w:rFonts w:ascii="Times New Roman" w:eastAsia="Times New Roman" w:hAnsi="Times New Roman" w:cs="Times New Roman"/>
                <w:b/>
                <w:bCs/>
                <w:color w:val="000000"/>
                <w:sz w:val="24"/>
                <w:szCs w:val="24"/>
              </w:rPr>
            </w:pPr>
          </w:p>
        </w:tc>
        <w:tc>
          <w:tcPr>
            <w:tcW w:w="5400" w:type="dxa"/>
            <w:tcBorders>
              <w:top w:val="single" w:sz="4" w:space="0" w:color="auto"/>
              <w:bottom w:val="single" w:sz="4" w:space="0" w:color="auto"/>
            </w:tcBorders>
            <w:noWrap/>
            <w:vAlign w:val="bottom"/>
            <w:hideMark/>
          </w:tcPr>
          <w:p w14:paraId="0C446BF7" w14:textId="5B90E92B" w:rsidR="00C912C3" w:rsidRPr="00D613E5" w:rsidRDefault="00C912C3" w:rsidP="00B17006">
            <w:pPr>
              <w:spacing w:after="0" w:line="240" w:lineRule="auto"/>
              <w:jc w:val="center"/>
              <w:rPr>
                <w:rFonts w:ascii="Times New Roman" w:eastAsia="Times New Roman" w:hAnsi="Times New Roman" w:cs="Times New Roman"/>
                <w:b/>
                <w:bCs/>
                <w:color w:val="000000"/>
                <w:sz w:val="24"/>
                <w:szCs w:val="24"/>
              </w:rPr>
            </w:pPr>
          </w:p>
        </w:tc>
      </w:tr>
      <w:tr w:rsidR="00E85734" w:rsidRPr="00D613E5" w14:paraId="214019FE" w14:textId="77777777" w:rsidTr="00E85734">
        <w:trPr>
          <w:trHeight w:val="300"/>
        </w:trPr>
        <w:tc>
          <w:tcPr>
            <w:tcW w:w="6723" w:type="dxa"/>
            <w:gridSpan w:val="2"/>
            <w:tcBorders>
              <w:top w:val="single" w:sz="4" w:space="0" w:color="auto"/>
              <w:left w:val="single" w:sz="4" w:space="0" w:color="auto"/>
              <w:bottom w:val="single" w:sz="4" w:space="0" w:color="auto"/>
              <w:right w:val="single" w:sz="4" w:space="0" w:color="auto"/>
            </w:tcBorders>
            <w:noWrap/>
            <w:vAlign w:val="bottom"/>
          </w:tcPr>
          <w:p w14:paraId="18AF89A4" w14:textId="0590363C" w:rsidR="00E85734" w:rsidRPr="00D613E5" w:rsidRDefault="00E85734"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b/>
                <w:bCs/>
                <w:color w:val="000000"/>
                <w:sz w:val="24"/>
                <w:szCs w:val="24"/>
              </w:rPr>
              <w:t>Anonymized Selling Location Zip Code ID</w:t>
            </w:r>
          </w:p>
        </w:tc>
      </w:tr>
      <w:tr w:rsidR="00E85734" w:rsidRPr="00D613E5" w14:paraId="02D4AD98" w14:textId="77777777" w:rsidTr="00E85734">
        <w:trPr>
          <w:trHeight w:val="300"/>
        </w:trPr>
        <w:tc>
          <w:tcPr>
            <w:tcW w:w="6723" w:type="dxa"/>
            <w:gridSpan w:val="2"/>
            <w:tcBorders>
              <w:top w:val="single" w:sz="4" w:space="0" w:color="auto"/>
              <w:left w:val="single" w:sz="4" w:space="0" w:color="auto"/>
              <w:bottom w:val="single" w:sz="4" w:space="0" w:color="auto"/>
              <w:right w:val="single" w:sz="4" w:space="0" w:color="auto"/>
            </w:tcBorders>
            <w:noWrap/>
            <w:vAlign w:val="bottom"/>
            <w:hideMark/>
          </w:tcPr>
          <w:p w14:paraId="1D9F4988" w14:textId="22D014CD" w:rsidR="00E85734" w:rsidRPr="00D613E5" w:rsidRDefault="00E85734" w:rsidP="00B17006">
            <w:pPr>
              <w:spacing w:after="0" w:line="240" w:lineRule="auto"/>
              <w:jc w:val="center"/>
              <w:rPr>
                <w:rFonts w:ascii="Times New Roman" w:hAnsi="Times New Roman" w:cs="Times New Roman"/>
                <w:sz w:val="24"/>
                <w:szCs w:val="24"/>
              </w:rPr>
            </w:pPr>
            <w:r w:rsidRPr="00D613E5">
              <w:rPr>
                <w:rFonts w:ascii="Times New Roman" w:eastAsia="Times New Roman" w:hAnsi="Times New Roman" w:cs="Times New Roman"/>
                <w:color w:val="000000"/>
                <w:sz w:val="24"/>
                <w:szCs w:val="24"/>
              </w:rPr>
              <w:t>113 unique values</w:t>
            </w:r>
          </w:p>
        </w:tc>
      </w:tr>
      <w:tr w:rsidR="00C912C3" w:rsidRPr="00D613E5" w14:paraId="4D394958" w14:textId="77777777" w:rsidTr="00E85734">
        <w:trPr>
          <w:trHeight w:val="300"/>
        </w:trPr>
        <w:tc>
          <w:tcPr>
            <w:tcW w:w="1323" w:type="dxa"/>
            <w:tcBorders>
              <w:top w:val="single" w:sz="4" w:space="0" w:color="auto"/>
            </w:tcBorders>
            <w:noWrap/>
            <w:vAlign w:val="bottom"/>
          </w:tcPr>
          <w:p w14:paraId="341442C3" w14:textId="4EFA917F" w:rsidR="00C912C3" w:rsidRPr="00D613E5" w:rsidRDefault="00C912C3" w:rsidP="00B17006">
            <w:pPr>
              <w:spacing w:after="0" w:line="240" w:lineRule="auto"/>
              <w:jc w:val="center"/>
              <w:rPr>
                <w:rFonts w:ascii="Times New Roman" w:eastAsia="Times New Roman" w:hAnsi="Times New Roman" w:cs="Times New Roman"/>
                <w:b/>
                <w:bCs/>
                <w:color w:val="000000"/>
                <w:sz w:val="24"/>
                <w:szCs w:val="24"/>
              </w:rPr>
            </w:pPr>
          </w:p>
        </w:tc>
        <w:tc>
          <w:tcPr>
            <w:tcW w:w="5400" w:type="dxa"/>
            <w:tcBorders>
              <w:top w:val="single" w:sz="4" w:space="0" w:color="auto"/>
            </w:tcBorders>
            <w:noWrap/>
            <w:vAlign w:val="bottom"/>
          </w:tcPr>
          <w:p w14:paraId="08520292" w14:textId="60CBABF2" w:rsidR="00C912C3" w:rsidRPr="00D613E5" w:rsidRDefault="00C912C3" w:rsidP="00B17006">
            <w:pPr>
              <w:spacing w:after="0" w:line="240" w:lineRule="auto"/>
              <w:jc w:val="center"/>
              <w:rPr>
                <w:rFonts w:ascii="Times New Roman" w:eastAsia="Times New Roman" w:hAnsi="Times New Roman" w:cs="Times New Roman"/>
                <w:b/>
                <w:bCs/>
                <w:color w:val="000000"/>
                <w:sz w:val="24"/>
                <w:szCs w:val="24"/>
              </w:rPr>
            </w:pPr>
          </w:p>
        </w:tc>
      </w:tr>
    </w:tbl>
    <w:tbl>
      <w:tblPr>
        <w:tblpPr w:leftFromText="180" w:rightFromText="180" w:bottomFromText="160" w:vertAnchor="text" w:horzAnchor="page" w:tblpX="7949" w:tblpY="1220"/>
        <w:tblW w:w="7136" w:type="dxa"/>
        <w:tblLook w:val="04A0" w:firstRow="1" w:lastRow="0" w:firstColumn="1" w:lastColumn="0" w:noHBand="0" w:noVBand="1"/>
      </w:tblPr>
      <w:tblGrid>
        <w:gridCol w:w="1736"/>
        <w:gridCol w:w="5400"/>
      </w:tblGrid>
      <w:tr w:rsidR="003725C8" w:rsidRPr="00D613E5" w14:paraId="4D70AA7D" w14:textId="77777777" w:rsidTr="00FB0D8C">
        <w:trPr>
          <w:trHeight w:val="300"/>
        </w:trPr>
        <w:tc>
          <w:tcPr>
            <w:tcW w:w="7136" w:type="dxa"/>
            <w:gridSpan w:val="2"/>
            <w:tcBorders>
              <w:top w:val="single" w:sz="4" w:space="0" w:color="auto"/>
              <w:left w:val="single" w:sz="4" w:space="0" w:color="auto"/>
              <w:bottom w:val="single" w:sz="4" w:space="0" w:color="auto"/>
              <w:right w:val="single" w:sz="4" w:space="0" w:color="auto"/>
            </w:tcBorders>
            <w:noWrap/>
            <w:vAlign w:val="bottom"/>
            <w:hideMark/>
          </w:tcPr>
          <w:p w14:paraId="6023834A" w14:textId="77777777" w:rsidR="003725C8" w:rsidRPr="00D613E5" w:rsidRDefault="003725C8" w:rsidP="00B17006">
            <w:pPr>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Type of Business</w:t>
            </w:r>
          </w:p>
        </w:tc>
      </w:tr>
      <w:tr w:rsidR="00A36713" w:rsidRPr="00D613E5" w14:paraId="4734C85F" w14:textId="77777777" w:rsidTr="00B17006">
        <w:trPr>
          <w:trHeight w:val="300"/>
        </w:trPr>
        <w:tc>
          <w:tcPr>
            <w:tcW w:w="1736" w:type="dxa"/>
            <w:tcBorders>
              <w:top w:val="nil"/>
              <w:left w:val="single" w:sz="4" w:space="0" w:color="auto"/>
              <w:bottom w:val="nil"/>
              <w:right w:val="single" w:sz="4" w:space="0" w:color="auto"/>
            </w:tcBorders>
            <w:noWrap/>
            <w:vAlign w:val="bottom"/>
            <w:hideMark/>
          </w:tcPr>
          <w:p w14:paraId="764959DE"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IND</w:t>
            </w:r>
          </w:p>
        </w:tc>
        <w:tc>
          <w:tcPr>
            <w:tcW w:w="5400" w:type="dxa"/>
            <w:tcBorders>
              <w:top w:val="nil"/>
              <w:left w:val="single" w:sz="4" w:space="0" w:color="auto"/>
              <w:bottom w:val="nil"/>
              <w:right w:val="single" w:sz="4" w:space="0" w:color="auto"/>
            </w:tcBorders>
            <w:noWrap/>
            <w:vAlign w:val="bottom"/>
            <w:hideMark/>
          </w:tcPr>
          <w:p w14:paraId="77099F64"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Individual</w:t>
            </w:r>
          </w:p>
        </w:tc>
      </w:tr>
      <w:tr w:rsidR="00A36713" w:rsidRPr="00D613E5" w14:paraId="20629B13" w14:textId="77777777" w:rsidTr="00B17006">
        <w:trPr>
          <w:trHeight w:val="300"/>
        </w:trPr>
        <w:tc>
          <w:tcPr>
            <w:tcW w:w="1736" w:type="dxa"/>
            <w:tcBorders>
              <w:top w:val="nil"/>
              <w:left w:val="single" w:sz="4" w:space="0" w:color="auto"/>
              <w:bottom w:val="nil"/>
              <w:right w:val="single" w:sz="4" w:space="0" w:color="auto"/>
            </w:tcBorders>
            <w:noWrap/>
            <w:vAlign w:val="bottom"/>
            <w:hideMark/>
          </w:tcPr>
          <w:p w14:paraId="4EF7C6E4"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CORP</w:t>
            </w:r>
          </w:p>
        </w:tc>
        <w:tc>
          <w:tcPr>
            <w:tcW w:w="5400" w:type="dxa"/>
            <w:tcBorders>
              <w:top w:val="nil"/>
              <w:left w:val="single" w:sz="4" w:space="0" w:color="auto"/>
              <w:bottom w:val="nil"/>
              <w:right w:val="single" w:sz="4" w:space="0" w:color="auto"/>
            </w:tcBorders>
            <w:noWrap/>
            <w:vAlign w:val="bottom"/>
            <w:hideMark/>
          </w:tcPr>
          <w:p w14:paraId="129605A1"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Corporation</w:t>
            </w:r>
          </w:p>
        </w:tc>
      </w:tr>
      <w:tr w:rsidR="00A36713" w:rsidRPr="00D613E5" w14:paraId="613711A9" w14:textId="77777777" w:rsidTr="00B17006">
        <w:trPr>
          <w:trHeight w:val="300"/>
        </w:trPr>
        <w:tc>
          <w:tcPr>
            <w:tcW w:w="1736" w:type="dxa"/>
            <w:tcBorders>
              <w:top w:val="nil"/>
              <w:left w:val="single" w:sz="4" w:space="0" w:color="auto"/>
              <w:bottom w:val="nil"/>
              <w:right w:val="single" w:sz="4" w:space="0" w:color="auto"/>
            </w:tcBorders>
            <w:noWrap/>
            <w:vAlign w:val="bottom"/>
            <w:hideMark/>
          </w:tcPr>
          <w:p w14:paraId="01E3FA7A"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LLC</w:t>
            </w:r>
          </w:p>
        </w:tc>
        <w:tc>
          <w:tcPr>
            <w:tcW w:w="5400" w:type="dxa"/>
            <w:tcBorders>
              <w:top w:val="nil"/>
              <w:left w:val="single" w:sz="4" w:space="0" w:color="auto"/>
              <w:bottom w:val="nil"/>
              <w:right w:val="single" w:sz="4" w:space="0" w:color="auto"/>
            </w:tcBorders>
            <w:noWrap/>
            <w:vAlign w:val="bottom"/>
            <w:hideMark/>
          </w:tcPr>
          <w:p w14:paraId="220CD43E"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Limited Liability Corporation</w:t>
            </w:r>
          </w:p>
        </w:tc>
      </w:tr>
      <w:tr w:rsidR="00A36713" w:rsidRPr="00D613E5" w14:paraId="4B8EBC69" w14:textId="77777777" w:rsidTr="00B17006">
        <w:trPr>
          <w:trHeight w:val="300"/>
        </w:trPr>
        <w:tc>
          <w:tcPr>
            <w:tcW w:w="1736" w:type="dxa"/>
            <w:tcBorders>
              <w:top w:val="nil"/>
              <w:left w:val="single" w:sz="4" w:space="0" w:color="auto"/>
              <w:bottom w:val="nil"/>
              <w:right w:val="single" w:sz="4" w:space="0" w:color="auto"/>
            </w:tcBorders>
            <w:noWrap/>
            <w:vAlign w:val="bottom"/>
            <w:hideMark/>
          </w:tcPr>
          <w:p w14:paraId="18AD67A6"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PART</w:t>
            </w:r>
          </w:p>
        </w:tc>
        <w:tc>
          <w:tcPr>
            <w:tcW w:w="5400" w:type="dxa"/>
            <w:tcBorders>
              <w:top w:val="nil"/>
              <w:left w:val="single" w:sz="4" w:space="0" w:color="auto"/>
              <w:bottom w:val="nil"/>
              <w:right w:val="single" w:sz="4" w:space="0" w:color="auto"/>
            </w:tcBorders>
            <w:noWrap/>
            <w:vAlign w:val="bottom"/>
            <w:hideMark/>
          </w:tcPr>
          <w:p w14:paraId="4F6E0A52"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Partnership</w:t>
            </w:r>
          </w:p>
        </w:tc>
      </w:tr>
      <w:tr w:rsidR="00A36713" w:rsidRPr="00D613E5" w14:paraId="346556CE" w14:textId="77777777" w:rsidTr="00B17006">
        <w:trPr>
          <w:trHeight w:val="300"/>
        </w:trPr>
        <w:tc>
          <w:tcPr>
            <w:tcW w:w="1736" w:type="dxa"/>
            <w:tcBorders>
              <w:top w:val="nil"/>
              <w:left w:val="single" w:sz="4" w:space="0" w:color="auto"/>
              <w:bottom w:val="nil"/>
              <w:right w:val="single" w:sz="4" w:space="0" w:color="auto"/>
            </w:tcBorders>
            <w:noWrap/>
            <w:vAlign w:val="bottom"/>
            <w:hideMark/>
          </w:tcPr>
          <w:p w14:paraId="3DDEF311"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LIMITD</w:t>
            </w:r>
          </w:p>
        </w:tc>
        <w:tc>
          <w:tcPr>
            <w:tcW w:w="5400" w:type="dxa"/>
            <w:tcBorders>
              <w:top w:val="nil"/>
              <w:left w:val="single" w:sz="4" w:space="0" w:color="auto"/>
              <w:bottom w:val="nil"/>
              <w:right w:val="single" w:sz="4" w:space="0" w:color="auto"/>
            </w:tcBorders>
            <w:noWrap/>
            <w:vAlign w:val="bottom"/>
            <w:hideMark/>
          </w:tcPr>
          <w:p w14:paraId="2D1FB4BC"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Limited</w:t>
            </w:r>
          </w:p>
        </w:tc>
      </w:tr>
      <w:tr w:rsidR="00A36713" w:rsidRPr="00D613E5" w14:paraId="6303D1F8" w14:textId="77777777" w:rsidTr="00B17006">
        <w:trPr>
          <w:trHeight w:val="300"/>
        </w:trPr>
        <w:tc>
          <w:tcPr>
            <w:tcW w:w="1736" w:type="dxa"/>
            <w:tcBorders>
              <w:top w:val="single" w:sz="4" w:space="0" w:color="auto"/>
              <w:left w:val="nil"/>
              <w:bottom w:val="nil"/>
              <w:right w:val="nil"/>
            </w:tcBorders>
            <w:noWrap/>
            <w:vAlign w:val="bottom"/>
            <w:hideMark/>
          </w:tcPr>
          <w:p w14:paraId="2EBFF3C1"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 </w:t>
            </w:r>
          </w:p>
        </w:tc>
        <w:tc>
          <w:tcPr>
            <w:tcW w:w="5400" w:type="dxa"/>
            <w:tcBorders>
              <w:top w:val="single" w:sz="4" w:space="0" w:color="auto"/>
              <w:left w:val="nil"/>
              <w:bottom w:val="nil"/>
              <w:right w:val="nil"/>
            </w:tcBorders>
            <w:noWrap/>
            <w:vAlign w:val="bottom"/>
            <w:hideMark/>
          </w:tcPr>
          <w:p w14:paraId="14F70191"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p>
        </w:tc>
      </w:tr>
      <w:tr w:rsidR="003725C8" w:rsidRPr="00D613E5" w14:paraId="2D3C2DD1" w14:textId="77777777" w:rsidTr="00FB0D8C">
        <w:trPr>
          <w:trHeight w:val="300"/>
        </w:trPr>
        <w:tc>
          <w:tcPr>
            <w:tcW w:w="7136" w:type="dxa"/>
            <w:gridSpan w:val="2"/>
            <w:tcBorders>
              <w:top w:val="single" w:sz="4" w:space="0" w:color="auto"/>
              <w:left w:val="single" w:sz="4" w:space="0" w:color="auto"/>
              <w:bottom w:val="single" w:sz="4" w:space="0" w:color="auto"/>
              <w:right w:val="single" w:sz="4" w:space="0" w:color="auto"/>
            </w:tcBorders>
            <w:noWrap/>
            <w:vAlign w:val="bottom"/>
            <w:hideMark/>
          </w:tcPr>
          <w:p w14:paraId="68EB7D8B" w14:textId="77777777" w:rsidR="003725C8" w:rsidRPr="00D613E5" w:rsidRDefault="003725C8"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b/>
                <w:bCs/>
                <w:color w:val="000000"/>
                <w:sz w:val="24"/>
                <w:szCs w:val="24"/>
              </w:rPr>
              <w:t>Filing Frequency</w:t>
            </w:r>
          </w:p>
        </w:tc>
      </w:tr>
      <w:tr w:rsidR="00A36713" w:rsidRPr="00D613E5" w14:paraId="4BE4DD2F" w14:textId="77777777" w:rsidTr="00B17006">
        <w:trPr>
          <w:trHeight w:val="300"/>
        </w:trPr>
        <w:tc>
          <w:tcPr>
            <w:tcW w:w="1736" w:type="dxa"/>
            <w:tcBorders>
              <w:top w:val="nil"/>
              <w:left w:val="single" w:sz="4" w:space="0" w:color="auto"/>
              <w:bottom w:val="nil"/>
              <w:right w:val="single" w:sz="4" w:space="0" w:color="auto"/>
            </w:tcBorders>
            <w:noWrap/>
            <w:vAlign w:val="bottom"/>
            <w:hideMark/>
          </w:tcPr>
          <w:p w14:paraId="78B6691D"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SUTFA</w:t>
            </w:r>
          </w:p>
        </w:tc>
        <w:tc>
          <w:tcPr>
            <w:tcW w:w="5400" w:type="dxa"/>
            <w:tcBorders>
              <w:top w:val="nil"/>
              <w:left w:val="single" w:sz="4" w:space="0" w:color="auto"/>
              <w:bottom w:val="nil"/>
              <w:right w:val="single" w:sz="4" w:space="0" w:color="auto"/>
            </w:tcBorders>
            <w:noWrap/>
            <w:vAlign w:val="bottom"/>
            <w:hideMark/>
          </w:tcPr>
          <w:p w14:paraId="08EB749A"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Annual Filer (State Fiscal Year)</w:t>
            </w:r>
          </w:p>
        </w:tc>
      </w:tr>
      <w:tr w:rsidR="00A36713" w:rsidRPr="00D613E5" w14:paraId="50F2AE2F" w14:textId="77777777" w:rsidTr="00B17006">
        <w:trPr>
          <w:trHeight w:val="300"/>
        </w:trPr>
        <w:tc>
          <w:tcPr>
            <w:tcW w:w="1736" w:type="dxa"/>
            <w:tcBorders>
              <w:top w:val="nil"/>
              <w:left w:val="single" w:sz="4" w:space="0" w:color="auto"/>
              <w:bottom w:val="nil"/>
              <w:right w:val="single" w:sz="4" w:space="0" w:color="auto"/>
            </w:tcBorders>
            <w:noWrap/>
            <w:vAlign w:val="bottom"/>
            <w:hideMark/>
          </w:tcPr>
          <w:p w14:paraId="2606387B"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SUTM</w:t>
            </w:r>
          </w:p>
        </w:tc>
        <w:tc>
          <w:tcPr>
            <w:tcW w:w="5400" w:type="dxa"/>
            <w:tcBorders>
              <w:top w:val="nil"/>
              <w:left w:val="single" w:sz="4" w:space="0" w:color="auto"/>
              <w:bottom w:val="nil"/>
              <w:right w:val="single" w:sz="4" w:space="0" w:color="auto"/>
            </w:tcBorders>
            <w:noWrap/>
            <w:vAlign w:val="bottom"/>
            <w:hideMark/>
          </w:tcPr>
          <w:p w14:paraId="57B18972"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Monthly Filer</w:t>
            </w:r>
          </w:p>
        </w:tc>
      </w:tr>
      <w:tr w:rsidR="00A36713" w:rsidRPr="00D613E5" w14:paraId="1A2B2873" w14:textId="77777777" w:rsidTr="00B17006">
        <w:trPr>
          <w:trHeight w:val="300"/>
        </w:trPr>
        <w:tc>
          <w:tcPr>
            <w:tcW w:w="1736" w:type="dxa"/>
            <w:tcBorders>
              <w:top w:val="nil"/>
              <w:left w:val="single" w:sz="4" w:space="0" w:color="auto"/>
              <w:right w:val="single" w:sz="4" w:space="0" w:color="auto"/>
            </w:tcBorders>
            <w:noWrap/>
            <w:vAlign w:val="bottom"/>
            <w:hideMark/>
          </w:tcPr>
          <w:p w14:paraId="09111DC4"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SUTPQ</w:t>
            </w:r>
          </w:p>
        </w:tc>
        <w:tc>
          <w:tcPr>
            <w:tcW w:w="5400" w:type="dxa"/>
            <w:tcBorders>
              <w:top w:val="nil"/>
              <w:left w:val="single" w:sz="4" w:space="0" w:color="auto"/>
              <w:right w:val="single" w:sz="4" w:space="0" w:color="auto"/>
            </w:tcBorders>
            <w:noWrap/>
            <w:vAlign w:val="bottom"/>
            <w:hideMark/>
          </w:tcPr>
          <w:p w14:paraId="70AF8FC3"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Quarterly w/ Prepay Filer</w:t>
            </w:r>
          </w:p>
        </w:tc>
      </w:tr>
      <w:tr w:rsidR="00A36713" w:rsidRPr="00D613E5" w14:paraId="34760FF9" w14:textId="77777777" w:rsidTr="00B17006">
        <w:trPr>
          <w:trHeight w:val="300"/>
        </w:trPr>
        <w:tc>
          <w:tcPr>
            <w:tcW w:w="1736" w:type="dxa"/>
            <w:tcBorders>
              <w:top w:val="nil"/>
              <w:left w:val="single" w:sz="4" w:space="0" w:color="auto"/>
              <w:bottom w:val="single" w:sz="4" w:space="0" w:color="auto"/>
              <w:right w:val="single" w:sz="4" w:space="0" w:color="auto"/>
            </w:tcBorders>
            <w:noWrap/>
            <w:vAlign w:val="bottom"/>
          </w:tcPr>
          <w:p w14:paraId="04BB79F4" w14:textId="77777777" w:rsidR="00A36713" w:rsidRPr="00D613E5" w:rsidRDefault="00A36713" w:rsidP="00B17006">
            <w:pPr>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SUTQ</w:t>
            </w:r>
          </w:p>
        </w:tc>
        <w:tc>
          <w:tcPr>
            <w:tcW w:w="5400" w:type="dxa"/>
            <w:tcBorders>
              <w:top w:val="nil"/>
              <w:left w:val="single" w:sz="4" w:space="0" w:color="auto"/>
              <w:bottom w:val="single" w:sz="4" w:space="0" w:color="auto"/>
              <w:right w:val="single" w:sz="4" w:space="0" w:color="auto"/>
            </w:tcBorders>
            <w:noWrap/>
            <w:vAlign w:val="bottom"/>
          </w:tcPr>
          <w:p w14:paraId="274245A2" w14:textId="77777777" w:rsidR="00A36713" w:rsidRPr="00D613E5" w:rsidRDefault="00A36713" w:rsidP="00B17006">
            <w:pPr>
              <w:keepNext/>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Quarterly Filer</w:t>
            </w:r>
          </w:p>
        </w:tc>
      </w:tr>
    </w:tbl>
    <w:p w14:paraId="25ABAC24" w14:textId="77777777" w:rsidR="005F0274" w:rsidRPr="00D613E5" w:rsidRDefault="005F0274" w:rsidP="00A36713">
      <w:pPr>
        <w:pStyle w:val="NoSpacing"/>
        <w:rPr>
          <w:rFonts w:ascii="Times New Roman" w:hAnsi="Times New Roman" w:cs="Times New Roman"/>
          <w:sz w:val="24"/>
          <w:szCs w:val="24"/>
        </w:rPr>
      </w:pPr>
      <w:r w:rsidRPr="00D613E5">
        <w:rPr>
          <w:rFonts w:ascii="Times New Roman" w:hAnsi="Times New Roman" w:cs="Times New Roman"/>
          <w:sz w:val="24"/>
          <w:szCs w:val="24"/>
        </w:rPr>
        <w:t xml:space="preserve"> </w:t>
      </w:r>
    </w:p>
    <w:p w14:paraId="38853003" w14:textId="77777777" w:rsidR="00A36713" w:rsidRPr="00D613E5" w:rsidRDefault="00A36713" w:rsidP="00A36713">
      <w:pPr>
        <w:pStyle w:val="NoSpacing"/>
        <w:rPr>
          <w:rFonts w:ascii="Times New Roman" w:hAnsi="Times New Roman" w:cs="Times New Roman"/>
          <w:sz w:val="24"/>
          <w:szCs w:val="24"/>
        </w:rPr>
      </w:pPr>
    </w:p>
    <w:p w14:paraId="7261769B" w14:textId="6C187223" w:rsidR="00C07279" w:rsidRPr="00D613E5" w:rsidRDefault="00C07279" w:rsidP="00B17006">
      <w:pPr>
        <w:pStyle w:val="Caption"/>
        <w:framePr w:hSpace="180" w:wrap="around" w:vAnchor="text" w:hAnchor="page" w:x="1077" w:y="5346"/>
        <w:rPr>
          <w:rFonts w:ascii="Times New Roman" w:hAnsi="Times New Roman" w:cs="Times New Roman"/>
          <w:sz w:val="24"/>
          <w:szCs w:val="24"/>
        </w:rPr>
      </w:pPr>
      <w:r w:rsidRPr="00D613E5">
        <w:rPr>
          <w:rFonts w:ascii="Times New Roman" w:hAnsi="Times New Roman" w:cs="Times New Roman"/>
          <w:sz w:val="24"/>
          <w:szCs w:val="24"/>
        </w:rPr>
        <w:t>Figure S</w:t>
      </w:r>
      <w:r w:rsidRPr="00D613E5">
        <w:rPr>
          <w:rFonts w:ascii="Times New Roman" w:hAnsi="Times New Roman" w:cs="Times New Roman"/>
          <w:sz w:val="24"/>
          <w:szCs w:val="24"/>
        </w:rPr>
        <w:fldChar w:fldCharType="begin"/>
      </w:r>
      <w:r w:rsidRPr="00D613E5">
        <w:rPr>
          <w:rFonts w:ascii="Times New Roman" w:hAnsi="Times New Roman" w:cs="Times New Roman"/>
          <w:sz w:val="24"/>
          <w:szCs w:val="24"/>
        </w:rPr>
        <w:instrText xml:space="preserve"> SEQ Figure_S \* ARABIC </w:instrText>
      </w:r>
      <w:r w:rsidRPr="00D613E5">
        <w:rPr>
          <w:rFonts w:ascii="Times New Roman" w:hAnsi="Times New Roman" w:cs="Times New Roman"/>
          <w:sz w:val="24"/>
          <w:szCs w:val="24"/>
        </w:rPr>
        <w:fldChar w:fldCharType="separate"/>
      </w:r>
      <w:r w:rsidR="004E1AD6">
        <w:rPr>
          <w:rFonts w:ascii="Times New Roman" w:hAnsi="Times New Roman" w:cs="Times New Roman"/>
          <w:noProof/>
          <w:sz w:val="24"/>
          <w:szCs w:val="24"/>
        </w:rPr>
        <w:t>1</w:t>
      </w:r>
      <w:r w:rsidRPr="00D613E5">
        <w:rPr>
          <w:rFonts w:ascii="Times New Roman" w:hAnsi="Times New Roman" w:cs="Times New Roman"/>
          <w:sz w:val="24"/>
          <w:szCs w:val="24"/>
        </w:rPr>
        <w:fldChar w:fldCharType="end"/>
      </w:r>
      <w:r w:rsidRPr="00D613E5">
        <w:rPr>
          <w:rFonts w:ascii="Times New Roman" w:hAnsi="Times New Roman" w:cs="Times New Roman"/>
          <w:sz w:val="24"/>
          <w:szCs w:val="24"/>
        </w:rPr>
        <w:t>: Possible values for the categorical variables in Registration Data – the number of unique values is shown for</w:t>
      </w:r>
      <w:r w:rsidR="00E85734">
        <w:rPr>
          <w:rFonts w:ascii="Times New Roman" w:hAnsi="Times New Roman" w:cs="Times New Roman"/>
          <w:sz w:val="24"/>
          <w:szCs w:val="24"/>
        </w:rPr>
        <w:t xml:space="preserve"> </w:t>
      </w:r>
      <w:r w:rsidRPr="00D613E5">
        <w:rPr>
          <w:rFonts w:ascii="Times New Roman" w:hAnsi="Times New Roman" w:cs="Times New Roman"/>
          <w:sz w:val="24"/>
          <w:szCs w:val="24"/>
        </w:rPr>
        <w:t>City</w:t>
      </w:r>
      <w:r w:rsidR="00E85734">
        <w:rPr>
          <w:rFonts w:ascii="Times New Roman" w:hAnsi="Times New Roman" w:cs="Times New Roman"/>
          <w:sz w:val="24"/>
          <w:szCs w:val="24"/>
        </w:rPr>
        <w:t xml:space="preserve"> </w:t>
      </w:r>
      <w:r w:rsidRPr="00D613E5">
        <w:rPr>
          <w:rFonts w:ascii="Times New Roman" w:hAnsi="Times New Roman" w:cs="Times New Roman"/>
          <w:sz w:val="24"/>
          <w:szCs w:val="24"/>
        </w:rPr>
        <w:t>ID and Zip</w:t>
      </w:r>
      <w:r w:rsidR="00E85734">
        <w:rPr>
          <w:rFonts w:ascii="Times New Roman" w:hAnsi="Times New Roman" w:cs="Times New Roman"/>
          <w:sz w:val="24"/>
          <w:szCs w:val="24"/>
        </w:rPr>
        <w:t xml:space="preserve"> </w:t>
      </w:r>
      <w:r w:rsidRPr="00D613E5">
        <w:rPr>
          <w:rFonts w:ascii="Times New Roman" w:hAnsi="Times New Roman" w:cs="Times New Roman"/>
          <w:sz w:val="24"/>
          <w:szCs w:val="24"/>
        </w:rPr>
        <w:t>ID</w:t>
      </w:r>
      <w:r w:rsidR="00856E04">
        <w:rPr>
          <w:rFonts w:ascii="Times New Roman" w:hAnsi="Times New Roman" w:cs="Times New Roman"/>
          <w:sz w:val="24"/>
          <w:szCs w:val="24"/>
        </w:rPr>
        <w:t>.</w:t>
      </w:r>
    </w:p>
    <w:p w14:paraId="4E566354" w14:textId="77777777" w:rsidR="00C07279" w:rsidRPr="00D613E5" w:rsidRDefault="00C07279" w:rsidP="00A36713">
      <w:pPr>
        <w:pStyle w:val="NoSpacing"/>
        <w:rPr>
          <w:rFonts w:ascii="Times New Roman" w:hAnsi="Times New Roman" w:cs="Times New Roman"/>
          <w:sz w:val="24"/>
          <w:szCs w:val="24"/>
        </w:rPr>
        <w:sectPr w:rsidR="00C07279" w:rsidRPr="00D613E5" w:rsidSect="00C07279">
          <w:pgSz w:w="15840" w:h="12240" w:orient="landscape"/>
          <w:pgMar w:top="1440" w:right="1440" w:bottom="1440" w:left="1440" w:header="720" w:footer="720" w:gutter="0"/>
          <w:lnNumType w:countBy="1" w:restart="continuous"/>
          <w:cols w:space="720"/>
          <w:docGrid w:linePitch="299"/>
        </w:sectPr>
      </w:pPr>
    </w:p>
    <w:p w14:paraId="2F77B242" w14:textId="5969E3D6" w:rsidR="00A36713" w:rsidRPr="00560350" w:rsidRDefault="00A36713" w:rsidP="00926960">
      <w:pPr>
        <w:pStyle w:val="NoSpacing"/>
        <w:suppressLineNumbers/>
        <w:rPr>
          <w:rFonts w:ascii="Times New Roman" w:hAnsi="Times New Roman" w:cs="Times New Roman"/>
          <w:b/>
          <w:bCs/>
          <w:sz w:val="24"/>
          <w:szCs w:val="24"/>
        </w:rPr>
      </w:pPr>
    </w:p>
    <w:p w14:paraId="5D542212" w14:textId="5C94A7CB" w:rsidR="000D4D79" w:rsidRPr="00D613E5" w:rsidRDefault="00560350" w:rsidP="00926960">
      <w:pPr>
        <w:pStyle w:val="Caption"/>
        <w:suppressLineNumber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1872" behindDoc="0" locked="0" layoutInCell="1" allowOverlap="1" wp14:anchorId="63023C28" wp14:editId="632D949F">
            <wp:simplePos x="0" y="0"/>
            <wp:positionH relativeFrom="page">
              <wp:posOffset>4732655</wp:posOffset>
            </wp:positionH>
            <wp:positionV relativeFrom="paragraph">
              <wp:posOffset>746125</wp:posOffset>
            </wp:positionV>
            <wp:extent cx="2881630" cy="341566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1630" cy="341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13E5">
        <w:rPr>
          <w:rFonts w:ascii="Times New Roman" w:hAnsi="Times New Roman" w:cs="Times New Roman"/>
          <w:bCs/>
          <w:noProof/>
          <w:sz w:val="24"/>
          <w:szCs w:val="24"/>
        </w:rPr>
        <w:drawing>
          <wp:anchor distT="0" distB="0" distL="114300" distR="114300" simplePos="0" relativeHeight="251675136" behindDoc="0" locked="0" layoutInCell="1" allowOverlap="1" wp14:anchorId="2721A8B6" wp14:editId="0E6CA8B0">
            <wp:simplePos x="0" y="0"/>
            <wp:positionH relativeFrom="margin">
              <wp:posOffset>-584708</wp:posOffset>
            </wp:positionH>
            <wp:positionV relativeFrom="paragraph">
              <wp:posOffset>75209</wp:posOffset>
            </wp:positionV>
            <wp:extent cx="5924550" cy="48837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488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13E5">
        <w:rPr>
          <w:rFonts w:ascii="Times New Roman" w:hAnsi="Times New Roman" w:cs="Times New Roman"/>
          <w:noProof/>
          <w:sz w:val="24"/>
          <w:szCs w:val="24"/>
        </w:rPr>
        <w:t xml:space="preserve"> </w:t>
      </w:r>
      <w:r w:rsidR="00621219" w:rsidRPr="00D613E5">
        <w:rPr>
          <w:rFonts w:ascii="Times New Roman" w:hAnsi="Times New Roman" w:cs="Times New Roman"/>
          <w:noProof/>
          <w:sz w:val="24"/>
          <w:szCs w:val="24"/>
        </w:rPr>
        <mc:AlternateContent>
          <mc:Choice Requires="wps">
            <w:drawing>
              <wp:anchor distT="0" distB="0" distL="114300" distR="114300" simplePos="0" relativeHeight="251677184" behindDoc="0" locked="0" layoutInCell="1" allowOverlap="1" wp14:anchorId="202C8CD5" wp14:editId="02290F4C">
                <wp:simplePos x="0" y="0"/>
                <wp:positionH relativeFrom="column">
                  <wp:posOffset>-59880</wp:posOffset>
                </wp:positionH>
                <wp:positionV relativeFrom="paragraph">
                  <wp:posOffset>4940086</wp:posOffset>
                </wp:positionV>
                <wp:extent cx="5924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2241104A" w14:textId="7194489E" w:rsidR="00FB0D8C" w:rsidRPr="00621219" w:rsidRDefault="00FB0D8C" w:rsidP="000D4D79">
                            <w:pPr>
                              <w:pStyle w:val="Caption"/>
                              <w:rPr>
                                <w:rFonts w:ascii="Times New Roman" w:hAnsi="Times New Roman" w:cs="Times New Roman"/>
                                <w:bCs/>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2</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xml:space="preserve">: </w:t>
                            </w:r>
                            <w:r w:rsidRPr="00621219">
                              <w:rPr>
                                <w:rFonts w:ascii="Times New Roman" w:hAnsi="Times New Roman" w:cs="Times New Roman"/>
                                <w:bCs/>
                                <w:noProof/>
                                <w:sz w:val="24"/>
                                <w:szCs w:val="24"/>
                              </w:rPr>
                              <w:t xml:space="preserve"> </w:t>
                            </w:r>
                            <w:r w:rsidRPr="00621219">
                              <w:rPr>
                                <w:rFonts w:ascii="Times New Roman" w:hAnsi="Times New Roman" w:cs="Times New Roman"/>
                                <w:sz w:val="24"/>
                                <w:szCs w:val="24"/>
                              </w:rPr>
                              <w:t>Heatmap showing clusters based on Pearson correlation between the various return data features. Clusters of size greater than one are colored both in label and dendrograms</w:t>
                            </w:r>
                            <w:r w:rsidR="006D0C5A">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C8CD5" id="_x0000_t202" coordsize="21600,21600" o:spt="202" path="m,l,21600r21600,l21600,xe">
                <v:stroke joinstyle="miter"/>
                <v:path gradientshapeok="t" o:connecttype="rect"/>
              </v:shapetype>
              <v:shape id="Text Box 10" o:spid="_x0000_s1026" type="#_x0000_t202" style="position:absolute;margin-left:-4.7pt;margin-top:389pt;width:466.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" stroked="f">
                <v:textbox style="mso-fit-shape-to-text:t" inset="0,0,0,0">
                  <w:txbxContent>
                    <w:p w14:paraId="2241104A" w14:textId="7194489E" w:rsidR="00FB0D8C" w:rsidRPr="00621219" w:rsidRDefault="00FB0D8C" w:rsidP="000D4D79">
                      <w:pPr>
                        <w:pStyle w:val="Caption"/>
                        <w:rPr>
                          <w:rFonts w:ascii="Times New Roman" w:hAnsi="Times New Roman" w:cs="Times New Roman"/>
                          <w:bCs/>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2</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xml:space="preserve">: </w:t>
                      </w:r>
                      <w:r w:rsidRPr="00621219">
                        <w:rPr>
                          <w:rFonts w:ascii="Times New Roman" w:hAnsi="Times New Roman" w:cs="Times New Roman"/>
                          <w:bCs/>
                          <w:noProof/>
                          <w:sz w:val="24"/>
                          <w:szCs w:val="24"/>
                        </w:rPr>
                        <w:t xml:space="preserve"> </w:t>
                      </w:r>
                      <w:r w:rsidRPr="00621219">
                        <w:rPr>
                          <w:rFonts w:ascii="Times New Roman" w:hAnsi="Times New Roman" w:cs="Times New Roman"/>
                          <w:sz w:val="24"/>
                          <w:szCs w:val="24"/>
                        </w:rPr>
                        <w:t>Heatmap showing clusters based on Pearson correlation between the various return data features. Clusters of size greater than one are colored both in label and dendrograms</w:t>
                      </w:r>
                      <w:r w:rsidR="006D0C5A">
                        <w:rPr>
                          <w:rFonts w:ascii="Times New Roman" w:hAnsi="Times New Roman" w:cs="Times New Roman"/>
                          <w:sz w:val="24"/>
                          <w:szCs w:val="24"/>
                        </w:rPr>
                        <w:t>.</w:t>
                      </w:r>
                    </w:p>
                  </w:txbxContent>
                </v:textbox>
                <w10:wrap type="topAndBottom"/>
              </v:shape>
            </w:pict>
          </mc:Fallback>
        </mc:AlternateContent>
      </w:r>
    </w:p>
    <w:p w14:paraId="3C47BCC5" w14:textId="12513406" w:rsidR="000D4D79" w:rsidRPr="00D613E5" w:rsidRDefault="000D4D79" w:rsidP="00926960">
      <w:pPr>
        <w:pStyle w:val="NoSpacing"/>
        <w:suppressLineNumbers/>
        <w:spacing w:line="360" w:lineRule="auto"/>
        <w:rPr>
          <w:rFonts w:ascii="Times New Roman" w:hAnsi="Times New Roman" w:cs="Times New Roman"/>
          <w:sz w:val="24"/>
          <w:szCs w:val="24"/>
        </w:rPr>
      </w:pPr>
    </w:p>
    <w:p w14:paraId="34D31263" w14:textId="3074C372" w:rsidR="000D4D79" w:rsidRPr="00D613E5" w:rsidRDefault="000D4D79" w:rsidP="00926960">
      <w:pPr>
        <w:suppressLineNumbers/>
        <w:rPr>
          <w:rFonts w:ascii="Times New Roman" w:hAnsi="Times New Roman" w:cs="Times New Roman"/>
          <w:sz w:val="24"/>
          <w:szCs w:val="24"/>
        </w:rPr>
      </w:pPr>
    </w:p>
    <w:p w14:paraId="7CB9625D" w14:textId="643A16DF" w:rsidR="000D4D79" w:rsidRPr="00D613E5" w:rsidRDefault="000D4D79" w:rsidP="00926960">
      <w:pPr>
        <w:suppressLineNumbers/>
        <w:rPr>
          <w:rFonts w:ascii="Times New Roman" w:hAnsi="Times New Roman" w:cs="Times New Roman"/>
          <w:sz w:val="24"/>
          <w:szCs w:val="24"/>
        </w:rPr>
      </w:pPr>
    </w:p>
    <w:p w14:paraId="238C640C" w14:textId="528A625A" w:rsidR="006B7E07" w:rsidRPr="00D613E5" w:rsidRDefault="006B7E07" w:rsidP="00926960">
      <w:pPr>
        <w:suppressLineNumbers/>
        <w:rPr>
          <w:rFonts w:ascii="Times New Roman" w:hAnsi="Times New Roman" w:cs="Times New Roman"/>
          <w:sz w:val="24"/>
          <w:szCs w:val="24"/>
        </w:rPr>
      </w:pPr>
    </w:p>
    <w:p w14:paraId="21EC085D" w14:textId="4FCC6E9F" w:rsidR="006B7E07" w:rsidRPr="00D613E5" w:rsidRDefault="006B7E07" w:rsidP="00926960">
      <w:pPr>
        <w:suppressLineNumbers/>
        <w:rPr>
          <w:rFonts w:ascii="Times New Roman" w:hAnsi="Times New Roman" w:cs="Times New Roman"/>
          <w:sz w:val="24"/>
          <w:szCs w:val="24"/>
        </w:rPr>
      </w:pPr>
    </w:p>
    <w:p w14:paraId="70BCAC24" w14:textId="4ABDEA9A" w:rsidR="006B7E07" w:rsidRPr="00D613E5" w:rsidRDefault="006B7E07" w:rsidP="00926960">
      <w:pPr>
        <w:suppressLineNumbers/>
        <w:rPr>
          <w:rFonts w:ascii="Times New Roman" w:hAnsi="Times New Roman" w:cs="Times New Roman"/>
          <w:sz w:val="24"/>
          <w:szCs w:val="24"/>
        </w:rPr>
      </w:pPr>
    </w:p>
    <w:p w14:paraId="5B4064DC" w14:textId="1C733145" w:rsidR="006B7E07" w:rsidRPr="00D613E5" w:rsidRDefault="006B7E07" w:rsidP="00926960">
      <w:pPr>
        <w:suppressLineNumbers/>
        <w:rPr>
          <w:rFonts w:ascii="Times New Roman" w:hAnsi="Times New Roman" w:cs="Times New Roman"/>
          <w:sz w:val="24"/>
          <w:szCs w:val="24"/>
        </w:rPr>
      </w:pPr>
    </w:p>
    <w:p w14:paraId="461E3B23" w14:textId="77777777" w:rsidR="006B7E07" w:rsidRPr="00D613E5" w:rsidRDefault="006B7E07" w:rsidP="00926960">
      <w:pPr>
        <w:suppressLineNumbers/>
        <w:rPr>
          <w:rFonts w:ascii="Times New Roman" w:hAnsi="Times New Roman" w:cs="Times New Roman"/>
          <w:sz w:val="24"/>
          <w:szCs w:val="24"/>
        </w:rPr>
      </w:pPr>
    </w:p>
    <w:tbl>
      <w:tblPr>
        <w:tblpPr w:leftFromText="180" w:rightFromText="180" w:bottomFromText="160" w:vertAnchor="text" w:horzAnchor="margin" w:tblpXSpec="center" w:tblpY="113"/>
        <w:tblW w:w="6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2224"/>
        <w:gridCol w:w="2300"/>
      </w:tblGrid>
      <w:tr w:rsidR="00621219" w:rsidRPr="00D613E5" w14:paraId="18F0EB04" w14:textId="77777777" w:rsidTr="00621219">
        <w:trPr>
          <w:trHeight w:val="300"/>
        </w:trPr>
        <w:tc>
          <w:tcPr>
            <w:tcW w:w="1736"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7ABDBE65" w14:textId="41C634B2" w:rsidR="00621219" w:rsidRPr="00D613E5" w:rsidRDefault="003725C8" w:rsidP="00621219">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Business</w:t>
            </w:r>
            <w:r w:rsidR="00594CD3" w:rsidRPr="00D613E5">
              <w:rPr>
                <w:rFonts w:ascii="Times New Roman" w:eastAsia="Times New Roman" w:hAnsi="Times New Roman" w:cs="Times New Roman"/>
                <w:b/>
                <w:bCs/>
                <w:color w:val="000000"/>
                <w:sz w:val="24"/>
                <w:szCs w:val="24"/>
              </w:rPr>
              <w:t xml:space="preserve"> </w:t>
            </w:r>
            <w:r w:rsidR="00621219" w:rsidRPr="00D613E5">
              <w:rPr>
                <w:rFonts w:ascii="Times New Roman" w:eastAsia="Times New Roman" w:hAnsi="Times New Roman" w:cs="Times New Roman"/>
                <w:b/>
                <w:bCs/>
                <w:color w:val="000000"/>
                <w:sz w:val="24"/>
                <w:szCs w:val="24"/>
              </w:rPr>
              <w:t>Type</w:t>
            </w:r>
          </w:p>
        </w:tc>
        <w:tc>
          <w:tcPr>
            <w:tcW w:w="2224" w:type="dxa"/>
            <w:tcBorders>
              <w:top w:val="single" w:sz="4" w:space="0" w:color="auto"/>
              <w:left w:val="single" w:sz="4" w:space="0" w:color="auto"/>
              <w:bottom w:val="single" w:sz="4" w:space="0" w:color="auto"/>
              <w:right w:val="single" w:sz="4" w:space="0" w:color="auto"/>
            </w:tcBorders>
            <w:shd w:val="clear" w:color="auto" w:fill="D9E1F2"/>
            <w:vAlign w:val="bottom"/>
            <w:hideMark/>
          </w:tcPr>
          <w:p w14:paraId="5C3E2525" w14:textId="7F0653BF" w:rsidR="00621219" w:rsidRPr="00D613E5" w:rsidRDefault="00594CD3" w:rsidP="00621219">
            <w:pPr>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Occurrences</w:t>
            </w:r>
          </w:p>
        </w:tc>
        <w:tc>
          <w:tcPr>
            <w:tcW w:w="230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5723F167" w14:textId="77777777" w:rsidR="00621219" w:rsidRPr="00D613E5" w:rsidRDefault="00621219" w:rsidP="00621219">
            <w:pPr>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Percentage of Total</w:t>
            </w:r>
          </w:p>
        </w:tc>
      </w:tr>
      <w:tr w:rsidR="002A15D3" w:rsidRPr="00D613E5" w14:paraId="28769189" w14:textId="77777777" w:rsidTr="00621219">
        <w:trPr>
          <w:trHeight w:val="300"/>
        </w:trPr>
        <w:tc>
          <w:tcPr>
            <w:tcW w:w="1736" w:type="dxa"/>
            <w:tcBorders>
              <w:top w:val="single" w:sz="4" w:space="0" w:color="auto"/>
              <w:left w:val="single" w:sz="4" w:space="0" w:color="auto"/>
              <w:bottom w:val="single" w:sz="4" w:space="0" w:color="auto"/>
              <w:right w:val="single" w:sz="4" w:space="0" w:color="auto"/>
            </w:tcBorders>
            <w:noWrap/>
            <w:vAlign w:val="bottom"/>
            <w:hideMark/>
          </w:tcPr>
          <w:p w14:paraId="6D74AFD3" w14:textId="77777777" w:rsidR="002A15D3" w:rsidRPr="00D613E5" w:rsidRDefault="002A15D3" w:rsidP="002A15D3">
            <w:pPr>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CORP</w:t>
            </w:r>
          </w:p>
        </w:tc>
        <w:tc>
          <w:tcPr>
            <w:tcW w:w="2224" w:type="dxa"/>
            <w:tcBorders>
              <w:top w:val="single" w:sz="4" w:space="0" w:color="auto"/>
              <w:left w:val="single" w:sz="4" w:space="0" w:color="auto"/>
              <w:bottom w:val="single" w:sz="4" w:space="0" w:color="auto"/>
              <w:right w:val="single" w:sz="4" w:space="0" w:color="auto"/>
            </w:tcBorders>
            <w:vAlign w:val="bottom"/>
            <w:hideMark/>
          </w:tcPr>
          <w:p w14:paraId="308A1469" w14:textId="2888FDD0" w:rsidR="002A15D3" w:rsidRPr="00D613E5" w:rsidRDefault="002A15D3" w:rsidP="002A15D3">
            <w:pPr>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29</w:t>
            </w:r>
            <w:r>
              <w:rPr>
                <w:rFonts w:ascii="Times New Roman" w:hAnsi="Times New Roman" w:cs="Times New Roman"/>
                <w:color w:val="000000"/>
                <w:sz w:val="24"/>
                <w:szCs w:val="24"/>
              </w:rPr>
              <w:t>41</w:t>
            </w:r>
          </w:p>
        </w:tc>
        <w:tc>
          <w:tcPr>
            <w:tcW w:w="2300" w:type="dxa"/>
            <w:tcBorders>
              <w:top w:val="single" w:sz="4" w:space="0" w:color="auto"/>
              <w:left w:val="single" w:sz="4" w:space="0" w:color="auto"/>
              <w:bottom w:val="single" w:sz="4" w:space="0" w:color="auto"/>
              <w:right w:val="single" w:sz="4" w:space="0" w:color="auto"/>
            </w:tcBorders>
            <w:noWrap/>
            <w:vAlign w:val="bottom"/>
            <w:hideMark/>
          </w:tcPr>
          <w:p w14:paraId="3C3DC335" w14:textId="7426F4BD" w:rsidR="002A15D3" w:rsidRPr="002A15D3" w:rsidRDefault="002A15D3" w:rsidP="002A15D3">
            <w:pPr>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46.68%</w:t>
            </w:r>
          </w:p>
        </w:tc>
      </w:tr>
      <w:tr w:rsidR="002A15D3" w:rsidRPr="00D613E5" w14:paraId="3A8C5FBF" w14:textId="77777777" w:rsidTr="00621219">
        <w:trPr>
          <w:trHeight w:val="300"/>
        </w:trPr>
        <w:tc>
          <w:tcPr>
            <w:tcW w:w="1736" w:type="dxa"/>
            <w:tcBorders>
              <w:top w:val="single" w:sz="4" w:space="0" w:color="auto"/>
              <w:left w:val="single" w:sz="4" w:space="0" w:color="auto"/>
              <w:bottom w:val="single" w:sz="4" w:space="0" w:color="auto"/>
              <w:right w:val="single" w:sz="4" w:space="0" w:color="auto"/>
            </w:tcBorders>
            <w:noWrap/>
            <w:vAlign w:val="bottom"/>
            <w:hideMark/>
          </w:tcPr>
          <w:p w14:paraId="67BA00F8" w14:textId="77777777" w:rsidR="002A15D3" w:rsidRPr="00D613E5" w:rsidRDefault="002A15D3" w:rsidP="002A15D3">
            <w:pPr>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IND</w:t>
            </w:r>
          </w:p>
        </w:tc>
        <w:tc>
          <w:tcPr>
            <w:tcW w:w="2224" w:type="dxa"/>
            <w:tcBorders>
              <w:top w:val="single" w:sz="4" w:space="0" w:color="auto"/>
              <w:left w:val="single" w:sz="4" w:space="0" w:color="auto"/>
              <w:bottom w:val="single" w:sz="4" w:space="0" w:color="auto"/>
              <w:right w:val="single" w:sz="4" w:space="0" w:color="auto"/>
            </w:tcBorders>
            <w:vAlign w:val="bottom"/>
            <w:hideMark/>
          </w:tcPr>
          <w:p w14:paraId="65C41FE1" w14:textId="489CFB1B" w:rsidR="002A15D3" w:rsidRPr="00D613E5" w:rsidRDefault="002A15D3" w:rsidP="002A15D3">
            <w:pPr>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19</w:t>
            </w:r>
            <w:r>
              <w:rPr>
                <w:rFonts w:ascii="Times New Roman" w:hAnsi="Times New Roman" w:cs="Times New Roman"/>
                <w:color w:val="000000"/>
                <w:sz w:val="24"/>
                <w:szCs w:val="24"/>
              </w:rPr>
              <w:t>65</w:t>
            </w:r>
          </w:p>
        </w:tc>
        <w:tc>
          <w:tcPr>
            <w:tcW w:w="2300" w:type="dxa"/>
            <w:tcBorders>
              <w:top w:val="single" w:sz="4" w:space="0" w:color="auto"/>
              <w:left w:val="single" w:sz="4" w:space="0" w:color="auto"/>
              <w:bottom w:val="single" w:sz="4" w:space="0" w:color="auto"/>
              <w:right w:val="single" w:sz="4" w:space="0" w:color="auto"/>
            </w:tcBorders>
            <w:noWrap/>
            <w:vAlign w:val="bottom"/>
            <w:hideMark/>
          </w:tcPr>
          <w:p w14:paraId="3007E942" w14:textId="17B8206B" w:rsidR="002A15D3" w:rsidRPr="002A15D3" w:rsidRDefault="002A15D3" w:rsidP="002A15D3">
            <w:pPr>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31.19%</w:t>
            </w:r>
          </w:p>
        </w:tc>
      </w:tr>
      <w:tr w:rsidR="002A15D3" w:rsidRPr="00D613E5" w14:paraId="33909433" w14:textId="77777777" w:rsidTr="00621219">
        <w:trPr>
          <w:trHeight w:val="300"/>
        </w:trPr>
        <w:tc>
          <w:tcPr>
            <w:tcW w:w="1736" w:type="dxa"/>
            <w:tcBorders>
              <w:top w:val="single" w:sz="4" w:space="0" w:color="auto"/>
              <w:left w:val="single" w:sz="4" w:space="0" w:color="auto"/>
              <w:bottom w:val="single" w:sz="4" w:space="0" w:color="auto"/>
              <w:right w:val="single" w:sz="4" w:space="0" w:color="auto"/>
            </w:tcBorders>
            <w:noWrap/>
            <w:vAlign w:val="bottom"/>
            <w:hideMark/>
          </w:tcPr>
          <w:p w14:paraId="3641E2E7" w14:textId="77777777" w:rsidR="002A15D3" w:rsidRPr="00D613E5" w:rsidRDefault="002A15D3" w:rsidP="002A15D3">
            <w:pPr>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LIMITD</w:t>
            </w:r>
          </w:p>
        </w:tc>
        <w:tc>
          <w:tcPr>
            <w:tcW w:w="2224" w:type="dxa"/>
            <w:tcBorders>
              <w:top w:val="single" w:sz="4" w:space="0" w:color="auto"/>
              <w:left w:val="single" w:sz="4" w:space="0" w:color="auto"/>
              <w:bottom w:val="single" w:sz="4" w:space="0" w:color="auto"/>
              <w:right w:val="single" w:sz="4" w:space="0" w:color="auto"/>
            </w:tcBorders>
            <w:vAlign w:val="bottom"/>
            <w:hideMark/>
          </w:tcPr>
          <w:p w14:paraId="18AA7A75" w14:textId="77777777" w:rsidR="002A15D3" w:rsidRPr="00D613E5" w:rsidRDefault="002A15D3" w:rsidP="002A15D3">
            <w:pPr>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24</w:t>
            </w:r>
          </w:p>
        </w:tc>
        <w:tc>
          <w:tcPr>
            <w:tcW w:w="2300" w:type="dxa"/>
            <w:tcBorders>
              <w:top w:val="single" w:sz="4" w:space="0" w:color="auto"/>
              <w:left w:val="single" w:sz="4" w:space="0" w:color="auto"/>
              <w:bottom w:val="single" w:sz="4" w:space="0" w:color="auto"/>
              <w:right w:val="single" w:sz="4" w:space="0" w:color="auto"/>
            </w:tcBorders>
            <w:noWrap/>
            <w:vAlign w:val="bottom"/>
            <w:hideMark/>
          </w:tcPr>
          <w:p w14:paraId="5F28995E" w14:textId="286FAAD3" w:rsidR="002A15D3" w:rsidRPr="002A15D3" w:rsidRDefault="002A15D3" w:rsidP="002A15D3">
            <w:pPr>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0.38%</w:t>
            </w:r>
          </w:p>
        </w:tc>
      </w:tr>
      <w:tr w:rsidR="002A15D3" w:rsidRPr="00D613E5" w14:paraId="767D7427" w14:textId="77777777" w:rsidTr="00621219">
        <w:trPr>
          <w:trHeight w:val="300"/>
        </w:trPr>
        <w:tc>
          <w:tcPr>
            <w:tcW w:w="1736" w:type="dxa"/>
            <w:tcBorders>
              <w:top w:val="single" w:sz="4" w:space="0" w:color="auto"/>
              <w:left w:val="single" w:sz="4" w:space="0" w:color="auto"/>
              <w:bottom w:val="single" w:sz="4" w:space="0" w:color="auto"/>
              <w:right w:val="single" w:sz="4" w:space="0" w:color="auto"/>
            </w:tcBorders>
            <w:noWrap/>
            <w:vAlign w:val="bottom"/>
            <w:hideMark/>
          </w:tcPr>
          <w:p w14:paraId="4C923554" w14:textId="77777777" w:rsidR="002A15D3" w:rsidRPr="00D613E5" w:rsidRDefault="002A15D3" w:rsidP="002A15D3">
            <w:pPr>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LLC</w:t>
            </w:r>
          </w:p>
        </w:tc>
        <w:tc>
          <w:tcPr>
            <w:tcW w:w="2224" w:type="dxa"/>
            <w:tcBorders>
              <w:top w:val="single" w:sz="4" w:space="0" w:color="auto"/>
              <w:left w:val="single" w:sz="4" w:space="0" w:color="auto"/>
              <w:bottom w:val="single" w:sz="4" w:space="0" w:color="auto"/>
              <w:right w:val="single" w:sz="4" w:space="0" w:color="auto"/>
            </w:tcBorders>
            <w:vAlign w:val="bottom"/>
            <w:hideMark/>
          </w:tcPr>
          <w:p w14:paraId="2014B853" w14:textId="77777777" w:rsidR="002A15D3" w:rsidRPr="00D613E5" w:rsidRDefault="002A15D3" w:rsidP="002A15D3">
            <w:pPr>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1064</w:t>
            </w:r>
          </w:p>
        </w:tc>
        <w:tc>
          <w:tcPr>
            <w:tcW w:w="2300" w:type="dxa"/>
            <w:tcBorders>
              <w:top w:val="single" w:sz="4" w:space="0" w:color="auto"/>
              <w:left w:val="single" w:sz="4" w:space="0" w:color="auto"/>
              <w:bottom w:val="single" w:sz="4" w:space="0" w:color="auto"/>
              <w:right w:val="single" w:sz="4" w:space="0" w:color="auto"/>
            </w:tcBorders>
            <w:noWrap/>
            <w:vAlign w:val="bottom"/>
            <w:hideMark/>
          </w:tcPr>
          <w:p w14:paraId="55F015B4" w14:textId="1699CFBD" w:rsidR="002A15D3" w:rsidRPr="002A15D3" w:rsidRDefault="002A15D3" w:rsidP="002A15D3">
            <w:pPr>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16.89%</w:t>
            </w:r>
          </w:p>
        </w:tc>
      </w:tr>
      <w:tr w:rsidR="002A15D3" w:rsidRPr="00D613E5" w14:paraId="6B098263" w14:textId="77777777" w:rsidTr="00621219">
        <w:trPr>
          <w:trHeight w:val="300"/>
        </w:trPr>
        <w:tc>
          <w:tcPr>
            <w:tcW w:w="1736" w:type="dxa"/>
            <w:tcBorders>
              <w:top w:val="single" w:sz="4" w:space="0" w:color="auto"/>
              <w:left w:val="single" w:sz="4" w:space="0" w:color="auto"/>
              <w:bottom w:val="single" w:sz="4" w:space="0" w:color="auto"/>
              <w:right w:val="single" w:sz="4" w:space="0" w:color="auto"/>
            </w:tcBorders>
            <w:noWrap/>
            <w:vAlign w:val="bottom"/>
            <w:hideMark/>
          </w:tcPr>
          <w:p w14:paraId="45DDED3C" w14:textId="77777777" w:rsidR="002A15D3" w:rsidRPr="00D613E5" w:rsidRDefault="002A15D3" w:rsidP="002A15D3">
            <w:pPr>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PART</w:t>
            </w:r>
          </w:p>
        </w:tc>
        <w:tc>
          <w:tcPr>
            <w:tcW w:w="2224" w:type="dxa"/>
            <w:tcBorders>
              <w:top w:val="single" w:sz="4" w:space="0" w:color="auto"/>
              <w:left w:val="single" w:sz="4" w:space="0" w:color="auto"/>
              <w:bottom w:val="single" w:sz="4" w:space="0" w:color="auto"/>
              <w:right w:val="single" w:sz="4" w:space="0" w:color="auto"/>
            </w:tcBorders>
            <w:vAlign w:val="bottom"/>
            <w:hideMark/>
          </w:tcPr>
          <w:p w14:paraId="6DE2F461" w14:textId="77777777" w:rsidR="002A15D3" w:rsidRPr="00D613E5" w:rsidRDefault="002A15D3" w:rsidP="002A15D3">
            <w:pPr>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307</w:t>
            </w:r>
          </w:p>
        </w:tc>
        <w:tc>
          <w:tcPr>
            <w:tcW w:w="2300" w:type="dxa"/>
            <w:tcBorders>
              <w:top w:val="single" w:sz="4" w:space="0" w:color="auto"/>
              <w:left w:val="single" w:sz="4" w:space="0" w:color="auto"/>
              <w:bottom w:val="single" w:sz="4" w:space="0" w:color="auto"/>
              <w:right w:val="single" w:sz="4" w:space="0" w:color="auto"/>
            </w:tcBorders>
            <w:noWrap/>
            <w:vAlign w:val="bottom"/>
            <w:hideMark/>
          </w:tcPr>
          <w:p w14:paraId="36C6286C" w14:textId="4E1D5DC2" w:rsidR="002A15D3" w:rsidRPr="002A15D3" w:rsidRDefault="002A15D3" w:rsidP="002A15D3">
            <w:pPr>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4.87%</w:t>
            </w:r>
          </w:p>
        </w:tc>
      </w:tr>
    </w:tbl>
    <w:p w14:paraId="0C2B1195" w14:textId="77A4FBEA" w:rsidR="005F0274" w:rsidRPr="00D613E5" w:rsidRDefault="005F0274" w:rsidP="00926960">
      <w:pPr>
        <w:pStyle w:val="NoSpacing"/>
        <w:suppressLineNumbers/>
        <w:spacing w:line="360" w:lineRule="auto"/>
        <w:rPr>
          <w:rFonts w:ascii="Times New Roman" w:hAnsi="Times New Roman" w:cs="Times New Roman"/>
          <w:bCs/>
          <w:sz w:val="24"/>
          <w:szCs w:val="24"/>
          <w:u w:val="single"/>
        </w:rPr>
      </w:pPr>
    </w:p>
    <w:p w14:paraId="0F612577" w14:textId="52B2AE35" w:rsidR="00621219" w:rsidRPr="00D613E5" w:rsidRDefault="00621219" w:rsidP="00926960">
      <w:pPr>
        <w:pStyle w:val="NoSpacing"/>
        <w:suppressLineNumbers/>
        <w:spacing w:line="360" w:lineRule="auto"/>
        <w:rPr>
          <w:rFonts w:ascii="Times New Roman" w:hAnsi="Times New Roman" w:cs="Times New Roman"/>
          <w:bCs/>
          <w:sz w:val="24"/>
          <w:szCs w:val="24"/>
          <w:u w:val="single"/>
        </w:rPr>
      </w:pPr>
    </w:p>
    <w:p w14:paraId="2BD204EA" w14:textId="77777777" w:rsidR="00621219" w:rsidRPr="00D613E5" w:rsidRDefault="00621219" w:rsidP="00926960">
      <w:pPr>
        <w:pStyle w:val="NoSpacing"/>
        <w:suppressLineNumbers/>
        <w:spacing w:line="360" w:lineRule="auto"/>
        <w:rPr>
          <w:rFonts w:ascii="Times New Roman" w:hAnsi="Times New Roman" w:cs="Times New Roman"/>
          <w:b/>
          <w:sz w:val="24"/>
          <w:szCs w:val="24"/>
        </w:rPr>
      </w:pPr>
    </w:p>
    <w:p w14:paraId="6B4E3A72" w14:textId="77777777" w:rsidR="005F0274" w:rsidRPr="00D613E5" w:rsidRDefault="005F0274" w:rsidP="00926960">
      <w:pPr>
        <w:pStyle w:val="NoSpacing"/>
        <w:suppressLineNumbers/>
        <w:spacing w:line="360" w:lineRule="auto"/>
        <w:rPr>
          <w:rFonts w:ascii="Times New Roman" w:hAnsi="Times New Roman" w:cs="Times New Roman"/>
          <w:b/>
          <w:sz w:val="24"/>
          <w:szCs w:val="24"/>
        </w:rPr>
      </w:pPr>
    </w:p>
    <w:p w14:paraId="7B2A4AD7" w14:textId="20240B52" w:rsidR="000D4D79" w:rsidRPr="00D613E5" w:rsidRDefault="00621219" w:rsidP="00926960">
      <w:pPr>
        <w:pStyle w:val="NoSpacing"/>
        <w:suppressLineNumbers/>
        <w:spacing w:line="360" w:lineRule="auto"/>
        <w:rPr>
          <w:rFonts w:ascii="Times New Roman" w:hAnsi="Times New Roman" w:cs="Times New Roman"/>
          <w:b/>
          <w:sz w:val="24"/>
          <w:szCs w:val="24"/>
        </w:rPr>
      </w:pPr>
      <w:r w:rsidRPr="00D613E5">
        <w:rPr>
          <w:rFonts w:ascii="Times New Roman" w:hAnsi="Times New Roman" w:cs="Times New Roman"/>
          <w:noProof/>
          <w:sz w:val="24"/>
          <w:szCs w:val="24"/>
        </w:rPr>
        <mc:AlternateContent>
          <mc:Choice Requires="wps">
            <w:drawing>
              <wp:anchor distT="0" distB="0" distL="114300" distR="114300" simplePos="0" relativeHeight="251679232" behindDoc="0" locked="0" layoutInCell="1" allowOverlap="1" wp14:anchorId="15326620" wp14:editId="2BAD92D3">
                <wp:simplePos x="0" y="0"/>
                <wp:positionH relativeFrom="column">
                  <wp:posOffset>0</wp:posOffset>
                </wp:positionH>
                <wp:positionV relativeFrom="paragraph">
                  <wp:posOffset>3911600</wp:posOffset>
                </wp:positionV>
                <wp:extent cx="5943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7B32EA" w14:textId="6AA92069"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3</w:t>
                            </w:r>
                            <w:r w:rsidRPr="00621219">
                              <w:rPr>
                                <w:rFonts w:ascii="Times New Roman" w:hAnsi="Times New Roman" w:cs="Times New Roman"/>
                                <w:sz w:val="24"/>
                                <w:szCs w:val="24"/>
                              </w:rPr>
                              <w:fldChar w:fldCharType="end"/>
                            </w:r>
                            <w:r>
                              <w:rPr>
                                <w:rFonts w:ascii="Times New Roman" w:hAnsi="Times New Roman" w:cs="Times New Roman"/>
                                <w:sz w:val="24"/>
                                <w:szCs w:val="24"/>
                              </w:rPr>
                              <w:t>:</w:t>
                            </w:r>
                            <w:r w:rsidRPr="00621219">
                              <w:rPr>
                                <w:rFonts w:ascii="Times New Roman" w:hAnsi="Times New Roman" w:cs="Times New Roman"/>
                                <w:sz w:val="24"/>
                                <w:szCs w:val="24"/>
                              </w:rPr>
                              <w:t xml:space="preserve"> </w:t>
                            </w:r>
                            <w:r>
                              <w:rPr>
                                <w:rFonts w:ascii="Times New Roman" w:hAnsi="Times New Roman" w:cs="Times New Roman"/>
                                <w:sz w:val="24"/>
                                <w:szCs w:val="24"/>
                              </w:rPr>
                              <w:t>Business</w:t>
                            </w:r>
                            <w:r w:rsidRPr="00621219">
                              <w:rPr>
                                <w:rFonts w:ascii="Times New Roman" w:hAnsi="Times New Roman" w:cs="Times New Roman"/>
                                <w:sz w:val="24"/>
                                <w:szCs w:val="24"/>
                              </w:rPr>
                              <w:t xml:space="preserve"> Type frequency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26620" id="Text Box 11" o:spid="_x0000_s1027" type="#_x0000_t202" style="position:absolute;margin-left:0;margin-top:308pt;width:468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6lLQIAAGYEAAAOAAAAZHJzL2Uyb0RvYy54bWysVMFu2zAMvQ/YPwi6L07aNVi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" stroked="f">
                <v:textbox style="mso-fit-shape-to-text:t" inset="0,0,0,0">
                  <w:txbxContent>
                    <w:p w14:paraId="0D7B32EA" w14:textId="6AA92069"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3</w:t>
                      </w:r>
                      <w:r w:rsidRPr="00621219">
                        <w:rPr>
                          <w:rFonts w:ascii="Times New Roman" w:hAnsi="Times New Roman" w:cs="Times New Roman"/>
                          <w:sz w:val="24"/>
                          <w:szCs w:val="24"/>
                        </w:rPr>
                        <w:fldChar w:fldCharType="end"/>
                      </w:r>
                      <w:r>
                        <w:rPr>
                          <w:rFonts w:ascii="Times New Roman" w:hAnsi="Times New Roman" w:cs="Times New Roman"/>
                          <w:sz w:val="24"/>
                          <w:szCs w:val="24"/>
                        </w:rPr>
                        <w:t>:</w:t>
                      </w:r>
                      <w:r w:rsidRPr="00621219">
                        <w:rPr>
                          <w:rFonts w:ascii="Times New Roman" w:hAnsi="Times New Roman" w:cs="Times New Roman"/>
                          <w:sz w:val="24"/>
                          <w:szCs w:val="24"/>
                        </w:rPr>
                        <w:t xml:space="preserve"> </w:t>
                      </w:r>
                      <w:r>
                        <w:rPr>
                          <w:rFonts w:ascii="Times New Roman" w:hAnsi="Times New Roman" w:cs="Times New Roman"/>
                          <w:sz w:val="24"/>
                          <w:szCs w:val="24"/>
                        </w:rPr>
                        <w:t>Business</w:t>
                      </w:r>
                      <w:r w:rsidRPr="00621219">
                        <w:rPr>
                          <w:rFonts w:ascii="Times New Roman" w:hAnsi="Times New Roman" w:cs="Times New Roman"/>
                          <w:sz w:val="24"/>
                          <w:szCs w:val="24"/>
                        </w:rPr>
                        <w:t xml:space="preserve"> Type frequency distribution</w:t>
                      </w:r>
                    </w:p>
                  </w:txbxContent>
                </v:textbox>
                <w10:wrap type="square"/>
              </v:shape>
            </w:pict>
          </mc:Fallback>
        </mc:AlternateContent>
      </w:r>
      <w:r w:rsidR="00FA19BA" w:rsidRPr="00D613E5">
        <w:rPr>
          <w:rFonts w:ascii="Times New Roman" w:hAnsi="Times New Roman" w:cs="Times New Roman"/>
          <w:noProof/>
          <w:sz w:val="24"/>
          <w:szCs w:val="24"/>
        </w:rPr>
        <w:drawing>
          <wp:anchor distT="0" distB="0" distL="114300" distR="114300" simplePos="0" relativeHeight="251673088" behindDoc="0" locked="0" layoutInCell="1" allowOverlap="1" wp14:anchorId="1CB5842F" wp14:editId="5F494C6B">
            <wp:simplePos x="0" y="0"/>
            <wp:positionH relativeFrom="margin">
              <wp:align>right</wp:align>
            </wp:positionH>
            <wp:positionV relativeFrom="paragraph">
              <wp:posOffset>331470</wp:posOffset>
            </wp:positionV>
            <wp:extent cx="5943600" cy="3522980"/>
            <wp:effectExtent l="0" t="0" r="0" b="1270"/>
            <wp:wrapSquare wrapText="bothSides"/>
            <wp:docPr id="17" name="Chart 17">
              <a:extLst xmlns:a="http://schemas.openxmlformats.org/drawingml/2006/main">
                <a:ext uri="{FF2B5EF4-FFF2-40B4-BE49-F238E27FC236}">
                  <a16:creationId xmlns:a16="http://schemas.microsoft.com/office/drawing/2014/main" id="{434FAB04-9E61-47BA-8632-F1E5E9B5B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1D30CC0" w14:textId="77777777" w:rsidR="00621219" w:rsidRPr="00D613E5" w:rsidRDefault="00621219" w:rsidP="00926960">
      <w:pPr>
        <w:pStyle w:val="NoSpacing"/>
        <w:suppressLineNumbers/>
        <w:spacing w:line="360" w:lineRule="auto"/>
        <w:rPr>
          <w:rFonts w:ascii="Times New Roman" w:hAnsi="Times New Roman" w:cs="Times New Roman"/>
          <w:b/>
          <w:sz w:val="24"/>
          <w:szCs w:val="24"/>
        </w:rPr>
      </w:pPr>
    </w:p>
    <w:p w14:paraId="662D1E67" w14:textId="54D397BD" w:rsidR="00211D3F" w:rsidRPr="00D613E5" w:rsidRDefault="00621219" w:rsidP="00926960">
      <w:pPr>
        <w:suppressLineNumbers/>
        <w:spacing w:line="360" w:lineRule="auto"/>
        <w:rPr>
          <w:rFonts w:ascii="Times New Roman" w:hAnsi="Times New Roman" w:cs="Times New Roman"/>
          <w:sz w:val="24"/>
          <w:szCs w:val="24"/>
          <w:u w:val="single"/>
        </w:rPr>
      </w:pPr>
      <w:r w:rsidRPr="00D613E5">
        <w:rPr>
          <w:rFonts w:ascii="Times New Roman" w:hAnsi="Times New Roman" w:cs="Times New Roman"/>
          <w:noProof/>
          <w:sz w:val="24"/>
          <w:szCs w:val="24"/>
        </w:rPr>
        <w:lastRenderedPageBreak/>
        <mc:AlternateContent>
          <mc:Choice Requires="wps">
            <w:drawing>
              <wp:anchor distT="0" distB="0" distL="114300" distR="114300" simplePos="0" relativeHeight="251681280" behindDoc="0" locked="0" layoutInCell="1" allowOverlap="1" wp14:anchorId="16512671" wp14:editId="46D6CB87">
                <wp:simplePos x="0" y="0"/>
                <wp:positionH relativeFrom="column">
                  <wp:posOffset>0</wp:posOffset>
                </wp:positionH>
                <wp:positionV relativeFrom="paragraph">
                  <wp:posOffset>5542280</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670887E" w14:textId="350596EB"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4</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Filing Frequency frequency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12671" id="Text Box 12" o:spid="_x0000_s1028" type="#_x0000_t202" style="position:absolute;margin-left:0;margin-top:436.4pt;width:468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Ct7LQ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" stroked="f">
                <v:textbox style="mso-fit-shape-to-text:t" inset="0,0,0,0">
                  <w:txbxContent>
                    <w:p w14:paraId="0670887E" w14:textId="350596EB"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4</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xml:space="preserve">: Filing Frequency </w:t>
                      </w:r>
                      <w:proofErr w:type="spellStart"/>
                      <w:r w:rsidRPr="00621219">
                        <w:rPr>
                          <w:rFonts w:ascii="Times New Roman" w:hAnsi="Times New Roman" w:cs="Times New Roman"/>
                          <w:sz w:val="24"/>
                          <w:szCs w:val="24"/>
                        </w:rPr>
                        <w:t>frequency</w:t>
                      </w:r>
                      <w:proofErr w:type="spellEnd"/>
                      <w:r w:rsidRPr="00621219">
                        <w:rPr>
                          <w:rFonts w:ascii="Times New Roman" w:hAnsi="Times New Roman" w:cs="Times New Roman"/>
                          <w:sz w:val="24"/>
                          <w:szCs w:val="24"/>
                        </w:rPr>
                        <w:t xml:space="preserve"> distribution</w:t>
                      </w:r>
                    </w:p>
                  </w:txbxContent>
                </v:textbox>
                <w10:wrap type="square"/>
              </v:shape>
            </w:pict>
          </mc:Fallback>
        </mc:AlternateContent>
      </w:r>
      <w:r w:rsidR="00FA19BA" w:rsidRPr="00D613E5">
        <w:rPr>
          <w:rFonts w:ascii="Times New Roman" w:hAnsi="Times New Roman" w:cs="Times New Roman"/>
          <w:noProof/>
          <w:sz w:val="24"/>
          <w:szCs w:val="24"/>
        </w:rPr>
        <w:drawing>
          <wp:anchor distT="0" distB="0" distL="114300" distR="114300" simplePos="0" relativeHeight="251672064" behindDoc="0" locked="0" layoutInCell="1" allowOverlap="1" wp14:anchorId="49BC427E" wp14:editId="6CCA9A58">
            <wp:simplePos x="0" y="0"/>
            <wp:positionH relativeFrom="margin">
              <wp:align>right</wp:align>
            </wp:positionH>
            <wp:positionV relativeFrom="paragraph">
              <wp:posOffset>1736090</wp:posOffset>
            </wp:positionV>
            <wp:extent cx="5943600" cy="3749040"/>
            <wp:effectExtent l="0" t="0" r="0" b="3810"/>
            <wp:wrapSquare wrapText="bothSides"/>
            <wp:docPr id="16" name="Chart 16">
              <a:extLst xmlns:a="http://schemas.openxmlformats.org/drawingml/2006/main">
                <a:ext uri="{FF2B5EF4-FFF2-40B4-BE49-F238E27FC236}">
                  <a16:creationId xmlns:a16="http://schemas.microsoft.com/office/drawing/2014/main" id="{AE393255-86B4-46D6-B4F0-B069B6585F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tbl>
      <w:tblPr>
        <w:tblW w:w="7245" w:type="dxa"/>
        <w:tblInd w:w="1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2570"/>
        <w:gridCol w:w="2649"/>
      </w:tblGrid>
      <w:tr w:rsidR="005F0274" w:rsidRPr="00D613E5" w14:paraId="1DED6E7C" w14:textId="77777777" w:rsidTr="000D3209">
        <w:trPr>
          <w:trHeight w:val="373"/>
        </w:trPr>
        <w:tc>
          <w:tcPr>
            <w:tcW w:w="2026"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663F4D00" w14:textId="33CCDEAA" w:rsidR="005F0274" w:rsidRPr="00D613E5" w:rsidRDefault="00594CD3"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Filing Frequency</w:t>
            </w:r>
          </w:p>
        </w:tc>
        <w:tc>
          <w:tcPr>
            <w:tcW w:w="2570" w:type="dxa"/>
            <w:tcBorders>
              <w:top w:val="single" w:sz="4" w:space="0" w:color="auto"/>
              <w:left w:val="single" w:sz="4" w:space="0" w:color="auto"/>
              <w:bottom w:val="single" w:sz="4" w:space="0" w:color="auto"/>
              <w:right w:val="single" w:sz="4" w:space="0" w:color="auto"/>
            </w:tcBorders>
            <w:shd w:val="clear" w:color="auto" w:fill="D9E1F2"/>
            <w:vAlign w:val="bottom"/>
            <w:hideMark/>
          </w:tcPr>
          <w:p w14:paraId="2579F95B" w14:textId="77777777" w:rsidR="005F0274" w:rsidRPr="00D613E5" w:rsidRDefault="005F0274"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Occurrences</w:t>
            </w:r>
          </w:p>
        </w:tc>
        <w:tc>
          <w:tcPr>
            <w:tcW w:w="2649"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535FD14E" w14:textId="77777777" w:rsidR="005F0274" w:rsidRPr="00D613E5" w:rsidRDefault="005F0274"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Percentage of Total</w:t>
            </w:r>
          </w:p>
        </w:tc>
      </w:tr>
      <w:tr w:rsidR="002A15D3" w:rsidRPr="00D613E5" w14:paraId="4D641EA2" w14:textId="77777777" w:rsidTr="000D3209">
        <w:trPr>
          <w:trHeight w:val="373"/>
        </w:trPr>
        <w:tc>
          <w:tcPr>
            <w:tcW w:w="2026" w:type="dxa"/>
            <w:tcBorders>
              <w:top w:val="single" w:sz="4" w:space="0" w:color="auto"/>
              <w:left w:val="single" w:sz="4" w:space="0" w:color="auto"/>
              <w:bottom w:val="single" w:sz="4" w:space="0" w:color="auto"/>
              <w:right w:val="single" w:sz="4" w:space="0" w:color="auto"/>
            </w:tcBorders>
            <w:noWrap/>
            <w:vAlign w:val="bottom"/>
            <w:hideMark/>
          </w:tcPr>
          <w:p w14:paraId="38B45A06" w14:textId="007A381B"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SUTFA</w:t>
            </w:r>
          </w:p>
        </w:tc>
        <w:tc>
          <w:tcPr>
            <w:tcW w:w="2570" w:type="dxa"/>
            <w:tcBorders>
              <w:top w:val="single" w:sz="4" w:space="0" w:color="auto"/>
              <w:left w:val="single" w:sz="4" w:space="0" w:color="auto"/>
              <w:bottom w:val="single" w:sz="4" w:space="0" w:color="auto"/>
              <w:right w:val="single" w:sz="4" w:space="0" w:color="auto"/>
            </w:tcBorders>
            <w:vAlign w:val="bottom"/>
            <w:hideMark/>
          </w:tcPr>
          <w:p w14:paraId="79EE5CE3" w14:textId="4E486F0A"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12</w:t>
            </w:r>
          </w:p>
        </w:tc>
        <w:tc>
          <w:tcPr>
            <w:tcW w:w="2649" w:type="dxa"/>
            <w:tcBorders>
              <w:top w:val="single" w:sz="4" w:space="0" w:color="auto"/>
              <w:left w:val="single" w:sz="4" w:space="0" w:color="auto"/>
              <w:bottom w:val="single" w:sz="4" w:space="0" w:color="auto"/>
              <w:right w:val="single" w:sz="4" w:space="0" w:color="auto"/>
            </w:tcBorders>
            <w:noWrap/>
            <w:vAlign w:val="bottom"/>
            <w:hideMark/>
          </w:tcPr>
          <w:p w14:paraId="486E5FF5" w14:textId="6F4F83F5"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0.19%</w:t>
            </w:r>
          </w:p>
        </w:tc>
      </w:tr>
      <w:tr w:rsidR="002A15D3" w:rsidRPr="00D613E5" w14:paraId="747D8F2D" w14:textId="77777777" w:rsidTr="000D3209">
        <w:trPr>
          <w:trHeight w:val="373"/>
        </w:trPr>
        <w:tc>
          <w:tcPr>
            <w:tcW w:w="2026" w:type="dxa"/>
            <w:tcBorders>
              <w:top w:val="single" w:sz="4" w:space="0" w:color="auto"/>
              <w:left w:val="single" w:sz="4" w:space="0" w:color="auto"/>
              <w:bottom w:val="single" w:sz="4" w:space="0" w:color="auto"/>
              <w:right w:val="single" w:sz="4" w:space="0" w:color="auto"/>
            </w:tcBorders>
            <w:noWrap/>
            <w:vAlign w:val="bottom"/>
            <w:hideMark/>
          </w:tcPr>
          <w:p w14:paraId="14F80485" w14:textId="2B2C4DBA"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SUTM</w:t>
            </w:r>
          </w:p>
        </w:tc>
        <w:tc>
          <w:tcPr>
            <w:tcW w:w="2570" w:type="dxa"/>
            <w:tcBorders>
              <w:top w:val="single" w:sz="4" w:space="0" w:color="auto"/>
              <w:left w:val="single" w:sz="4" w:space="0" w:color="auto"/>
              <w:bottom w:val="single" w:sz="4" w:space="0" w:color="auto"/>
              <w:right w:val="single" w:sz="4" w:space="0" w:color="auto"/>
            </w:tcBorders>
            <w:vAlign w:val="bottom"/>
            <w:hideMark/>
          </w:tcPr>
          <w:p w14:paraId="09D229BA" w14:textId="0E05A59A"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399</w:t>
            </w:r>
          </w:p>
        </w:tc>
        <w:tc>
          <w:tcPr>
            <w:tcW w:w="2649" w:type="dxa"/>
            <w:tcBorders>
              <w:top w:val="single" w:sz="4" w:space="0" w:color="auto"/>
              <w:left w:val="single" w:sz="4" w:space="0" w:color="auto"/>
              <w:bottom w:val="single" w:sz="4" w:space="0" w:color="auto"/>
              <w:right w:val="single" w:sz="4" w:space="0" w:color="auto"/>
            </w:tcBorders>
            <w:noWrap/>
            <w:vAlign w:val="bottom"/>
            <w:hideMark/>
          </w:tcPr>
          <w:p w14:paraId="5E977C04" w14:textId="30D27744"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6.33%</w:t>
            </w:r>
          </w:p>
        </w:tc>
      </w:tr>
      <w:tr w:rsidR="002A15D3" w:rsidRPr="00D613E5" w14:paraId="299F95F0" w14:textId="77777777" w:rsidTr="000D3209">
        <w:trPr>
          <w:trHeight w:val="373"/>
        </w:trPr>
        <w:tc>
          <w:tcPr>
            <w:tcW w:w="2026" w:type="dxa"/>
            <w:tcBorders>
              <w:top w:val="single" w:sz="4" w:space="0" w:color="auto"/>
              <w:left w:val="single" w:sz="4" w:space="0" w:color="auto"/>
              <w:bottom w:val="single" w:sz="4" w:space="0" w:color="auto"/>
              <w:right w:val="single" w:sz="4" w:space="0" w:color="auto"/>
            </w:tcBorders>
            <w:noWrap/>
            <w:vAlign w:val="bottom"/>
            <w:hideMark/>
          </w:tcPr>
          <w:p w14:paraId="0FEA9681" w14:textId="3211B755"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SUTPQ</w:t>
            </w:r>
          </w:p>
        </w:tc>
        <w:tc>
          <w:tcPr>
            <w:tcW w:w="2570" w:type="dxa"/>
            <w:tcBorders>
              <w:top w:val="single" w:sz="4" w:space="0" w:color="auto"/>
              <w:left w:val="single" w:sz="4" w:space="0" w:color="auto"/>
              <w:bottom w:val="single" w:sz="4" w:space="0" w:color="auto"/>
              <w:right w:val="single" w:sz="4" w:space="0" w:color="auto"/>
            </w:tcBorders>
            <w:vAlign w:val="bottom"/>
            <w:hideMark/>
          </w:tcPr>
          <w:p w14:paraId="359C8EBB" w14:textId="7532919C"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52</w:t>
            </w:r>
            <w:r>
              <w:rPr>
                <w:rFonts w:ascii="Times New Roman" w:hAnsi="Times New Roman" w:cs="Times New Roman"/>
                <w:color w:val="000000"/>
                <w:sz w:val="24"/>
                <w:szCs w:val="24"/>
              </w:rPr>
              <w:t>19</w:t>
            </w:r>
          </w:p>
        </w:tc>
        <w:tc>
          <w:tcPr>
            <w:tcW w:w="2649" w:type="dxa"/>
            <w:tcBorders>
              <w:top w:val="single" w:sz="4" w:space="0" w:color="auto"/>
              <w:left w:val="single" w:sz="4" w:space="0" w:color="auto"/>
              <w:bottom w:val="single" w:sz="4" w:space="0" w:color="auto"/>
              <w:right w:val="single" w:sz="4" w:space="0" w:color="auto"/>
            </w:tcBorders>
            <w:noWrap/>
            <w:vAlign w:val="bottom"/>
            <w:hideMark/>
          </w:tcPr>
          <w:p w14:paraId="521C7ACB" w14:textId="5A1A4514"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82.83%</w:t>
            </w:r>
          </w:p>
        </w:tc>
      </w:tr>
      <w:tr w:rsidR="002A15D3" w:rsidRPr="00D613E5" w14:paraId="0D89E80B" w14:textId="77777777" w:rsidTr="000D3209">
        <w:trPr>
          <w:trHeight w:val="373"/>
        </w:trPr>
        <w:tc>
          <w:tcPr>
            <w:tcW w:w="2026" w:type="dxa"/>
            <w:tcBorders>
              <w:top w:val="single" w:sz="4" w:space="0" w:color="auto"/>
              <w:left w:val="single" w:sz="4" w:space="0" w:color="auto"/>
              <w:bottom w:val="single" w:sz="4" w:space="0" w:color="auto"/>
              <w:right w:val="single" w:sz="4" w:space="0" w:color="auto"/>
            </w:tcBorders>
            <w:noWrap/>
            <w:vAlign w:val="bottom"/>
            <w:hideMark/>
          </w:tcPr>
          <w:p w14:paraId="6A47EA02" w14:textId="1509859F"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SUTQ</w:t>
            </w:r>
          </w:p>
        </w:tc>
        <w:tc>
          <w:tcPr>
            <w:tcW w:w="2570" w:type="dxa"/>
            <w:tcBorders>
              <w:top w:val="single" w:sz="4" w:space="0" w:color="auto"/>
              <w:left w:val="single" w:sz="4" w:space="0" w:color="auto"/>
              <w:bottom w:val="single" w:sz="4" w:space="0" w:color="auto"/>
              <w:right w:val="single" w:sz="4" w:space="0" w:color="auto"/>
            </w:tcBorders>
            <w:vAlign w:val="bottom"/>
            <w:hideMark/>
          </w:tcPr>
          <w:p w14:paraId="63E9360D" w14:textId="67579142"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6</w:t>
            </w:r>
            <w:r>
              <w:rPr>
                <w:rFonts w:ascii="Times New Roman" w:hAnsi="Times New Roman" w:cs="Times New Roman"/>
                <w:color w:val="000000"/>
                <w:sz w:val="24"/>
                <w:szCs w:val="24"/>
              </w:rPr>
              <w:t>71</w:t>
            </w:r>
          </w:p>
        </w:tc>
        <w:tc>
          <w:tcPr>
            <w:tcW w:w="2649" w:type="dxa"/>
            <w:tcBorders>
              <w:top w:val="single" w:sz="4" w:space="0" w:color="auto"/>
              <w:left w:val="single" w:sz="4" w:space="0" w:color="auto"/>
              <w:bottom w:val="single" w:sz="4" w:space="0" w:color="auto"/>
              <w:right w:val="single" w:sz="4" w:space="0" w:color="auto"/>
            </w:tcBorders>
            <w:noWrap/>
            <w:vAlign w:val="bottom"/>
            <w:hideMark/>
          </w:tcPr>
          <w:p w14:paraId="04CB7D13" w14:textId="694EF755"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10.65%</w:t>
            </w:r>
          </w:p>
        </w:tc>
      </w:tr>
    </w:tbl>
    <w:p w14:paraId="5C0B48B1" w14:textId="7366E826" w:rsidR="005F0274" w:rsidRPr="00D613E5" w:rsidRDefault="005F0274" w:rsidP="00926960">
      <w:pPr>
        <w:suppressLineNumbers/>
        <w:spacing w:line="360" w:lineRule="auto"/>
        <w:rPr>
          <w:rFonts w:ascii="Times New Roman" w:hAnsi="Times New Roman" w:cs="Times New Roman"/>
          <w:sz w:val="24"/>
          <w:szCs w:val="24"/>
        </w:rPr>
      </w:pPr>
    </w:p>
    <w:p w14:paraId="2A4B5F1B" w14:textId="0814444F" w:rsidR="000D4D79" w:rsidRPr="00D613E5" w:rsidRDefault="000D4D79" w:rsidP="00926960">
      <w:pPr>
        <w:suppressLineNumbers/>
        <w:spacing w:line="360" w:lineRule="auto"/>
        <w:rPr>
          <w:rFonts w:ascii="Times New Roman" w:hAnsi="Times New Roman" w:cs="Times New Roman"/>
          <w:sz w:val="24"/>
          <w:szCs w:val="24"/>
        </w:rPr>
      </w:pPr>
    </w:p>
    <w:p w14:paraId="0C8D2F7E" w14:textId="77777777" w:rsidR="000D4D79" w:rsidRPr="00D613E5" w:rsidRDefault="000D4D79" w:rsidP="00926960">
      <w:pPr>
        <w:suppressLineNumbers/>
        <w:spacing w:line="360" w:lineRule="auto"/>
        <w:rPr>
          <w:rFonts w:ascii="Times New Roman" w:hAnsi="Times New Roman" w:cs="Times New Roman"/>
          <w:sz w:val="24"/>
          <w:szCs w:val="24"/>
        </w:rPr>
      </w:pPr>
    </w:p>
    <w:p w14:paraId="3E218754" w14:textId="73EBE363" w:rsidR="000D4D79" w:rsidRPr="00D613E5" w:rsidRDefault="000D4D79" w:rsidP="00926960">
      <w:pPr>
        <w:suppressLineNumbers/>
        <w:spacing w:line="360" w:lineRule="auto"/>
        <w:rPr>
          <w:rFonts w:ascii="Times New Roman" w:hAnsi="Times New Roman" w:cs="Times New Roman"/>
          <w:sz w:val="24"/>
          <w:szCs w:val="24"/>
        </w:rPr>
      </w:pPr>
    </w:p>
    <w:p w14:paraId="3B7F3710" w14:textId="77777777" w:rsidR="000D4D79" w:rsidRPr="00D613E5" w:rsidRDefault="000D4D79" w:rsidP="00926960">
      <w:pPr>
        <w:suppressLineNumbers/>
        <w:spacing w:line="360" w:lineRule="auto"/>
        <w:rPr>
          <w:rFonts w:ascii="Times New Roman" w:hAnsi="Times New Roman" w:cs="Times New Roman"/>
          <w:sz w:val="24"/>
          <w:szCs w:val="24"/>
        </w:rPr>
      </w:pPr>
    </w:p>
    <w:p w14:paraId="1EE728C4" w14:textId="77777777" w:rsidR="003F63AF" w:rsidRPr="00D613E5" w:rsidRDefault="003F63AF" w:rsidP="00926960">
      <w:pPr>
        <w:suppressLineNumbers/>
        <w:spacing w:line="360" w:lineRule="auto"/>
        <w:rPr>
          <w:rFonts w:ascii="Times New Roman" w:hAnsi="Times New Roman" w:cs="Times New Roman"/>
          <w:sz w:val="24"/>
          <w:szCs w:val="24"/>
        </w:rPr>
      </w:pPr>
    </w:p>
    <w:tbl>
      <w:tblPr>
        <w:tblpPr w:leftFromText="180" w:rightFromText="180" w:bottomFromText="160" w:vertAnchor="text" w:horzAnchor="margin" w:tblpX="-455" w:tblpY="39"/>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4757"/>
        <w:gridCol w:w="2015"/>
        <w:gridCol w:w="1980"/>
      </w:tblGrid>
      <w:tr w:rsidR="00621219" w:rsidRPr="00D613E5" w14:paraId="2A972D92" w14:textId="77777777" w:rsidTr="006809D9">
        <w:trPr>
          <w:trHeight w:val="385"/>
        </w:trPr>
        <w:tc>
          <w:tcPr>
            <w:tcW w:w="1418" w:type="dxa"/>
            <w:tcBorders>
              <w:top w:val="single" w:sz="4" w:space="0" w:color="auto"/>
              <w:left w:val="single" w:sz="4" w:space="0" w:color="auto"/>
              <w:bottom w:val="single" w:sz="4" w:space="0" w:color="auto"/>
              <w:right w:val="single" w:sz="4" w:space="0" w:color="auto"/>
            </w:tcBorders>
            <w:shd w:val="clear" w:color="auto" w:fill="D9E1F2"/>
          </w:tcPr>
          <w:p w14:paraId="388C3F78" w14:textId="6507BF11" w:rsidR="00621219" w:rsidRPr="00D613E5" w:rsidRDefault="00621219" w:rsidP="006809D9">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lastRenderedPageBreak/>
              <w:t>NAICS</w:t>
            </w:r>
          </w:p>
          <w:p w14:paraId="776BBA27" w14:textId="77777777" w:rsidR="00621219" w:rsidRPr="00D613E5" w:rsidRDefault="00621219" w:rsidP="006809D9">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Code</w:t>
            </w:r>
          </w:p>
        </w:tc>
        <w:tc>
          <w:tcPr>
            <w:tcW w:w="4757"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7AD16905" w14:textId="77777777" w:rsidR="00621219" w:rsidRPr="00D613E5" w:rsidRDefault="00621219" w:rsidP="006809D9">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Definition</w:t>
            </w:r>
          </w:p>
        </w:tc>
        <w:tc>
          <w:tcPr>
            <w:tcW w:w="2015" w:type="dxa"/>
            <w:tcBorders>
              <w:top w:val="single" w:sz="4" w:space="0" w:color="auto"/>
              <w:left w:val="single" w:sz="4" w:space="0" w:color="auto"/>
              <w:bottom w:val="single" w:sz="4" w:space="0" w:color="auto"/>
              <w:right w:val="single" w:sz="4" w:space="0" w:color="auto"/>
            </w:tcBorders>
            <w:shd w:val="clear" w:color="auto" w:fill="D9E1F2"/>
            <w:vAlign w:val="bottom"/>
            <w:hideMark/>
          </w:tcPr>
          <w:p w14:paraId="4EB6D296" w14:textId="77777777" w:rsidR="00621219" w:rsidRPr="00D613E5" w:rsidRDefault="00621219" w:rsidP="006809D9">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Occurrences</w:t>
            </w:r>
          </w:p>
        </w:tc>
        <w:tc>
          <w:tcPr>
            <w:tcW w:w="198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56B9A260" w14:textId="77777777" w:rsidR="00621219" w:rsidRPr="00D613E5" w:rsidRDefault="00621219" w:rsidP="006809D9">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Percentage of Total</w:t>
            </w:r>
          </w:p>
        </w:tc>
      </w:tr>
      <w:tr w:rsidR="00621219" w:rsidRPr="00D613E5" w14:paraId="692216E3" w14:textId="77777777" w:rsidTr="006809D9">
        <w:trPr>
          <w:trHeight w:val="385"/>
        </w:trPr>
        <w:tc>
          <w:tcPr>
            <w:tcW w:w="1418" w:type="dxa"/>
            <w:tcBorders>
              <w:top w:val="single" w:sz="4" w:space="0" w:color="auto"/>
              <w:left w:val="single" w:sz="4" w:space="0" w:color="auto"/>
              <w:bottom w:val="single" w:sz="4" w:space="0" w:color="auto"/>
              <w:right w:val="single" w:sz="4" w:space="0" w:color="auto"/>
            </w:tcBorders>
            <w:shd w:val="clear" w:color="auto" w:fill="auto"/>
          </w:tcPr>
          <w:p w14:paraId="04BBF4B6"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bookmarkStart w:id="13" w:name="_Hlk41595387"/>
            <w:r w:rsidRPr="00D613E5">
              <w:rPr>
                <w:rFonts w:ascii="Times New Roman" w:eastAsia="Times New Roman" w:hAnsi="Times New Roman" w:cs="Times New Roman"/>
                <w:color w:val="000000"/>
                <w:sz w:val="24"/>
                <w:szCs w:val="24"/>
              </w:rPr>
              <w:t>722514</w:t>
            </w:r>
          </w:p>
        </w:tc>
        <w:tc>
          <w:tcPr>
            <w:tcW w:w="47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7A636"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Cafeterias, Grill Buffets, and Buffets</w:t>
            </w:r>
          </w:p>
        </w:tc>
        <w:tc>
          <w:tcPr>
            <w:tcW w:w="20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A03304"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48</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212A4"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0.76%</w:t>
            </w:r>
          </w:p>
        </w:tc>
      </w:tr>
      <w:tr w:rsidR="00621219" w:rsidRPr="00D613E5" w14:paraId="47A13323" w14:textId="77777777" w:rsidTr="006809D9">
        <w:trPr>
          <w:trHeight w:val="385"/>
        </w:trPr>
        <w:tc>
          <w:tcPr>
            <w:tcW w:w="1418" w:type="dxa"/>
            <w:tcBorders>
              <w:top w:val="single" w:sz="4" w:space="0" w:color="auto"/>
              <w:left w:val="single" w:sz="4" w:space="0" w:color="auto"/>
              <w:bottom w:val="single" w:sz="4" w:space="0" w:color="auto"/>
              <w:right w:val="single" w:sz="4" w:space="0" w:color="auto"/>
            </w:tcBorders>
            <w:shd w:val="clear" w:color="auto" w:fill="auto"/>
          </w:tcPr>
          <w:p w14:paraId="5BD4DF4D"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722320</w:t>
            </w:r>
          </w:p>
        </w:tc>
        <w:tc>
          <w:tcPr>
            <w:tcW w:w="47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768D7"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Caterers</w:t>
            </w:r>
          </w:p>
        </w:tc>
        <w:tc>
          <w:tcPr>
            <w:tcW w:w="20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CDA7BE" w14:textId="44BEF14A" w:rsidR="00546C94" w:rsidRPr="00546C94" w:rsidRDefault="00546C94" w:rsidP="00546C94">
            <w:pPr>
              <w:suppressLineNumbers/>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186</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9013C" w14:textId="0CBDCF3C" w:rsidR="00621219" w:rsidRPr="00D613E5" w:rsidRDefault="00546C94" w:rsidP="006809D9">
            <w:pPr>
              <w:suppressLineNumbers/>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2.95</w:t>
            </w:r>
            <w:r w:rsidR="00621219" w:rsidRPr="00D613E5">
              <w:rPr>
                <w:rFonts w:ascii="Times New Roman" w:hAnsi="Times New Roman" w:cs="Times New Roman"/>
                <w:color w:val="000000"/>
                <w:sz w:val="24"/>
                <w:szCs w:val="24"/>
              </w:rPr>
              <w:t>%</w:t>
            </w:r>
          </w:p>
        </w:tc>
      </w:tr>
      <w:tr w:rsidR="00621219" w:rsidRPr="00D613E5" w14:paraId="120E29DB" w14:textId="77777777" w:rsidTr="006809D9">
        <w:trPr>
          <w:trHeight w:val="385"/>
        </w:trPr>
        <w:tc>
          <w:tcPr>
            <w:tcW w:w="1418" w:type="dxa"/>
            <w:tcBorders>
              <w:top w:val="single" w:sz="4" w:space="0" w:color="auto"/>
              <w:left w:val="single" w:sz="4" w:space="0" w:color="auto"/>
              <w:bottom w:val="single" w:sz="4" w:space="0" w:color="auto"/>
              <w:right w:val="single" w:sz="4" w:space="0" w:color="auto"/>
            </w:tcBorders>
            <w:shd w:val="clear" w:color="auto" w:fill="auto"/>
          </w:tcPr>
          <w:p w14:paraId="0E33A57A"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722400</w:t>
            </w:r>
          </w:p>
        </w:tc>
        <w:tc>
          <w:tcPr>
            <w:tcW w:w="47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FF20A"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Drinking Places (Alcoholic Beverages) – Type 1</w:t>
            </w:r>
          </w:p>
        </w:tc>
        <w:tc>
          <w:tcPr>
            <w:tcW w:w="20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D556BA"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298</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6D0965" w14:textId="4474CFC8"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4.7</w:t>
            </w:r>
            <w:r w:rsidR="002A15D3">
              <w:rPr>
                <w:rFonts w:ascii="Times New Roman" w:hAnsi="Times New Roman" w:cs="Times New Roman"/>
                <w:color w:val="000000"/>
                <w:sz w:val="24"/>
                <w:szCs w:val="24"/>
              </w:rPr>
              <w:t>3</w:t>
            </w:r>
            <w:r w:rsidRPr="00D613E5">
              <w:rPr>
                <w:rFonts w:ascii="Times New Roman" w:hAnsi="Times New Roman" w:cs="Times New Roman"/>
                <w:color w:val="000000"/>
                <w:sz w:val="24"/>
                <w:szCs w:val="24"/>
              </w:rPr>
              <w:t>%</w:t>
            </w:r>
          </w:p>
        </w:tc>
      </w:tr>
      <w:tr w:rsidR="00621219" w:rsidRPr="00D613E5" w14:paraId="40E3E97A" w14:textId="77777777" w:rsidTr="006809D9">
        <w:trPr>
          <w:trHeight w:val="385"/>
        </w:trPr>
        <w:tc>
          <w:tcPr>
            <w:tcW w:w="1418" w:type="dxa"/>
            <w:tcBorders>
              <w:top w:val="single" w:sz="4" w:space="0" w:color="auto"/>
              <w:left w:val="single" w:sz="4" w:space="0" w:color="auto"/>
              <w:bottom w:val="single" w:sz="4" w:space="0" w:color="auto"/>
              <w:right w:val="single" w:sz="4" w:space="0" w:color="auto"/>
            </w:tcBorders>
            <w:shd w:val="clear" w:color="auto" w:fill="auto"/>
          </w:tcPr>
          <w:p w14:paraId="446878F2"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722410</w:t>
            </w:r>
          </w:p>
        </w:tc>
        <w:tc>
          <w:tcPr>
            <w:tcW w:w="47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F4B334"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Drinking Places (Alcoholic Beverages) – Type 2</w:t>
            </w:r>
          </w:p>
        </w:tc>
        <w:tc>
          <w:tcPr>
            <w:tcW w:w="2015" w:type="dxa"/>
            <w:tcBorders>
              <w:top w:val="single" w:sz="4" w:space="0" w:color="auto"/>
              <w:left w:val="single" w:sz="4" w:space="0" w:color="auto"/>
              <w:bottom w:val="single" w:sz="4" w:space="0" w:color="auto"/>
              <w:right w:val="single" w:sz="4" w:space="0" w:color="auto"/>
            </w:tcBorders>
            <w:shd w:val="clear" w:color="auto" w:fill="auto"/>
            <w:vAlign w:val="bottom"/>
          </w:tcPr>
          <w:p w14:paraId="248BC32F"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24</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CBAE21"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0.38%</w:t>
            </w:r>
          </w:p>
        </w:tc>
      </w:tr>
      <w:tr w:rsidR="00621219" w:rsidRPr="00D613E5" w14:paraId="0D80DE0D" w14:textId="77777777" w:rsidTr="006809D9">
        <w:trPr>
          <w:trHeight w:val="385"/>
        </w:trPr>
        <w:tc>
          <w:tcPr>
            <w:tcW w:w="1418" w:type="dxa"/>
            <w:tcBorders>
              <w:top w:val="single" w:sz="4" w:space="0" w:color="auto"/>
              <w:left w:val="single" w:sz="4" w:space="0" w:color="auto"/>
              <w:bottom w:val="single" w:sz="4" w:space="0" w:color="auto"/>
              <w:right w:val="single" w:sz="4" w:space="0" w:color="auto"/>
            </w:tcBorders>
            <w:shd w:val="clear" w:color="auto" w:fill="auto"/>
          </w:tcPr>
          <w:p w14:paraId="0280BDB9"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722310</w:t>
            </w:r>
          </w:p>
        </w:tc>
        <w:tc>
          <w:tcPr>
            <w:tcW w:w="47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FB11DD"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Food Service Contractors</w:t>
            </w:r>
          </w:p>
        </w:tc>
        <w:tc>
          <w:tcPr>
            <w:tcW w:w="20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E912D7"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107</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84C4DA" w14:textId="110E47C9"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w:t>
            </w:r>
            <w:r w:rsidR="002A15D3">
              <w:rPr>
                <w:rFonts w:ascii="Times New Roman" w:hAnsi="Times New Roman" w:cs="Times New Roman"/>
                <w:color w:val="000000"/>
                <w:sz w:val="24"/>
                <w:szCs w:val="24"/>
              </w:rPr>
              <w:t>70</w:t>
            </w:r>
            <w:r w:rsidRPr="00D613E5">
              <w:rPr>
                <w:rFonts w:ascii="Times New Roman" w:hAnsi="Times New Roman" w:cs="Times New Roman"/>
                <w:color w:val="000000"/>
                <w:sz w:val="24"/>
                <w:szCs w:val="24"/>
              </w:rPr>
              <w:t>%</w:t>
            </w:r>
          </w:p>
        </w:tc>
      </w:tr>
      <w:tr w:rsidR="00621219" w:rsidRPr="00D613E5" w14:paraId="2E80B15C" w14:textId="77777777" w:rsidTr="006809D9">
        <w:trPr>
          <w:trHeight w:val="385"/>
        </w:trPr>
        <w:tc>
          <w:tcPr>
            <w:tcW w:w="1418" w:type="dxa"/>
            <w:tcBorders>
              <w:top w:val="single" w:sz="4" w:space="0" w:color="auto"/>
              <w:left w:val="single" w:sz="4" w:space="0" w:color="auto"/>
              <w:bottom w:val="single" w:sz="4" w:space="0" w:color="auto"/>
              <w:right w:val="single" w:sz="4" w:space="0" w:color="auto"/>
            </w:tcBorders>
            <w:shd w:val="clear" w:color="auto" w:fill="auto"/>
          </w:tcPr>
          <w:p w14:paraId="23D36022"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722000</w:t>
            </w:r>
          </w:p>
        </w:tc>
        <w:tc>
          <w:tcPr>
            <w:tcW w:w="47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BAFCC"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Full-Service Restaurants</w:t>
            </w:r>
          </w:p>
        </w:tc>
        <w:tc>
          <w:tcPr>
            <w:tcW w:w="20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340ED5"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3616</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29E69C" w14:textId="25465CE6"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57.</w:t>
            </w:r>
            <w:r w:rsidR="002A15D3">
              <w:rPr>
                <w:rFonts w:ascii="Times New Roman" w:hAnsi="Times New Roman" w:cs="Times New Roman"/>
                <w:color w:val="000000"/>
                <w:sz w:val="24"/>
                <w:szCs w:val="24"/>
              </w:rPr>
              <w:t>39</w:t>
            </w:r>
            <w:r w:rsidRPr="00D613E5">
              <w:rPr>
                <w:rFonts w:ascii="Times New Roman" w:hAnsi="Times New Roman" w:cs="Times New Roman"/>
                <w:color w:val="000000"/>
                <w:sz w:val="24"/>
                <w:szCs w:val="24"/>
              </w:rPr>
              <w:t>%</w:t>
            </w:r>
          </w:p>
        </w:tc>
      </w:tr>
      <w:tr w:rsidR="00621219" w:rsidRPr="00D613E5" w14:paraId="2673E810" w14:textId="77777777" w:rsidTr="006809D9">
        <w:trPr>
          <w:trHeight w:val="385"/>
        </w:trPr>
        <w:tc>
          <w:tcPr>
            <w:tcW w:w="1418" w:type="dxa"/>
            <w:tcBorders>
              <w:top w:val="single" w:sz="4" w:space="0" w:color="auto"/>
              <w:left w:val="single" w:sz="4" w:space="0" w:color="auto"/>
              <w:bottom w:val="single" w:sz="4" w:space="0" w:color="auto"/>
              <w:right w:val="single" w:sz="4" w:space="0" w:color="auto"/>
            </w:tcBorders>
            <w:shd w:val="clear" w:color="auto" w:fill="auto"/>
          </w:tcPr>
          <w:p w14:paraId="1A20E33A"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722511</w:t>
            </w:r>
          </w:p>
        </w:tc>
        <w:tc>
          <w:tcPr>
            <w:tcW w:w="47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9E283"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Limited-Service Restaurants</w:t>
            </w:r>
          </w:p>
        </w:tc>
        <w:tc>
          <w:tcPr>
            <w:tcW w:w="20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833AF81"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1556</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0C1B5" w14:textId="571E5E9C"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24.</w:t>
            </w:r>
            <w:r w:rsidR="002A15D3">
              <w:rPr>
                <w:rFonts w:ascii="Times New Roman" w:hAnsi="Times New Roman" w:cs="Times New Roman"/>
                <w:color w:val="000000"/>
                <w:sz w:val="24"/>
                <w:szCs w:val="24"/>
              </w:rPr>
              <w:t>69</w:t>
            </w:r>
            <w:r w:rsidRPr="00D613E5">
              <w:rPr>
                <w:rFonts w:ascii="Times New Roman" w:hAnsi="Times New Roman" w:cs="Times New Roman"/>
                <w:color w:val="000000"/>
                <w:sz w:val="24"/>
                <w:szCs w:val="24"/>
              </w:rPr>
              <w:t>%</w:t>
            </w:r>
          </w:p>
        </w:tc>
      </w:tr>
      <w:tr w:rsidR="00621219" w:rsidRPr="00D613E5" w14:paraId="7F306112" w14:textId="77777777" w:rsidTr="006809D9">
        <w:trPr>
          <w:trHeight w:val="385"/>
        </w:trPr>
        <w:tc>
          <w:tcPr>
            <w:tcW w:w="1418" w:type="dxa"/>
            <w:tcBorders>
              <w:top w:val="single" w:sz="4" w:space="0" w:color="auto"/>
              <w:left w:val="single" w:sz="4" w:space="0" w:color="auto"/>
              <w:bottom w:val="single" w:sz="4" w:space="0" w:color="auto"/>
              <w:right w:val="single" w:sz="4" w:space="0" w:color="auto"/>
            </w:tcBorders>
            <w:shd w:val="clear" w:color="auto" w:fill="auto"/>
          </w:tcPr>
          <w:p w14:paraId="479A8734"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722513</w:t>
            </w:r>
          </w:p>
        </w:tc>
        <w:tc>
          <w:tcPr>
            <w:tcW w:w="47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1BB1F"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Mobile Food Services</w:t>
            </w:r>
          </w:p>
        </w:tc>
        <w:tc>
          <w:tcPr>
            <w:tcW w:w="20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B456F4"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126</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87514" w14:textId="1EDB53DB" w:rsidR="00621219" w:rsidRPr="00D613E5" w:rsidRDefault="002A15D3" w:rsidP="006809D9">
            <w:pPr>
              <w:suppressLineNumbers/>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2</w:t>
            </w:r>
            <w:r w:rsidR="00621219" w:rsidRPr="00D613E5">
              <w:rPr>
                <w:rFonts w:ascii="Times New Roman" w:hAnsi="Times New Roman" w:cs="Times New Roman"/>
                <w:color w:val="000000"/>
                <w:sz w:val="24"/>
                <w:szCs w:val="24"/>
              </w:rPr>
              <w:t>.</w:t>
            </w:r>
            <w:r>
              <w:rPr>
                <w:rFonts w:ascii="Times New Roman" w:hAnsi="Times New Roman" w:cs="Times New Roman"/>
                <w:color w:val="000000"/>
                <w:sz w:val="24"/>
                <w:szCs w:val="24"/>
              </w:rPr>
              <w:t>00</w:t>
            </w:r>
            <w:r w:rsidR="00621219" w:rsidRPr="00D613E5">
              <w:rPr>
                <w:rFonts w:ascii="Times New Roman" w:hAnsi="Times New Roman" w:cs="Times New Roman"/>
                <w:color w:val="000000"/>
                <w:sz w:val="24"/>
                <w:szCs w:val="24"/>
              </w:rPr>
              <w:t>%</w:t>
            </w:r>
          </w:p>
        </w:tc>
      </w:tr>
      <w:tr w:rsidR="00621219" w:rsidRPr="00D613E5" w14:paraId="775E3C64" w14:textId="77777777" w:rsidTr="006809D9">
        <w:trPr>
          <w:trHeight w:val="385"/>
        </w:trPr>
        <w:tc>
          <w:tcPr>
            <w:tcW w:w="1418" w:type="dxa"/>
            <w:tcBorders>
              <w:top w:val="single" w:sz="4" w:space="0" w:color="auto"/>
              <w:left w:val="single" w:sz="4" w:space="0" w:color="auto"/>
              <w:bottom w:val="single" w:sz="4" w:space="0" w:color="auto"/>
              <w:right w:val="single" w:sz="4" w:space="0" w:color="auto"/>
            </w:tcBorders>
            <w:shd w:val="clear" w:color="auto" w:fill="auto"/>
          </w:tcPr>
          <w:p w14:paraId="7E08E373"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722330</w:t>
            </w:r>
          </w:p>
        </w:tc>
        <w:tc>
          <w:tcPr>
            <w:tcW w:w="47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AB2FB"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Snack and Nonalcoholic Beverage Bars</w:t>
            </w:r>
          </w:p>
        </w:tc>
        <w:tc>
          <w:tcPr>
            <w:tcW w:w="20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8118EE"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350</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642D2" w14:textId="2A004C68"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5.</w:t>
            </w:r>
            <w:r w:rsidR="002A15D3">
              <w:rPr>
                <w:rFonts w:ascii="Times New Roman" w:hAnsi="Times New Roman" w:cs="Times New Roman"/>
                <w:color w:val="000000"/>
                <w:sz w:val="24"/>
                <w:szCs w:val="24"/>
              </w:rPr>
              <w:t>55</w:t>
            </w:r>
            <w:r w:rsidRPr="00D613E5">
              <w:rPr>
                <w:rFonts w:ascii="Times New Roman" w:hAnsi="Times New Roman" w:cs="Times New Roman"/>
                <w:color w:val="000000"/>
                <w:sz w:val="24"/>
                <w:szCs w:val="24"/>
              </w:rPr>
              <w:t>%</w:t>
            </w:r>
          </w:p>
        </w:tc>
      </w:tr>
      <w:tr w:rsidR="00621219" w:rsidRPr="00D613E5" w14:paraId="4962333E" w14:textId="77777777" w:rsidTr="006809D9">
        <w:trPr>
          <w:trHeight w:val="385"/>
        </w:trPr>
        <w:tc>
          <w:tcPr>
            <w:tcW w:w="1418" w:type="dxa"/>
            <w:tcBorders>
              <w:top w:val="single" w:sz="4" w:space="0" w:color="auto"/>
              <w:left w:val="single" w:sz="4" w:space="0" w:color="auto"/>
              <w:bottom w:val="single" w:sz="4" w:space="0" w:color="auto"/>
              <w:right w:val="single" w:sz="4" w:space="0" w:color="auto"/>
            </w:tcBorders>
            <w:shd w:val="clear" w:color="auto" w:fill="auto"/>
          </w:tcPr>
          <w:p w14:paraId="753FBAD1"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722515</w:t>
            </w:r>
          </w:p>
        </w:tc>
        <w:tc>
          <w:tcPr>
            <w:tcW w:w="47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ED2BF"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Special Food Services</w:t>
            </w:r>
          </w:p>
        </w:tc>
        <w:tc>
          <w:tcPr>
            <w:tcW w:w="20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17B5BC"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14</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3F105" w14:textId="77777777" w:rsidR="00621219" w:rsidRPr="00D613E5" w:rsidRDefault="00621219" w:rsidP="006809D9">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0.22%</w:t>
            </w:r>
          </w:p>
        </w:tc>
      </w:tr>
    </w:tbl>
    <w:bookmarkEnd w:id="13"/>
    <w:p w14:paraId="24920AAE" w14:textId="2B13708B" w:rsidR="005F0274" w:rsidRPr="00D613E5" w:rsidRDefault="00621219" w:rsidP="00926960">
      <w:pPr>
        <w:suppressLineNumbers/>
        <w:spacing w:line="360" w:lineRule="auto"/>
        <w:rPr>
          <w:rFonts w:ascii="Times New Roman" w:hAnsi="Times New Roman" w:cs="Times New Roman"/>
          <w:sz w:val="24"/>
          <w:szCs w:val="24"/>
          <w:u w:val="single"/>
        </w:rPr>
      </w:pPr>
      <w:r w:rsidRPr="00D613E5">
        <w:rPr>
          <w:rFonts w:ascii="Times New Roman" w:hAnsi="Times New Roman" w:cs="Times New Roman"/>
          <w:noProof/>
          <w:sz w:val="24"/>
          <w:szCs w:val="24"/>
        </w:rPr>
        <mc:AlternateContent>
          <mc:Choice Requires="wps">
            <w:drawing>
              <wp:anchor distT="0" distB="0" distL="114300" distR="114300" simplePos="0" relativeHeight="251683328" behindDoc="0" locked="0" layoutInCell="1" allowOverlap="1" wp14:anchorId="75718C8E" wp14:editId="2BD25397">
                <wp:simplePos x="0" y="0"/>
                <wp:positionH relativeFrom="column">
                  <wp:posOffset>-308610</wp:posOffset>
                </wp:positionH>
                <wp:positionV relativeFrom="paragraph">
                  <wp:posOffset>7517130</wp:posOffset>
                </wp:positionV>
                <wp:extent cx="6772910" cy="635"/>
                <wp:effectExtent l="0" t="0" r="8890" b="2540"/>
                <wp:wrapSquare wrapText="bothSides"/>
                <wp:docPr id="13" name="Text Box 13"/>
                <wp:cNvGraphicFramePr/>
                <a:graphic xmlns:a="http://schemas.openxmlformats.org/drawingml/2006/main">
                  <a:graphicData uri="http://schemas.microsoft.com/office/word/2010/wordprocessingShape">
                    <wps:wsp>
                      <wps:cNvSpPr txBox="1"/>
                      <wps:spPr>
                        <a:xfrm>
                          <a:off x="0" y="0"/>
                          <a:ext cx="6772910" cy="635"/>
                        </a:xfrm>
                        <a:prstGeom prst="rect">
                          <a:avLst/>
                        </a:prstGeom>
                        <a:solidFill>
                          <a:prstClr val="white"/>
                        </a:solidFill>
                        <a:ln>
                          <a:noFill/>
                        </a:ln>
                      </wps:spPr>
                      <wps:txbx>
                        <w:txbxContent>
                          <w:p w14:paraId="074031B0" w14:textId="033CA1BE"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5</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NAICS codes frequency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718C8E" id="Text Box 13" o:spid="_x0000_s1029" type="#_x0000_t202" style="position:absolute;margin-left:-24.3pt;margin-top:591.9pt;width:533.3pt;height:.0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aizLQIAAGYEAAAOAAAAZHJzL2Uyb0RvYy54bWysVMFu2zAMvQ/YPwi6L05SL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" stroked="f">
                <v:textbox style="mso-fit-shape-to-text:t" inset="0,0,0,0">
                  <w:txbxContent>
                    <w:p w14:paraId="074031B0" w14:textId="033CA1BE"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5</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NAICS codes frequency distribution</w:t>
                      </w:r>
                    </w:p>
                  </w:txbxContent>
                </v:textbox>
                <w10:wrap type="square"/>
              </v:shape>
            </w:pict>
          </mc:Fallback>
        </mc:AlternateContent>
      </w:r>
      <w:r w:rsidRPr="00D613E5">
        <w:rPr>
          <w:rFonts w:ascii="Times New Roman" w:hAnsi="Times New Roman" w:cs="Times New Roman"/>
          <w:noProof/>
          <w:sz w:val="24"/>
          <w:szCs w:val="24"/>
        </w:rPr>
        <w:drawing>
          <wp:anchor distT="0" distB="0" distL="114300" distR="114300" simplePos="0" relativeHeight="251670016" behindDoc="0" locked="0" layoutInCell="1" allowOverlap="1" wp14:anchorId="18C784FE" wp14:editId="1D3B32B1">
            <wp:simplePos x="0" y="0"/>
            <wp:positionH relativeFrom="margin">
              <wp:align>center</wp:align>
            </wp:positionH>
            <wp:positionV relativeFrom="paragraph">
              <wp:posOffset>3562275</wp:posOffset>
            </wp:positionV>
            <wp:extent cx="7070725" cy="3924300"/>
            <wp:effectExtent l="0" t="0" r="15875" b="0"/>
            <wp:wrapSquare wrapText="bothSides"/>
            <wp:docPr id="5" name="Chart 5">
              <a:extLst xmlns:a="http://schemas.openxmlformats.org/drawingml/2006/main">
                <a:ext uri="{FF2B5EF4-FFF2-40B4-BE49-F238E27FC236}">
                  <a16:creationId xmlns:a16="http://schemas.microsoft.com/office/drawing/2014/main" id="{5D786DDD-762C-401A-98AF-1EB1216D7E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tbl>
      <w:tblPr>
        <w:tblpPr w:leftFromText="180" w:rightFromText="180" w:bottomFromText="160" w:vertAnchor="page" w:horzAnchor="page" w:tblpX="618" w:tblpY="1591"/>
        <w:tblW w:w="4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416"/>
        <w:gridCol w:w="1349"/>
      </w:tblGrid>
      <w:tr w:rsidR="00621219" w:rsidRPr="00D613E5" w14:paraId="231CEA14"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37D0BAF3" w14:textId="77777777" w:rsidR="00621219" w:rsidRPr="00D613E5" w:rsidRDefault="00621219"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lastRenderedPageBreak/>
              <w:t>DasCityID</w:t>
            </w:r>
          </w:p>
        </w:tc>
        <w:tc>
          <w:tcPr>
            <w:tcW w:w="1416" w:type="dxa"/>
            <w:tcBorders>
              <w:top w:val="single" w:sz="4" w:space="0" w:color="auto"/>
              <w:left w:val="single" w:sz="4" w:space="0" w:color="auto"/>
              <w:bottom w:val="single" w:sz="4" w:space="0" w:color="auto"/>
              <w:right w:val="single" w:sz="4" w:space="0" w:color="auto"/>
            </w:tcBorders>
            <w:shd w:val="clear" w:color="auto" w:fill="D9E1F2"/>
            <w:vAlign w:val="bottom"/>
            <w:hideMark/>
          </w:tcPr>
          <w:p w14:paraId="5DA0C747" w14:textId="77777777" w:rsidR="00621219" w:rsidRPr="00D613E5" w:rsidRDefault="00621219"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Occurrence</w:t>
            </w:r>
          </w:p>
        </w:tc>
        <w:tc>
          <w:tcPr>
            <w:tcW w:w="1349"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7C09E82C" w14:textId="77777777" w:rsidR="00621219" w:rsidRPr="00D613E5" w:rsidRDefault="00621219"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Percentage of Total</w:t>
            </w:r>
          </w:p>
        </w:tc>
      </w:tr>
      <w:tr w:rsidR="002A15D3" w:rsidRPr="00D613E5" w14:paraId="755602CB"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274CD21D"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C1</w:t>
            </w:r>
          </w:p>
        </w:tc>
        <w:tc>
          <w:tcPr>
            <w:tcW w:w="1416" w:type="dxa"/>
            <w:tcBorders>
              <w:top w:val="single" w:sz="4" w:space="0" w:color="auto"/>
              <w:left w:val="single" w:sz="4" w:space="0" w:color="auto"/>
              <w:bottom w:val="single" w:sz="4" w:space="0" w:color="auto"/>
              <w:right w:val="single" w:sz="4" w:space="0" w:color="auto"/>
            </w:tcBorders>
            <w:vAlign w:val="bottom"/>
            <w:hideMark/>
          </w:tcPr>
          <w:p w14:paraId="49257C00"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48</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3E12E132" w14:textId="449D26A3"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0.76%</w:t>
            </w:r>
          </w:p>
        </w:tc>
      </w:tr>
      <w:tr w:rsidR="002A15D3" w:rsidRPr="00D613E5" w14:paraId="6A4BB69B"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7FB61875"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C10</w:t>
            </w:r>
          </w:p>
        </w:tc>
        <w:tc>
          <w:tcPr>
            <w:tcW w:w="1416" w:type="dxa"/>
            <w:tcBorders>
              <w:top w:val="single" w:sz="4" w:space="0" w:color="auto"/>
              <w:left w:val="single" w:sz="4" w:space="0" w:color="auto"/>
              <w:bottom w:val="single" w:sz="4" w:space="0" w:color="auto"/>
              <w:right w:val="single" w:sz="4" w:space="0" w:color="auto"/>
            </w:tcBorders>
            <w:vAlign w:val="bottom"/>
            <w:hideMark/>
          </w:tcPr>
          <w:p w14:paraId="07D5444E"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12</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1BAA2B4C" w14:textId="3DBA1596"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0.19%</w:t>
            </w:r>
          </w:p>
        </w:tc>
      </w:tr>
      <w:tr w:rsidR="002A15D3" w:rsidRPr="00D613E5" w14:paraId="6A8CB450"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75A95AC1"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C11</w:t>
            </w:r>
          </w:p>
        </w:tc>
        <w:tc>
          <w:tcPr>
            <w:tcW w:w="1416" w:type="dxa"/>
            <w:tcBorders>
              <w:top w:val="single" w:sz="4" w:space="0" w:color="auto"/>
              <w:left w:val="single" w:sz="4" w:space="0" w:color="auto"/>
              <w:bottom w:val="single" w:sz="4" w:space="0" w:color="auto"/>
              <w:right w:val="single" w:sz="4" w:space="0" w:color="auto"/>
            </w:tcBorders>
            <w:vAlign w:val="bottom"/>
            <w:hideMark/>
          </w:tcPr>
          <w:p w14:paraId="7D0BA761"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86</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43212B73" w14:textId="39E2C577"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1.36%</w:t>
            </w:r>
          </w:p>
        </w:tc>
      </w:tr>
      <w:tr w:rsidR="002A15D3" w:rsidRPr="00D613E5" w14:paraId="521BF837"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32EE6397"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C12</w:t>
            </w:r>
          </w:p>
        </w:tc>
        <w:tc>
          <w:tcPr>
            <w:tcW w:w="1416" w:type="dxa"/>
            <w:tcBorders>
              <w:top w:val="single" w:sz="4" w:space="0" w:color="auto"/>
              <w:left w:val="single" w:sz="4" w:space="0" w:color="auto"/>
              <w:bottom w:val="single" w:sz="4" w:space="0" w:color="auto"/>
              <w:right w:val="single" w:sz="4" w:space="0" w:color="auto"/>
            </w:tcBorders>
            <w:vAlign w:val="bottom"/>
            <w:hideMark/>
          </w:tcPr>
          <w:p w14:paraId="7E6F5B5D"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233</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1110F1E1" w14:textId="5A6DDE13"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3.70%</w:t>
            </w:r>
          </w:p>
        </w:tc>
      </w:tr>
      <w:tr w:rsidR="002A15D3" w:rsidRPr="00D613E5" w14:paraId="3468149A"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160E27A8"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C13</w:t>
            </w:r>
          </w:p>
        </w:tc>
        <w:tc>
          <w:tcPr>
            <w:tcW w:w="1416" w:type="dxa"/>
            <w:tcBorders>
              <w:top w:val="single" w:sz="4" w:space="0" w:color="auto"/>
              <w:left w:val="single" w:sz="4" w:space="0" w:color="auto"/>
              <w:bottom w:val="single" w:sz="4" w:space="0" w:color="auto"/>
              <w:right w:val="single" w:sz="4" w:space="0" w:color="auto"/>
            </w:tcBorders>
            <w:vAlign w:val="bottom"/>
            <w:hideMark/>
          </w:tcPr>
          <w:p w14:paraId="38140B0F"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298</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73F90CAC" w14:textId="0629E367"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4.73%</w:t>
            </w:r>
          </w:p>
        </w:tc>
      </w:tr>
      <w:tr w:rsidR="002A15D3" w:rsidRPr="00D613E5" w14:paraId="227B9738"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17EB2400"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C14</w:t>
            </w:r>
          </w:p>
        </w:tc>
        <w:tc>
          <w:tcPr>
            <w:tcW w:w="1416" w:type="dxa"/>
            <w:tcBorders>
              <w:top w:val="single" w:sz="4" w:space="0" w:color="auto"/>
              <w:left w:val="single" w:sz="4" w:space="0" w:color="auto"/>
              <w:bottom w:val="single" w:sz="4" w:space="0" w:color="auto"/>
              <w:right w:val="single" w:sz="4" w:space="0" w:color="auto"/>
            </w:tcBorders>
            <w:vAlign w:val="bottom"/>
            <w:hideMark/>
          </w:tcPr>
          <w:p w14:paraId="32D0D57D"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553</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109AECD0" w14:textId="41E23861"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8.78%</w:t>
            </w:r>
          </w:p>
        </w:tc>
      </w:tr>
      <w:tr w:rsidR="002A15D3" w:rsidRPr="00D613E5" w14:paraId="06D9BFCA"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7A6506E6"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C15</w:t>
            </w:r>
          </w:p>
        </w:tc>
        <w:tc>
          <w:tcPr>
            <w:tcW w:w="1416" w:type="dxa"/>
            <w:tcBorders>
              <w:top w:val="single" w:sz="4" w:space="0" w:color="auto"/>
              <w:left w:val="single" w:sz="4" w:space="0" w:color="auto"/>
              <w:bottom w:val="single" w:sz="4" w:space="0" w:color="auto"/>
              <w:right w:val="single" w:sz="4" w:space="0" w:color="auto"/>
            </w:tcBorders>
            <w:vAlign w:val="bottom"/>
            <w:hideMark/>
          </w:tcPr>
          <w:p w14:paraId="10C6914E"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206</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2CC1189B" w14:textId="0D11E444"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3.27%</w:t>
            </w:r>
          </w:p>
        </w:tc>
      </w:tr>
      <w:tr w:rsidR="002A15D3" w:rsidRPr="00D613E5" w14:paraId="3B5C73EA"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6A9F54D0"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C16</w:t>
            </w:r>
          </w:p>
        </w:tc>
        <w:tc>
          <w:tcPr>
            <w:tcW w:w="1416" w:type="dxa"/>
            <w:tcBorders>
              <w:top w:val="single" w:sz="4" w:space="0" w:color="auto"/>
              <w:left w:val="single" w:sz="4" w:space="0" w:color="auto"/>
              <w:bottom w:val="single" w:sz="4" w:space="0" w:color="auto"/>
              <w:right w:val="single" w:sz="4" w:space="0" w:color="auto"/>
            </w:tcBorders>
            <w:vAlign w:val="bottom"/>
            <w:hideMark/>
          </w:tcPr>
          <w:p w14:paraId="7D85A4BF"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12</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0B0E36E4" w14:textId="6C9C8E61"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0.19%</w:t>
            </w:r>
          </w:p>
        </w:tc>
      </w:tr>
      <w:tr w:rsidR="002A15D3" w:rsidRPr="00D613E5" w14:paraId="673AF30C"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64D79C7E"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C17</w:t>
            </w:r>
          </w:p>
        </w:tc>
        <w:tc>
          <w:tcPr>
            <w:tcW w:w="1416" w:type="dxa"/>
            <w:tcBorders>
              <w:top w:val="single" w:sz="4" w:space="0" w:color="auto"/>
              <w:left w:val="single" w:sz="4" w:space="0" w:color="auto"/>
              <w:bottom w:val="single" w:sz="4" w:space="0" w:color="auto"/>
              <w:right w:val="single" w:sz="4" w:space="0" w:color="auto"/>
            </w:tcBorders>
            <w:vAlign w:val="bottom"/>
            <w:hideMark/>
          </w:tcPr>
          <w:p w14:paraId="3E9B685D"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62</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6AFF8269" w14:textId="5824DB80"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0.98%</w:t>
            </w:r>
          </w:p>
        </w:tc>
      </w:tr>
      <w:tr w:rsidR="002A15D3" w:rsidRPr="00D613E5" w14:paraId="4FDC8853"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5B8B0BC5"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C18</w:t>
            </w:r>
          </w:p>
        </w:tc>
        <w:tc>
          <w:tcPr>
            <w:tcW w:w="1416" w:type="dxa"/>
            <w:tcBorders>
              <w:top w:val="single" w:sz="4" w:space="0" w:color="auto"/>
              <w:left w:val="single" w:sz="4" w:space="0" w:color="auto"/>
              <w:bottom w:val="single" w:sz="4" w:space="0" w:color="auto"/>
              <w:right w:val="single" w:sz="4" w:space="0" w:color="auto"/>
            </w:tcBorders>
            <w:vAlign w:val="bottom"/>
            <w:hideMark/>
          </w:tcPr>
          <w:p w14:paraId="004F5A70"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87</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7F4D344E" w14:textId="08D33C07"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1.38%</w:t>
            </w:r>
          </w:p>
        </w:tc>
      </w:tr>
      <w:tr w:rsidR="002A15D3" w:rsidRPr="00D613E5" w14:paraId="1A401F26"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5A66C745"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C19</w:t>
            </w:r>
          </w:p>
        </w:tc>
        <w:tc>
          <w:tcPr>
            <w:tcW w:w="1416" w:type="dxa"/>
            <w:tcBorders>
              <w:top w:val="single" w:sz="4" w:space="0" w:color="auto"/>
              <w:left w:val="single" w:sz="4" w:space="0" w:color="auto"/>
              <w:bottom w:val="single" w:sz="4" w:space="0" w:color="auto"/>
              <w:right w:val="single" w:sz="4" w:space="0" w:color="auto"/>
            </w:tcBorders>
            <w:vAlign w:val="bottom"/>
            <w:hideMark/>
          </w:tcPr>
          <w:p w14:paraId="33F78A38" w14:textId="446AA3F8"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17</w:t>
            </w:r>
            <w:r>
              <w:rPr>
                <w:rFonts w:ascii="Times New Roman" w:hAnsi="Times New Roman" w:cs="Times New Roman"/>
                <w:color w:val="000000"/>
                <w:sz w:val="24"/>
                <w:szCs w:val="24"/>
              </w:rPr>
              <w:t>53</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3A7E4C41" w14:textId="1FBDC177"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27.82%</w:t>
            </w:r>
          </w:p>
        </w:tc>
      </w:tr>
      <w:tr w:rsidR="002A15D3" w:rsidRPr="00D613E5" w14:paraId="67ADFF67"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28F7BDDD"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C2</w:t>
            </w:r>
          </w:p>
        </w:tc>
        <w:tc>
          <w:tcPr>
            <w:tcW w:w="1416" w:type="dxa"/>
            <w:tcBorders>
              <w:top w:val="single" w:sz="4" w:space="0" w:color="auto"/>
              <w:left w:val="single" w:sz="4" w:space="0" w:color="auto"/>
              <w:bottom w:val="single" w:sz="4" w:space="0" w:color="auto"/>
              <w:right w:val="single" w:sz="4" w:space="0" w:color="auto"/>
            </w:tcBorders>
            <w:vAlign w:val="bottom"/>
            <w:hideMark/>
          </w:tcPr>
          <w:p w14:paraId="433B7E95"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270</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5C73F5EA" w14:textId="7FE6028D"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4.29%</w:t>
            </w:r>
          </w:p>
        </w:tc>
      </w:tr>
      <w:tr w:rsidR="002A15D3" w:rsidRPr="00D613E5" w14:paraId="40D1BD2B"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192BF3C1"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C20</w:t>
            </w:r>
          </w:p>
        </w:tc>
        <w:tc>
          <w:tcPr>
            <w:tcW w:w="1416" w:type="dxa"/>
            <w:tcBorders>
              <w:top w:val="single" w:sz="4" w:space="0" w:color="auto"/>
              <w:left w:val="single" w:sz="4" w:space="0" w:color="auto"/>
              <w:bottom w:val="single" w:sz="4" w:space="0" w:color="auto"/>
              <w:right w:val="single" w:sz="4" w:space="0" w:color="auto"/>
            </w:tcBorders>
            <w:vAlign w:val="bottom"/>
            <w:hideMark/>
          </w:tcPr>
          <w:p w14:paraId="4632E4B7" w14:textId="7C79BB2A"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1391</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297D23C3" w14:textId="41078FEF"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22.08%</w:t>
            </w:r>
          </w:p>
        </w:tc>
      </w:tr>
      <w:tr w:rsidR="002A15D3" w:rsidRPr="00D613E5" w14:paraId="7D927920"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4952DF7B"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C21</w:t>
            </w:r>
          </w:p>
        </w:tc>
        <w:tc>
          <w:tcPr>
            <w:tcW w:w="1416" w:type="dxa"/>
            <w:tcBorders>
              <w:top w:val="single" w:sz="4" w:space="0" w:color="auto"/>
              <w:left w:val="single" w:sz="4" w:space="0" w:color="auto"/>
              <w:bottom w:val="single" w:sz="4" w:space="0" w:color="auto"/>
              <w:right w:val="single" w:sz="4" w:space="0" w:color="auto"/>
            </w:tcBorders>
            <w:vAlign w:val="bottom"/>
            <w:hideMark/>
          </w:tcPr>
          <w:p w14:paraId="0B5448C1"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96</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3B77CA23" w14:textId="07FD06AB"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1.52%</w:t>
            </w:r>
          </w:p>
        </w:tc>
      </w:tr>
      <w:tr w:rsidR="002A15D3" w:rsidRPr="00D613E5" w14:paraId="6D52CC60"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773DCDB6"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C22</w:t>
            </w:r>
          </w:p>
        </w:tc>
        <w:tc>
          <w:tcPr>
            <w:tcW w:w="1416" w:type="dxa"/>
            <w:tcBorders>
              <w:top w:val="single" w:sz="4" w:space="0" w:color="auto"/>
              <w:left w:val="single" w:sz="4" w:space="0" w:color="auto"/>
              <w:bottom w:val="single" w:sz="4" w:space="0" w:color="auto"/>
              <w:right w:val="single" w:sz="4" w:space="0" w:color="auto"/>
            </w:tcBorders>
            <w:vAlign w:val="bottom"/>
            <w:hideMark/>
          </w:tcPr>
          <w:p w14:paraId="1909C085"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327</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262B7C78" w14:textId="363FF355"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5.19%</w:t>
            </w:r>
          </w:p>
        </w:tc>
      </w:tr>
      <w:tr w:rsidR="002A15D3" w:rsidRPr="00D613E5" w14:paraId="2ECC0686"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1C777557"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C23</w:t>
            </w:r>
          </w:p>
        </w:tc>
        <w:tc>
          <w:tcPr>
            <w:tcW w:w="1416" w:type="dxa"/>
            <w:tcBorders>
              <w:top w:val="single" w:sz="4" w:space="0" w:color="auto"/>
              <w:left w:val="single" w:sz="4" w:space="0" w:color="auto"/>
              <w:bottom w:val="single" w:sz="4" w:space="0" w:color="auto"/>
              <w:right w:val="single" w:sz="4" w:space="0" w:color="auto"/>
            </w:tcBorders>
            <w:vAlign w:val="bottom"/>
            <w:hideMark/>
          </w:tcPr>
          <w:p w14:paraId="2DDD44D4"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108</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1CA631AA" w14:textId="58E4E994"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1.71%</w:t>
            </w:r>
          </w:p>
        </w:tc>
      </w:tr>
      <w:tr w:rsidR="002A15D3" w:rsidRPr="00D613E5" w14:paraId="2B13B633"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64230C42"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C24</w:t>
            </w:r>
          </w:p>
        </w:tc>
        <w:tc>
          <w:tcPr>
            <w:tcW w:w="1416" w:type="dxa"/>
            <w:tcBorders>
              <w:top w:val="single" w:sz="4" w:space="0" w:color="auto"/>
              <w:left w:val="single" w:sz="4" w:space="0" w:color="auto"/>
              <w:bottom w:val="single" w:sz="4" w:space="0" w:color="auto"/>
              <w:right w:val="single" w:sz="4" w:space="0" w:color="auto"/>
            </w:tcBorders>
            <w:vAlign w:val="bottom"/>
            <w:hideMark/>
          </w:tcPr>
          <w:p w14:paraId="2F9A280E"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192</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47FF6007" w14:textId="4E5F5431"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3.05%</w:t>
            </w:r>
          </w:p>
        </w:tc>
      </w:tr>
      <w:tr w:rsidR="002A15D3" w:rsidRPr="00D613E5" w14:paraId="55D4FB00"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2E418B36"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C25</w:t>
            </w:r>
          </w:p>
        </w:tc>
        <w:tc>
          <w:tcPr>
            <w:tcW w:w="1416" w:type="dxa"/>
            <w:tcBorders>
              <w:top w:val="single" w:sz="4" w:space="0" w:color="auto"/>
              <w:left w:val="single" w:sz="4" w:space="0" w:color="auto"/>
              <w:bottom w:val="single" w:sz="4" w:space="0" w:color="auto"/>
              <w:right w:val="single" w:sz="4" w:space="0" w:color="auto"/>
            </w:tcBorders>
            <w:vAlign w:val="bottom"/>
            <w:hideMark/>
          </w:tcPr>
          <w:p w14:paraId="23865170"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134</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72EEFFB7" w14:textId="09CBA1A8"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2.13%</w:t>
            </w:r>
          </w:p>
        </w:tc>
      </w:tr>
      <w:tr w:rsidR="002A15D3" w:rsidRPr="00D613E5" w14:paraId="7FD9A3ED"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66AE2203"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C3</w:t>
            </w:r>
          </w:p>
        </w:tc>
        <w:tc>
          <w:tcPr>
            <w:tcW w:w="1416" w:type="dxa"/>
            <w:tcBorders>
              <w:top w:val="single" w:sz="4" w:space="0" w:color="auto"/>
              <w:left w:val="single" w:sz="4" w:space="0" w:color="auto"/>
              <w:bottom w:val="single" w:sz="4" w:space="0" w:color="auto"/>
              <w:right w:val="single" w:sz="4" w:space="0" w:color="auto"/>
            </w:tcBorders>
            <w:vAlign w:val="bottom"/>
            <w:hideMark/>
          </w:tcPr>
          <w:p w14:paraId="415BC653"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96</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78D433F1" w14:textId="3A829130"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1.52%</w:t>
            </w:r>
          </w:p>
        </w:tc>
      </w:tr>
      <w:tr w:rsidR="002A15D3" w:rsidRPr="00D613E5" w14:paraId="484AA019"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5B72B335"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C4</w:t>
            </w:r>
          </w:p>
        </w:tc>
        <w:tc>
          <w:tcPr>
            <w:tcW w:w="1416" w:type="dxa"/>
            <w:tcBorders>
              <w:top w:val="single" w:sz="4" w:space="0" w:color="auto"/>
              <w:left w:val="single" w:sz="4" w:space="0" w:color="auto"/>
              <w:bottom w:val="single" w:sz="4" w:space="0" w:color="auto"/>
              <w:right w:val="single" w:sz="4" w:space="0" w:color="auto"/>
            </w:tcBorders>
            <w:vAlign w:val="bottom"/>
            <w:hideMark/>
          </w:tcPr>
          <w:p w14:paraId="5A51D8AF"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72</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10F2A903" w14:textId="6D95845A"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1.14%</w:t>
            </w:r>
          </w:p>
        </w:tc>
      </w:tr>
      <w:tr w:rsidR="002A15D3" w:rsidRPr="00D613E5" w14:paraId="0E20FA0E"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71ECA7E9"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C6</w:t>
            </w:r>
          </w:p>
        </w:tc>
        <w:tc>
          <w:tcPr>
            <w:tcW w:w="1416" w:type="dxa"/>
            <w:tcBorders>
              <w:top w:val="single" w:sz="4" w:space="0" w:color="auto"/>
              <w:left w:val="single" w:sz="4" w:space="0" w:color="auto"/>
              <w:bottom w:val="single" w:sz="4" w:space="0" w:color="auto"/>
              <w:right w:val="single" w:sz="4" w:space="0" w:color="auto"/>
            </w:tcBorders>
            <w:vAlign w:val="bottom"/>
            <w:hideMark/>
          </w:tcPr>
          <w:p w14:paraId="1EF284C4"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25</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58DC1510" w14:textId="4B11D919"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0.40%</w:t>
            </w:r>
          </w:p>
        </w:tc>
      </w:tr>
      <w:tr w:rsidR="002A15D3" w:rsidRPr="00D613E5" w14:paraId="3AEC1A21"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2225AC80"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C7</w:t>
            </w:r>
          </w:p>
        </w:tc>
        <w:tc>
          <w:tcPr>
            <w:tcW w:w="1416" w:type="dxa"/>
            <w:tcBorders>
              <w:top w:val="single" w:sz="4" w:space="0" w:color="auto"/>
              <w:left w:val="single" w:sz="4" w:space="0" w:color="auto"/>
              <w:bottom w:val="single" w:sz="4" w:space="0" w:color="auto"/>
              <w:right w:val="single" w:sz="4" w:space="0" w:color="auto"/>
            </w:tcBorders>
            <w:vAlign w:val="bottom"/>
            <w:hideMark/>
          </w:tcPr>
          <w:p w14:paraId="1A5773EF"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24</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28074B9A" w14:textId="6B50704B"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0.38%</w:t>
            </w:r>
          </w:p>
        </w:tc>
      </w:tr>
      <w:tr w:rsidR="002A15D3" w:rsidRPr="00D613E5" w14:paraId="245842EB"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0EB32CE6"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C8</w:t>
            </w:r>
          </w:p>
        </w:tc>
        <w:tc>
          <w:tcPr>
            <w:tcW w:w="1416" w:type="dxa"/>
            <w:tcBorders>
              <w:top w:val="single" w:sz="4" w:space="0" w:color="auto"/>
              <w:left w:val="single" w:sz="4" w:space="0" w:color="auto"/>
              <w:bottom w:val="single" w:sz="4" w:space="0" w:color="auto"/>
              <w:right w:val="single" w:sz="4" w:space="0" w:color="auto"/>
            </w:tcBorders>
            <w:vAlign w:val="bottom"/>
            <w:hideMark/>
          </w:tcPr>
          <w:p w14:paraId="0ACE1CEB"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78</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2038210A" w14:textId="3E2EA4D7"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1.24%</w:t>
            </w:r>
          </w:p>
        </w:tc>
      </w:tr>
      <w:tr w:rsidR="002A15D3" w:rsidRPr="00D613E5" w14:paraId="78E2032C" w14:textId="77777777" w:rsidTr="00621219">
        <w:trPr>
          <w:trHeight w:val="280"/>
        </w:trPr>
        <w:tc>
          <w:tcPr>
            <w:tcW w:w="1310" w:type="dxa"/>
            <w:tcBorders>
              <w:top w:val="single" w:sz="4" w:space="0" w:color="auto"/>
              <w:left w:val="single" w:sz="4" w:space="0" w:color="auto"/>
              <w:bottom w:val="single" w:sz="4" w:space="0" w:color="auto"/>
              <w:right w:val="single" w:sz="4" w:space="0" w:color="auto"/>
            </w:tcBorders>
            <w:noWrap/>
            <w:vAlign w:val="bottom"/>
            <w:hideMark/>
          </w:tcPr>
          <w:p w14:paraId="690BF361"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C9</w:t>
            </w:r>
          </w:p>
        </w:tc>
        <w:tc>
          <w:tcPr>
            <w:tcW w:w="1416" w:type="dxa"/>
            <w:tcBorders>
              <w:top w:val="single" w:sz="4" w:space="0" w:color="auto"/>
              <w:left w:val="single" w:sz="4" w:space="0" w:color="auto"/>
              <w:bottom w:val="single" w:sz="4" w:space="0" w:color="auto"/>
              <w:right w:val="single" w:sz="4" w:space="0" w:color="auto"/>
            </w:tcBorders>
            <w:vAlign w:val="bottom"/>
            <w:hideMark/>
          </w:tcPr>
          <w:p w14:paraId="0A84D16B" w14:textId="77777777" w:rsidR="002A15D3" w:rsidRPr="00D613E5"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hAnsi="Times New Roman" w:cs="Times New Roman"/>
                <w:color w:val="000000"/>
                <w:sz w:val="24"/>
                <w:szCs w:val="24"/>
              </w:rPr>
              <w:t>138</w:t>
            </w:r>
          </w:p>
        </w:tc>
        <w:tc>
          <w:tcPr>
            <w:tcW w:w="1349" w:type="dxa"/>
            <w:tcBorders>
              <w:top w:val="single" w:sz="4" w:space="0" w:color="auto"/>
              <w:left w:val="single" w:sz="4" w:space="0" w:color="auto"/>
              <w:bottom w:val="single" w:sz="4" w:space="0" w:color="auto"/>
              <w:right w:val="single" w:sz="4" w:space="0" w:color="auto"/>
            </w:tcBorders>
            <w:noWrap/>
            <w:vAlign w:val="bottom"/>
            <w:hideMark/>
          </w:tcPr>
          <w:p w14:paraId="2462AF0B" w14:textId="4A1F1732" w:rsidR="002A15D3" w:rsidRPr="002A15D3" w:rsidRDefault="002A15D3" w:rsidP="002A15D3">
            <w:pPr>
              <w:suppressLineNumbers/>
              <w:spacing w:after="0" w:line="240" w:lineRule="auto"/>
              <w:jc w:val="center"/>
              <w:rPr>
                <w:rFonts w:ascii="Times New Roman" w:eastAsia="Times New Roman" w:hAnsi="Times New Roman" w:cs="Times New Roman"/>
                <w:color w:val="000000"/>
                <w:sz w:val="24"/>
                <w:szCs w:val="24"/>
              </w:rPr>
            </w:pPr>
            <w:r w:rsidRPr="002A15D3">
              <w:rPr>
                <w:rFonts w:ascii="Times New Roman" w:hAnsi="Times New Roman" w:cs="Times New Roman"/>
                <w:color w:val="000000"/>
                <w:sz w:val="24"/>
                <w:szCs w:val="24"/>
              </w:rPr>
              <w:t>2.19%</w:t>
            </w:r>
          </w:p>
        </w:tc>
      </w:tr>
    </w:tbl>
    <w:p w14:paraId="11B08E74" w14:textId="7425EBDB" w:rsidR="005F0274" w:rsidRPr="00D613E5" w:rsidRDefault="006809D9" w:rsidP="00926960">
      <w:pPr>
        <w:suppressLineNumbers/>
        <w:spacing w:line="360" w:lineRule="auto"/>
        <w:ind w:left="90"/>
        <w:rPr>
          <w:rFonts w:ascii="Times New Roman" w:hAnsi="Times New Roman" w:cs="Times New Roman"/>
          <w:sz w:val="24"/>
          <w:szCs w:val="24"/>
          <w:u w:val="single"/>
        </w:rPr>
      </w:pPr>
      <w:r w:rsidRPr="00D613E5">
        <w:rPr>
          <w:rFonts w:ascii="Times New Roman" w:hAnsi="Times New Roman" w:cs="Times New Roman"/>
          <w:noProof/>
          <w:sz w:val="24"/>
          <w:szCs w:val="24"/>
        </w:rPr>
        <mc:AlternateContent>
          <mc:Choice Requires="wps">
            <w:drawing>
              <wp:anchor distT="0" distB="0" distL="114300" distR="114300" simplePos="0" relativeHeight="251685376" behindDoc="0" locked="0" layoutInCell="1" allowOverlap="1" wp14:anchorId="0F4A34C1" wp14:editId="4DCBB291">
                <wp:simplePos x="0" y="0"/>
                <wp:positionH relativeFrom="column">
                  <wp:posOffset>-478790</wp:posOffset>
                </wp:positionH>
                <wp:positionV relativeFrom="paragraph">
                  <wp:posOffset>4986655</wp:posOffset>
                </wp:positionV>
                <wp:extent cx="2562225" cy="635"/>
                <wp:effectExtent l="0" t="0" r="9525" b="2540"/>
                <wp:wrapSquare wrapText="bothSides"/>
                <wp:docPr id="18" name="Text Box 18"/>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0E57B61" w14:textId="0F43BE84"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6</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City ID frequency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A34C1" id="Text Box 18" o:spid="_x0000_s1030" type="#_x0000_t202" style="position:absolute;left:0;text-align:left;margin-left:-37.7pt;margin-top:392.65pt;width:201.75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" stroked="f">
                <v:textbox style="mso-fit-shape-to-text:t" inset="0,0,0,0">
                  <w:txbxContent>
                    <w:p w14:paraId="30E57B61" w14:textId="0F43BE84"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6</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City ID frequency distribution</w:t>
                      </w:r>
                    </w:p>
                  </w:txbxContent>
                </v:textbox>
                <w10:wrap type="square"/>
              </v:shape>
            </w:pict>
          </mc:Fallback>
        </mc:AlternateContent>
      </w:r>
      <w:r w:rsidR="00621219" w:rsidRPr="00D613E5">
        <w:rPr>
          <w:rFonts w:ascii="Times New Roman" w:hAnsi="Times New Roman" w:cs="Times New Roman"/>
          <w:noProof/>
          <w:sz w:val="24"/>
          <w:szCs w:val="24"/>
        </w:rPr>
        <w:drawing>
          <wp:anchor distT="0" distB="0" distL="114300" distR="114300" simplePos="0" relativeHeight="251671040" behindDoc="0" locked="0" layoutInCell="1" allowOverlap="1" wp14:anchorId="6C993D55" wp14:editId="76C642AC">
            <wp:simplePos x="0" y="0"/>
            <wp:positionH relativeFrom="column">
              <wp:posOffset>2259264</wp:posOffset>
            </wp:positionH>
            <wp:positionV relativeFrom="paragraph">
              <wp:posOffset>89445</wp:posOffset>
            </wp:positionV>
            <wp:extent cx="4366895" cy="7252335"/>
            <wp:effectExtent l="0" t="0" r="14605" b="5715"/>
            <wp:wrapSquare wrapText="bothSides"/>
            <wp:docPr id="15" name="Chart 15">
              <a:extLst xmlns:a="http://schemas.openxmlformats.org/drawingml/2006/main">
                <a:ext uri="{FF2B5EF4-FFF2-40B4-BE49-F238E27FC236}">
                  <a16:creationId xmlns:a16="http://schemas.microsoft.com/office/drawing/2014/main" id="{2E0B4602-5BBE-4219-87FF-BC6AE4F5D5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618C9929" w14:textId="26E5EB10" w:rsidR="005F0274" w:rsidRPr="00D613E5" w:rsidRDefault="005F0274" w:rsidP="00926960">
      <w:pPr>
        <w:suppressLineNumbers/>
        <w:spacing w:line="360" w:lineRule="auto"/>
        <w:rPr>
          <w:rFonts w:ascii="Times New Roman" w:hAnsi="Times New Roman" w:cs="Times New Roman"/>
          <w:sz w:val="24"/>
          <w:szCs w:val="24"/>
        </w:rPr>
      </w:pPr>
    </w:p>
    <w:p w14:paraId="27F9956E" w14:textId="02A9ADE0" w:rsidR="00621219" w:rsidRPr="00D613E5" w:rsidRDefault="00841CB0" w:rsidP="00926960">
      <w:pPr>
        <w:pStyle w:val="NoSpacing"/>
        <w:suppressLineNumbers/>
        <w:spacing w:line="360" w:lineRule="auto"/>
        <w:rPr>
          <w:rFonts w:ascii="Times New Roman" w:hAnsi="Times New Roman" w:cs="Times New Roman"/>
          <w:bCs/>
          <w:i/>
          <w:iCs/>
          <w:sz w:val="24"/>
          <w:szCs w:val="24"/>
          <w:u w:val="single"/>
        </w:rPr>
      </w:pPr>
      <w:r>
        <w:rPr>
          <w:rFonts w:ascii="Times New Roman" w:hAnsi="Times New Roman" w:cs="Times New Roman"/>
          <w:bCs/>
          <w:i/>
          <w:iCs/>
          <w:noProof/>
          <w:sz w:val="24"/>
          <w:szCs w:val="24"/>
          <w:u w:val="single"/>
        </w:rPr>
        <w:lastRenderedPageBreak/>
        <w:drawing>
          <wp:anchor distT="0" distB="0" distL="114300" distR="114300" simplePos="0" relativeHeight="251786752" behindDoc="0" locked="0" layoutInCell="1" allowOverlap="1" wp14:anchorId="69BEE6A8" wp14:editId="7BB35C62">
            <wp:simplePos x="0" y="0"/>
            <wp:positionH relativeFrom="margin">
              <wp:align>right</wp:align>
            </wp:positionH>
            <wp:positionV relativeFrom="paragraph">
              <wp:posOffset>0</wp:posOffset>
            </wp:positionV>
            <wp:extent cx="5943600" cy="48387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anchor>
        </w:drawing>
      </w:r>
      <w:r w:rsidR="00621219" w:rsidRPr="00D613E5">
        <w:rPr>
          <w:rFonts w:ascii="Times New Roman" w:hAnsi="Times New Roman" w:cs="Times New Roman"/>
          <w:i/>
          <w:iCs/>
          <w:noProof/>
          <w:sz w:val="24"/>
          <w:szCs w:val="24"/>
        </w:rPr>
        <mc:AlternateContent>
          <mc:Choice Requires="wps">
            <w:drawing>
              <wp:anchor distT="0" distB="0" distL="114300" distR="114300" simplePos="0" relativeHeight="251687424" behindDoc="0" locked="0" layoutInCell="1" allowOverlap="1" wp14:anchorId="5DFA2FCA" wp14:editId="42801994">
                <wp:simplePos x="0" y="0"/>
                <wp:positionH relativeFrom="margin">
                  <wp:posOffset>261257</wp:posOffset>
                </wp:positionH>
                <wp:positionV relativeFrom="paragraph">
                  <wp:posOffset>4866475</wp:posOffset>
                </wp:positionV>
                <wp:extent cx="5616575" cy="635"/>
                <wp:effectExtent l="0" t="0" r="3175" b="6350"/>
                <wp:wrapSquare wrapText="bothSides"/>
                <wp:docPr id="19" name="Text Box 19"/>
                <wp:cNvGraphicFramePr/>
                <a:graphic xmlns:a="http://schemas.openxmlformats.org/drawingml/2006/main">
                  <a:graphicData uri="http://schemas.microsoft.com/office/word/2010/wordprocessingShape">
                    <wps:wsp>
                      <wps:cNvSpPr txBox="1"/>
                      <wps:spPr>
                        <a:xfrm>
                          <a:off x="0" y="0"/>
                          <a:ext cx="5616575" cy="635"/>
                        </a:xfrm>
                        <a:prstGeom prst="rect">
                          <a:avLst/>
                        </a:prstGeom>
                        <a:solidFill>
                          <a:prstClr val="white"/>
                        </a:solidFill>
                        <a:ln>
                          <a:noFill/>
                        </a:ln>
                      </wps:spPr>
                      <wps:txbx>
                        <w:txbxContent>
                          <w:p w14:paraId="02ABA30D" w14:textId="485FF9F1"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7</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xml:space="preserve">: Data distribution of </w:t>
                            </w:r>
                            <w:r>
                              <w:rPr>
                                <w:rFonts w:ascii="Times New Roman" w:hAnsi="Times New Roman" w:cs="Times New Roman"/>
                                <w:sz w:val="24"/>
                                <w:szCs w:val="24"/>
                              </w:rPr>
                              <w:t>Total Gross Sales</w:t>
                            </w:r>
                            <w:r w:rsidRPr="00621219">
                              <w:rPr>
                                <w:rFonts w:ascii="Times New Roman" w:hAnsi="Times New Roman" w:cs="Times New Roman"/>
                                <w:sz w:val="24"/>
                                <w:szCs w:val="24"/>
                              </w:rPr>
                              <w:t xml:space="preserve"> prior to filtration. Non-normalized (top left), minmax normalization (top right). quantile normalization (bottom left), and z-score normalization (bottom right) are shown above, with red and blue dots representing </w:t>
                            </w:r>
                            <w:r w:rsidRPr="00621219">
                              <w:rPr>
                                <w:rFonts w:ascii="Times New Roman" w:hAnsi="Times New Roman" w:cs="Times New Roman"/>
                                <w:bCs/>
                                <w:sz w:val="24"/>
                                <w:szCs w:val="24"/>
                              </w:rPr>
                              <w:t>95% confidence interval and mean respectively. Inset plots show the entire dataset while the main plots show the inset plots zoomed in to the 95% confidence interval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A2FCA" id="Text Box 19" o:spid="_x0000_s1031" type="#_x0000_t202" style="position:absolute;margin-left:20.55pt;margin-top:383.2pt;width:442.25pt;height:.05pt;z-index:251687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" stroked="f">
                <v:textbox style="mso-fit-shape-to-text:t" inset="0,0,0,0">
                  <w:txbxContent>
                    <w:p w14:paraId="02ABA30D" w14:textId="485FF9F1"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7</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xml:space="preserve">: Data distribution of </w:t>
                      </w:r>
                      <w:r>
                        <w:rPr>
                          <w:rFonts w:ascii="Times New Roman" w:hAnsi="Times New Roman" w:cs="Times New Roman"/>
                          <w:sz w:val="24"/>
                          <w:szCs w:val="24"/>
                        </w:rPr>
                        <w:t>Total Gross Sales</w:t>
                      </w:r>
                      <w:r w:rsidRPr="00621219">
                        <w:rPr>
                          <w:rFonts w:ascii="Times New Roman" w:hAnsi="Times New Roman" w:cs="Times New Roman"/>
                          <w:sz w:val="24"/>
                          <w:szCs w:val="24"/>
                        </w:rPr>
                        <w:t xml:space="preserve"> prior to filtration. Non-normalized (top left), minmax normalization (top right). quantile normalization (bottom left), and z-score normalization (bottom right) are shown above, with red and blue dots representing </w:t>
                      </w:r>
                      <w:r w:rsidRPr="00621219">
                        <w:rPr>
                          <w:rFonts w:ascii="Times New Roman" w:hAnsi="Times New Roman" w:cs="Times New Roman"/>
                          <w:bCs/>
                          <w:sz w:val="24"/>
                          <w:szCs w:val="24"/>
                        </w:rPr>
                        <w:t xml:space="preserve">95% confidence interval and </w:t>
                      </w:r>
                      <w:proofErr w:type="gramStart"/>
                      <w:r w:rsidRPr="00621219">
                        <w:rPr>
                          <w:rFonts w:ascii="Times New Roman" w:hAnsi="Times New Roman" w:cs="Times New Roman"/>
                          <w:bCs/>
                          <w:sz w:val="24"/>
                          <w:szCs w:val="24"/>
                        </w:rPr>
                        <w:t>mean</w:t>
                      </w:r>
                      <w:proofErr w:type="gramEnd"/>
                      <w:r w:rsidRPr="00621219">
                        <w:rPr>
                          <w:rFonts w:ascii="Times New Roman" w:hAnsi="Times New Roman" w:cs="Times New Roman"/>
                          <w:bCs/>
                          <w:sz w:val="24"/>
                          <w:szCs w:val="24"/>
                        </w:rPr>
                        <w:t xml:space="preserve"> respectively. Inset plots show the entire dataset while the main plots show the inset plots zoomed in to the 95% confidence interval range.</w:t>
                      </w:r>
                    </w:p>
                  </w:txbxContent>
                </v:textbox>
                <w10:wrap type="square" anchorx="margin"/>
              </v:shape>
            </w:pict>
          </mc:Fallback>
        </mc:AlternateContent>
      </w:r>
    </w:p>
    <w:p w14:paraId="1725B66A" w14:textId="1DD9D4D0" w:rsidR="005F0274" w:rsidRPr="00D613E5" w:rsidRDefault="00841CB0" w:rsidP="00926960">
      <w:pPr>
        <w:suppressLineNumbers/>
        <w:tabs>
          <w:tab w:val="left" w:pos="1395"/>
        </w:tabs>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anchor distT="0" distB="0" distL="114300" distR="114300" simplePos="0" relativeHeight="251787776" behindDoc="0" locked="0" layoutInCell="1" allowOverlap="1" wp14:anchorId="0F0F7D5A" wp14:editId="7DE99FEF">
            <wp:simplePos x="0" y="0"/>
            <wp:positionH relativeFrom="margin">
              <wp:align>right</wp:align>
            </wp:positionH>
            <wp:positionV relativeFrom="paragraph">
              <wp:posOffset>0</wp:posOffset>
            </wp:positionV>
            <wp:extent cx="5943600" cy="47625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anchor>
        </w:drawing>
      </w:r>
      <w:r w:rsidR="00621219" w:rsidRPr="00D613E5">
        <w:rPr>
          <w:rFonts w:ascii="Times New Roman" w:hAnsi="Times New Roman" w:cs="Times New Roman"/>
          <w:noProof/>
          <w:sz w:val="24"/>
          <w:szCs w:val="24"/>
        </w:rPr>
        <mc:AlternateContent>
          <mc:Choice Requires="wps">
            <w:drawing>
              <wp:anchor distT="0" distB="0" distL="114300" distR="114300" simplePos="0" relativeHeight="251689472" behindDoc="0" locked="0" layoutInCell="1" allowOverlap="1" wp14:anchorId="16623CD0" wp14:editId="31D3E90F">
                <wp:simplePos x="0" y="0"/>
                <wp:positionH relativeFrom="margin">
                  <wp:align>right</wp:align>
                </wp:positionH>
                <wp:positionV relativeFrom="paragraph">
                  <wp:posOffset>4837982</wp:posOffset>
                </wp:positionV>
                <wp:extent cx="5943600" cy="635"/>
                <wp:effectExtent l="0" t="0" r="0" b="635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F352FB" w14:textId="35C7A99D"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8</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w:t>
                            </w:r>
                            <w:r w:rsidRPr="00621219">
                              <w:rPr>
                                <w:rFonts w:ascii="Times New Roman" w:hAnsi="Times New Roman" w:cs="Times New Roman"/>
                                <w:bCs/>
                                <w:sz w:val="24"/>
                                <w:szCs w:val="24"/>
                              </w:rPr>
                              <w:t xml:space="preserve"> Data distribution of </w:t>
                            </w:r>
                            <w:r>
                              <w:rPr>
                                <w:rFonts w:ascii="Times New Roman" w:hAnsi="Times New Roman" w:cs="Times New Roman"/>
                                <w:bCs/>
                                <w:sz w:val="24"/>
                                <w:szCs w:val="24"/>
                              </w:rPr>
                              <w:t>Total Gross Sales</w:t>
                            </w:r>
                            <w:r w:rsidRPr="00621219">
                              <w:rPr>
                                <w:rFonts w:ascii="Times New Roman" w:hAnsi="Times New Roman" w:cs="Times New Roman"/>
                                <w:bCs/>
                                <w:sz w:val="24"/>
                                <w:szCs w:val="24"/>
                              </w:rPr>
                              <w:t xml:space="preserve"> post-filtration. Non-normalized (top left), minmax normalization (top right). quantile normalization (bottom left), and z-score normalization (bottom right) are shown above, with red and blue dots representing 95% confidence interval and mean respectively. Inset plots show the entire dataset while the main plots show the inset plots zoomed in to the 95% confidence interval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23CD0" id="Text Box 20" o:spid="_x0000_s1032" type="#_x0000_t202" style="position:absolute;margin-left:416.8pt;margin-top:380.95pt;width:468pt;height:.05pt;z-index:251689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" stroked="f">
                <v:textbox style="mso-fit-shape-to-text:t" inset="0,0,0,0">
                  <w:txbxContent>
                    <w:p w14:paraId="24F352FB" w14:textId="35C7A99D"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8</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w:t>
                      </w:r>
                      <w:r w:rsidRPr="00621219">
                        <w:rPr>
                          <w:rFonts w:ascii="Times New Roman" w:hAnsi="Times New Roman" w:cs="Times New Roman"/>
                          <w:bCs/>
                          <w:sz w:val="24"/>
                          <w:szCs w:val="24"/>
                        </w:rPr>
                        <w:t xml:space="preserve"> Data distribution of </w:t>
                      </w:r>
                      <w:r>
                        <w:rPr>
                          <w:rFonts w:ascii="Times New Roman" w:hAnsi="Times New Roman" w:cs="Times New Roman"/>
                          <w:bCs/>
                          <w:sz w:val="24"/>
                          <w:szCs w:val="24"/>
                        </w:rPr>
                        <w:t>Total Gross Sales</w:t>
                      </w:r>
                      <w:r w:rsidRPr="00621219">
                        <w:rPr>
                          <w:rFonts w:ascii="Times New Roman" w:hAnsi="Times New Roman" w:cs="Times New Roman"/>
                          <w:bCs/>
                          <w:sz w:val="24"/>
                          <w:szCs w:val="24"/>
                        </w:rPr>
                        <w:t xml:space="preserve"> post-filtration. Non-normalized (top left), minmax normalization (top right). quantile normalization (bottom left), and z-score normalization (bottom right) are shown above, with red and blue dots representing 95% confidence interval and </w:t>
                      </w:r>
                      <w:proofErr w:type="gramStart"/>
                      <w:r w:rsidRPr="00621219">
                        <w:rPr>
                          <w:rFonts w:ascii="Times New Roman" w:hAnsi="Times New Roman" w:cs="Times New Roman"/>
                          <w:bCs/>
                          <w:sz w:val="24"/>
                          <w:szCs w:val="24"/>
                        </w:rPr>
                        <w:t>mean</w:t>
                      </w:r>
                      <w:proofErr w:type="gramEnd"/>
                      <w:r w:rsidRPr="00621219">
                        <w:rPr>
                          <w:rFonts w:ascii="Times New Roman" w:hAnsi="Times New Roman" w:cs="Times New Roman"/>
                          <w:bCs/>
                          <w:sz w:val="24"/>
                          <w:szCs w:val="24"/>
                        </w:rPr>
                        <w:t xml:space="preserve"> respectively. Inset plots show the entire dataset while the main plots show the inset plots zoomed in to the 95% confidence interval range.</w:t>
                      </w:r>
                    </w:p>
                  </w:txbxContent>
                </v:textbox>
                <w10:wrap type="square" anchorx="margin"/>
              </v:shape>
            </w:pict>
          </mc:Fallback>
        </mc:AlternateContent>
      </w:r>
    </w:p>
    <w:p w14:paraId="7EDE163C" w14:textId="122301BF" w:rsidR="00621219" w:rsidRPr="00D613E5" w:rsidRDefault="00A6451C" w:rsidP="00926960">
      <w:pPr>
        <w:keepNext/>
        <w:suppressLineNumbers/>
        <w:spacing w:line="360" w:lineRule="auto"/>
        <w:rPr>
          <w:rFonts w:ascii="Times New Roman" w:hAnsi="Times New Roman" w:cs="Times New Roman"/>
          <w:sz w:val="24"/>
          <w:szCs w:val="24"/>
        </w:rPr>
      </w:pPr>
      <w:r w:rsidRPr="00D613E5">
        <w:rPr>
          <w:rFonts w:ascii="Times New Roman" w:hAnsi="Times New Roman" w:cs="Times New Roman"/>
          <w:noProof/>
          <w:sz w:val="24"/>
          <w:szCs w:val="24"/>
        </w:rPr>
        <w:lastRenderedPageBreak/>
        <mc:AlternateContent>
          <mc:Choice Requires="wps">
            <w:drawing>
              <wp:anchor distT="0" distB="0" distL="114300" distR="114300" simplePos="0" relativeHeight="251695616" behindDoc="0" locked="0" layoutInCell="1" allowOverlap="1" wp14:anchorId="61BA0C27" wp14:editId="6406B867">
                <wp:simplePos x="0" y="0"/>
                <wp:positionH relativeFrom="margin">
                  <wp:align>center</wp:align>
                </wp:positionH>
                <wp:positionV relativeFrom="paragraph">
                  <wp:posOffset>4737706</wp:posOffset>
                </wp:positionV>
                <wp:extent cx="6233795" cy="635"/>
                <wp:effectExtent l="0" t="0" r="0" b="6350"/>
                <wp:wrapSquare wrapText="bothSides"/>
                <wp:docPr id="22" name="Text Box 22"/>
                <wp:cNvGraphicFramePr/>
                <a:graphic xmlns:a="http://schemas.openxmlformats.org/drawingml/2006/main">
                  <a:graphicData uri="http://schemas.microsoft.com/office/word/2010/wordprocessingShape">
                    <wps:wsp>
                      <wps:cNvSpPr txBox="1"/>
                      <wps:spPr>
                        <a:xfrm>
                          <a:off x="0" y="0"/>
                          <a:ext cx="6233795" cy="635"/>
                        </a:xfrm>
                        <a:prstGeom prst="rect">
                          <a:avLst/>
                        </a:prstGeom>
                        <a:solidFill>
                          <a:prstClr val="white"/>
                        </a:solidFill>
                        <a:ln>
                          <a:noFill/>
                        </a:ln>
                      </wps:spPr>
                      <wps:txbx>
                        <w:txbxContent>
                          <w:p w14:paraId="0DAE7796" w14:textId="6DF7F8BF"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9</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w:t>
                            </w:r>
                            <w:r w:rsidRPr="00621219">
                              <w:rPr>
                                <w:rFonts w:ascii="Times New Roman" w:hAnsi="Times New Roman" w:cs="Times New Roman"/>
                                <w:bCs/>
                                <w:sz w:val="24"/>
                                <w:szCs w:val="24"/>
                              </w:rPr>
                              <w:t xml:space="preserve"> PCA visualization of all 93,413 returns without filtration. Non-normalized (top left), minmax normalization (top right). quantile normalization (bottom left), and z-score normalization (bottom right) are shown above. The returns with different audit outcome are in different color (black: not being audited; blue: being audited but get zero audit yield; red: being audited with audit yield greater than zero; green: being audited with audited yield greater than </w:t>
                            </w:r>
                            <w:r>
                              <w:rPr>
                                <w:rFonts w:ascii="Times New Roman" w:hAnsi="Times New Roman" w:cs="Times New Roman"/>
                                <w:bCs/>
                                <w:sz w:val="24"/>
                                <w:szCs w:val="24"/>
                              </w:rPr>
                              <w:t>CDTFA’s threshold</w:t>
                            </w:r>
                            <w:r w:rsidRPr="00621219">
                              <w:rPr>
                                <w:rFonts w:ascii="Times New Roman" w:hAnsi="Times New Roman" w:cs="Times New Roman"/>
                                <w:bCs/>
                                <w:sz w:val="24"/>
                                <w:szCs w:val="24"/>
                              </w:rPr>
                              <w:t>)</w:t>
                            </w:r>
                            <w:r w:rsidR="006D0C5A">
                              <w:rPr>
                                <w:rFonts w:ascii="Times New Roman" w:hAnsi="Times New Roman" w:cs="Times New Roman"/>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0C27" id="Text Box 22" o:spid="_x0000_s1033" type="#_x0000_t202" style="position:absolute;margin-left:0;margin-top:373.05pt;width:490.85pt;height:.05pt;z-index:251695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vNMAIAAGYEAAAOAAAAZHJzL2Uyb0RvYy54bWysVE1v2zAMvQ/YfxB0X5wPNN2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" stroked="f">
                <v:textbox style="mso-fit-shape-to-text:t" inset="0,0,0,0">
                  <w:txbxContent>
                    <w:p w14:paraId="0DAE7796" w14:textId="6DF7F8BF"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9</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w:t>
                      </w:r>
                      <w:r w:rsidRPr="00621219">
                        <w:rPr>
                          <w:rFonts w:ascii="Times New Roman" w:hAnsi="Times New Roman" w:cs="Times New Roman"/>
                          <w:bCs/>
                          <w:sz w:val="24"/>
                          <w:szCs w:val="24"/>
                        </w:rPr>
                        <w:t xml:space="preserve"> PCA visualization of all 93,413 returns without filtration. Non-normalized (top left), minmax normalization (top right). quantile normalization (bottom left), and z-score normalization (bottom right) are shown above. The returns with different audit outcome are in different color (black: not being audited; blue: being audited but get zero audit yield; red: being audited with audit yield greater than zero; green: being audited with audited yield greater than </w:t>
                      </w:r>
                      <w:r>
                        <w:rPr>
                          <w:rFonts w:ascii="Times New Roman" w:hAnsi="Times New Roman" w:cs="Times New Roman"/>
                          <w:bCs/>
                          <w:sz w:val="24"/>
                          <w:szCs w:val="24"/>
                        </w:rPr>
                        <w:t>CDTFA’s threshold</w:t>
                      </w:r>
                      <w:r w:rsidRPr="00621219">
                        <w:rPr>
                          <w:rFonts w:ascii="Times New Roman" w:hAnsi="Times New Roman" w:cs="Times New Roman"/>
                          <w:bCs/>
                          <w:sz w:val="24"/>
                          <w:szCs w:val="24"/>
                        </w:rPr>
                        <w:t>)</w:t>
                      </w:r>
                      <w:r w:rsidR="006D0C5A">
                        <w:rPr>
                          <w:rFonts w:ascii="Times New Roman" w:hAnsi="Times New Roman" w:cs="Times New Roman"/>
                          <w:bCs/>
                          <w:sz w:val="24"/>
                          <w:szCs w:val="24"/>
                        </w:rPr>
                        <w:t>.</w:t>
                      </w:r>
                    </w:p>
                  </w:txbxContent>
                </v:textbox>
                <w10:wrap type="square" anchorx="margin"/>
              </v:shape>
            </w:pict>
          </mc:Fallback>
        </mc:AlternateContent>
      </w:r>
      <w:r w:rsidR="00621219" w:rsidRPr="00D613E5">
        <w:rPr>
          <w:rFonts w:ascii="Times New Roman" w:hAnsi="Times New Roman" w:cs="Times New Roman"/>
          <w:noProof/>
          <w:sz w:val="24"/>
          <w:szCs w:val="24"/>
        </w:rPr>
        <w:drawing>
          <wp:anchor distT="0" distB="0" distL="114300" distR="114300" simplePos="0" relativeHeight="251691520" behindDoc="0" locked="0" layoutInCell="1" allowOverlap="1" wp14:anchorId="61B6231B" wp14:editId="41FFFD7F">
            <wp:simplePos x="0" y="0"/>
            <wp:positionH relativeFrom="margin">
              <wp:align>center</wp:align>
            </wp:positionH>
            <wp:positionV relativeFrom="paragraph">
              <wp:posOffset>0</wp:posOffset>
            </wp:positionV>
            <wp:extent cx="6390168" cy="471077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0168" cy="47107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A7BF4" w14:textId="77777777" w:rsidR="00114D20" w:rsidRDefault="00114D20" w:rsidP="00926960">
      <w:pPr>
        <w:pStyle w:val="NoSpacing"/>
        <w:suppressLineNumbers/>
        <w:spacing w:line="360" w:lineRule="auto"/>
        <w:rPr>
          <w:rFonts w:ascii="Times New Roman" w:hAnsi="Times New Roman" w:cs="Times New Roman"/>
          <w:sz w:val="24"/>
          <w:szCs w:val="24"/>
        </w:rPr>
      </w:pPr>
    </w:p>
    <w:p w14:paraId="1C5EB0D6" w14:textId="77777777" w:rsidR="00114D20" w:rsidRDefault="00114D20" w:rsidP="00926960">
      <w:pPr>
        <w:pStyle w:val="NoSpacing"/>
        <w:suppressLineNumbers/>
        <w:spacing w:line="360" w:lineRule="auto"/>
        <w:rPr>
          <w:rFonts w:ascii="Times New Roman" w:hAnsi="Times New Roman" w:cs="Times New Roman"/>
          <w:sz w:val="24"/>
          <w:szCs w:val="24"/>
        </w:rPr>
      </w:pPr>
    </w:p>
    <w:p w14:paraId="1FA80275" w14:textId="77777777" w:rsidR="00114D20" w:rsidRDefault="00114D20" w:rsidP="00926960">
      <w:pPr>
        <w:pStyle w:val="NoSpacing"/>
        <w:suppressLineNumbers/>
        <w:spacing w:line="360" w:lineRule="auto"/>
        <w:rPr>
          <w:rFonts w:ascii="Times New Roman" w:hAnsi="Times New Roman" w:cs="Times New Roman"/>
          <w:sz w:val="24"/>
          <w:szCs w:val="24"/>
        </w:rPr>
      </w:pPr>
    </w:p>
    <w:p w14:paraId="53CF35CE" w14:textId="77777777" w:rsidR="00114D20" w:rsidRDefault="00114D20" w:rsidP="00926960">
      <w:pPr>
        <w:pStyle w:val="NoSpacing"/>
        <w:suppressLineNumbers/>
        <w:spacing w:line="360" w:lineRule="auto"/>
        <w:rPr>
          <w:rFonts w:ascii="Times New Roman" w:hAnsi="Times New Roman" w:cs="Times New Roman"/>
          <w:sz w:val="24"/>
          <w:szCs w:val="24"/>
        </w:rPr>
      </w:pPr>
    </w:p>
    <w:p w14:paraId="33F03E32" w14:textId="0B72F289" w:rsidR="00CE0E39" w:rsidRPr="00D613E5" w:rsidRDefault="00621219" w:rsidP="00926960">
      <w:pPr>
        <w:pStyle w:val="NoSpacing"/>
        <w:suppressLineNumbers/>
        <w:spacing w:line="360" w:lineRule="auto"/>
        <w:rPr>
          <w:rFonts w:ascii="Times New Roman" w:hAnsi="Times New Roman" w:cs="Times New Roman"/>
          <w:sz w:val="24"/>
          <w:szCs w:val="24"/>
        </w:rPr>
      </w:pPr>
      <w:r w:rsidRPr="00D613E5">
        <w:rPr>
          <w:rFonts w:ascii="Times New Roman" w:hAnsi="Times New Roman" w:cs="Times New Roman"/>
          <w:noProof/>
          <w:sz w:val="24"/>
          <w:szCs w:val="24"/>
        </w:rPr>
        <w:lastRenderedPageBreak/>
        <mc:AlternateContent>
          <mc:Choice Requires="wps">
            <w:drawing>
              <wp:anchor distT="0" distB="0" distL="114300" distR="114300" simplePos="0" relativeHeight="251693568" behindDoc="0" locked="0" layoutInCell="1" allowOverlap="1" wp14:anchorId="3C059D2D" wp14:editId="1C145074">
                <wp:simplePos x="0" y="0"/>
                <wp:positionH relativeFrom="column">
                  <wp:posOffset>-248920</wp:posOffset>
                </wp:positionH>
                <wp:positionV relativeFrom="paragraph">
                  <wp:posOffset>4901565</wp:posOffset>
                </wp:positionV>
                <wp:extent cx="65430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543040" cy="635"/>
                        </a:xfrm>
                        <a:prstGeom prst="rect">
                          <a:avLst/>
                        </a:prstGeom>
                        <a:solidFill>
                          <a:prstClr val="white"/>
                        </a:solidFill>
                        <a:ln>
                          <a:noFill/>
                        </a:ln>
                      </wps:spPr>
                      <wps:txbx>
                        <w:txbxContent>
                          <w:p w14:paraId="66969917" w14:textId="3BA96E44"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10</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xml:space="preserve">: </w:t>
                            </w:r>
                            <w:r w:rsidRPr="00621219">
                              <w:rPr>
                                <w:rFonts w:ascii="Times New Roman" w:hAnsi="Times New Roman" w:cs="Times New Roman"/>
                                <w:bCs/>
                                <w:sz w:val="24"/>
                                <w:szCs w:val="24"/>
                              </w:rPr>
                              <w:t xml:space="preserve">t-SNE visualization of all 93,413 returns without filtration. Non-normalized (top left), minmax normalization (top right). quantile normalization (bottom left), and z-score normalization (bottom right) are shown above. The returns with different audit outcome are in different color (black: not being audited; blue: being audited but get zero audit yield; red: being audited with audit yield greater than zero; green: being audited with audited yield greater than </w:t>
                            </w:r>
                            <w:r>
                              <w:rPr>
                                <w:rFonts w:ascii="Times New Roman" w:hAnsi="Times New Roman" w:cs="Times New Roman"/>
                                <w:bCs/>
                                <w:sz w:val="24"/>
                                <w:szCs w:val="24"/>
                              </w:rPr>
                              <w:t>CDTFA’s threshold</w:t>
                            </w:r>
                            <w:r w:rsidRPr="00621219">
                              <w:rPr>
                                <w:rFonts w:ascii="Times New Roman" w:hAnsi="Times New Roman" w:cs="Times New Roman"/>
                                <w:bCs/>
                                <w:sz w:val="24"/>
                                <w:szCs w:val="24"/>
                              </w:rPr>
                              <w:t>)</w:t>
                            </w:r>
                            <w:r w:rsidR="006D0C5A">
                              <w:rPr>
                                <w:rFonts w:ascii="Times New Roman" w:hAnsi="Times New Roman" w:cs="Times New Roman"/>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59D2D" id="Text Box 21" o:spid="_x0000_s1034" type="#_x0000_t202" style="position:absolute;margin-left:-19.6pt;margin-top:385.95pt;width:515.2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KXLg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" stroked="f">
                <v:textbox style="mso-fit-shape-to-text:t" inset="0,0,0,0">
                  <w:txbxContent>
                    <w:p w14:paraId="66969917" w14:textId="3BA96E44"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10</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 xml:space="preserve">: </w:t>
                      </w:r>
                      <w:r w:rsidRPr="00621219">
                        <w:rPr>
                          <w:rFonts w:ascii="Times New Roman" w:hAnsi="Times New Roman" w:cs="Times New Roman"/>
                          <w:bCs/>
                          <w:sz w:val="24"/>
                          <w:szCs w:val="24"/>
                        </w:rPr>
                        <w:t xml:space="preserve">t-SNE visualization of all 93,413 returns without filtration. Non-normalized (top left), minmax normalization (top right). quantile normalization (bottom left), and z-score normalization (bottom right) are shown above. The returns with different audit outcome are in different color (black: not being audited; blue: being audited but get zero audit yield; red: being audited with audit yield greater than zero; green: being audited with audited yield greater than </w:t>
                      </w:r>
                      <w:r>
                        <w:rPr>
                          <w:rFonts w:ascii="Times New Roman" w:hAnsi="Times New Roman" w:cs="Times New Roman"/>
                          <w:bCs/>
                          <w:sz w:val="24"/>
                          <w:szCs w:val="24"/>
                        </w:rPr>
                        <w:t>CDTFA’s threshold</w:t>
                      </w:r>
                      <w:r w:rsidRPr="00621219">
                        <w:rPr>
                          <w:rFonts w:ascii="Times New Roman" w:hAnsi="Times New Roman" w:cs="Times New Roman"/>
                          <w:bCs/>
                          <w:sz w:val="24"/>
                          <w:szCs w:val="24"/>
                        </w:rPr>
                        <w:t>)</w:t>
                      </w:r>
                      <w:r w:rsidR="006D0C5A">
                        <w:rPr>
                          <w:rFonts w:ascii="Times New Roman" w:hAnsi="Times New Roman" w:cs="Times New Roman"/>
                          <w:bCs/>
                          <w:sz w:val="24"/>
                          <w:szCs w:val="24"/>
                        </w:rPr>
                        <w:t>.</w:t>
                      </w:r>
                    </w:p>
                  </w:txbxContent>
                </v:textbox>
                <w10:wrap type="square"/>
              </v:shape>
            </w:pict>
          </mc:Fallback>
        </mc:AlternateContent>
      </w:r>
      <w:r w:rsidR="005F0274" w:rsidRPr="00D613E5">
        <w:rPr>
          <w:rFonts w:ascii="Times New Roman" w:hAnsi="Times New Roman" w:cs="Times New Roman"/>
          <w:noProof/>
          <w:sz w:val="24"/>
          <w:szCs w:val="24"/>
        </w:rPr>
        <w:drawing>
          <wp:anchor distT="0" distB="0" distL="114300" distR="114300" simplePos="0" relativeHeight="251690496" behindDoc="0" locked="0" layoutInCell="1" allowOverlap="1" wp14:anchorId="236DB9DF" wp14:editId="37AD1B5D">
            <wp:simplePos x="0" y="0"/>
            <wp:positionH relativeFrom="column">
              <wp:posOffset>-249382</wp:posOffset>
            </wp:positionH>
            <wp:positionV relativeFrom="paragraph">
              <wp:posOffset>0</wp:posOffset>
            </wp:positionV>
            <wp:extent cx="6543304" cy="484456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304" cy="4844562"/>
                    </a:xfrm>
                    <a:prstGeom prst="rect">
                      <a:avLst/>
                    </a:prstGeom>
                    <a:noFill/>
                    <a:ln>
                      <a:noFill/>
                    </a:ln>
                  </pic:spPr>
                </pic:pic>
              </a:graphicData>
            </a:graphic>
          </wp:anchor>
        </w:drawing>
      </w:r>
    </w:p>
    <w:p w14:paraId="56040C1C" w14:textId="77777777" w:rsidR="00114D20" w:rsidRDefault="00114D20" w:rsidP="00926960">
      <w:pPr>
        <w:suppressLineNumbers/>
        <w:spacing w:line="360" w:lineRule="auto"/>
        <w:rPr>
          <w:rFonts w:ascii="Times New Roman" w:hAnsi="Times New Roman" w:cs="Times New Roman"/>
          <w:sz w:val="24"/>
          <w:szCs w:val="24"/>
          <w:u w:val="single"/>
        </w:rPr>
        <w:sectPr w:rsidR="00114D20" w:rsidSect="00C07279">
          <w:pgSz w:w="12240" w:h="15840"/>
          <w:pgMar w:top="1440" w:right="1440" w:bottom="1440" w:left="1440" w:header="720" w:footer="720" w:gutter="0"/>
          <w:lnNumType w:countBy="1" w:restart="continuous"/>
          <w:cols w:space="720"/>
          <w:docGrid w:linePitch="299"/>
        </w:sectPr>
      </w:pPr>
    </w:p>
    <w:p w14:paraId="49C2B82D" w14:textId="78B1BA0D" w:rsidR="00114D20" w:rsidRDefault="00841CB0" w:rsidP="00926960">
      <w:pPr>
        <w:suppressLineNumbers/>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anchor distT="0" distB="0" distL="114300" distR="114300" simplePos="0" relativeHeight="251790848" behindDoc="0" locked="0" layoutInCell="1" allowOverlap="1" wp14:anchorId="0AE3854D" wp14:editId="1A72B22B">
            <wp:simplePos x="0" y="0"/>
            <wp:positionH relativeFrom="column">
              <wp:posOffset>4133850</wp:posOffset>
            </wp:positionH>
            <wp:positionV relativeFrom="paragraph">
              <wp:posOffset>0</wp:posOffset>
            </wp:positionV>
            <wp:extent cx="4857750" cy="364807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3648075"/>
                    </a:xfrm>
                    <a:prstGeom prst="rect">
                      <a:avLst/>
                    </a:prstGeom>
                    <a:noFill/>
                    <a:ln>
                      <a:noFill/>
                    </a:ln>
                  </pic:spPr>
                </pic:pic>
              </a:graphicData>
            </a:graphic>
          </wp:anchor>
        </w:drawing>
      </w:r>
      <w:r>
        <w:rPr>
          <w:rFonts w:ascii="Times New Roman" w:hAnsi="Times New Roman" w:cs="Times New Roman"/>
          <w:noProof/>
          <w:sz w:val="24"/>
          <w:szCs w:val="24"/>
          <w:u w:val="single"/>
        </w:rPr>
        <w:drawing>
          <wp:anchor distT="0" distB="0" distL="114300" distR="114300" simplePos="0" relativeHeight="251788800" behindDoc="0" locked="0" layoutInCell="1" allowOverlap="1" wp14:anchorId="2E9FA32D" wp14:editId="035E8544">
            <wp:simplePos x="0" y="0"/>
            <wp:positionH relativeFrom="column">
              <wp:posOffset>-781050</wp:posOffset>
            </wp:positionH>
            <wp:positionV relativeFrom="paragraph">
              <wp:posOffset>0</wp:posOffset>
            </wp:positionV>
            <wp:extent cx="4937760" cy="3749040"/>
            <wp:effectExtent l="0" t="0" r="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3749040"/>
                    </a:xfrm>
                    <a:prstGeom prst="rect">
                      <a:avLst/>
                    </a:prstGeom>
                    <a:noFill/>
                    <a:ln>
                      <a:noFill/>
                    </a:ln>
                  </pic:spPr>
                </pic:pic>
              </a:graphicData>
            </a:graphic>
          </wp:anchor>
        </w:drawing>
      </w:r>
      <w:r w:rsidR="00114D20" w:rsidRPr="00D613E5">
        <w:rPr>
          <w:rFonts w:ascii="Times New Roman" w:hAnsi="Times New Roman" w:cs="Times New Roman"/>
          <w:noProof/>
          <w:sz w:val="24"/>
          <w:szCs w:val="24"/>
        </w:rPr>
        <mc:AlternateContent>
          <mc:Choice Requires="wps">
            <w:drawing>
              <wp:anchor distT="0" distB="0" distL="114300" distR="114300" simplePos="0" relativeHeight="251789824" behindDoc="0" locked="0" layoutInCell="1" allowOverlap="1" wp14:anchorId="0FDC77C5" wp14:editId="4CF584B2">
                <wp:simplePos x="0" y="0"/>
                <wp:positionH relativeFrom="column">
                  <wp:posOffset>-447675</wp:posOffset>
                </wp:positionH>
                <wp:positionV relativeFrom="paragraph">
                  <wp:posOffset>3686175</wp:posOffset>
                </wp:positionV>
                <wp:extent cx="9039225" cy="63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9039225" cy="635"/>
                        </a:xfrm>
                        <a:prstGeom prst="rect">
                          <a:avLst/>
                        </a:prstGeom>
                        <a:solidFill>
                          <a:prstClr val="white"/>
                        </a:solidFill>
                        <a:ln>
                          <a:noFill/>
                        </a:ln>
                      </wps:spPr>
                      <wps:txbx>
                        <w:txbxContent>
                          <w:p w14:paraId="57753A86" w14:textId="01060F59"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11</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w:t>
                            </w:r>
                            <w:r w:rsidRPr="00621219">
                              <w:rPr>
                                <w:rFonts w:ascii="Times New Roman" w:hAnsi="Times New Roman" w:cs="Times New Roman"/>
                                <w:bCs/>
                                <w:sz w:val="24"/>
                                <w:szCs w:val="24"/>
                              </w:rPr>
                              <w:t xml:space="preserve"> Visualization of all 93,413 returns without filtration (with feature-wise quantile normalization) by PCA (left) and t-SNE (right). The returns with different audit outcome are in different color (black: not being audited; blue: being audited but get zero audit yield; red: being audited with audit yield greater than zero; green: being audited with audited yield greater than</w:t>
                            </w:r>
                            <w:r>
                              <w:rPr>
                                <w:rFonts w:ascii="Times New Roman" w:hAnsi="Times New Roman" w:cs="Times New Roman"/>
                                <w:bCs/>
                                <w:sz w:val="24"/>
                                <w:szCs w:val="24"/>
                              </w:rPr>
                              <w:t xml:space="preserve"> CDTFA’s threshold</w:t>
                            </w:r>
                            <w:r w:rsidRPr="00621219">
                              <w:rPr>
                                <w:rFonts w:ascii="Times New Roman" w:hAnsi="Times New Roman" w:cs="Times New Roman"/>
                                <w:bCs/>
                                <w:sz w:val="24"/>
                                <w:szCs w:val="24"/>
                              </w:rPr>
                              <w:t>)</w:t>
                            </w:r>
                            <w:r w:rsidR="006D0C5A">
                              <w:rPr>
                                <w:rFonts w:ascii="Times New Roman" w:hAnsi="Times New Roman" w:cs="Times New Roman"/>
                                <w:bCs/>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DC77C5" id="Text Box 23" o:spid="_x0000_s1035" type="#_x0000_t202" style="position:absolute;margin-left:-35.25pt;margin-top:290.25pt;width:711.75pt;height:.05pt;z-index:25178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" stroked="f">
                <v:textbox style="mso-fit-shape-to-text:t" inset="0,0,0,0">
                  <w:txbxContent>
                    <w:p w14:paraId="57753A86" w14:textId="01060F59" w:rsidR="00FB0D8C" w:rsidRPr="00621219" w:rsidRDefault="00FB0D8C" w:rsidP="00621219">
                      <w:pPr>
                        <w:pStyle w:val="Caption"/>
                        <w:rPr>
                          <w:rFonts w:ascii="Times New Roman" w:hAnsi="Times New Roman" w:cs="Times New Roman"/>
                          <w:noProof/>
                          <w:sz w:val="24"/>
                          <w:szCs w:val="24"/>
                        </w:rPr>
                      </w:pPr>
                      <w:r w:rsidRPr="00621219">
                        <w:rPr>
                          <w:rFonts w:ascii="Times New Roman" w:hAnsi="Times New Roman" w:cs="Times New Roman"/>
                          <w:sz w:val="24"/>
                          <w:szCs w:val="24"/>
                        </w:rPr>
                        <w:t>Figure S</w:t>
                      </w:r>
                      <w:r w:rsidRPr="00621219">
                        <w:rPr>
                          <w:rFonts w:ascii="Times New Roman" w:hAnsi="Times New Roman" w:cs="Times New Roman"/>
                          <w:sz w:val="24"/>
                          <w:szCs w:val="24"/>
                        </w:rPr>
                        <w:fldChar w:fldCharType="begin"/>
                      </w:r>
                      <w:r w:rsidRPr="00621219">
                        <w:rPr>
                          <w:rFonts w:ascii="Times New Roman" w:hAnsi="Times New Roman" w:cs="Times New Roman"/>
                          <w:sz w:val="24"/>
                          <w:szCs w:val="24"/>
                        </w:rPr>
                        <w:instrText xml:space="preserve"> SEQ Figure_S \* ARABIC </w:instrText>
                      </w:r>
                      <w:r w:rsidRPr="00621219">
                        <w:rPr>
                          <w:rFonts w:ascii="Times New Roman" w:hAnsi="Times New Roman" w:cs="Times New Roman"/>
                          <w:sz w:val="24"/>
                          <w:szCs w:val="24"/>
                        </w:rPr>
                        <w:fldChar w:fldCharType="separate"/>
                      </w:r>
                      <w:r>
                        <w:rPr>
                          <w:rFonts w:ascii="Times New Roman" w:hAnsi="Times New Roman" w:cs="Times New Roman"/>
                          <w:noProof/>
                          <w:sz w:val="24"/>
                          <w:szCs w:val="24"/>
                        </w:rPr>
                        <w:t>11</w:t>
                      </w:r>
                      <w:r w:rsidRPr="00621219">
                        <w:rPr>
                          <w:rFonts w:ascii="Times New Roman" w:hAnsi="Times New Roman" w:cs="Times New Roman"/>
                          <w:sz w:val="24"/>
                          <w:szCs w:val="24"/>
                        </w:rPr>
                        <w:fldChar w:fldCharType="end"/>
                      </w:r>
                      <w:r w:rsidRPr="00621219">
                        <w:rPr>
                          <w:rFonts w:ascii="Times New Roman" w:hAnsi="Times New Roman" w:cs="Times New Roman"/>
                          <w:sz w:val="24"/>
                          <w:szCs w:val="24"/>
                        </w:rPr>
                        <w:t>:</w:t>
                      </w:r>
                      <w:r w:rsidRPr="00621219">
                        <w:rPr>
                          <w:rFonts w:ascii="Times New Roman" w:hAnsi="Times New Roman" w:cs="Times New Roman"/>
                          <w:bCs/>
                          <w:sz w:val="24"/>
                          <w:szCs w:val="24"/>
                        </w:rPr>
                        <w:t xml:space="preserve"> Visualization of all 93,413 returns without filtration (with feature-wise quantile normalization) by PCA (left) and t-SNE (right). The returns with different audit outcome are in different color (black: not being audited; blue: being audited but get zero audit yield; red: being audited with audit yield greater than zero; green: being audited with audited yield greater than</w:t>
                      </w:r>
                      <w:r>
                        <w:rPr>
                          <w:rFonts w:ascii="Times New Roman" w:hAnsi="Times New Roman" w:cs="Times New Roman"/>
                          <w:bCs/>
                          <w:sz w:val="24"/>
                          <w:szCs w:val="24"/>
                        </w:rPr>
                        <w:t xml:space="preserve"> CDTFA’s threshold</w:t>
                      </w:r>
                      <w:r w:rsidRPr="00621219">
                        <w:rPr>
                          <w:rFonts w:ascii="Times New Roman" w:hAnsi="Times New Roman" w:cs="Times New Roman"/>
                          <w:bCs/>
                          <w:sz w:val="24"/>
                          <w:szCs w:val="24"/>
                        </w:rPr>
                        <w:t>)</w:t>
                      </w:r>
                      <w:r w:rsidR="006D0C5A">
                        <w:rPr>
                          <w:rFonts w:ascii="Times New Roman" w:hAnsi="Times New Roman" w:cs="Times New Roman"/>
                          <w:bCs/>
                          <w:sz w:val="24"/>
                          <w:szCs w:val="24"/>
                        </w:rPr>
                        <w:t>.</w:t>
                      </w:r>
                    </w:p>
                  </w:txbxContent>
                </v:textbox>
                <w10:wrap type="square"/>
              </v:shape>
            </w:pict>
          </mc:Fallback>
        </mc:AlternateContent>
      </w:r>
    </w:p>
    <w:p w14:paraId="348ABD9E" w14:textId="6D65E291" w:rsidR="00114D20" w:rsidRDefault="00114D20" w:rsidP="00926960">
      <w:pPr>
        <w:suppressLineNumbers/>
        <w:spacing w:line="360" w:lineRule="auto"/>
        <w:rPr>
          <w:rFonts w:ascii="Times New Roman" w:hAnsi="Times New Roman" w:cs="Times New Roman"/>
          <w:sz w:val="24"/>
          <w:szCs w:val="24"/>
          <w:u w:val="single"/>
        </w:rPr>
        <w:sectPr w:rsidR="00114D20" w:rsidSect="00114D20">
          <w:pgSz w:w="15840" w:h="12240" w:orient="landscape"/>
          <w:pgMar w:top="1440" w:right="1440" w:bottom="1440" w:left="1440" w:header="720" w:footer="720" w:gutter="0"/>
          <w:lnNumType w:countBy="1" w:restart="continuous"/>
          <w:cols w:space="720"/>
          <w:docGrid w:linePitch="299"/>
        </w:sectPr>
      </w:pPr>
    </w:p>
    <w:p w14:paraId="18CC1833" w14:textId="49BD13AD" w:rsidR="0003171A" w:rsidRDefault="00AE5495" w:rsidP="00926960">
      <w:pPr>
        <w:suppressLineNumbers/>
        <w:spacing w:line="360" w:lineRule="auto"/>
        <w:rPr>
          <w:rFonts w:ascii="Times New Roman" w:hAnsi="Times New Roman" w:cs="Times New Roman"/>
          <w:sz w:val="24"/>
          <w:szCs w:val="24"/>
        </w:rPr>
      </w:pPr>
      <w:r w:rsidRPr="00D613E5">
        <w:rPr>
          <w:rFonts w:ascii="Times New Roman" w:hAnsi="Times New Roman" w:cs="Times New Roman"/>
          <w:noProof/>
          <w:sz w:val="24"/>
          <w:szCs w:val="24"/>
          <w:u w:val="single"/>
        </w:rPr>
        <w:lastRenderedPageBreak/>
        <w:drawing>
          <wp:anchor distT="0" distB="0" distL="114300" distR="114300" simplePos="0" relativeHeight="251663872" behindDoc="0" locked="0" layoutInCell="1" allowOverlap="1" wp14:anchorId="48B70EC1" wp14:editId="031F8253">
            <wp:simplePos x="0" y="0"/>
            <wp:positionH relativeFrom="margin">
              <wp:posOffset>-314325</wp:posOffset>
            </wp:positionH>
            <wp:positionV relativeFrom="paragraph">
              <wp:posOffset>800100</wp:posOffset>
            </wp:positionV>
            <wp:extent cx="6572250" cy="4488815"/>
            <wp:effectExtent l="0" t="0" r="0" b="6985"/>
            <wp:wrapSquare wrapText="bothSides"/>
            <wp:docPr id="38" name="Picture 4">
              <a:extLst xmlns:a="http://schemas.openxmlformats.org/drawingml/2006/main">
                <a:ext uri="{FF2B5EF4-FFF2-40B4-BE49-F238E27FC236}">
                  <a16:creationId xmlns:a16="http://schemas.microsoft.com/office/drawing/2014/main" id="{14E4B4D3-3F9A-4E14-A212-F8A5EB3E9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4E4B4D3-3F9A-4E14-A212-F8A5EB3E9041}"/>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t="8892"/>
                    <a:stretch/>
                  </pic:blipFill>
                  <pic:spPr bwMode="auto">
                    <a:xfrm>
                      <a:off x="0" y="0"/>
                      <a:ext cx="6572250" cy="448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D20" w:rsidRPr="00D613E5">
        <w:rPr>
          <w:rFonts w:ascii="Times New Roman" w:hAnsi="Times New Roman" w:cs="Times New Roman"/>
          <w:noProof/>
          <w:sz w:val="24"/>
          <w:szCs w:val="24"/>
        </w:rPr>
        <mc:AlternateContent>
          <mc:Choice Requires="wps">
            <w:drawing>
              <wp:anchor distT="0" distB="0" distL="114300" distR="114300" simplePos="0" relativeHeight="251700736" behindDoc="0" locked="0" layoutInCell="1" allowOverlap="1" wp14:anchorId="0653E7A5" wp14:editId="26A7FC1C">
                <wp:simplePos x="0" y="0"/>
                <wp:positionH relativeFrom="margin">
                  <wp:posOffset>38100</wp:posOffset>
                </wp:positionH>
                <wp:positionV relativeFrom="paragraph">
                  <wp:posOffset>5226685</wp:posOffset>
                </wp:positionV>
                <wp:extent cx="600075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45ABD2ED" w14:textId="3AFCB100" w:rsidR="00FB0D8C" w:rsidRPr="006B7E07" w:rsidRDefault="00FB0D8C" w:rsidP="006B7E07">
                            <w:pPr>
                              <w:pStyle w:val="Caption"/>
                              <w:rPr>
                                <w:rFonts w:ascii="Times New Roman" w:hAnsi="Times New Roman" w:cs="Times New Roman"/>
                                <w:noProof/>
                                <w:sz w:val="24"/>
                                <w:szCs w:val="24"/>
                                <w:u w:val="single"/>
                              </w:rPr>
                            </w:pPr>
                            <w:r w:rsidRPr="006B7E07">
                              <w:rPr>
                                <w:rFonts w:ascii="Times New Roman" w:hAnsi="Times New Roman" w:cs="Times New Roman"/>
                                <w:sz w:val="24"/>
                                <w:szCs w:val="24"/>
                              </w:rPr>
                              <w:t>Figure S</w:t>
                            </w:r>
                            <w:r w:rsidRPr="006B7E07">
                              <w:rPr>
                                <w:rFonts w:ascii="Times New Roman" w:hAnsi="Times New Roman" w:cs="Times New Roman"/>
                                <w:sz w:val="24"/>
                                <w:szCs w:val="24"/>
                              </w:rPr>
                              <w:fldChar w:fldCharType="begin"/>
                            </w:r>
                            <w:r w:rsidRPr="006B7E07">
                              <w:rPr>
                                <w:rFonts w:ascii="Times New Roman" w:hAnsi="Times New Roman" w:cs="Times New Roman"/>
                                <w:sz w:val="24"/>
                                <w:szCs w:val="24"/>
                              </w:rPr>
                              <w:instrText xml:space="preserve"> SEQ Figure_S \* ARABIC </w:instrText>
                            </w:r>
                            <w:r w:rsidRPr="006B7E07">
                              <w:rPr>
                                <w:rFonts w:ascii="Times New Roman" w:hAnsi="Times New Roman" w:cs="Times New Roman"/>
                                <w:sz w:val="24"/>
                                <w:szCs w:val="24"/>
                              </w:rPr>
                              <w:fldChar w:fldCharType="separate"/>
                            </w:r>
                            <w:r>
                              <w:rPr>
                                <w:rFonts w:ascii="Times New Roman" w:hAnsi="Times New Roman" w:cs="Times New Roman"/>
                                <w:noProof/>
                                <w:sz w:val="24"/>
                                <w:szCs w:val="24"/>
                              </w:rPr>
                              <w:t>12</w:t>
                            </w:r>
                            <w:r w:rsidRPr="006B7E07">
                              <w:rPr>
                                <w:rFonts w:ascii="Times New Roman" w:hAnsi="Times New Roman" w:cs="Times New Roman"/>
                                <w:sz w:val="24"/>
                                <w:szCs w:val="24"/>
                              </w:rPr>
                              <w:fldChar w:fldCharType="end"/>
                            </w:r>
                            <w:r w:rsidRPr="006B7E07">
                              <w:rPr>
                                <w:rFonts w:ascii="Times New Roman" w:hAnsi="Times New Roman" w:cs="Times New Roman"/>
                                <w:sz w:val="24"/>
                                <w:szCs w:val="24"/>
                              </w:rPr>
                              <w:t xml:space="preserve">: t-SNE plot of 93,413 feature-wise quantile normalized returns. The </w:t>
                            </w:r>
                            <w:r>
                              <w:rPr>
                                <w:rFonts w:ascii="Times New Roman" w:hAnsi="Times New Roman" w:cs="Times New Roman"/>
                                <w:sz w:val="24"/>
                                <w:szCs w:val="24"/>
                              </w:rPr>
                              <w:t>corresponding to the</w:t>
                            </w:r>
                            <w:r w:rsidRPr="006B7E07">
                              <w:rPr>
                                <w:rFonts w:ascii="Times New Roman" w:hAnsi="Times New Roman" w:cs="Times New Roman"/>
                                <w:sz w:val="24"/>
                                <w:szCs w:val="24"/>
                              </w:rPr>
                              <w:t xml:space="preserve"> </w:t>
                            </w:r>
                            <w:r>
                              <w:rPr>
                                <w:rFonts w:ascii="Times New Roman" w:hAnsi="Times New Roman" w:cs="Times New Roman"/>
                                <w:sz w:val="24"/>
                                <w:szCs w:val="24"/>
                              </w:rPr>
                              <w:t xml:space="preserve">eight largest clusters of </w:t>
                            </w:r>
                            <w:r w:rsidRPr="006B7E07">
                              <w:rPr>
                                <w:rFonts w:ascii="Times New Roman" w:hAnsi="Times New Roman" w:cs="Times New Roman"/>
                                <w:sz w:val="24"/>
                                <w:szCs w:val="24"/>
                              </w:rPr>
                              <w:t>feature</w:t>
                            </w:r>
                            <w:r>
                              <w:rPr>
                                <w:rFonts w:ascii="Times New Roman" w:hAnsi="Times New Roman" w:cs="Times New Roman"/>
                                <w:sz w:val="24"/>
                                <w:szCs w:val="24"/>
                              </w:rPr>
                              <w:t xml:space="preserve"> order</w:t>
                            </w:r>
                            <w:r w:rsidRPr="006B7E07">
                              <w:rPr>
                                <w:rFonts w:ascii="Times New Roman" w:hAnsi="Times New Roman" w:cs="Times New Roman"/>
                                <w:sz w:val="24"/>
                                <w:szCs w:val="24"/>
                              </w:rPr>
                              <w:t xml:space="preserve"> are in represented by different colors</w:t>
                            </w:r>
                            <w:r>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3E7A5" id="Text Box 24" o:spid="_x0000_s1036" type="#_x0000_t202" style="position:absolute;margin-left:3pt;margin-top:411.55pt;width:472.5pt;height:.05pt;z-index:251700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" stroked="f">
                <v:textbox style="mso-fit-shape-to-text:t" inset="0,0,0,0">
                  <w:txbxContent>
                    <w:p w14:paraId="45ABD2ED" w14:textId="3AFCB100" w:rsidR="00FB0D8C" w:rsidRPr="006B7E07" w:rsidRDefault="00FB0D8C" w:rsidP="006B7E07">
                      <w:pPr>
                        <w:pStyle w:val="Caption"/>
                        <w:rPr>
                          <w:rFonts w:ascii="Times New Roman" w:hAnsi="Times New Roman" w:cs="Times New Roman"/>
                          <w:noProof/>
                          <w:sz w:val="24"/>
                          <w:szCs w:val="24"/>
                          <w:u w:val="single"/>
                        </w:rPr>
                      </w:pPr>
                      <w:r w:rsidRPr="006B7E07">
                        <w:rPr>
                          <w:rFonts w:ascii="Times New Roman" w:hAnsi="Times New Roman" w:cs="Times New Roman"/>
                          <w:sz w:val="24"/>
                          <w:szCs w:val="24"/>
                        </w:rPr>
                        <w:t>Figure S</w:t>
                      </w:r>
                      <w:r w:rsidRPr="006B7E07">
                        <w:rPr>
                          <w:rFonts w:ascii="Times New Roman" w:hAnsi="Times New Roman" w:cs="Times New Roman"/>
                          <w:sz w:val="24"/>
                          <w:szCs w:val="24"/>
                        </w:rPr>
                        <w:fldChar w:fldCharType="begin"/>
                      </w:r>
                      <w:r w:rsidRPr="006B7E07">
                        <w:rPr>
                          <w:rFonts w:ascii="Times New Roman" w:hAnsi="Times New Roman" w:cs="Times New Roman"/>
                          <w:sz w:val="24"/>
                          <w:szCs w:val="24"/>
                        </w:rPr>
                        <w:instrText xml:space="preserve"> SEQ Figure_S \* ARABIC </w:instrText>
                      </w:r>
                      <w:r w:rsidRPr="006B7E07">
                        <w:rPr>
                          <w:rFonts w:ascii="Times New Roman" w:hAnsi="Times New Roman" w:cs="Times New Roman"/>
                          <w:sz w:val="24"/>
                          <w:szCs w:val="24"/>
                        </w:rPr>
                        <w:fldChar w:fldCharType="separate"/>
                      </w:r>
                      <w:r>
                        <w:rPr>
                          <w:rFonts w:ascii="Times New Roman" w:hAnsi="Times New Roman" w:cs="Times New Roman"/>
                          <w:noProof/>
                          <w:sz w:val="24"/>
                          <w:szCs w:val="24"/>
                        </w:rPr>
                        <w:t>12</w:t>
                      </w:r>
                      <w:r w:rsidRPr="006B7E07">
                        <w:rPr>
                          <w:rFonts w:ascii="Times New Roman" w:hAnsi="Times New Roman" w:cs="Times New Roman"/>
                          <w:sz w:val="24"/>
                          <w:szCs w:val="24"/>
                        </w:rPr>
                        <w:fldChar w:fldCharType="end"/>
                      </w:r>
                      <w:r w:rsidRPr="006B7E07">
                        <w:rPr>
                          <w:rFonts w:ascii="Times New Roman" w:hAnsi="Times New Roman" w:cs="Times New Roman"/>
                          <w:sz w:val="24"/>
                          <w:szCs w:val="24"/>
                        </w:rPr>
                        <w:t xml:space="preserve">: t-SNE plot of 93,413 feature-wise quantile normalized returns. The </w:t>
                      </w:r>
                      <w:r>
                        <w:rPr>
                          <w:rFonts w:ascii="Times New Roman" w:hAnsi="Times New Roman" w:cs="Times New Roman"/>
                          <w:sz w:val="24"/>
                          <w:szCs w:val="24"/>
                        </w:rPr>
                        <w:t>corresponding to the</w:t>
                      </w:r>
                      <w:r w:rsidRPr="006B7E07">
                        <w:rPr>
                          <w:rFonts w:ascii="Times New Roman" w:hAnsi="Times New Roman" w:cs="Times New Roman"/>
                          <w:sz w:val="24"/>
                          <w:szCs w:val="24"/>
                        </w:rPr>
                        <w:t xml:space="preserve"> </w:t>
                      </w:r>
                      <w:r>
                        <w:rPr>
                          <w:rFonts w:ascii="Times New Roman" w:hAnsi="Times New Roman" w:cs="Times New Roman"/>
                          <w:sz w:val="24"/>
                          <w:szCs w:val="24"/>
                        </w:rPr>
                        <w:t xml:space="preserve">eight largest clusters of </w:t>
                      </w:r>
                      <w:r w:rsidRPr="006B7E07">
                        <w:rPr>
                          <w:rFonts w:ascii="Times New Roman" w:hAnsi="Times New Roman" w:cs="Times New Roman"/>
                          <w:sz w:val="24"/>
                          <w:szCs w:val="24"/>
                        </w:rPr>
                        <w:t>feature</w:t>
                      </w:r>
                      <w:r>
                        <w:rPr>
                          <w:rFonts w:ascii="Times New Roman" w:hAnsi="Times New Roman" w:cs="Times New Roman"/>
                          <w:sz w:val="24"/>
                          <w:szCs w:val="24"/>
                        </w:rPr>
                        <w:t xml:space="preserve"> order</w:t>
                      </w:r>
                      <w:r w:rsidRPr="006B7E07">
                        <w:rPr>
                          <w:rFonts w:ascii="Times New Roman" w:hAnsi="Times New Roman" w:cs="Times New Roman"/>
                          <w:sz w:val="24"/>
                          <w:szCs w:val="24"/>
                        </w:rPr>
                        <w:t xml:space="preserve"> are in represented by different colors</w:t>
                      </w:r>
                      <w:r>
                        <w:rPr>
                          <w:rFonts w:ascii="Times New Roman" w:hAnsi="Times New Roman" w:cs="Times New Roman"/>
                          <w:sz w:val="24"/>
                          <w:szCs w:val="24"/>
                        </w:rPr>
                        <w:t>.</w:t>
                      </w:r>
                    </w:p>
                  </w:txbxContent>
                </v:textbox>
                <w10:wrap type="square" anchorx="margin"/>
              </v:shape>
            </w:pict>
          </mc:Fallback>
        </mc:AlternateContent>
      </w:r>
    </w:p>
    <w:p w14:paraId="0501C1D5" w14:textId="77777777" w:rsidR="0003171A" w:rsidRDefault="0003171A" w:rsidP="00926960">
      <w:pPr>
        <w:suppressLineNumbers/>
        <w:spacing w:line="360" w:lineRule="auto"/>
        <w:rPr>
          <w:rFonts w:ascii="Times New Roman" w:hAnsi="Times New Roman" w:cs="Times New Roman"/>
          <w:sz w:val="24"/>
          <w:szCs w:val="24"/>
        </w:rPr>
      </w:pPr>
    </w:p>
    <w:p w14:paraId="51BD5D5A" w14:textId="77777777" w:rsidR="0003171A" w:rsidRDefault="0003171A" w:rsidP="00926960">
      <w:pPr>
        <w:suppressLineNumbers/>
        <w:spacing w:line="360" w:lineRule="auto"/>
        <w:rPr>
          <w:rFonts w:ascii="Times New Roman" w:hAnsi="Times New Roman" w:cs="Times New Roman"/>
          <w:sz w:val="24"/>
          <w:szCs w:val="24"/>
        </w:rPr>
      </w:pPr>
    </w:p>
    <w:p w14:paraId="45FB6E52" w14:textId="77777777" w:rsidR="00E50DCD" w:rsidRDefault="00E50DCD" w:rsidP="00E50DCD">
      <w:pPr>
        <w:suppressLineNumbers/>
        <w:spacing w:line="360" w:lineRule="auto"/>
      </w:pPr>
    </w:p>
    <w:p w14:paraId="509CC3BE" w14:textId="77777777" w:rsidR="00E50DCD" w:rsidRDefault="00E50DCD" w:rsidP="00E50DCD">
      <w:pPr>
        <w:suppressLineNumbers/>
        <w:spacing w:line="360" w:lineRule="auto"/>
      </w:pPr>
    </w:p>
    <w:p w14:paraId="1DD946F0" w14:textId="77777777" w:rsidR="00E50DCD" w:rsidRDefault="00E50DCD" w:rsidP="00E50DCD">
      <w:pPr>
        <w:suppressLineNumbers/>
        <w:spacing w:line="360" w:lineRule="auto"/>
      </w:pPr>
    </w:p>
    <w:p w14:paraId="46E028BB" w14:textId="208776D6" w:rsidR="00E50DCD" w:rsidRDefault="00E50DCD" w:rsidP="00E50DCD">
      <w:pPr>
        <w:suppressLineNumbers/>
        <w:spacing w:line="360" w:lineRule="auto"/>
      </w:pPr>
    </w:p>
    <w:p w14:paraId="07E6AE9C" w14:textId="37C5595C" w:rsidR="00E50DCD" w:rsidRDefault="00E50DCD" w:rsidP="00E50DCD">
      <w:pPr>
        <w:suppressLineNumbers/>
        <w:spacing w:line="360" w:lineRule="auto"/>
      </w:pPr>
    </w:p>
    <w:p w14:paraId="2901EB3A" w14:textId="49A9CA84" w:rsidR="00E50DCD" w:rsidRDefault="00E50DCD" w:rsidP="00E50DCD">
      <w:pPr>
        <w:suppressLineNumbers/>
        <w:spacing w:line="360" w:lineRule="auto"/>
      </w:pPr>
    </w:p>
    <w:p w14:paraId="11CAF782" w14:textId="033DAB00" w:rsidR="00E50DCD" w:rsidRDefault="00E50DCD" w:rsidP="00E50DCD">
      <w:pPr>
        <w:suppressLineNumbers/>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770368" behindDoc="0" locked="0" layoutInCell="1" allowOverlap="1" wp14:anchorId="58DE615B" wp14:editId="3C953CFA">
            <wp:simplePos x="0" y="0"/>
            <wp:positionH relativeFrom="margin">
              <wp:align>center</wp:align>
            </wp:positionH>
            <wp:positionV relativeFrom="paragraph">
              <wp:posOffset>238125</wp:posOffset>
            </wp:positionV>
            <wp:extent cx="6353175" cy="5080000"/>
            <wp:effectExtent l="0" t="0" r="9525" b="635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3175" cy="5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320" behindDoc="0" locked="0" layoutInCell="1" allowOverlap="1" wp14:anchorId="14AD22A1" wp14:editId="78C402C9">
                <wp:simplePos x="0" y="0"/>
                <wp:positionH relativeFrom="margin">
                  <wp:align>left</wp:align>
                </wp:positionH>
                <wp:positionV relativeFrom="paragraph">
                  <wp:posOffset>5362575</wp:posOffset>
                </wp:positionV>
                <wp:extent cx="5943600" cy="635"/>
                <wp:effectExtent l="0" t="0" r="0" b="6350"/>
                <wp:wrapSquare wrapText="bothSides"/>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A0E1640" w14:textId="7C96659D" w:rsidR="00FB0D8C" w:rsidRPr="00E50DCD" w:rsidRDefault="00FB0D8C" w:rsidP="00E50DCD">
                            <w:pPr>
                              <w:pStyle w:val="Caption"/>
                              <w:rPr>
                                <w:rFonts w:ascii="Times New Roman" w:hAnsi="Times New Roman" w:cs="Times New Roman"/>
                                <w:noProof/>
                                <w:sz w:val="24"/>
                                <w:szCs w:val="24"/>
                              </w:rPr>
                            </w:pPr>
                            <w:r w:rsidRPr="00E50DCD">
                              <w:rPr>
                                <w:rFonts w:ascii="Times New Roman" w:hAnsi="Times New Roman" w:cs="Times New Roman"/>
                                <w:sz w:val="24"/>
                                <w:szCs w:val="24"/>
                              </w:rPr>
                              <w:t>Figure S</w:t>
                            </w:r>
                            <w:r w:rsidRPr="00E50DCD">
                              <w:rPr>
                                <w:rFonts w:ascii="Times New Roman" w:hAnsi="Times New Roman" w:cs="Times New Roman"/>
                                <w:sz w:val="24"/>
                                <w:szCs w:val="24"/>
                              </w:rPr>
                              <w:fldChar w:fldCharType="begin"/>
                            </w:r>
                            <w:r w:rsidRPr="00E50DCD">
                              <w:rPr>
                                <w:rFonts w:ascii="Times New Roman" w:hAnsi="Times New Roman" w:cs="Times New Roman"/>
                                <w:sz w:val="24"/>
                                <w:szCs w:val="24"/>
                              </w:rPr>
                              <w:instrText xml:space="preserve"> SEQ Figure_S \* ARABIC </w:instrText>
                            </w:r>
                            <w:r w:rsidRPr="00E50DCD">
                              <w:rPr>
                                <w:rFonts w:ascii="Times New Roman" w:hAnsi="Times New Roman" w:cs="Times New Roman"/>
                                <w:sz w:val="24"/>
                                <w:szCs w:val="24"/>
                              </w:rPr>
                              <w:fldChar w:fldCharType="separate"/>
                            </w:r>
                            <w:r>
                              <w:rPr>
                                <w:rFonts w:ascii="Times New Roman" w:hAnsi="Times New Roman" w:cs="Times New Roman"/>
                                <w:noProof/>
                                <w:sz w:val="24"/>
                                <w:szCs w:val="24"/>
                              </w:rPr>
                              <w:t>13</w:t>
                            </w:r>
                            <w:r w:rsidRPr="00E50DCD">
                              <w:rPr>
                                <w:rFonts w:ascii="Times New Roman" w:hAnsi="Times New Roman" w:cs="Times New Roman"/>
                                <w:sz w:val="24"/>
                                <w:szCs w:val="24"/>
                              </w:rPr>
                              <w:fldChar w:fldCharType="end"/>
                            </w:r>
                            <w:r w:rsidRPr="00E50DCD">
                              <w:rPr>
                                <w:rFonts w:ascii="Times New Roman" w:hAnsi="Times New Roman" w:cs="Times New Roman"/>
                                <w:sz w:val="24"/>
                                <w:szCs w:val="24"/>
                              </w:rPr>
                              <w:t>: Elbow method (top left) and g</w:t>
                            </w:r>
                            <w:r w:rsidRPr="00E50DCD">
                              <w:rPr>
                                <w:rFonts w:ascii="Times New Roman" w:hAnsi="Times New Roman" w:cs="Times New Roman"/>
                                <w:bCs/>
                                <w:sz w:val="24"/>
                                <w:szCs w:val="24"/>
                              </w:rPr>
                              <w:t>ap statistic method (top right) conducted on result of hierarchical clustering performed on minmax-normalized PCA data to find the number of clusters. Two clusters were selected as the optimal number of clusters. PCA (bottom left) and t-SNE (bottom right) visualization of the clustered data with minmax normalization post-filtration is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AD22A1" id="Text Box 76" o:spid="_x0000_s1037" type="#_x0000_t202" style="position:absolute;margin-left:0;margin-top:422.25pt;width:468pt;height:.05pt;z-index:251768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mwLwIAAGc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" stroked="f">
                <v:textbox style="mso-fit-shape-to-text:t" inset="0,0,0,0">
                  <w:txbxContent>
                    <w:p w14:paraId="6A0E1640" w14:textId="7C96659D" w:rsidR="00FB0D8C" w:rsidRPr="00E50DCD" w:rsidRDefault="00FB0D8C" w:rsidP="00E50DCD">
                      <w:pPr>
                        <w:pStyle w:val="Caption"/>
                        <w:rPr>
                          <w:rFonts w:ascii="Times New Roman" w:hAnsi="Times New Roman" w:cs="Times New Roman"/>
                          <w:noProof/>
                          <w:sz w:val="24"/>
                          <w:szCs w:val="24"/>
                        </w:rPr>
                      </w:pPr>
                      <w:r w:rsidRPr="00E50DCD">
                        <w:rPr>
                          <w:rFonts w:ascii="Times New Roman" w:hAnsi="Times New Roman" w:cs="Times New Roman"/>
                          <w:sz w:val="24"/>
                          <w:szCs w:val="24"/>
                        </w:rPr>
                        <w:t>Figure S</w:t>
                      </w:r>
                      <w:r w:rsidRPr="00E50DCD">
                        <w:rPr>
                          <w:rFonts w:ascii="Times New Roman" w:hAnsi="Times New Roman" w:cs="Times New Roman"/>
                          <w:sz w:val="24"/>
                          <w:szCs w:val="24"/>
                        </w:rPr>
                        <w:fldChar w:fldCharType="begin"/>
                      </w:r>
                      <w:r w:rsidRPr="00E50DCD">
                        <w:rPr>
                          <w:rFonts w:ascii="Times New Roman" w:hAnsi="Times New Roman" w:cs="Times New Roman"/>
                          <w:sz w:val="24"/>
                          <w:szCs w:val="24"/>
                        </w:rPr>
                        <w:instrText xml:space="preserve"> SEQ Figure_S \* ARABIC </w:instrText>
                      </w:r>
                      <w:r w:rsidRPr="00E50DCD">
                        <w:rPr>
                          <w:rFonts w:ascii="Times New Roman" w:hAnsi="Times New Roman" w:cs="Times New Roman"/>
                          <w:sz w:val="24"/>
                          <w:szCs w:val="24"/>
                        </w:rPr>
                        <w:fldChar w:fldCharType="separate"/>
                      </w:r>
                      <w:r>
                        <w:rPr>
                          <w:rFonts w:ascii="Times New Roman" w:hAnsi="Times New Roman" w:cs="Times New Roman"/>
                          <w:noProof/>
                          <w:sz w:val="24"/>
                          <w:szCs w:val="24"/>
                        </w:rPr>
                        <w:t>13</w:t>
                      </w:r>
                      <w:r w:rsidRPr="00E50DCD">
                        <w:rPr>
                          <w:rFonts w:ascii="Times New Roman" w:hAnsi="Times New Roman" w:cs="Times New Roman"/>
                          <w:sz w:val="24"/>
                          <w:szCs w:val="24"/>
                        </w:rPr>
                        <w:fldChar w:fldCharType="end"/>
                      </w:r>
                      <w:r w:rsidRPr="00E50DCD">
                        <w:rPr>
                          <w:rFonts w:ascii="Times New Roman" w:hAnsi="Times New Roman" w:cs="Times New Roman"/>
                          <w:sz w:val="24"/>
                          <w:szCs w:val="24"/>
                        </w:rPr>
                        <w:t>: Elbow method (top left) and g</w:t>
                      </w:r>
                      <w:r w:rsidRPr="00E50DCD">
                        <w:rPr>
                          <w:rFonts w:ascii="Times New Roman" w:hAnsi="Times New Roman" w:cs="Times New Roman"/>
                          <w:bCs/>
                          <w:sz w:val="24"/>
                          <w:szCs w:val="24"/>
                        </w:rPr>
                        <w:t>ap statistic method (top right) conducted on result of hierarchical clustering performed on minmax-normalized PCA data to find the number of clusters. Two clusters were selected as the optimal number of clusters. PCA (bottom left) and t-SNE (bottom right) visualization of the clustered data with minmax normalization post-filtration is shown.</w:t>
                      </w:r>
                    </w:p>
                  </w:txbxContent>
                </v:textbox>
                <w10:wrap type="square" anchorx="margin"/>
              </v:shape>
            </w:pict>
          </mc:Fallback>
        </mc:AlternateContent>
      </w:r>
    </w:p>
    <w:p w14:paraId="02133D38" w14:textId="3F56CD28" w:rsidR="00E50DCD" w:rsidRDefault="00E50DCD" w:rsidP="00E50DCD">
      <w:pPr>
        <w:suppressLineNumbers/>
        <w:spacing w:line="360" w:lineRule="auto"/>
        <w:rPr>
          <w:rFonts w:ascii="Times New Roman" w:hAnsi="Times New Roman" w:cs="Times New Roman"/>
          <w:noProof/>
          <w:sz w:val="24"/>
          <w:szCs w:val="24"/>
        </w:rPr>
      </w:pPr>
    </w:p>
    <w:p w14:paraId="000942B0" w14:textId="7E501487" w:rsidR="00E50DCD" w:rsidRDefault="00E50DCD" w:rsidP="00E50DCD">
      <w:pPr>
        <w:suppressLineNumbers/>
        <w:spacing w:line="360" w:lineRule="auto"/>
        <w:rPr>
          <w:rFonts w:ascii="Times New Roman" w:hAnsi="Times New Roman" w:cs="Times New Roman"/>
          <w:noProof/>
          <w:sz w:val="24"/>
          <w:szCs w:val="24"/>
        </w:rPr>
      </w:pPr>
    </w:p>
    <w:p w14:paraId="613080E5" w14:textId="10A774EF" w:rsidR="00E50DCD" w:rsidRDefault="00E50DCD" w:rsidP="00E50DCD">
      <w:pPr>
        <w:suppressLineNumbers/>
        <w:spacing w:line="360" w:lineRule="auto"/>
      </w:pPr>
    </w:p>
    <w:p w14:paraId="56609031" w14:textId="098D6B0E" w:rsidR="00E50DCD" w:rsidRDefault="00E50DCD" w:rsidP="00E50DCD">
      <w:pPr>
        <w:suppressLineNumbers/>
        <w:spacing w:line="360" w:lineRule="auto"/>
      </w:pPr>
    </w:p>
    <w:p w14:paraId="7D6F1BE9" w14:textId="0435F622" w:rsidR="00E50DCD" w:rsidRDefault="00E50DCD" w:rsidP="00E50DCD">
      <w:pPr>
        <w:suppressLineNumbers/>
        <w:spacing w:line="360" w:lineRule="auto"/>
      </w:pPr>
    </w:p>
    <w:p w14:paraId="3EE73DE4" w14:textId="4702FB05" w:rsidR="00E50DCD" w:rsidRDefault="002B1C52" w:rsidP="00E50DCD">
      <w:pPr>
        <w:suppressLineNumbers/>
        <w:spacing w:line="360" w:lineRule="auto"/>
      </w:pPr>
      <w:r>
        <w:rPr>
          <w:rFonts w:ascii="Times New Roman" w:hAnsi="Times New Roman" w:cs="Times New Roman"/>
          <w:noProof/>
          <w:sz w:val="24"/>
          <w:szCs w:val="24"/>
        </w:rPr>
        <w:lastRenderedPageBreak/>
        <w:drawing>
          <wp:anchor distT="0" distB="0" distL="114300" distR="114300" simplePos="0" relativeHeight="251769344" behindDoc="0" locked="0" layoutInCell="1" allowOverlap="1" wp14:anchorId="76E5CD7D" wp14:editId="5864D17F">
            <wp:simplePos x="0" y="0"/>
            <wp:positionH relativeFrom="margin">
              <wp:align>center</wp:align>
            </wp:positionH>
            <wp:positionV relativeFrom="paragraph">
              <wp:posOffset>533855</wp:posOffset>
            </wp:positionV>
            <wp:extent cx="6514465" cy="5210175"/>
            <wp:effectExtent l="0" t="0" r="635"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14465" cy="5210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51832" w14:textId="5FC2639D" w:rsidR="00E50DCD" w:rsidRDefault="00E50DCD" w:rsidP="00E50DCD">
      <w:pPr>
        <w:suppressLineNumbers/>
        <w:spacing w:line="360" w:lineRule="auto"/>
      </w:pPr>
    </w:p>
    <w:p w14:paraId="63051CF5" w14:textId="0807CFF0" w:rsidR="0003171A" w:rsidRPr="00F454F5" w:rsidRDefault="00A840AA" w:rsidP="00F454F5">
      <w:pPr>
        <w:pStyle w:val="Caption"/>
        <w:suppressLineNumbers/>
        <w:rPr>
          <w:rFonts w:ascii="Times New Roman" w:hAnsi="Times New Roman" w:cs="Times New Roman"/>
          <w:sz w:val="24"/>
          <w:szCs w:val="24"/>
        </w:rPr>
        <w:sectPr w:rsidR="0003171A" w:rsidRPr="00F454F5" w:rsidSect="00114D20">
          <w:pgSz w:w="12240" w:h="15840"/>
          <w:pgMar w:top="1440" w:right="1440" w:bottom="1440" w:left="1440" w:header="720" w:footer="720" w:gutter="0"/>
          <w:lnNumType w:countBy="1" w:restart="continuous"/>
          <w:cols w:space="720"/>
          <w:docGrid w:linePitch="299"/>
        </w:sectPr>
      </w:pPr>
      <w:r w:rsidRPr="00F454F5">
        <w:rPr>
          <w:rFonts w:ascii="Times New Roman" w:hAnsi="Times New Roman" w:cs="Times New Roman"/>
          <w:sz w:val="24"/>
          <w:szCs w:val="24"/>
        </w:rPr>
        <w:t>Figure S</w:t>
      </w:r>
      <w:r w:rsidRPr="00F454F5">
        <w:rPr>
          <w:rFonts w:ascii="Times New Roman" w:hAnsi="Times New Roman" w:cs="Times New Roman"/>
          <w:sz w:val="24"/>
          <w:szCs w:val="24"/>
        </w:rPr>
        <w:fldChar w:fldCharType="begin"/>
      </w:r>
      <w:r w:rsidRPr="00F454F5">
        <w:rPr>
          <w:rFonts w:ascii="Times New Roman" w:hAnsi="Times New Roman" w:cs="Times New Roman"/>
          <w:sz w:val="24"/>
          <w:szCs w:val="24"/>
        </w:rPr>
        <w:instrText xml:space="preserve"> SEQ Figure_S \* ARABIC </w:instrText>
      </w:r>
      <w:r w:rsidRPr="00F454F5">
        <w:rPr>
          <w:rFonts w:ascii="Times New Roman" w:hAnsi="Times New Roman" w:cs="Times New Roman"/>
          <w:sz w:val="24"/>
          <w:szCs w:val="24"/>
        </w:rPr>
        <w:fldChar w:fldCharType="separate"/>
      </w:r>
      <w:r w:rsidR="004E1AD6">
        <w:rPr>
          <w:rFonts w:ascii="Times New Roman" w:hAnsi="Times New Roman" w:cs="Times New Roman"/>
          <w:noProof/>
          <w:sz w:val="24"/>
          <w:szCs w:val="24"/>
        </w:rPr>
        <w:t>14</w:t>
      </w:r>
      <w:r w:rsidRPr="00F454F5">
        <w:rPr>
          <w:rFonts w:ascii="Times New Roman" w:hAnsi="Times New Roman" w:cs="Times New Roman"/>
          <w:sz w:val="24"/>
          <w:szCs w:val="24"/>
        </w:rPr>
        <w:fldChar w:fldCharType="end"/>
      </w:r>
      <w:r w:rsidR="00F454F5" w:rsidRPr="00F454F5">
        <w:rPr>
          <w:rFonts w:ascii="Times New Roman" w:hAnsi="Times New Roman" w:cs="Times New Roman"/>
          <w:sz w:val="24"/>
          <w:szCs w:val="24"/>
        </w:rPr>
        <w:t xml:space="preserve">: </w:t>
      </w:r>
      <w:r w:rsidR="00F454F5" w:rsidRPr="00914EDF">
        <w:rPr>
          <w:rFonts w:ascii="Times New Roman" w:hAnsi="Times New Roman" w:cs="Times New Roman"/>
          <w:sz w:val="24"/>
          <w:szCs w:val="24"/>
        </w:rPr>
        <w:t>Elbow method</w:t>
      </w:r>
      <w:r w:rsidR="00F454F5">
        <w:rPr>
          <w:rFonts w:ascii="Times New Roman" w:hAnsi="Times New Roman" w:cs="Times New Roman"/>
          <w:sz w:val="24"/>
          <w:szCs w:val="24"/>
        </w:rPr>
        <w:t xml:space="preserve"> (top left)</w:t>
      </w:r>
      <w:r w:rsidR="00F454F5" w:rsidRPr="00914EDF">
        <w:rPr>
          <w:rFonts w:ascii="Times New Roman" w:hAnsi="Times New Roman" w:cs="Times New Roman"/>
          <w:sz w:val="24"/>
          <w:szCs w:val="24"/>
        </w:rPr>
        <w:t xml:space="preserve"> and g</w:t>
      </w:r>
      <w:r w:rsidR="00F454F5" w:rsidRPr="00914EDF">
        <w:rPr>
          <w:rFonts w:ascii="Times New Roman" w:hAnsi="Times New Roman" w:cs="Times New Roman"/>
          <w:bCs/>
          <w:sz w:val="24"/>
          <w:szCs w:val="24"/>
        </w:rPr>
        <w:t>ap statistic method</w:t>
      </w:r>
      <w:r w:rsidR="00F454F5">
        <w:rPr>
          <w:rFonts w:ascii="Times New Roman" w:hAnsi="Times New Roman" w:cs="Times New Roman"/>
          <w:bCs/>
          <w:sz w:val="24"/>
          <w:szCs w:val="24"/>
        </w:rPr>
        <w:t xml:space="preserve"> (top right)</w:t>
      </w:r>
      <w:r w:rsidR="00F454F5" w:rsidRPr="00914EDF">
        <w:rPr>
          <w:rFonts w:ascii="Times New Roman" w:hAnsi="Times New Roman" w:cs="Times New Roman"/>
          <w:bCs/>
          <w:sz w:val="24"/>
          <w:szCs w:val="24"/>
        </w:rPr>
        <w:t xml:space="preserve"> conducted on result of hierarchical clustering performed on</w:t>
      </w:r>
      <w:r w:rsidR="00773458">
        <w:rPr>
          <w:rFonts w:ascii="Times New Roman" w:hAnsi="Times New Roman" w:cs="Times New Roman"/>
          <w:bCs/>
          <w:sz w:val="24"/>
          <w:szCs w:val="24"/>
        </w:rPr>
        <w:t xml:space="preserve"> audit period-merged</w:t>
      </w:r>
      <w:r w:rsidR="00F454F5" w:rsidRPr="00914EDF">
        <w:rPr>
          <w:rFonts w:ascii="Times New Roman" w:hAnsi="Times New Roman" w:cs="Times New Roman"/>
          <w:bCs/>
          <w:sz w:val="24"/>
          <w:szCs w:val="24"/>
        </w:rPr>
        <w:t xml:space="preserve"> </w:t>
      </w:r>
      <w:r w:rsidR="00F454F5">
        <w:rPr>
          <w:rFonts w:ascii="Times New Roman" w:hAnsi="Times New Roman" w:cs="Times New Roman"/>
          <w:bCs/>
          <w:sz w:val="24"/>
          <w:szCs w:val="24"/>
        </w:rPr>
        <w:t>minmax-normalized PCA</w:t>
      </w:r>
      <w:r w:rsidR="00F454F5" w:rsidRPr="00914EDF">
        <w:rPr>
          <w:rFonts w:ascii="Times New Roman" w:hAnsi="Times New Roman" w:cs="Times New Roman"/>
          <w:bCs/>
          <w:sz w:val="24"/>
          <w:szCs w:val="24"/>
        </w:rPr>
        <w:t xml:space="preserve"> data to find the number of clusters. </w:t>
      </w:r>
      <w:r w:rsidR="00F454F5">
        <w:rPr>
          <w:rFonts w:ascii="Times New Roman" w:hAnsi="Times New Roman" w:cs="Times New Roman"/>
          <w:bCs/>
          <w:sz w:val="24"/>
          <w:szCs w:val="24"/>
        </w:rPr>
        <w:t>Two</w:t>
      </w:r>
      <w:r w:rsidR="00F454F5" w:rsidRPr="00914EDF">
        <w:rPr>
          <w:rFonts w:ascii="Times New Roman" w:hAnsi="Times New Roman" w:cs="Times New Roman"/>
          <w:bCs/>
          <w:sz w:val="24"/>
          <w:szCs w:val="24"/>
        </w:rPr>
        <w:t xml:space="preserve"> clusters w</w:t>
      </w:r>
      <w:r w:rsidR="00F454F5">
        <w:rPr>
          <w:rFonts w:ascii="Times New Roman" w:hAnsi="Times New Roman" w:cs="Times New Roman"/>
          <w:bCs/>
          <w:sz w:val="24"/>
          <w:szCs w:val="24"/>
        </w:rPr>
        <w:t>ere</w:t>
      </w:r>
      <w:r w:rsidR="00F454F5" w:rsidRPr="00914EDF">
        <w:rPr>
          <w:rFonts w:ascii="Times New Roman" w:hAnsi="Times New Roman" w:cs="Times New Roman"/>
          <w:bCs/>
          <w:sz w:val="24"/>
          <w:szCs w:val="24"/>
        </w:rPr>
        <w:t xml:space="preserve"> selected as </w:t>
      </w:r>
      <w:r w:rsidR="00F454F5">
        <w:rPr>
          <w:rFonts w:ascii="Times New Roman" w:hAnsi="Times New Roman" w:cs="Times New Roman"/>
          <w:bCs/>
          <w:sz w:val="24"/>
          <w:szCs w:val="24"/>
        </w:rPr>
        <w:t>the optimal number of clusters</w:t>
      </w:r>
      <w:r w:rsidR="00F454F5" w:rsidRPr="00914EDF">
        <w:rPr>
          <w:rFonts w:ascii="Times New Roman" w:hAnsi="Times New Roman" w:cs="Times New Roman"/>
          <w:bCs/>
          <w:sz w:val="24"/>
          <w:szCs w:val="24"/>
        </w:rPr>
        <w:t>.</w:t>
      </w:r>
      <w:r w:rsidR="00F454F5">
        <w:rPr>
          <w:rFonts w:ascii="Times New Roman" w:hAnsi="Times New Roman" w:cs="Times New Roman"/>
          <w:bCs/>
          <w:sz w:val="24"/>
          <w:szCs w:val="24"/>
        </w:rPr>
        <w:t xml:space="preserve"> </w:t>
      </w:r>
      <w:r w:rsidR="00F454F5" w:rsidRPr="00344FD7">
        <w:rPr>
          <w:rFonts w:ascii="Times New Roman" w:hAnsi="Times New Roman" w:cs="Times New Roman"/>
          <w:bCs/>
          <w:sz w:val="24"/>
          <w:szCs w:val="24"/>
        </w:rPr>
        <w:t>PCA</w:t>
      </w:r>
      <w:r w:rsidR="00F454F5">
        <w:rPr>
          <w:rFonts w:ascii="Times New Roman" w:hAnsi="Times New Roman" w:cs="Times New Roman"/>
          <w:bCs/>
          <w:sz w:val="24"/>
          <w:szCs w:val="24"/>
        </w:rPr>
        <w:t xml:space="preserve"> (bottom left)</w:t>
      </w:r>
      <w:r w:rsidR="00F454F5" w:rsidRPr="00344FD7">
        <w:rPr>
          <w:rFonts w:ascii="Times New Roman" w:hAnsi="Times New Roman" w:cs="Times New Roman"/>
          <w:bCs/>
          <w:sz w:val="24"/>
          <w:szCs w:val="24"/>
        </w:rPr>
        <w:t xml:space="preserve"> and t-SNE </w:t>
      </w:r>
      <w:r w:rsidR="00F454F5">
        <w:rPr>
          <w:rFonts w:ascii="Times New Roman" w:hAnsi="Times New Roman" w:cs="Times New Roman"/>
          <w:bCs/>
          <w:sz w:val="24"/>
          <w:szCs w:val="24"/>
        </w:rPr>
        <w:t xml:space="preserve">(bottom right) visualization of the clustered </w:t>
      </w:r>
      <w:r w:rsidR="00F454F5" w:rsidRPr="00344FD7">
        <w:rPr>
          <w:rFonts w:ascii="Times New Roman" w:hAnsi="Times New Roman" w:cs="Times New Roman"/>
          <w:bCs/>
          <w:sz w:val="24"/>
          <w:szCs w:val="24"/>
        </w:rPr>
        <w:t>data with minmax normalization post-filtration</w:t>
      </w:r>
      <w:r w:rsidR="00F454F5">
        <w:rPr>
          <w:rFonts w:ascii="Times New Roman" w:hAnsi="Times New Roman" w:cs="Times New Roman"/>
          <w:bCs/>
          <w:sz w:val="24"/>
          <w:szCs w:val="24"/>
        </w:rPr>
        <w:t xml:space="preserve"> is shown.</w:t>
      </w:r>
    </w:p>
    <w:p w14:paraId="0D0C275F" w14:textId="19D1623B" w:rsidR="00DA4084" w:rsidRDefault="00DA1701" w:rsidP="00DA4084">
      <w:pPr>
        <w:pStyle w:val="NoSpacing"/>
        <w:suppressLineNumber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58080" behindDoc="0" locked="0" layoutInCell="1" allowOverlap="1" wp14:anchorId="18CDFCD1" wp14:editId="2E7B85EF">
            <wp:simplePos x="0" y="0"/>
            <wp:positionH relativeFrom="margin">
              <wp:align>center</wp:align>
            </wp:positionH>
            <wp:positionV relativeFrom="paragraph">
              <wp:posOffset>114300</wp:posOffset>
            </wp:positionV>
            <wp:extent cx="7041515" cy="2809875"/>
            <wp:effectExtent l="0" t="0" r="6985"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4151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2EA" w:rsidRPr="00D613E5">
        <w:rPr>
          <w:rFonts w:ascii="Times New Roman" w:hAnsi="Times New Roman" w:cs="Times New Roman"/>
          <w:noProof/>
          <w:sz w:val="24"/>
          <w:szCs w:val="24"/>
        </w:rPr>
        <mc:AlternateContent>
          <mc:Choice Requires="wps">
            <w:drawing>
              <wp:anchor distT="0" distB="0" distL="114300" distR="114300" simplePos="0" relativeHeight="251707904" behindDoc="0" locked="0" layoutInCell="1" allowOverlap="1" wp14:anchorId="6D562EB2" wp14:editId="434FFF36">
                <wp:simplePos x="0" y="0"/>
                <wp:positionH relativeFrom="margin">
                  <wp:align>right</wp:align>
                </wp:positionH>
                <wp:positionV relativeFrom="paragraph">
                  <wp:posOffset>3086100</wp:posOffset>
                </wp:positionV>
                <wp:extent cx="59436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A458D6" w14:textId="6A84FC53" w:rsidR="00FB0D8C" w:rsidRPr="006B7E07" w:rsidRDefault="00FB0D8C" w:rsidP="00C07279">
                            <w:pPr>
                              <w:pStyle w:val="Caption"/>
                              <w:rPr>
                                <w:rFonts w:ascii="Times New Roman" w:hAnsi="Times New Roman" w:cs="Times New Roman"/>
                                <w:noProof/>
                                <w:sz w:val="24"/>
                                <w:szCs w:val="24"/>
                                <w:u w:val="single"/>
                              </w:rPr>
                            </w:pPr>
                            <w:r w:rsidRPr="006B7E07">
                              <w:rPr>
                                <w:rFonts w:ascii="Times New Roman" w:hAnsi="Times New Roman" w:cs="Times New Roman"/>
                                <w:sz w:val="24"/>
                                <w:szCs w:val="24"/>
                              </w:rPr>
                              <w:t>Figure S</w:t>
                            </w:r>
                            <w:r w:rsidRPr="006B7E07">
                              <w:rPr>
                                <w:rFonts w:ascii="Times New Roman" w:hAnsi="Times New Roman" w:cs="Times New Roman"/>
                                <w:sz w:val="24"/>
                                <w:szCs w:val="24"/>
                              </w:rPr>
                              <w:fldChar w:fldCharType="begin"/>
                            </w:r>
                            <w:r w:rsidRPr="006B7E07">
                              <w:rPr>
                                <w:rFonts w:ascii="Times New Roman" w:hAnsi="Times New Roman" w:cs="Times New Roman"/>
                                <w:sz w:val="24"/>
                                <w:szCs w:val="24"/>
                              </w:rPr>
                              <w:instrText xml:space="preserve"> SEQ Figure_S \* ARABIC </w:instrText>
                            </w:r>
                            <w:r w:rsidRPr="006B7E07">
                              <w:rPr>
                                <w:rFonts w:ascii="Times New Roman" w:hAnsi="Times New Roman" w:cs="Times New Roman"/>
                                <w:sz w:val="24"/>
                                <w:szCs w:val="24"/>
                              </w:rPr>
                              <w:fldChar w:fldCharType="separate"/>
                            </w:r>
                            <w:r>
                              <w:rPr>
                                <w:rFonts w:ascii="Times New Roman" w:hAnsi="Times New Roman" w:cs="Times New Roman"/>
                                <w:noProof/>
                                <w:sz w:val="24"/>
                                <w:szCs w:val="24"/>
                              </w:rPr>
                              <w:t>15</w:t>
                            </w:r>
                            <w:r w:rsidRPr="006B7E07">
                              <w:rPr>
                                <w:rFonts w:ascii="Times New Roman" w:hAnsi="Times New Roman" w:cs="Times New Roman"/>
                                <w:sz w:val="24"/>
                                <w:szCs w:val="24"/>
                              </w:rPr>
                              <w:fldChar w:fldCharType="end"/>
                            </w:r>
                            <w:r w:rsidRPr="006B7E07">
                              <w:rPr>
                                <w:rFonts w:ascii="Times New Roman" w:hAnsi="Times New Roman" w:cs="Times New Roman"/>
                                <w:sz w:val="24"/>
                                <w:szCs w:val="24"/>
                              </w:rPr>
                              <w:t xml:space="preserve">: </w:t>
                            </w:r>
                            <w:r>
                              <w:rPr>
                                <w:rFonts w:ascii="Times New Roman" w:hAnsi="Times New Roman" w:cs="Times New Roman"/>
                                <w:sz w:val="24"/>
                                <w:szCs w:val="24"/>
                              </w:rPr>
                              <w:t>Elbow method (left) and g</w:t>
                            </w:r>
                            <w:r>
                              <w:rPr>
                                <w:rFonts w:ascii="Times New Roman" w:hAnsi="Times New Roman" w:cs="Times New Roman"/>
                                <w:bCs/>
                                <w:sz w:val="24"/>
                                <w:szCs w:val="24"/>
                              </w:rPr>
                              <w:t>ap statistic</w:t>
                            </w:r>
                            <w:r w:rsidRPr="006B7E07">
                              <w:rPr>
                                <w:rFonts w:ascii="Times New Roman" w:hAnsi="Times New Roman" w:cs="Times New Roman"/>
                                <w:bCs/>
                                <w:sz w:val="24"/>
                                <w:szCs w:val="24"/>
                              </w:rPr>
                              <w:t xml:space="preserve"> method</w:t>
                            </w:r>
                            <w:r>
                              <w:rPr>
                                <w:rFonts w:ascii="Times New Roman" w:hAnsi="Times New Roman" w:cs="Times New Roman"/>
                                <w:bCs/>
                                <w:sz w:val="24"/>
                                <w:szCs w:val="24"/>
                              </w:rPr>
                              <w:t xml:space="preserve"> (right)</w:t>
                            </w:r>
                            <w:r w:rsidRPr="006B7E07">
                              <w:rPr>
                                <w:rFonts w:ascii="Times New Roman" w:hAnsi="Times New Roman" w:cs="Times New Roman"/>
                                <w:bCs/>
                                <w:sz w:val="24"/>
                                <w:szCs w:val="24"/>
                              </w:rPr>
                              <w:t xml:space="preserve"> conducted on</w:t>
                            </w:r>
                            <w:r>
                              <w:rPr>
                                <w:rFonts w:ascii="Times New Roman" w:hAnsi="Times New Roman" w:cs="Times New Roman"/>
                                <w:bCs/>
                                <w:sz w:val="24"/>
                                <w:szCs w:val="24"/>
                              </w:rPr>
                              <w:t xml:space="preserve"> result of hierarchical clustering performed </w:t>
                            </w:r>
                            <w:r w:rsidRPr="00914EDF">
                              <w:rPr>
                                <w:rFonts w:ascii="Times New Roman" w:hAnsi="Times New Roman" w:cs="Times New Roman"/>
                                <w:bCs/>
                                <w:sz w:val="24"/>
                                <w:szCs w:val="24"/>
                              </w:rPr>
                              <w:t>on</w:t>
                            </w:r>
                            <w:r>
                              <w:rPr>
                                <w:rFonts w:ascii="Times New Roman" w:hAnsi="Times New Roman" w:cs="Times New Roman"/>
                                <w:bCs/>
                                <w:sz w:val="24"/>
                                <w:szCs w:val="24"/>
                              </w:rPr>
                              <w:t xml:space="preserve"> audit period-merged</w:t>
                            </w:r>
                            <w:r w:rsidRPr="00914EDF">
                              <w:rPr>
                                <w:rFonts w:ascii="Times New Roman" w:hAnsi="Times New Roman" w:cs="Times New Roman"/>
                                <w:bCs/>
                                <w:sz w:val="24"/>
                                <w:szCs w:val="24"/>
                              </w:rPr>
                              <w:t xml:space="preserve"> </w:t>
                            </w:r>
                            <w:r w:rsidRPr="006B7E07">
                              <w:rPr>
                                <w:rFonts w:ascii="Times New Roman" w:hAnsi="Times New Roman" w:cs="Times New Roman"/>
                                <w:bCs/>
                                <w:sz w:val="24"/>
                                <w:szCs w:val="24"/>
                              </w:rPr>
                              <w:t xml:space="preserve">PCA data to find the number of clusters. </w:t>
                            </w:r>
                            <w:r>
                              <w:rPr>
                                <w:rFonts w:ascii="Times New Roman" w:hAnsi="Times New Roman" w:cs="Times New Roman"/>
                                <w:bCs/>
                                <w:sz w:val="24"/>
                                <w:szCs w:val="24"/>
                              </w:rPr>
                              <w:t>Seven</w:t>
                            </w:r>
                            <w:r w:rsidRPr="006B7E07">
                              <w:rPr>
                                <w:rFonts w:ascii="Times New Roman" w:hAnsi="Times New Roman" w:cs="Times New Roman"/>
                                <w:bCs/>
                                <w:sz w:val="24"/>
                                <w:szCs w:val="24"/>
                              </w:rPr>
                              <w:t xml:space="preserve"> clusters </w:t>
                            </w:r>
                            <w:r>
                              <w:rPr>
                                <w:rFonts w:ascii="Times New Roman" w:hAnsi="Times New Roman" w:cs="Times New Roman"/>
                                <w:bCs/>
                                <w:sz w:val="24"/>
                                <w:szCs w:val="24"/>
                              </w:rPr>
                              <w:t>were</w:t>
                            </w:r>
                            <w:r w:rsidRPr="006B7E07">
                              <w:rPr>
                                <w:rFonts w:ascii="Times New Roman" w:hAnsi="Times New Roman" w:cs="Times New Roman"/>
                                <w:bCs/>
                                <w:sz w:val="24"/>
                                <w:szCs w:val="24"/>
                              </w:rPr>
                              <w:t xml:space="preserve"> </w:t>
                            </w:r>
                            <w:r>
                              <w:rPr>
                                <w:rFonts w:ascii="Times New Roman" w:hAnsi="Times New Roman" w:cs="Times New Roman"/>
                                <w:bCs/>
                                <w:sz w:val="24"/>
                                <w:szCs w:val="24"/>
                              </w:rPr>
                              <w:t>selected</w:t>
                            </w:r>
                            <w:r w:rsidRPr="006B7E07">
                              <w:rPr>
                                <w:rFonts w:ascii="Times New Roman" w:hAnsi="Times New Roman" w:cs="Times New Roman"/>
                                <w:bCs/>
                                <w:sz w:val="24"/>
                                <w:szCs w:val="24"/>
                              </w:rPr>
                              <w:t xml:space="preserve"> as a conservative estimate</w:t>
                            </w:r>
                            <w:r>
                              <w:rPr>
                                <w:rFonts w:ascii="Times New Roman" w:hAnsi="Times New Roman" w:cs="Times New Roman"/>
                                <w:bCs/>
                                <w:sz w:val="24"/>
                                <w:szCs w:val="24"/>
                              </w:rPr>
                              <w:t xml:space="preserve"> for the optimal number of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562EB2" id="Text Box 25" o:spid="_x0000_s1038" type="#_x0000_t202" style="position:absolute;margin-left:416.8pt;margin-top:243pt;width:468pt;height:.05pt;z-index:251707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" stroked="f">
                <v:textbox style="mso-fit-shape-to-text:t" inset="0,0,0,0">
                  <w:txbxContent>
                    <w:p w14:paraId="45A458D6" w14:textId="6A84FC53" w:rsidR="00FB0D8C" w:rsidRPr="006B7E07" w:rsidRDefault="00FB0D8C" w:rsidP="00C07279">
                      <w:pPr>
                        <w:pStyle w:val="Caption"/>
                        <w:rPr>
                          <w:rFonts w:ascii="Times New Roman" w:hAnsi="Times New Roman" w:cs="Times New Roman"/>
                          <w:noProof/>
                          <w:sz w:val="24"/>
                          <w:szCs w:val="24"/>
                          <w:u w:val="single"/>
                        </w:rPr>
                      </w:pPr>
                      <w:r w:rsidRPr="006B7E07">
                        <w:rPr>
                          <w:rFonts w:ascii="Times New Roman" w:hAnsi="Times New Roman" w:cs="Times New Roman"/>
                          <w:sz w:val="24"/>
                          <w:szCs w:val="24"/>
                        </w:rPr>
                        <w:t>Figure S</w:t>
                      </w:r>
                      <w:r w:rsidRPr="006B7E07">
                        <w:rPr>
                          <w:rFonts w:ascii="Times New Roman" w:hAnsi="Times New Roman" w:cs="Times New Roman"/>
                          <w:sz w:val="24"/>
                          <w:szCs w:val="24"/>
                        </w:rPr>
                        <w:fldChar w:fldCharType="begin"/>
                      </w:r>
                      <w:r w:rsidRPr="006B7E07">
                        <w:rPr>
                          <w:rFonts w:ascii="Times New Roman" w:hAnsi="Times New Roman" w:cs="Times New Roman"/>
                          <w:sz w:val="24"/>
                          <w:szCs w:val="24"/>
                        </w:rPr>
                        <w:instrText xml:space="preserve"> SEQ Figure_S \* ARABIC </w:instrText>
                      </w:r>
                      <w:r w:rsidRPr="006B7E07">
                        <w:rPr>
                          <w:rFonts w:ascii="Times New Roman" w:hAnsi="Times New Roman" w:cs="Times New Roman"/>
                          <w:sz w:val="24"/>
                          <w:szCs w:val="24"/>
                        </w:rPr>
                        <w:fldChar w:fldCharType="separate"/>
                      </w:r>
                      <w:r>
                        <w:rPr>
                          <w:rFonts w:ascii="Times New Roman" w:hAnsi="Times New Roman" w:cs="Times New Roman"/>
                          <w:noProof/>
                          <w:sz w:val="24"/>
                          <w:szCs w:val="24"/>
                        </w:rPr>
                        <w:t>15</w:t>
                      </w:r>
                      <w:r w:rsidRPr="006B7E07">
                        <w:rPr>
                          <w:rFonts w:ascii="Times New Roman" w:hAnsi="Times New Roman" w:cs="Times New Roman"/>
                          <w:sz w:val="24"/>
                          <w:szCs w:val="24"/>
                        </w:rPr>
                        <w:fldChar w:fldCharType="end"/>
                      </w:r>
                      <w:r w:rsidRPr="006B7E07">
                        <w:rPr>
                          <w:rFonts w:ascii="Times New Roman" w:hAnsi="Times New Roman" w:cs="Times New Roman"/>
                          <w:sz w:val="24"/>
                          <w:szCs w:val="24"/>
                        </w:rPr>
                        <w:t xml:space="preserve">: </w:t>
                      </w:r>
                      <w:r>
                        <w:rPr>
                          <w:rFonts w:ascii="Times New Roman" w:hAnsi="Times New Roman" w:cs="Times New Roman"/>
                          <w:sz w:val="24"/>
                          <w:szCs w:val="24"/>
                        </w:rPr>
                        <w:t>Elbow method (left) and g</w:t>
                      </w:r>
                      <w:r>
                        <w:rPr>
                          <w:rFonts w:ascii="Times New Roman" w:hAnsi="Times New Roman" w:cs="Times New Roman"/>
                          <w:bCs/>
                          <w:sz w:val="24"/>
                          <w:szCs w:val="24"/>
                        </w:rPr>
                        <w:t>ap statistic</w:t>
                      </w:r>
                      <w:r w:rsidRPr="006B7E07">
                        <w:rPr>
                          <w:rFonts w:ascii="Times New Roman" w:hAnsi="Times New Roman" w:cs="Times New Roman"/>
                          <w:bCs/>
                          <w:sz w:val="24"/>
                          <w:szCs w:val="24"/>
                        </w:rPr>
                        <w:t xml:space="preserve"> method</w:t>
                      </w:r>
                      <w:r>
                        <w:rPr>
                          <w:rFonts w:ascii="Times New Roman" w:hAnsi="Times New Roman" w:cs="Times New Roman"/>
                          <w:bCs/>
                          <w:sz w:val="24"/>
                          <w:szCs w:val="24"/>
                        </w:rPr>
                        <w:t xml:space="preserve"> (right)</w:t>
                      </w:r>
                      <w:r w:rsidRPr="006B7E07">
                        <w:rPr>
                          <w:rFonts w:ascii="Times New Roman" w:hAnsi="Times New Roman" w:cs="Times New Roman"/>
                          <w:bCs/>
                          <w:sz w:val="24"/>
                          <w:szCs w:val="24"/>
                        </w:rPr>
                        <w:t xml:space="preserve"> conducted on</w:t>
                      </w:r>
                      <w:r>
                        <w:rPr>
                          <w:rFonts w:ascii="Times New Roman" w:hAnsi="Times New Roman" w:cs="Times New Roman"/>
                          <w:bCs/>
                          <w:sz w:val="24"/>
                          <w:szCs w:val="24"/>
                        </w:rPr>
                        <w:t xml:space="preserve"> result of hierarchical clustering performed </w:t>
                      </w:r>
                      <w:r w:rsidRPr="00914EDF">
                        <w:rPr>
                          <w:rFonts w:ascii="Times New Roman" w:hAnsi="Times New Roman" w:cs="Times New Roman"/>
                          <w:bCs/>
                          <w:sz w:val="24"/>
                          <w:szCs w:val="24"/>
                        </w:rPr>
                        <w:t>on</w:t>
                      </w:r>
                      <w:r>
                        <w:rPr>
                          <w:rFonts w:ascii="Times New Roman" w:hAnsi="Times New Roman" w:cs="Times New Roman"/>
                          <w:bCs/>
                          <w:sz w:val="24"/>
                          <w:szCs w:val="24"/>
                        </w:rPr>
                        <w:t xml:space="preserve"> audit period-merged</w:t>
                      </w:r>
                      <w:r w:rsidRPr="00914EDF">
                        <w:rPr>
                          <w:rFonts w:ascii="Times New Roman" w:hAnsi="Times New Roman" w:cs="Times New Roman"/>
                          <w:bCs/>
                          <w:sz w:val="24"/>
                          <w:szCs w:val="24"/>
                        </w:rPr>
                        <w:t xml:space="preserve"> </w:t>
                      </w:r>
                      <w:r w:rsidRPr="006B7E07">
                        <w:rPr>
                          <w:rFonts w:ascii="Times New Roman" w:hAnsi="Times New Roman" w:cs="Times New Roman"/>
                          <w:bCs/>
                          <w:sz w:val="24"/>
                          <w:szCs w:val="24"/>
                        </w:rPr>
                        <w:t xml:space="preserve">PCA data to find the number of clusters. </w:t>
                      </w:r>
                      <w:r>
                        <w:rPr>
                          <w:rFonts w:ascii="Times New Roman" w:hAnsi="Times New Roman" w:cs="Times New Roman"/>
                          <w:bCs/>
                          <w:sz w:val="24"/>
                          <w:szCs w:val="24"/>
                        </w:rPr>
                        <w:t>Seven</w:t>
                      </w:r>
                      <w:r w:rsidRPr="006B7E07">
                        <w:rPr>
                          <w:rFonts w:ascii="Times New Roman" w:hAnsi="Times New Roman" w:cs="Times New Roman"/>
                          <w:bCs/>
                          <w:sz w:val="24"/>
                          <w:szCs w:val="24"/>
                        </w:rPr>
                        <w:t xml:space="preserve"> clusters </w:t>
                      </w:r>
                      <w:r>
                        <w:rPr>
                          <w:rFonts w:ascii="Times New Roman" w:hAnsi="Times New Roman" w:cs="Times New Roman"/>
                          <w:bCs/>
                          <w:sz w:val="24"/>
                          <w:szCs w:val="24"/>
                        </w:rPr>
                        <w:t>were</w:t>
                      </w:r>
                      <w:r w:rsidRPr="006B7E07">
                        <w:rPr>
                          <w:rFonts w:ascii="Times New Roman" w:hAnsi="Times New Roman" w:cs="Times New Roman"/>
                          <w:bCs/>
                          <w:sz w:val="24"/>
                          <w:szCs w:val="24"/>
                        </w:rPr>
                        <w:t xml:space="preserve"> </w:t>
                      </w:r>
                      <w:r>
                        <w:rPr>
                          <w:rFonts w:ascii="Times New Roman" w:hAnsi="Times New Roman" w:cs="Times New Roman"/>
                          <w:bCs/>
                          <w:sz w:val="24"/>
                          <w:szCs w:val="24"/>
                        </w:rPr>
                        <w:t>selected</w:t>
                      </w:r>
                      <w:r w:rsidRPr="006B7E07">
                        <w:rPr>
                          <w:rFonts w:ascii="Times New Roman" w:hAnsi="Times New Roman" w:cs="Times New Roman"/>
                          <w:bCs/>
                          <w:sz w:val="24"/>
                          <w:szCs w:val="24"/>
                        </w:rPr>
                        <w:t xml:space="preserve"> as a conservative estimate</w:t>
                      </w:r>
                      <w:r>
                        <w:rPr>
                          <w:rFonts w:ascii="Times New Roman" w:hAnsi="Times New Roman" w:cs="Times New Roman"/>
                          <w:bCs/>
                          <w:sz w:val="24"/>
                          <w:szCs w:val="24"/>
                        </w:rPr>
                        <w:t xml:space="preserve"> for the optimal number of clusters.</w:t>
                      </w:r>
                    </w:p>
                  </w:txbxContent>
                </v:textbox>
                <w10:wrap type="topAndBottom" anchorx="margin"/>
              </v:shape>
            </w:pict>
          </mc:Fallback>
        </mc:AlternateContent>
      </w:r>
    </w:p>
    <w:p w14:paraId="197957D4" w14:textId="77777777" w:rsidR="00FF3143" w:rsidRPr="00DA4084" w:rsidRDefault="00FF3143" w:rsidP="00DA4084">
      <w:pPr>
        <w:pStyle w:val="NoSpacing"/>
        <w:suppressLineNumbers/>
        <w:rPr>
          <w:rFonts w:ascii="Times New Roman" w:hAnsi="Times New Roman" w:cs="Times New Roman"/>
          <w:sz w:val="24"/>
          <w:szCs w:val="24"/>
        </w:rPr>
      </w:pPr>
    </w:p>
    <w:p w14:paraId="09C09BFA" w14:textId="740C533B" w:rsidR="00914EDF" w:rsidRDefault="00914EDF" w:rsidP="00926960">
      <w:pPr>
        <w:suppressLineNumbers/>
        <w:spacing w:line="360" w:lineRule="auto"/>
        <w:rPr>
          <w:rFonts w:ascii="Times New Roman" w:hAnsi="Times New Roman" w:cs="Times New Roman"/>
          <w:sz w:val="24"/>
          <w:szCs w:val="24"/>
          <w:u w:val="single"/>
        </w:rPr>
      </w:pPr>
    </w:p>
    <w:p w14:paraId="0C3DAC79" w14:textId="167E3C27" w:rsidR="00914EDF" w:rsidRPr="00D613E5" w:rsidRDefault="00FF3143" w:rsidP="00926960">
      <w:pPr>
        <w:suppressLineNumbers/>
        <w:spacing w:line="360" w:lineRule="auto"/>
        <w:rPr>
          <w:rFonts w:ascii="Times New Roman" w:hAnsi="Times New Roman" w:cs="Times New Roman"/>
          <w:sz w:val="24"/>
          <w:szCs w:val="24"/>
          <w:u w:val="single"/>
        </w:rPr>
        <w:sectPr w:rsidR="00914EDF" w:rsidRPr="00D613E5" w:rsidSect="00C11508">
          <w:pgSz w:w="12240" w:h="15840"/>
          <w:pgMar w:top="1440" w:right="1440" w:bottom="1440" w:left="1440" w:header="720" w:footer="720" w:gutter="0"/>
          <w:lnNumType w:countBy="1" w:restart="continuous"/>
          <w:cols w:space="720"/>
          <w:docGrid w:linePitch="299"/>
        </w:sectPr>
      </w:pPr>
      <w:r>
        <w:rPr>
          <w:noProof/>
        </w:rPr>
        <w:lastRenderedPageBreak/>
        <mc:AlternateContent>
          <mc:Choice Requires="wps">
            <w:drawing>
              <wp:anchor distT="0" distB="0" distL="114300" distR="114300" simplePos="0" relativeHeight="251753984" behindDoc="0" locked="0" layoutInCell="1" allowOverlap="1" wp14:anchorId="75597196" wp14:editId="198CD68D">
                <wp:simplePos x="0" y="0"/>
                <wp:positionH relativeFrom="margin">
                  <wp:align>right</wp:align>
                </wp:positionH>
                <wp:positionV relativeFrom="paragraph">
                  <wp:posOffset>5619115</wp:posOffset>
                </wp:positionV>
                <wp:extent cx="5934075" cy="635"/>
                <wp:effectExtent l="0" t="0" r="9525" b="8890"/>
                <wp:wrapSquare wrapText="bothSides"/>
                <wp:docPr id="56" name="Text Box 5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391264C0" w14:textId="7CDF10B6" w:rsidR="00FB0D8C" w:rsidRPr="00914EDF" w:rsidRDefault="00FB0D8C" w:rsidP="00914EDF">
                            <w:pPr>
                              <w:pStyle w:val="Caption"/>
                              <w:rPr>
                                <w:rFonts w:ascii="Times New Roman" w:hAnsi="Times New Roman" w:cs="Times New Roman"/>
                                <w:noProof/>
                                <w:sz w:val="24"/>
                                <w:szCs w:val="24"/>
                                <w:u w:val="single"/>
                              </w:rPr>
                            </w:pPr>
                            <w:r w:rsidRPr="00914EDF">
                              <w:rPr>
                                <w:rFonts w:ascii="Times New Roman" w:hAnsi="Times New Roman" w:cs="Times New Roman"/>
                                <w:sz w:val="24"/>
                                <w:szCs w:val="24"/>
                              </w:rPr>
                              <w:t>Figure S</w:t>
                            </w:r>
                            <w:r w:rsidRPr="00914EDF">
                              <w:rPr>
                                <w:rFonts w:ascii="Times New Roman" w:hAnsi="Times New Roman" w:cs="Times New Roman"/>
                                <w:sz w:val="24"/>
                                <w:szCs w:val="24"/>
                              </w:rPr>
                              <w:fldChar w:fldCharType="begin"/>
                            </w:r>
                            <w:r w:rsidRPr="00914EDF">
                              <w:rPr>
                                <w:rFonts w:ascii="Times New Roman" w:hAnsi="Times New Roman" w:cs="Times New Roman"/>
                                <w:sz w:val="24"/>
                                <w:szCs w:val="24"/>
                              </w:rPr>
                              <w:instrText xml:space="preserve"> SEQ Figure_S \* ARABIC </w:instrText>
                            </w:r>
                            <w:r w:rsidRPr="00914EDF">
                              <w:rPr>
                                <w:rFonts w:ascii="Times New Roman" w:hAnsi="Times New Roman" w:cs="Times New Roman"/>
                                <w:sz w:val="24"/>
                                <w:szCs w:val="24"/>
                              </w:rPr>
                              <w:fldChar w:fldCharType="separate"/>
                            </w:r>
                            <w:r>
                              <w:rPr>
                                <w:rFonts w:ascii="Times New Roman" w:hAnsi="Times New Roman" w:cs="Times New Roman"/>
                                <w:noProof/>
                                <w:sz w:val="24"/>
                                <w:szCs w:val="24"/>
                              </w:rPr>
                              <w:t>16</w:t>
                            </w:r>
                            <w:r w:rsidRPr="00914EDF">
                              <w:rPr>
                                <w:rFonts w:ascii="Times New Roman" w:hAnsi="Times New Roman" w:cs="Times New Roman"/>
                                <w:sz w:val="24"/>
                                <w:szCs w:val="24"/>
                              </w:rPr>
                              <w:fldChar w:fldCharType="end"/>
                            </w:r>
                            <w:r w:rsidRPr="00914EDF">
                              <w:rPr>
                                <w:rFonts w:ascii="Times New Roman" w:hAnsi="Times New Roman" w:cs="Times New Roman"/>
                                <w:sz w:val="24"/>
                                <w:szCs w:val="24"/>
                              </w:rPr>
                              <w:t>: Elbow method</w:t>
                            </w:r>
                            <w:r>
                              <w:rPr>
                                <w:rFonts w:ascii="Times New Roman" w:hAnsi="Times New Roman" w:cs="Times New Roman"/>
                                <w:sz w:val="24"/>
                                <w:szCs w:val="24"/>
                              </w:rPr>
                              <w:t xml:space="preserve"> (top left)</w:t>
                            </w:r>
                            <w:r w:rsidRPr="00914EDF">
                              <w:rPr>
                                <w:rFonts w:ascii="Times New Roman" w:hAnsi="Times New Roman" w:cs="Times New Roman"/>
                                <w:sz w:val="24"/>
                                <w:szCs w:val="24"/>
                              </w:rPr>
                              <w:t xml:space="preserve"> and g</w:t>
                            </w:r>
                            <w:r w:rsidRPr="00914EDF">
                              <w:rPr>
                                <w:rFonts w:ascii="Times New Roman" w:hAnsi="Times New Roman" w:cs="Times New Roman"/>
                                <w:bCs/>
                                <w:sz w:val="24"/>
                                <w:szCs w:val="24"/>
                              </w:rPr>
                              <w:t>ap statistic method</w:t>
                            </w:r>
                            <w:r>
                              <w:rPr>
                                <w:rFonts w:ascii="Times New Roman" w:hAnsi="Times New Roman" w:cs="Times New Roman"/>
                                <w:bCs/>
                                <w:sz w:val="24"/>
                                <w:szCs w:val="24"/>
                              </w:rPr>
                              <w:t xml:space="preserve"> (top right)</w:t>
                            </w:r>
                            <w:r w:rsidRPr="00914EDF">
                              <w:rPr>
                                <w:rFonts w:ascii="Times New Roman" w:hAnsi="Times New Roman" w:cs="Times New Roman"/>
                                <w:bCs/>
                                <w:sz w:val="24"/>
                                <w:szCs w:val="24"/>
                              </w:rPr>
                              <w:t xml:space="preserve"> conducted on result of hierarchical clustering performed on</w:t>
                            </w:r>
                            <w:r>
                              <w:rPr>
                                <w:rFonts w:ascii="Times New Roman" w:hAnsi="Times New Roman" w:cs="Times New Roman"/>
                                <w:bCs/>
                                <w:sz w:val="24"/>
                                <w:szCs w:val="24"/>
                              </w:rPr>
                              <w:t xml:space="preserve"> audit period-merged</w:t>
                            </w:r>
                            <w:r w:rsidRPr="00914EDF">
                              <w:rPr>
                                <w:rFonts w:ascii="Times New Roman" w:hAnsi="Times New Roman" w:cs="Times New Roman"/>
                                <w:bCs/>
                                <w:sz w:val="24"/>
                                <w:szCs w:val="24"/>
                              </w:rPr>
                              <w:t xml:space="preserve"> </w:t>
                            </w:r>
                            <w:r>
                              <w:rPr>
                                <w:rFonts w:ascii="Times New Roman" w:hAnsi="Times New Roman" w:cs="Times New Roman"/>
                                <w:bCs/>
                                <w:sz w:val="24"/>
                                <w:szCs w:val="24"/>
                              </w:rPr>
                              <w:t>minmax-normalized t-SNE</w:t>
                            </w:r>
                            <w:r w:rsidRPr="00914EDF">
                              <w:rPr>
                                <w:rFonts w:ascii="Times New Roman" w:hAnsi="Times New Roman" w:cs="Times New Roman"/>
                                <w:bCs/>
                                <w:sz w:val="24"/>
                                <w:szCs w:val="24"/>
                              </w:rPr>
                              <w:t xml:space="preserve"> data to find the number of clusters. </w:t>
                            </w:r>
                            <w:r>
                              <w:rPr>
                                <w:rFonts w:ascii="Times New Roman" w:hAnsi="Times New Roman" w:cs="Times New Roman"/>
                                <w:bCs/>
                                <w:sz w:val="24"/>
                                <w:szCs w:val="24"/>
                              </w:rPr>
                              <w:t>Six</w:t>
                            </w:r>
                            <w:r w:rsidRPr="00914EDF">
                              <w:rPr>
                                <w:rFonts w:ascii="Times New Roman" w:hAnsi="Times New Roman" w:cs="Times New Roman"/>
                                <w:bCs/>
                                <w:sz w:val="24"/>
                                <w:szCs w:val="24"/>
                              </w:rPr>
                              <w:t xml:space="preserve"> clusters w</w:t>
                            </w:r>
                            <w:r>
                              <w:rPr>
                                <w:rFonts w:ascii="Times New Roman" w:hAnsi="Times New Roman" w:cs="Times New Roman"/>
                                <w:bCs/>
                                <w:sz w:val="24"/>
                                <w:szCs w:val="24"/>
                              </w:rPr>
                              <w:t>ere</w:t>
                            </w:r>
                            <w:r w:rsidRPr="00914EDF">
                              <w:rPr>
                                <w:rFonts w:ascii="Times New Roman" w:hAnsi="Times New Roman" w:cs="Times New Roman"/>
                                <w:bCs/>
                                <w:sz w:val="24"/>
                                <w:szCs w:val="24"/>
                              </w:rPr>
                              <w:t xml:space="preserve"> selected as a conservative estimate</w:t>
                            </w:r>
                            <w:r>
                              <w:rPr>
                                <w:rFonts w:ascii="Times New Roman" w:hAnsi="Times New Roman" w:cs="Times New Roman"/>
                                <w:bCs/>
                                <w:sz w:val="24"/>
                                <w:szCs w:val="24"/>
                              </w:rPr>
                              <w:t xml:space="preserve"> for the optimal number of clusters</w:t>
                            </w:r>
                            <w:r w:rsidRPr="00914EDF">
                              <w:rPr>
                                <w:rFonts w:ascii="Times New Roman" w:hAnsi="Times New Roman" w:cs="Times New Roman"/>
                                <w:bCs/>
                                <w:sz w:val="24"/>
                                <w:szCs w:val="24"/>
                              </w:rPr>
                              <w:t>.</w:t>
                            </w:r>
                            <w:r>
                              <w:rPr>
                                <w:rFonts w:ascii="Times New Roman" w:hAnsi="Times New Roman" w:cs="Times New Roman"/>
                                <w:bCs/>
                                <w:sz w:val="24"/>
                                <w:szCs w:val="24"/>
                              </w:rPr>
                              <w:t xml:space="preserve"> </w:t>
                            </w:r>
                            <w:r w:rsidRPr="00344FD7">
                              <w:rPr>
                                <w:rFonts w:ascii="Times New Roman" w:hAnsi="Times New Roman" w:cs="Times New Roman"/>
                                <w:bCs/>
                                <w:sz w:val="24"/>
                                <w:szCs w:val="24"/>
                              </w:rPr>
                              <w:t>PCA</w:t>
                            </w:r>
                            <w:r>
                              <w:rPr>
                                <w:rFonts w:ascii="Times New Roman" w:hAnsi="Times New Roman" w:cs="Times New Roman"/>
                                <w:bCs/>
                                <w:sz w:val="24"/>
                                <w:szCs w:val="24"/>
                              </w:rPr>
                              <w:t xml:space="preserve"> (bottom left)</w:t>
                            </w:r>
                            <w:r w:rsidRPr="00344FD7">
                              <w:rPr>
                                <w:rFonts w:ascii="Times New Roman" w:hAnsi="Times New Roman" w:cs="Times New Roman"/>
                                <w:bCs/>
                                <w:sz w:val="24"/>
                                <w:szCs w:val="24"/>
                              </w:rPr>
                              <w:t xml:space="preserve"> and t-SNE </w:t>
                            </w:r>
                            <w:r>
                              <w:rPr>
                                <w:rFonts w:ascii="Times New Roman" w:hAnsi="Times New Roman" w:cs="Times New Roman"/>
                                <w:bCs/>
                                <w:sz w:val="24"/>
                                <w:szCs w:val="24"/>
                              </w:rPr>
                              <w:t xml:space="preserve">(bottom right) visualization of the clustered </w:t>
                            </w:r>
                            <w:r w:rsidRPr="00344FD7">
                              <w:rPr>
                                <w:rFonts w:ascii="Times New Roman" w:hAnsi="Times New Roman" w:cs="Times New Roman"/>
                                <w:bCs/>
                                <w:sz w:val="24"/>
                                <w:szCs w:val="24"/>
                              </w:rPr>
                              <w:t>data with minmax normalization post-filtration</w:t>
                            </w:r>
                            <w:r>
                              <w:rPr>
                                <w:rFonts w:ascii="Times New Roman" w:hAnsi="Times New Roman" w:cs="Times New Roman"/>
                                <w:bCs/>
                                <w:sz w:val="24"/>
                                <w:szCs w:val="24"/>
                              </w:rPr>
                              <w:t xml:space="preserve"> is shown.</w:t>
                            </w:r>
                          </w:p>
                          <w:p w14:paraId="09BE7589" w14:textId="11AFF012" w:rsidR="00FB0D8C" w:rsidRPr="00914EDF" w:rsidRDefault="00FB0D8C" w:rsidP="00914EDF">
                            <w:pPr>
                              <w:pStyle w:val="Caption"/>
                              <w:rPr>
                                <w:rFonts w:ascii="Times New Roman" w:hAnsi="Times New Roman" w:cs="Times New Roman"/>
                                <w:noProof/>
                                <w:sz w:val="24"/>
                                <w:szCs w:val="24"/>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597196" id="Text Box 56" o:spid="_x0000_s1039" type="#_x0000_t202" style="position:absolute;margin-left:416.05pt;margin-top:442.45pt;width:467.25pt;height:.05pt;z-index:251753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" stroked="f">
                <v:textbox style="mso-fit-shape-to-text:t" inset="0,0,0,0">
                  <w:txbxContent>
                    <w:p w14:paraId="391264C0" w14:textId="7CDF10B6" w:rsidR="00FB0D8C" w:rsidRPr="00914EDF" w:rsidRDefault="00FB0D8C" w:rsidP="00914EDF">
                      <w:pPr>
                        <w:pStyle w:val="Caption"/>
                        <w:rPr>
                          <w:rFonts w:ascii="Times New Roman" w:hAnsi="Times New Roman" w:cs="Times New Roman"/>
                          <w:noProof/>
                          <w:sz w:val="24"/>
                          <w:szCs w:val="24"/>
                          <w:u w:val="single"/>
                        </w:rPr>
                      </w:pPr>
                      <w:r w:rsidRPr="00914EDF">
                        <w:rPr>
                          <w:rFonts w:ascii="Times New Roman" w:hAnsi="Times New Roman" w:cs="Times New Roman"/>
                          <w:sz w:val="24"/>
                          <w:szCs w:val="24"/>
                        </w:rPr>
                        <w:t>Figure S</w:t>
                      </w:r>
                      <w:r w:rsidRPr="00914EDF">
                        <w:rPr>
                          <w:rFonts w:ascii="Times New Roman" w:hAnsi="Times New Roman" w:cs="Times New Roman"/>
                          <w:sz w:val="24"/>
                          <w:szCs w:val="24"/>
                        </w:rPr>
                        <w:fldChar w:fldCharType="begin"/>
                      </w:r>
                      <w:r w:rsidRPr="00914EDF">
                        <w:rPr>
                          <w:rFonts w:ascii="Times New Roman" w:hAnsi="Times New Roman" w:cs="Times New Roman"/>
                          <w:sz w:val="24"/>
                          <w:szCs w:val="24"/>
                        </w:rPr>
                        <w:instrText xml:space="preserve"> SEQ Figure_S \* ARABIC </w:instrText>
                      </w:r>
                      <w:r w:rsidRPr="00914EDF">
                        <w:rPr>
                          <w:rFonts w:ascii="Times New Roman" w:hAnsi="Times New Roman" w:cs="Times New Roman"/>
                          <w:sz w:val="24"/>
                          <w:szCs w:val="24"/>
                        </w:rPr>
                        <w:fldChar w:fldCharType="separate"/>
                      </w:r>
                      <w:r>
                        <w:rPr>
                          <w:rFonts w:ascii="Times New Roman" w:hAnsi="Times New Roman" w:cs="Times New Roman"/>
                          <w:noProof/>
                          <w:sz w:val="24"/>
                          <w:szCs w:val="24"/>
                        </w:rPr>
                        <w:t>16</w:t>
                      </w:r>
                      <w:r w:rsidRPr="00914EDF">
                        <w:rPr>
                          <w:rFonts w:ascii="Times New Roman" w:hAnsi="Times New Roman" w:cs="Times New Roman"/>
                          <w:sz w:val="24"/>
                          <w:szCs w:val="24"/>
                        </w:rPr>
                        <w:fldChar w:fldCharType="end"/>
                      </w:r>
                      <w:r w:rsidRPr="00914EDF">
                        <w:rPr>
                          <w:rFonts w:ascii="Times New Roman" w:hAnsi="Times New Roman" w:cs="Times New Roman"/>
                          <w:sz w:val="24"/>
                          <w:szCs w:val="24"/>
                        </w:rPr>
                        <w:t>: Elbow method</w:t>
                      </w:r>
                      <w:r>
                        <w:rPr>
                          <w:rFonts w:ascii="Times New Roman" w:hAnsi="Times New Roman" w:cs="Times New Roman"/>
                          <w:sz w:val="24"/>
                          <w:szCs w:val="24"/>
                        </w:rPr>
                        <w:t xml:space="preserve"> (top left)</w:t>
                      </w:r>
                      <w:r w:rsidRPr="00914EDF">
                        <w:rPr>
                          <w:rFonts w:ascii="Times New Roman" w:hAnsi="Times New Roman" w:cs="Times New Roman"/>
                          <w:sz w:val="24"/>
                          <w:szCs w:val="24"/>
                        </w:rPr>
                        <w:t xml:space="preserve"> and g</w:t>
                      </w:r>
                      <w:r w:rsidRPr="00914EDF">
                        <w:rPr>
                          <w:rFonts w:ascii="Times New Roman" w:hAnsi="Times New Roman" w:cs="Times New Roman"/>
                          <w:bCs/>
                          <w:sz w:val="24"/>
                          <w:szCs w:val="24"/>
                        </w:rPr>
                        <w:t>ap statistic method</w:t>
                      </w:r>
                      <w:r>
                        <w:rPr>
                          <w:rFonts w:ascii="Times New Roman" w:hAnsi="Times New Roman" w:cs="Times New Roman"/>
                          <w:bCs/>
                          <w:sz w:val="24"/>
                          <w:szCs w:val="24"/>
                        </w:rPr>
                        <w:t xml:space="preserve"> (top right)</w:t>
                      </w:r>
                      <w:r w:rsidRPr="00914EDF">
                        <w:rPr>
                          <w:rFonts w:ascii="Times New Roman" w:hAnsi="Times New Roman" w:cs="Times New Roman"/>
                          <w:bCs/>
                          <w:sz w:val="24"/>
                          <w:szCs w:val="24"/>
                        </w:rPr>
                        <w:t xml:space="preserve"> conducted on result of hierarchical clustering performed on</w:t>
                      </w:r>
                      <w:r>
                        <w:rPr>
                          <w:rFonts w:ascii="Times New Roman" w:hAnsi="Times New Roman" w:cs="Times New Roman"/>
                          <w:bCs/>
                          <w:sz w:val="24"/>
                          <w:szCs w:val="24"/>
                        </w:rPr>
                        <w:t xml:space="preserve"> audit period-merged</w:t>
                      </w:r>
                      <w:r w:rsidRPr="00914EDF">
                        <w:rPr>
                          <w:rFonts w:ascii="Times New Roman" w:hAnsi="Times New Roman" w:cs="Times New Roman"/>
                          <w:bCs/>
                          <w:sz w:val="24"/>
                          <w:szCs w:val="24"/>
                        </w:rPr>
                        <w:t xml:space="preserve"> </w:t>
                      </w:r>
                      <w:r>
                        <w:rPr>
                          <w:rFonts w:ascii="Times New Roman" w:hAnsi="Times New Roman" w:cs="Times New Roman"/>
                          <w:bCs/>
                          <w:sz w:val="24"/>
                          <w:szCs w:val="24"/>
                        </w:rPr>
                        <w:t>minmax-normalized t-SNE</w:t>
                      </w:r>
                      <w:r w:rsidRPr="00914EDF">
                        <w:rPr>
                          <w:rFonts w:ascii="Times New Roman" w:hAnsi="Times New Roman" w:cs="Times New Roman"/>
                          <w:bCs/>
                          <w:sz w:val="24"/>
                          <w:szCs w:val="24"/>
                        </w:rPr>
                        <w:t xml:space="preserve"> data to find the number of clusters. </w:t>
                      </w:r>
                      <w:r>
                        <w:rPr>
                          <w:rFonts w:ascii="Times New Roman" w:hAnsi="Times New Roman" w:cs="Times New Roman"/>
                          <w:bCs/>
                          <w:sz w:val="24"/>
                          <w:szCs w:val="24"/>
                        </w:rPr>
                        <w:t>Six</w:t>
                      </w:r>
                      <w:r w:rsidRPr="00914EDF">
                        <w:rPr>
                          <w:rFonts w:ascii="Times New Roman" w:hAnsi="Times New Roman" w:cs="Times New Roman"/>
                          <w:bCs/>
                          <w:sz w:val="24"/>
                          <w:szCs w:val="24"/>
                        </w:rPr>
                        <w:t xml:space="preserve"> clusters w</w:t>
                      </w:r>
                      <w:r>
                        <w:rPr>
                          <w:rFonts w:ascii="Times New Roman" w:hAnsi="Times New Roman" w:cs="Times New Roman"/>
                          <w:bCs/>
                          <w:sz w:val="24"/>
                          <w:szCs w:val="24"/>
                        </w:rPr>
                        <w:t>ere</w:t>
                      </w:r>
                      <w:r w:rsidRPr="00914EDF">
                        <w:rPr>
                          <w:rFonts w:ascii="Times New Roman" w:hAnsi="Times New Roman" w:cs="Times New Roman"/>
                          <w:bCs/>
                          <w:sz w:val="24"/>
                          <w:szCs w:val="24"/>
                        </w:rPr>
                        <w:t xml:space="preserve"> selected as a conservative estimate</w:t>
                      </w:r>
                      <w:r>
                        <w:rPr>
                          <w:rFonts w:ascii="Times New Roman" w:hAnsi="Times New Roman" w:cs="Times New Roman"/>
                          <w:bCs/>
                          <w:sz w:val="24"/>
                          <w:szCs w:val="24"/>
                        </w:rPr>
                        <w:t xml:space="preserve"> for the optimal number of clusters</w:t>
                      </w:r>
                      <w:r w:rsidRPr="00914EDF">
                        <w:rPr>
                          <w:rFonts w:ascii="Times New Roman" w:hAnsi="Times New Roman" w:cs="Times New Roman"/>
                          <w:bCs/>
                          <w:sz w:val="24"/>
                          <w:szCs w:val="24"/>
                        </w:rPr>
                        <w:t>.</w:t>
                      </w:r>
                      <w:r>
                        <w:rPr>
                          <w:rFonts w:ascii="Times New Roman" w:hAnsi="Times New Roman" w:cs="Times New Roman"/>
                          <w:bCs/>
                          <w:sz w:val="24"/>
                          <w:szCs w:val="24"/>
                        </w:rPr>
                        <w:t xml:space="preserve"> </w:t>
                      </w:r>
                      <w:r w:rsidRPr="00344FD7">
                        <w:rPr>
                          <w:rFonts w:ascii="Times New Roman" w:hAnsi="Times New Roman" w:cs="Times New Roman"/>
                          <w:bCs/>
                          <w:sz w:val="24"/>
                          <w:szCs w:val="24"/>
                        </w:rPr>
                        <w:t>PCA</w:t>
                      </w:r>
                      <w:r>
                        <w:rPr>
                          <w:rFonts w:ascii="Times New Roman" w:hAnsi="Times New Roman" w:cs="Times New Roman"/>
                          <w:bCs/>
                          <w:sz w:val="24"/>
                          <w:szCs w:val="24"/>
                        </w:rPr>
                        <w:t xml:space="preserve"> (bottom left)</w:t>
                      </w:r>
                      <w:r w:rsidRPr="00344FD7">
                        <w:rPr>
                          <w:rFonts w:ascii="Times New Roman" w:hAnsi="Times New Roman" w:cs="Times New Roman"/>
                          <w:bCs/>
                          <w:sz w:val="24"/>
                          <w:szCs w:val="24"/>
                        </w:rPr>
                        <w:t xml:space="preserve"> and t-SNE </w:t>
                      </w:r>
                      <w:r>
                        <w:rPr>
                          <w:rFonts w:ascii="Times New Roman" w:hAnsi="Times New Roman" w:cs="Times New Roman"/>
                          <w:bCs/>
                          <w:sz w:val="24"/>
                          <w:szCs w:val="24"/>
                        </w:rPr>
                        <w:t xml:space="preserve">(bottom right) visualization of the clustered </w:t>
                      </w:r>
                      <w:r w:rsidRPr="00344FD7">
                        <w:rPr>
                          <w:rFonts w:ascii="Times New Roman" w:hAnsi="Times New Roman" w:cs="Times New Roman"/>
                          <w:bCs/>
                          <w:sz w:val="24"/>
                          <w:szCs w:val="24"/>
                        </w:rPr>
                        <w:t>data with minmax normalization post-filtration</w:t>
                      </w:r>
                      <w:r>
                        <w:rPr>
                          <w:rFonts w:ascii="Times New Roman" w:hAnsi="Times New Roman" w:cs="Times New Roman"/>
                          <w:bCs/>
                          <w:sz w:val="24"/>
                          <w:szCs w:val="24"/>
                        </w:rPr>
                        <w:t xml:space="preserve"> is shown.</w:t>
                      </w:r>
                    </w:p>
                    <w:p w14:paraId="09BE7589" w14:textId="11AFF012" w:rsidR="00FB0D8C" w:rsidRPr="00914EDF" w:rsidRDefault="00FB0D8C" w:rsidP="00914EDF">
                      <w:pPr>
                        <w:pStyle w:val="Caption"/>
                        <w:rPr>
                          <w:rFonts w:ascii="Times New Roman" w:hAnsi="Times New Roman" w:cs="Times New Roman"/>
                          <w:noProof/>
                          <w:sz w:val="24"/>
                          <w:szCs w:val="24"/>
                          <w:u w:val="single"/>
                        </w:rPr>
                      </w:pPr>
                    </w:p>
                  </w:txbxContent>
                </v:textbox>
                <w10:wrap type="square" anchorx="margin"/>
              </v:shape>
            </w:pict>
          </mc:Fallback>
        </mc:AlternateContent>
      </w:r>
      <w:r>
        <w:rPr>
          <w:rFonts w:ascii="Times New Roman" w:hAnsi="Times New Roman" w:cs="Times New Roman"/>
          <w:noProof/>
          <w:sz w:val="24"/>
          <w:szCs w:val="24"/>
          <w:u w:val="single"/>
        </w:rPr>
        <w:drawing>
          <wp:anchor distT="0" distB="0" distL="114300" distR="114300" simplePos="0" relativeHeight="251759104" behindDoc="0" locked="0" layoutInCell="1" allowOverlap="1" wp14:anchorId="09AFDF3A" wp14:editId="1D893DC7">
            <wp:simplePos x="0" y="0"/>
            <wp:positionH relativeFrom="margin">
              <wp:align>center</wp:align>
            </wp:positionH>
            <wp:positionV relativeFrom="paragraph">
              <wp:posOffset>0</wp:posOffset>
            </wp:positionV>
            <wp:extent cx="6896100" cy="551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961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1AE87F" w14:textId="2604E49F" w:rsidR="00C11508" w:rsidRPr="00D613E5" w:rsidRDefault="00FF3143" w:rsidP="00926960">
      <w:pPr>
        <w:suppressLineNumbers/>
        <w:spacing w:line="360" w:lineRule="auto"/>
        <w:rPr>
          <w:rFonts w:ascii="Times New Roman" w:hAnsi="Times New Roman" w:cs="Times New Roman"/>
          <w:sz w:val="24"/>
          <w:szCs w:val="24"/>
          <w:u w:val="single"/>
        </w:rPr>
      </w:pPr>
      <w:r w:rsidRPr="00D613E5">
        <w:rPr>
          <w:rFonts w:ascii="Times New Roman" w:hAnsi="Times New Roman" w:cs="Times New Roman"/>
          <w:noProof/>
          <w:sz w:val="24"/>
          <w:szCs w:val="24"/>
        </w:rPr>
        <w:lastRenderedPageBreak/>
        <mc:AlternateContent>
          <mc:Choice Requires="wps">
            <w:drawing>
              <wp:anchor distT="0" distB="0" distL="114300" distR="114300" simplePos="0" relativeHeight="251710976" behindDoc="0" locked="0" layoutInCell="1" allowOverlap="1" wp14:anchorId="68BF773A" wp14:editId="76703ABE">
                <wp:simplePos x="0" y="0"/>
                <wp:positionH relativeFrom="margin">
                  <wp:align>center</wp:align>
                </wp:positionH>
                <wp:positionV relativeFrom="paragraph">
                  <wp:posOffset>5372100</wp:posOffset>
                </wp:positionV>
                <wp:extent cx="6660515" cy="635"/>
                <wp:effectExtent l="0" t="0" r="6985" b="2540"/>
                <wp:wrapSquare wrapText="bothSides"/>
                <wp:docPr id="26" name="Text Box 26"/>
                <wp:cNvGraphicFramePr/>
                <a:graphic xmlns:a="http://schemas.openxmlformats.org/drawingml/2006/main">
                  <a:graphicData uri="http://schemas.microsoft.com/office/word/2010/wordprocessingShape">
                    <wps:wsp>
                      <wps:cNvSpPr txBox="1"/>
                      <wps:spPr>
                        <a:xfrm>
                          <a:off x="0" y="0"/>
                          <a:ext cx="6660515" cy="635"/>
                        </a:xfrm>
                        <a:prstGeom prst="rect">
                          <a:avLst/>
                        </a:prstGeom>
                        <a:solidFill>
                          <a:prstClr val="white"/>
                        </a:solidFill>
                        <a:ln>
                          <a:noFill/>
                        </a:ln>
                      </wps:spPr>
                      <wps:txbx>
                        <w:txbxContent>
                          <w:p w14:paraId="5E05C93A" w14:textId="0B094238" w:rsidR="00FB0D8C" w:rsidRPr="00914EDF" w:rsidRDefault="00FB0D8C" w:rsidP="00FF3143">
                            <w:pPr>
                              <w:pStyle w:val="Caption"/>
                              <w:rPr>
                                <w:rFonts w:ascii="Times New Roman" w:hAnsi="Times New Roman" w:cs="Times New Roman"/>
                                <w:noProof/>
                                <w:sz w:val="24"/>
                                <w:szCs w:val="24"/>
                                <w:u w:val="single"/>
                              </w:rPr>
                            </w:pPr>
                            <w:r w:rsidRPr="00344FD7">
                              <w:rPr>
                                <w:rFonts w:ascii="Times New Roman" w:hAnsi="Times New Roman" w:cs="Times New Roman"/>
                                <w:sz w:val="24"/>
                                <w:szCs w:val="24"/>
                              </w:rPr>
                              <w:t>Figure S</w:t>
                            </w:r>
                            <w:r w:rsidRPr="00344FD7">
                              <w:rPr>
                                <w:rFonts w:ascii="Times New Roman" w:hAnsi="Times New Roman" w:cs="Times New Roman"/>
                                <w:sz w:val="24"/>
                                <w:szCs w:val="24"/>
                              </w:rPr>
                              <w:fldChar w:fldCharType="begin"/>
                            </w:r>
                            <w:r w:rsidRPr="00344FD7">
                              <w:rPr>
                                <w:rFonts w:ascii="Times New Roman" w:hAnsi="Times New Roman" w:cs="Times New Roman"/>
                                <w:sz w:val="24"/>
                                <w:szCs w:val="24"/>
                              </w:rPr>
                              <w:instrText xml:space="preserve"> SEQ Figure_S \* ARABIC </w:instrText>
                            </w:r>
                            <w:r w:rsidRPr="00344FD7">
                              <w:rPr>
                                <w:rFonts w:ascii="Times New Roman" w:hAnsi="Times New Roman" w:cs="Times New Roman"/>
                                <w:sz w:val="24"/>
                                <w:szCs w:val="24"/>
                              </w:rPr>
                              <w:fldChar w:fldCharType="separate"/>
                            </w:r>
                            <w:r>
                              <w:rPr>
                                <w:rFonts w:ascii="Times New Roman" w:hAnsi="Times New Roman" w:cs="Times New Roman"/>
                                <w:noProof/>
                                <w:sz w:val="24"/>
                                <w:szCs w:val="24"/>
                              </w:rPr>
                              <w:t>17</w:t>
                            </w:r>
                            <w:r w:rsidRPr="00344FD7">
                              <w:rPr>
                                <w:rFonts w:ascii="Times New Roman" w:hAnsi="Times New Roman" w:cs="Times New Roman"/>
                                <w:sz w:val="24"/>
                                <w:szCs w:val="24"/>
                              </w:rPr>
                              <w:fldChar w:fldCharType="end"/>
                            </w:r>
                            <w:r w:rsidRPr="00344FD7">
                              <w:rPr>
                                <w:rFonts w:ascii="Times New Roman" w:hAnsi="Times New Roman" w:cs="Times New Roman"/>
                                <w:sz w:val="24"/>
                                <w:szCs w:val="24"/>
                              </w:rPr>
                              <w:t>:</w:t>
                            </w:r>
                            <w:r>
                              <w:rPr>
                                <w:rFonts w:ascii="Times New Roman" w:hAnsi="Times New Roman" w:cs="Times New Roman"/>
                                <w:sz w:val="24"/>
                                <w:szCs w:val="24"/>
                              </w:rPr>
                              <w:t xml:space="preserve"> </w:t>
                            </w:r>
                            <w:r w:rsidRPr="00914EDF">
                              <w:rPr>
                                <w:rFonts w:ascii="Times New Roman" w:hAnsi="Times New Roman" w:cs="Times New Roman"/>
                                <w:sz w:val="24"/>
                                <w:szCs w:val="24"/>
                              </w:rPr>
                              <w:t>Elbow method</w:t>
                            </w:r>
                            <w:r>
                              <w:rPr>
                                <w:rFonts w:ascii="Times New Roman" w:hAnsi="Times New Roman" w:cs="Times New Roman"/>
                                <w:sz w:val="24"/>
                                <w:szCs w:val="24"/>
                              </w:rPr>
                              <w:t xml:space="preserve"> (top left)</w:t>
                            </w:r>
                            <w:r w:rsidRPr="00914EDF">
                              <w:rPr>
                                <w:rFonts w:ascii="Times New Roman" w:hAnsi="Times New Roman" w:cs="Times New Roman"/>
                                <w:sz w:val="24"/>
                                <w:szCs w:val="24"/>
                              </w:rPr>
                              <w:t xml:space="preserve"> and g</w:t>
                            </w:r>
                            <w:r w:rsidRPr="00914EDF">
                              <w:rPr>
                                <w:rFonts w:ascii="Times New Roman" w:hAnsi="Times New Roman" w:cs="Times New Roman"/>
                                <w:bCs/>
                                <w:sz w:val="24"/>
                                <w:szCs w:val="24"/>
                              </w:rPr>
                              <w:t>ap statistic method</w:t>
                            </w:r>
                            <w:r>
                              <w:rPr>
                                <w:rFonts w:ascii="Times New Roman" w:hAnsi="Times New Roman" w:cs="Times New Roman"/>
                                <w:bCs/>
                                <w:sz w:val="24"/>
                                <w:szCs w:val="24"/>
                              </w:rPr>
                              <w:t xml:space="preserve"> (top right)</w:t>
                            </w:r>
                            <w:r w:rsidRPr="00914EDF">
                              <w:rPr>
                                <w:rFonts w:ascii="Times New Roman" w:hAnsi="Times New Roman" w:cs="Times New Roman"/>
                                <w:bCs/>
                                <w:sz w:val="24"/>
                                <w:szCs w:val="24"/>
                              </w:rPr>
                              <w:t xml:space="preserve"> conducted on result of hierarchical clustering performed on</w:t>
                            </w:r>
                            <w:r>
                              <w:rPr>
                                <w:rFonts w:ascii="Times New Roman" w:hAnsi="Times New Roman" w:cs="Times New Roman"/>
                                <w:bCs/>
                                <w:sz w:val="24"/>
                                <w:szCs w:val="24"/>
                              </w:rPr>
                              <w:t xml:space="preserve"> audit period-merged</w:t>
                            </w:r>
                            <w:r w:rsidRPr="00914EDF">
                              <w:rPr>
                                <w:rFonts w:ascii="Times New Roman" w:hAnsi="Times New Roman" w:cs="Times New Roman"/>
                                <w:bCs/>
                                <w:sz w:val="24"/>
                                <w:szCs w:val="24"/>
                              </w:rPr>
                              <w:t xml:space="preserve"> </w:t>
                            </w:r>
                            <w:r>
                              <w:rPr>
                                <w:rFonts w:ascii="Times New Roman" w:hAnsi="Times New Roman" w:cs="Times New Roman"/>
                                <w:bCs/>
                                <w:sz w:val="24"/>
                                <w:szCs w:val="24"/>
                              </w:rPr>
                              <w:t>z-score-normalized PCA</w:t>
                            </w:r>
                            <w:r w:rsidRPr="00914EDF">
                              <w:rPr>
                                <w:rFonts w:ascii="Times New Roman" w:hAnsi="Times New Roman" w:cs="Times New Roman"/>
                                <w:bCs/>
                                <w:sz w:val="24"/>
                                <w:szCs w:val="24"/>
                              </w:rPr>
                              <w:t xml:space="preserve"> data to find the number of clusters. </w:t>
                            </w:r>
                            <w:r>
                              <w:rPr>
                                <w:rFonts w:ascii="Times New Roman" w:hAnsi="Times New Roman" w:cs="Times New Roman"/>
                                <w:bCs/>
                                <w:sz w:val="24"/>
                                <w:szCs w:val="24"/>
                              </w:rPr>
                              <w:t xml:space="preserve">Two </w:t>
                            </w:r>
                            <w:r w:rsidRPr="00914EDF">
                              <w:rPr>
                                <w:rFonts w:ascii="Times New Roman" w:hAnsi="Times New Roman" w:cs="Times New Roman"/>
                                <w:bCs/>
                                <w:sz w:val="24"/>
                                <w:szCs w:val="24"/>
                              </w:rPr>
                              <w:t>clusters w</w:t>
                            </w:r>
                            <w:r>
                              <w:rPr>
                                <w:rFonts w:ascii="Times New Roman" w:hAnsi="Times New Roman" w:cs="Times New Roman"/>
                                <w:bCs/>
                                <w:sz w:val="24"/>
                                <w:szCs w:val="24"/>
                              </w:rPr>
                              <w:t>ere</w:t>
                            </w:r>
                            <w:r w:rsidRPr="00914EDF">
                              <w:rPr>
                                <w:rFonts w:ascii="Times New Roman" w:hAnsi="Times New Roman" w:cs="Times New Roman"/>
                                <w:bCs/>
                                <w:sz w:val="24"/>
                                <w:szCs w:val="24"/>
                              </w:rPr>
                              <w:t xml:space="preserve"> selected as </w:t>
                            </w:r>
                            <w:r>
                              <w:rPr>
                                <w:rFonts w:ascii="Times New Roman" w:hAnsi="Times New Roman" w:cs="Times New Roman"/>
                                <w:bCs/>
                                <w:sz w:val="24"/>
                                <w:szCs w:val="24"/>
                              </w:rPr>
                              <w:t>the optimal number of clusters</w:t>
                            </w:r>
                            <w:r w:rsidRPr="00914EDF">
                              <w:rPr>
                                <w:rFonts w:ascii="Times New Roman" w:hAnsi="Times New Roman" w:cs="Times New Roman"/>
                                <w:bCs/>
                                <w:sz w:val="24"/>
                                <w:szCs w:val="24"/>
                              </w:rPr>
                              <w:t>.</w:t>
                            </w:r>
                            <w:r>
                              <w:rPr>
                                <w:rFonts w:ascii="Times New Roman" w:hAnsi="Times New Roman" w:cs="Times New Roman"/>
                                <w:bCs/>
                                <w:sz w:val="24"/>
                                <w:szCs w:val="24"/>
                              </w:rPr>
                              <w:t xml:space="preserve"> </w:t>
                            </w:r>
                            <w:r w:rsidRPr="00344FD7">
                              <w:rPr>
                                <w:rFonts w:ascii="Times New Roman" w:hAnsi="Times New Roman" w:cs="Times New Roman"/>
                                <w:bCs/>
                                <w:sz w:val="24"/>
                                <w:szCs w:val="24"/>
                              </w:rPr>
                              <w:t>PCA</w:t>
                            </w:r>
                            <w:r>
                              <w:rPr>
                                <w:rFonts w:ascii="Times New Roman" w:hAnsi="Times New Roman" w:cs="Times New Roman"/>
                                <w:bCs/>
                                <w:sz w:val="24"/>
                                <w:szCs w:val="24"/>
                              </w:rPr>
                              <w:t xml:space="preserve"> (bottom left)</w:t>
                            </w:r>
                            <w:r w:rsidRPr="00344FD7">
                              <w:rPr>
                                <w:rFonts w:ascii="Times New Roman" w:hAnsi="Times New Roman" w:cs="Times New Roman"/>
                                <w:bCs/>
                                <w:sz w:val="24"/>
                                <w:szCs w:val="24"/>
                              </w:rPr>
                              <w:t xml:space="preserve"> and t-SNE </w:t>
                            </w:r>
                            <w:r>
                              <w:rPr>
                                <w:rFonts w:ascii="Times New Roman" w:hAnsi="Times New Roman" w:cs="Times New Roman"/>
                                <w:bCs/>
                                <w:sz w:val="24"/>
                                <w:szCs w:val="24"/>
                              </w:rPr>
                              <w:t xml:space="preserve">(bottom right) visualization of the clustered </w:t>
                            </w:r>
                            <w:r w:rsidRPr="00344FD7">
                              <w:rPr>
                                <w:rFonts w:ascii="Times New Roman" w:hAnsi="Times New Roman" w:cs="Times New Roman"/>
                                <w:bCs/>
                                <w:sz w:val="24"/>
                                <w:szCs w:val="24"/>
                              </w:rPr>
                              <w:t xml:space="preserve">data with </w:t>
                            </w:r>
                            <w:r>
                              <w:rPr>
                                <w:rFonts w:ascii="Times New Roman" w:hAnsi="Times New Roman" w:cs="Times New Roman"/>
                                <w:bCs/>
                                <w:sz w:val="24"/>
                                <w:szCs w:val="24"/>
                              </w:rPr>
                              <w:t>z-score</w:t>
                            </w:r>
                            <w:r w:rsidRPr="00344FD7">
                              <w:rPr>
                                <w:rFonts w:ascii="Times New Roman" w:hAnsi="Times New Roman" w:cs="Times New Roman"/>
                                <w:bCs/>
                                <w:sz w:val="24"/>
                                <w:szCs w:val="24"/>
                              </w:rPr>
                              <w:t xml:space="preserve"> normalization post-filtration</w:t>
                            </w:r>
                            <w:r>
                              <w:rPr>
                                <w:rFonts w:ascii="Times New Roman" w:hAnsi="Times New Roman" w:cs="Times New Roman"/>
                                <w:bCs/>
                                <w:sz w:val="24"/>
                                <w:szCs w:val="24"/>
                              </w:rPr>
                              <w:t xml:space="preserve"> is shown.</w:t>
                            </w:r>
                          </w:p>
                          <w:p w14:paraId="0F93C66D" w14:textId="1F05A172" w:rsidR="00FB0D8C" w:rsidRPr="00344FD7" w:rsidRDefault="00FB0D8C" w:rsidP="00C07279">
                            <w:pPr>
                              <w:pStyle w:val="Caption"/>
                              <w:rPr>
                                <w:rFonts w:ascii="Times New Roman" w:hAnsi="Times New Roman" w:cs="Times New Roman"/>
                                <w:noProof/>
                                <w:sz w:val="24"/>
                                <w:szCs w:val="24"/>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BF773A" id="Text Box 26" o:spid="_x0000_s1040" type="#_x0000_t202" style="position:absolute;margin-left:0;margin-top:423pt;width:524.45pt;height:.05pt;z-index:251710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" stroked="f">
                <v:textbox style="mso-fit-shape-to-text:t" inset="0,0,0,0">
                  <w:txbxContent>
                    <w:p w14:paraId="5E05C93A" w14:textId="0B094238" w:rsidR="00FB0D8C" w:rsidRPr="00914EDF" w:rsidRDefault="00FB0D8C" w:rsidP="00FF3143">
                      <w:pPr>
                        <w:pStyle w:val="Caption"/>
                        <w:rPr>
                          <w:rFonts w:ascii="Times New Roman" w:hAnsi="Times New Roman" w:cs="Times New Roman"/>
                          <w:noProof/>
                          <w:sz w:val="24"/>
                          <w:szCs w:val="24"/>
                          <w:u w:val="single"/>
                        </w:rPr>
                      </w:pPr>
                      <w:r w:rsidRPr="00344FD7">
                        <w:rPr>
                          <w:rFonts w:ascii="Times New Roman" w:hAnsi="Times New Roman" w:cs="Times New Roman"/>
                          <w:sz w:val="24"/>
                          <w:szCs w:val="24"/>
                        </w:rPr>
                        <w:t>Figure S</w:t>
                      </w:r>
                      <w:r w:rsidRPr="00344FD7">
                        <w:rPr>
                          <w:rFonts w:ascii="Times New Roman" w:hAnsi="Times New Roman" w:cs="Times New Roman"/>
                          <w:sz w:val="24"/>
                          <w:szCs w:val="24"/>
                        </w:rPr>
                        <w:fldChar w:fldCharType="begin"/>
                      </w:r>
                      <w:r w:rsidRPr="00344FD7">
                        <w:rPr>
                          <w:rFonts w:ascii="Times New Roman" w:hAnsi="Times New Roman" w:cs="Times New Roman"/>
                          <w:sz w:val="24"/>
                          <w:szCs w:val="24"/>
                        </w:rPr>
                        <w:instrText xml:space="preserve"> SEQ Figure_S \* ARABIC </w:instrText>
                      </w:r>
                      <w:r w:rsidRPr="00344FD7">
                        <w:rPr>
                          <w:rFonts w:ascii="Times New Roman" w:hAnsi="Times New Roman" w:cs="Times New Roman"/>
                          <w:sz w:val="24"/>
                          <w:szCs w:val="24"/>
                        </w:rPr>
                        <w:fldChar w:fldCharType="separate"/>
                      </w:r>
                      <w:r>
                        <w:rPr>
                          <w:rFonts w:ascii="Times New Roman" w:hAnsi="Times New Roman" w:cs="Times New Roman"/>
                          <w:noProof/>
                          <w:sz w:val="24"/>
                          <w:szCs w:val="24"/>
                        </w:rPr>
                        <w:t>17</w:t>
                      </w:r>
                      <w:r w:rsidRPr="00344FD7">
                        <w:rPr>
                          <w:rFonts w:ascii="Times New Roman" w:hAnsi="Times New Roman" w:cs="Times New Roman"/>
                          <w:sz w:val="24"/>
                          <w:szCs w:val="24"/>
                        </w:rPr>
                        <w:fldChar w:fldCharType="end"/>
                      </w:r>
                      <w:r w:rsidRPr="00344FD7">
                        <w:rPr>
                          <w:rFonts w:ascii="Times New Roman" w:hAnsi="Times New Roman" w:cs="Times New Roman"/>
                          <w:sz w:val="24"/>
                          <w:szCs w:val="24"/>
                        </w:rPr>
                        <w:t>:</w:t>
                      </w:r>
                      <w:r>
                        <w:rPr>
                          <w:rFonts w:ascii="Times New Roman" w:hAnsi="Times New Roman" w:cs="Times New Roman"/>
                          <w:sz w:val="24"/>
                          <w:szCs w:val="24"/>
                        </w:rPr>
                        <w:t xml:space="preserve"> </w:t>
                      </w:r>
                      <w:r w:rsidRPr="00914EDF">
                        <w:rPr>
                          <w:rFonts w:ascii="Times New Roman" w:hAnsi="Times New Roman" w:cs="Times New Roman"/>
                          <w:sz w:val="24"/>
                          <w:szCs w:val="24"/>
                        </w:rPr>
                        <w:t>Elbow method</w:t>
                      </w:r>
                      <w:r>
                        <w:rPr>
                          <w:rFonts w:ascii="Times New Roman" w:hAnsi="Times New Roman" w:cs="Times New Roman"/>
                          <w:sz w:val="24"/>
                          <w:szCs w:val="24"/>
                        </w:rPr>
                        <w:t xml:space="preserve"> (top left)</w:t>
                      </w:r>
                      <w:r w:rsidRPr="00914EDF">
                        <w:rPr>
                          <w:rFonts w:ascii="Times New Roman" w:hAnsi="Times New Roman" w:cs="Times New Roman"/>
                          <w:sz w:val="24"/>
                          <w:szCs w:val="24"/>
                        </w:rPr>
                        <w:t xml:space="preserve"> and g</w:t>
                      </w:r>
                      <w:r w:rsidRPr="00914EDF">
                        <w:rPr>
                          <w:rFonts w:ascii="Times New Roman" w:hAnsi="Times New Roman" w:cs="Times New Roman"/>
                          <w:bCs/>
                          <w:sz w:val="24"/>
                          <w:szCs w:val="24"/>
                        </w:rPr>
                        <w:t>ap statistic method</w:t>
                      </w:r>
                      <w:r>
                        <w:rPr>
                          <w:rFonts w:ascii="Times New Roman" w:hAnsi="Times New Roman" w:cs="Times New Roman"/>
                          <w:bCs/>
                          <w:sz w:val="24"/>
                          <w:szCs w:val="24"/>
                        </w:rPr>
                        <w:t xml:space="preserve"> (top right)</w:t>
                      </w:r>
                      <w:r w:rsidRPr="00914EDF">
                        <w:rPr>
                          <w:rFonts w:ascii="Times New Roman" w:hAnsi="Times New Roman" w:cs="Times New Roman"/>
                          <w:bCs/>
                          <w:sz w:val="24"/>
                          <w:szCs w:val="24"/>
                        </w:rPr>
                        <w:t xml:space="preserve"> conducted on result of hierarchical clustering performed on</w:t>
                      </w:r>
                      <w:r>
                        <w:rPr>
                          <w:rFonts w:ascii="Times New Roman" w:hAnsi="Times New Roman" w:cs="Times New Roman"/>
                          <w:bCs/>
                          <w:sz w:val="24"/>
                          <w:szCs w:val="24"/>
                        </w:rPr>
                        <w:t xml:space="preserve"> audit period-merged</w:t>
                      </w:r>
                      <w:r w:rsidRPr="00914EDF">
                        <w:rPr>
                          <w:rFonts w:ascii="Times New Roman" w:hAnsi="Times New Roman" w:cs="Times New Roman"/>
                          <w:bCs/>
                          <w:sz w:val="24"/>
                          <w:szCs w:val="24"/>
                        </w:rPr>
                        <w:t xml:space="preserve"> </w:t>
                      </w:r>
                      <w:r>
                        <w:rPr>
                          <w:rFonts w:ascii="Times New Roman" w:hAnsi="Times New Roman" w:cs="Times New Roman"/>
                          <w:bCs/>
                          <w:sz w:val="24"/>
                          <w:szCs w:val="24"/>
                        </w:rPr>
                        <w:t>z-score-normalized PCA</w:t>
                      </w:r>
                      <w:r w:rsidRPr="00914EDF">
                        <w:rPr>
                          <w:rFonts w:ascii="Times New Roman" w:hAnsi="Times New Roman" w:cs="Times New Roman"/>
                          <w:bCs/>
                          <w:sz w:val="24"/>
                          <w:szCs w:val="24"/>
                        </w:rPr>
                        <w:t xml:space="preserve"> data to find the number of clusters. </w:t>
                      </w:r>
                      <w:r>
                        <w:rPr>
                          <w:rFonts w:ascii="Times New Roman" w:hAnsi="Times New Roman" w:cs="Times New Roman"/>
                          <w:bCs/>
                          <w:sz w:val="24"/>
                          <w:szCs w:val="24"/>
                        </w:rPr>
                        <w:t xml:space="preserve">Two </w:t>
                      </w:r>
                      <w:r w:rsidRPr="00914EDF">
                        <w:rPr>
                          <w:rFonts w:ascii="Times New Roman" w:hAnsi="Times New Roman" w:cs="Times New Roman"/>
                          <w:bCs/>
                          <w:sz w:val="24"/>
                          <w:szCs w:val="24"/>
                        </w:rPr>
                        <w:t>clusters w</w:t>
                      </w:r>
                      <w:r>
                        <w:rPr>
                          <w:rFonts w:ascii="Times New Roman" w:hAnsi="Times New Roman" w:cs="Times New Roman"/>
                          <w:bCs/>
                          <w:sz w:val="24"/>
                          <w:szCs w:val="24"/>
                        </w:rPr>
                        <w:t>ere</w:t>
                      </w:r>
                      <w:r w:rsidRPr="00914EDF">
                        <w:rPr>
                          <w:rFonts w:ascii="Times New Roman" w:hAnsi="Times New Roman" w:cs="Times New Roman"/>
                          <w:bCs/>
                          <w:sz w:val="24"/>
                          <w:szCs w:val="24"/>
                        </w:rPr>
                        <w:t xml:space="preserve"> selected as </w:t>
                      </w:r>
                      <w:r>
                        <w:rPr>
                          <w:rFonts w:ascii="Times New Roman" w:hAnsi="Times New Roman" w:cs="Times New Roman"/>
                          <w:bCs/>
                          <w:sz w:val="24"/>
                          <w:szCs w:val="24"/>
                        </w:rPr>
                        <w:t>the optimal number of clusters</w:t>
                      </w:r>
                      <w:r w:rsidRPr="00914EDF">
                        <w:rPr>
                          <w:rFonts w:ascii="Times New Roman" w:hAnsi="Times New Roman" w:cs="Times New Roman"/>
                          <w:bCs/>
                          <w:sz w:val="24"/>
                          <w:szCs w:val="24"/>
                        </w:rPr>
                        <w:t>.</w:t>
                      </w:r>
                      <w:r>
                        <w:rPr>
                          <w:rFonts w:ascii="Times New Roman" w:hAnsi="Times New Roman" w:cs="Times New Roman"/>
                          <w:bCs/>
                          <w:sz w:val="24"/>
                          <w:szCs w:val="24"/>
                        </w:rPr>
                        <w:t xml:space="preserve"> </w:t>
                      </w:r>
                      <w:r w:rsidRPr="00344FD7">
                        <w:rPr>
                          <w:rFonts w:ascii="Times New Roman" w:hAnsi="Times New Roman" w:cs="Times New Roman"/>
                          <w:bCs/>
                          <w:sz w:val="24"/>
                          <w:szCs w:val="24"/>
                        </w:rPr>
                        <w:t>PCA</w:t>
                      </w:r>
                      <w:r>
                        <w:rPr>
                          <w:rFonts w:ascii="Times New Roman" w:hAnsi="Times New Roman" w:cs="Times New Roman"/>
                          <w:bCs/>
                          <w:sz w:val="24"/>
                          <w:szCs w:val="24"/>
                        </w:rPr>
                        <w:t xml:space="preserve"> (bottom left)</w:t>
                      </w:r>
                      <w:r w:rsidRPr="00344FD7">
                        <w:rPr>
                          <w:rFonts w:ascii="Times New Roman" w:hAnsi="Times New Roman" w:cs="Times New Roman"/>
                          <w:bCs/>
                          <w:sz w:val="24"/>
                          <w:szCs w:val="24"/>
                        </w:rPr>
                        <w:t xml:space="preserve"> and t-SNE </w:t>
                      </w:r>
                      <w:r>
                        <w:rPr>
                          <w:rFonts w:ascii="Times New Roman" w:hAnsi="Times New Roman" w:cs="Times New Roman"/>
                          <w:bCs/>
                          <w:sz w:val="24"/>
                          <w:szCs w:val="24"/>
                        </w:rPr>
                        <w:t xml:space="preserve">(bottom right) visualization of the clustered </w:t>
                      </w:r>
                      <w:r w:rsidRPr="00344FD7">
                        <w:rPr>
                          <w:rFonts w:ascii="Times New Roman" w:hAnsi="Times New Roman" w:cs="Times New Roman"/>
                          <w:bCs/>
                          <w:sz w:val="24"/>
                          <w:szCs w:val="24"/>
                        </w:rPr>
                        <w:t xml:space="preserve">data with </w:t>
                      </w:r>
                      <w:r>
                        <w:rPr>
                          <w:rFonts w:ascii="Times New Roman" w:hAnsi="Times New Roman" w:cs="Times New Roman"/>
                          <w:bCs/>
                          <w:sz w:val="24"/>
                          <w:szCs w:val="24"/>
                        </w:rPr>
                        <w:t>z-score</w:t>
                      </w:r>
                      <w:r w:rsidRPr="00344FD7">
                        <w:rPr>
                          <w:rFonts w:ascii="Times New Roman" w:hAnsi="Times New Roman" w:cs="Times New Roman"/>
                          <w:bCs/>
                          <w:sz w:val="24"/>
                          <w:szCs w:val="24"/>
                        </w:rPr>
                        <w:t xml:space="preserve"> normalization post-filtration</w:t>
                      </w:r>
                      <w:r>
                        <w:rPr>
                          <w:rFonts w:ascii="Times New Roman" w:hAnsi="Times New Roman" w:cs="Times New Roman"/>
                          <w:bCs/>
                          <w:sz w:val="24"/>
                          <w:szCs w:val="24"/>
                        </w:rPr>
                        <w:t xml:space="preserve"> is shown.</w:t>
                      </w:r>
                    </w:p>
                    <w:p w14:paraId="0F93C66D" w14:textId="1F05A172" w:rsidR="00FB0D8C" w:rsidRPr="00344FD7" w:rsidRDefault="00FB0D8C" w:rsidP="00C07279">
                      <w:pPr>
                        <w:pStyle w:val="Caption"/>
                        <w:rPr>
                          <w:rFonts w:ascii="Times New Roman" w:hAnsi="Times New Roman" w:cs="Times New Roman"/>
                          <w:noProof/>
                          <w:sz w:val="24"/>
                          <w:szCs w:val="24"/>
                          <w:u w:val="single"/>
                        </w:rPr>
                      </w:pP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60128" behindDoc="0" locked="0" layoutInCell="1" allowOverlap="1" wp14:anchorId="25078446" wp14:editId="68C8BE03">
            <wp:simplePos x="0" y="0"/>
            <wp:positionH relativeFrom="margin">
              <wp:align>center</wp:align>
            </wp:positionH>
            <wp:positionV relativeFrom="paragraph">
              <wp:posOffset>0</wp:posOffset>
            </wp:positionV>
            <wp:extent cx="6429375" cy="5141595"/>
            <wp:effectExtent l="0" t="0" r="9525" b="190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29375" cy="5141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04B4AD" w14:textId="03585D75" w:rsidR="00C07279" w:rsidRPr="00D613E5" w:rsidRDefault="00C07279" w:rsidP="00926960">
      <w:pPr>
        <w:suppressLineNumbers/>
        <w:spacing w:line="360" w:lineRule="auto"/>
        <w:rPr>
          <w:rFonts w:ascii="Times New Roman" w:hAnsi="Times New Roman" w:cs="Times New Roman"/>
          <w:sz w:val="24"/>
          <w:szCs w:val="24"/>
          <w:u w:val="single"/>
        </w:rPr>
      </w:pPr>
    </w:p>
    <w:p w14:paraId="283E69B4" w14:textId="696E3641" w:rsidR="00C07279" w:rsidRPr="00D613E5" w:rsidRDefault="00C07279" w:rsidP="00926960">
      <w:pPr>
        <w:pStyle w:val="NoSpacing"/>
        <w:suppressLineNumbers/>
        <w:rPr>
          <w:rFonts w:ascii="Times New Roman" w:hAnsi="Times New Roman" w:cs="Times New Roman"/>
          <w:sz w:val="24"/>
          <w:szCs w:val="24"/>
        </w:rPr>
      </w:pPr>
    </w:p>
    <w:p w14:paraId="3DEF8A1F" w14:textId="45C633C0" w:rsidR="00611B5F" w:rsidRDefault="00611B5F" w:rsidP="00926960">
      <w:pPr>
        <w:pStyle w:val="NoSpacing"/>
        <w:suppressLineNumbers/>
        <w:rPr>
          <w:rFonts w:ascii="Times New Roman" w:hAnsi="Times New Roman" w:cs="Times New Roman"/>
          <w:sz w:val="24"/>
          <w:szCs w:val="24"/>
        </w:rPr>
      </w:pPr>
    </w:p>
    <w:p w14:paraId="77B445B4" w14:textId="3713013C" w:rsidR="00DA1701" w:rsidRDefault="00DA1701" w:rsidP="00926960">
      <w:pPr>
        <w:pStyle w:val="NoSpacing"/>
        <w:suppressLineNumbers/>
        <w:rPr>
          <w:rFonts w:ascii="Times New Roman" w:hAnsi="Times New Roman" w:cs="Times New Roman"/>
          <w:sz w:val="24"/>
          <w:szCs w:val="24"/>
        </w:rPr>
      </w:pPr>
    </w:p>
    <w:p w14:paraId="73CA159B" w14:textId="19DB97CE" w:rsidR="00DA1701" w:rsidRDefault="00DA1701" w:rsidP="00926960">
      <w:pPr>
        <w:pStyle w:val="NoSpacing"/>
        <w:suppressLineNumbers/>
        <w:rPr>
          <w:rFonts w:ascii="Times New Roman" w:hAnsi="Times New Roman" w:cs="Times New Roman"/>
          <w:sz w:val="24"/>
          <w:szCs w:val="24"/>
        </w:rPr>
      </w:pPr>
    </w:p>
    <w:p w14:paraId="1A0910B1" w14:textId="6E8DBB63" w:rsidR="00DA1701" w:rsidRDefault="00DA1701" w:rsidP="00926960">
      <w:pPr>
        <w:pStyle w:val="NoSpacing"/>
        <w:suppressLineNumbers/>
        <w:rPr>
          <w:rFonts w:ascii="Times New Roman" w:hAnsi="Times New Roman" w:cs="Times New Roman"/>
          <w:sz w:val="24"/>
          <w:szCs w:val="24"/>
        </w:rPr>
      </w:pPr>
    </w:p>
    <w:p w14:paraId="5FFB645D" w14:textId="4C4779DD" w:rsidR="00DA1701" w:rsidRDefault="00DA1701" w:rsidP="00926960">
      <w:pPr>
        <w:pStyle w:val="NoSpacing"/>
        <w:suppressLineNumbers/>
        <w:rPr>
          <w:rFonts w:ascii="Times New Roman" w:hAnsi="Times New Roman" w:cs="Times New Roman"/>
          <w:sz w:val="24"/>
          <w:szCs w:val="24"/>
        </w:rPr>
      </w:pPr>
    </w:p>
    <w:p w14:paraId="024C8DE0" w14:textId="79E272D9" w:rsidR="00DA1701" w:rsidRDefault="00DA1701" w:rsidP="00926960">
      <w:pPr>
        <w:pStyle w:val="NoSpacing"/>
        <w:suppressLineNumbers/>
        <w:rPr>
          <w:rFonts w:ascii="Times New Roman" w:hAnsi="Times New Roman" w:cs="Times New Roman"/>
          <w:sz w:val="24"/>
          <w:szCs w:val="24"/>
        </w:rPr>
      </w:pPr>
    </w:p>
    <w:p w14:paraId="5C4B1CC2" w14:textId="3752F0FE" w:rsidR="00DA1701" w:rsidRDefault="006B26BC" w:rsidP="00926960">
      <w:pPr>
        <w:pStyle w:val="NoSpacing"/>
        <w:suppressLineNumbers/>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63200" behindDoc="0" locked="0" layoutInCell="1" allowOverlap="1" wp14:anchorId="03F41E63" wp14:editId="259E29BA">
                <wp:simplePos x="0" y="0"/>
                <wp:positionH relativeFrom="margin">
                  <wp:align>center</wp:align>
                </wp:positionH>
                <wp:positionV relativeFrom="paragraph">
                  <wp:posOffset>5476875</wp:posOffset>
                </wp:positionV>
                <wp:extent cx="663384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6633845" cy="635"/>
                        </a:xfrm>
                        <a:prstGeom prst="rect">
                          <a:avLst/>
                        </a:prstGeom>
                        <a:solidFill>
                          <a:prstClr val="white"/>
                        </a:solidFill>
                        <a:ln>
                          <a:noFill/>
                        </a:ln>
                      </wps:spPr>
                      <wps:txbx>
                        <w:txbxContent>
                          <w:p w14:paraId="48862018" w14:textId="2749C163" w:rsidR="00FB0D8C" w:rsidRPr="00C30747" w:rsidRDefault="00FB0D8C" w:rsidP="006B26BC">
                            <w:pPr>
                              <w:pStyle w:val="Caption"/>
                              <w:rPr>
                                <w:rFonts w:ascii="Times New Roman" w:hAnsi="Times New Roman" w:cs="Times New Roman"/>
                                <w:bCs/>
                                <w:noProof/>
                                <w:sz w:val="24"/>
                                <w:szCs w:val="24"/>
                              </w:rPr>
                            </w:pPr>
                            <w:r w:rsidRPr="006B26BC">
                              <w:rPr>
                                <w:rFonts w:ascii="Times New Roman" w:hAnsi="Times New Roman" w:cs="Times New Roman"/>
                                <w:sz w:val="24"/>
                                <w:szCs w:val="24"/>
                              </w:rPr>
                              <w:t>Figure S</w:t>
                            </w:r>
                            <w:r w:rsidRPr="006B26BC">
                              <w:rPr>
                                <w:rFonts w:ascii="Times New Roman" w:hAnsi="Times New Roman" w:cs="Times New Roman"/>
                                <w:sz w:val="24"/>
                                <w:szCs w:val="24"/>
                              </w:rPr>
                              <w:fldChar w:fldCharType="begin"/>
                            </w:r>
                            <w:r w:rsidRPr="006B26BC">
                              <w:rPr>
                                <w:rFonts w:ascii="Times New Roman" w:hAnsi="Times New Roman" w:cs="Times New Roman"/>
                                <w:sz w:val="24"/>
                                <w:szCs w:val="24"/>
                              </w:rPr>
                              <w:instrText xml:space="preserve"> SEQ Figure_S \* ARABIC </w:instrText>
                            </w:r>
                            <w:r w:rsidRPr="006B26BC">
                              <w:rPr>
                                <w:rFonts w:ascii="Times New Roman" w:hAnsi="Times New Roman" w:cs="Times New Roman"/>
                                <w:sz w:val="24"/>
                                <w:szCs w:val="24"/>
                              </w:rPr>
                              <w:fldChar w:fldCharType="separate"/>
                            </w:r>
                            <w:r>
                              <w:rPr>
                                <w:rFonts w:ascii="Times New Roman" w:hAnsi="Times New Roman" w:cs="Times New Roman"/>
                                <w:noProof/>
                                <w:sz w:val="24"/>
                                <w:szCs w:val="24"/>
                              </w:rPr>
                              <w:t>18</w:t>
                            </w:r>
                            <w:r w:rsidRPr="006B26BC">
                              <w:rPr>
                                <w:rFonts w:ascii="Times New Roman" w:hAnsi="Times New Roman" w:cs="Times New Roman"/>
                                <w:sz w:val="24"/>
                                <w:szCs w:val="24"/>
                              </w:rPr>
                              <w:fldChar w:fldCharType="end"/>
                            </w:r>
                            <w:r w:rsidRPr="006B26BC">
                              <w:rPr>
                                <w:rFonts w:ascii="Times New Roman" w:hAnsi="Times New Roman" w:cs="Times New Roman"/>
                                <w:sz w:val="24"/>
                                <w:szCs w:val="24"/>
                              </w:rPr>
                              <w:t>:</w:t>
                            </w:r>
                            <w:r>
                              <w:t xml:space="preserve"> </w:t>
                            </w:r>
                            <w:r w:rsidRPr="00914EDF">
                              <w:rPr>
                                <w:rFonts w:ascii="Times New Roman" w:hAnsi="Times New Roman" w:cs="Times New Roman"/>
                                <w:sz w:val="24"/>
                                <w:szCs w:val="24"/>
                              </w:rPr>
                              <w:t>Elbow method</w:t>
                            </w:r>
                            <w:r>
                              <w:rPr>
                                <w:rFonts w:ascii="Times New Roman" w:hAnsi="Times New Roman" w:cs="Times New Roman"/>
                                <w:sz w:val="24"/>
                                <w:szCs w:val="24"/>
                              </w:rPr>
                              <w:t xml:space="preserve"> (top left)</w:t>
                            </w:r>
                            <w:r w:rsidRPr="00914EDF">
                              <w:rPr>
                                <w:rFonts w:ascii="Times New Roman" w:hAnsi="Times New Roman" w:cs="Times New Roman"/>
                                <w:sz w:val="24"/>
                                <w:szCs w:val="24"/>
                              </w:rPr>
                              <w:t xml:space="preserve"> and g</w:t>
                            </w:r>
                            <w:r w:rsidRPr="00914EDF">
                              <w:rPr>
                                <w:rFonts w:ascii="Times New Roman" w:hAnsi="Times New Roman" w:cs="Times New Roman"/>
                                <w:bCs/>
                                <w:sz w:val="24"/>
                                <w:szCs w:val="24"/>
                              </w:rPr>
                              <w:t>ap statistic method</w:t>
                            </w:r>
                            <w:r>
                              <w:rPr>
                                <w:rFonts w:ascii="Times New Roman" w:hAnsi="Times New Roman" w:cs="Times New Roman"/>
                                <w:bCs/>
                                <w:sz w:val="24"/>
                                <w:szCs w:val="24"/>
                              </w:rPr>
                              <w:t xml:space="preserve"> (top right)</w:t>
                            </w:r>
                            <w:r w:rsidRPr="00914EDF">
                              <w:rPr>
                                <w:rFonts w:ascii="Times New Roman" w:hAnsi="Times New Roman" w:cs="Times New Roman"/>
                                <w:bCs/>
                                <w:sz w:val="24"/>
                                <w:szCs w:val="24"/>
                              </w:rPr>
                              <w:t xml:space="preserve"> conducted on result of hierarchical clustering performed on</w:t>
                            </w:r>
                            <w:r>
                              <w:rPr>
                                <w:rFonts w:ascii="Times New Roman" w:hAnsi="Times New Roman" w:cs="Times New Roman"/>
                                <w:bCs/>
                                <w:sz w:val="24"/>
                                <w:szCs w:val="24"/>
                              </w:rPr>
                              <w:t xml:space="preserve"> audit period-merged</w:t>
                            </w:r>
                            <w:r w:rsidRPr="00914EDF">
                              <w:rPr>
                                <w:rFonts w:ascii="Times New Roman" w:hAnsi="Times New Roman" w:cs="Times New Roman"/>
                                <w:bCs/>
                                <w:sz w:val="24"/>
                                <w:szCs w:val="24"/>
                              </w:rPr>
                              <w:t xml:space="preserve"> </w:t>
                            </w:r>
                            <w:r>
                              <w:rPr>
                                <w:rFonts w:ascii="Times New Roman" w:hAnsi="Times New Roman" w:cs="Times New Roman"/>
                                <w:bCs/>
                                <w:sz w:val="24"/>
                                <w:szCs w:val="24"/>
                              </w:rPr>
                              <w:t>quantile-normalized PCA</w:t>
                            </w:r>
                            <w:r w:rsidRPr="00914EDF">
                              <w:rPr>
                                <w:rFonts w:ascii="Times New Roman" w:hAnsi="Times New Roman" w:cs="Times New Roman"/>
                                <w:bCs/>
                                <w:sz w:val="24"/>
                                <w:szCs w:val="24"/>
                              </w:rPr>
                              <w:t xml:space="preserve"> data to find the number of clusters. </w:t>
                            </w:r>
                            <w:r>
                              <w:rPr>
                                <w:rFonts w:ascii="Times New Roman" w:hAnsi="Times New Roman" w:cs="Times New Roman"/>
                                <w:bCs/>
                                <w:sz w:val="24"/>
                                <w:szCs w:val="24"/>
                              </w:rPr>
                              <w:t xml:space="preserve">Six </w:t>
                            </w:r>
                            <w:r w:rsidRPr="00914EDF">
                              <w:rPr>
                                <w:rFonts w:ascii="Times New Roman" w:hAnsi="Times New Roman" w:cs="Times New Roman"/>
                                <w:bCs/>
                                <w:sz w:val="24"/>
                                <w:szCs w:val="24"/>
                              </w:rPr>
                              <w:t>clusters w</w:t>
                            </w:r>
                            <w:r>
                              <w:rPr>
                                <w:rFonts w:ascii="Times New Roman" w:hAnsi="Times New Roman" w:cs="Times New Roman"/>
                                <w:bCs/>
                                <w:sz w:val="24"/>
                                <w:szCs w:val="24"/>
                              </w:rPr>
                              <w:t>ere</w:t>
                            </w:r>
                            <w:r w:rsidRPr="00914EDF">
                              <w:rPr>
                                <w:rFonts w:ascii="Times New Roman" w:hAnsi="Times New Roman" w:cs="Times New Roman"/>
                                <w:bCs/>
                                <w:sz w:val="24"/>
                                <w:szCs w:val="24"/>
                              </w:rPr>
                              <w:t xml:space="preserve"> selected as </w:t>
                            </w:r>
                            <w:r>
                              <w:rPr>
                                <w:rFonts w:ascii="Times New Roman" w:hAnsi="Times New Roman" w:cs="Times New Roman"/>
                                <w:bCs/>
                                <w:sz w:val="24"/>
                                <w:szCs w:val="24"/>
                              </w:rPr>
                              <w:t>a conservative estimate for the optimal number of clusters</w:t>
                            </w:r>
                            <w:r w:rsidRPr="00914EDF">
                              <w:rPr>
                                <w:rFonts w:ascii="Times New Roman" w:hAnsi="Times New Roman" w:cs="Times New Roman"/>
                                <w:bCs/>
                                <w:sz w:val="24"/>
                                <w:szCs w:val="24"/>
                              </w:rPr>
                              <w:t>.</w:t>
                            </w:r>
                            <w:r>
                              <w:rPr>
                                <w:rFonts w:ascii="Times New Roman" w:hAnsi="Times New Roman" w:cs="Times New Roman"/>
                                <w:bCs/>
                                <w:sz w:val="24"/>
                                <w:szCs w:val="24"/>
                              </w:rPr>
                              <w:t xml:space="preserve"> </w:t>
                            </w:r>
                            <w:r w:rsidRPr="00344FD7">
                              <w:rPr>
                                <w:rFonts w:ascii="Times New Roman" w:hAnsi="Times New Roman" w:cs="Times New Roman"/>
                                <w:bCs/>
                                <w:sz w:val="24"/>
                                <w:szCs w:val="24"/>
                              </w:rPr>
                              <w:t>PCA</w:t>
                            </w:r>
                            <w:r>
                              <w:rPr>
                                <w:rFonts w:ascii="Times New Roman" w:hAnsi="Times New Roman" w:cs="Times New Roman"/>
                                <w:bCs/>
                                <w:sz w:val="24"/>
                                <w:szCs w:val="24"/>
                              </w:rPr>
                              <w:t xml:space="preserve"> (bottom left)</w:t>
                            </w:r>
                            <w:r w:rsidRPr="00344FD7">
                              <w:rPr>
                                <w:rFonts w:ascii="Times New Roman" w:hAnsi="Times New Roman" w:cs="Times New Roman"/>
                                <w:bCs/>
                                <w:sz w:val="24"/>
                                <w:szCs w:val="24"/>
                              </w:rPr>
                              <w:t xml:space="preserve"> and t-SNE </w:t>
                            </w:r>
                            <w:r>
                              <w:rPr>
                                <w:rFonts w:ascii="Times New Roman" w:hAnsi="Times New Roman" w:cs="Times New Roman"/>
                                <w:bCs/>
                                <w:sz w:val="24"/>
                                <w:szCs w:val="24"/>
                              </w:rPr>
                              <w:t xml:space="preserve">(bottom right) visualization of the clustered </w:t>
                            </w:r>
                            <w:r w:rsidRPr="00344FD7">
                              <w:rPr>
                                <w:rFonts w:ascii="Times New Roman" w:hAnsi="Times New Roman" w:cs="Times New Roman"/>
                                <w:bCs/>
                                <w:sz w:val="24"/>
                                <w:szCs w:val="24"/>
                              </w:rPr>
                              <w:t xml:space="preserve">data with </w:t>
                            </w:r>
                            <w:r>
                              <w:rPr>
                                <w:rFonts w:ascii="Times New Roman" w:hAnsi="Times New Roman" w:cs="Times New Roman"/>
                                <w:bCs/>
                                <w:sz w:val="24"/>
                                <w:szCs w:val="24"/>
                              </w:rPr>
                              <w:t>quantile</w:t>
                            </w:r>
                            <w:r w:rsidRPr="00344FD7">
                              <w:rPr>
                                <w:rFonts w:ascii="Times New Roman" w:hAnsi="Times New Roman" w:cs="Times New Roman"/>
                                <w:bCs/>
                                <w:sz w:val="24"/>
                                <w:szCs w:val="24"/>
                              </w:rPr>
                              <w:t xml:space="preserve"> normalization post-filtration</w:t>
                            </w:r>
                            <w:r>
                              <w:rPr>
                                <w:rFonts w:ascii="Times New Roman" w:hAnsi="Times New Roman" w:cs="Times New Roman"/>
                                <w:bCs/>
                                <w:sz w:val="24"/>
                                <w:szCs w:val="24"/>
                              </w:rPr>
                              <w:t xml:space="preserve"> is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41E63" id="Text Box 70" o:spid="_x0000_s1041" type="#_x0000_t202" style="position:absolute;margin-left:0;margin-top:431.25pt;width:522.35pt;height:.05pt;z-index:251763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" stroked="f">
                <v:textbox style="mso-fit-shape-to-text:t" inset="0,0,0,0">
                  <w:txbxContent>
                    <w:p w14:paraId="48862018" w14:textId="2749C163" w:rsidR="00FB0D8C" w:rsidRPr="00C30747" w:rsidRDefault="00FB0D8C" w:rsidP="006B26BC">
                      <w:pPr>
                        <w:pStyle w:val="Caption"/>
                        <w:rPr>
                          <w:rFonts w:ascii="Times New Roman" w:hAnsi="Times New Roman" w:cs="Times New Roman"/>
                          <w:bCs/>
                          <w:noProof/>
                          <w:sz w:val="24"/>
                          <w:szCs w:val="24"/>
                        </w:rPr>
                      </w:pPr>
                      <w:r w:rsidRPr="006B26BC">
                        <w:rPr>
                          <w:rFonts w:ascii="Times New Roman" w:hAnsi="Times New Roman" w:cs="Times New Roman"/>
                          <w:sz w:val="24"/>
                          <w:szCs w:val="24"/>
                        </w:rPr>
                        <w:t>Figure S</w:t>
                      </w:r>
                      <w:r w:rsidRPr="006B26BC">
                        <w:rPr>
                          <w:rFonts w:ascii="Times New Roman" w:hAnsi="Times New Roman" w:cs="Times New Roman"/>
                          <w:sz w:val="24"/>
                          <w:szCs w:val="24"/>
                        </w:rPr>
                        <w:fldChar w:fldCharType="begin"/>
                      </w:r>
                      <w:r w:rsidRPr="006B26BC">
                        <w:rPr>
                          <w:rFonts w:ascii="Times New Roman" w:hAnsi="Times New Roman" w:cs="Times New Roman"/>
                          <w:sz w:val="24"/>
                          <w:szCs w:val="24"/>
                        </w:rPr>
                        <w:instrText xml:space="preserve"> SEQ Figure_S \* ARABIC </w:instrText>
                      </w:r>
                      <w:r w:rsidRPr="006B26BC">
                        <w:rPr>
                          <w:rFonts w:ascii="Times New Roman" w:hAnsi="Times New Roman" w:cs="Times New Roman"/>
                          <w:sz w:val="24"/>
                          <w:szCs w:val="24"/>
                        </w:rPr>
                        <w:fldChar w:fldCharType="separate"/>
                      </w:r>
                      <w:r>
                        <w:rPr>
                          <w:rFonts w:ascii="Times New Roman" w:hAnsi="Times New Roman" w:cs="Times New Roman"/>
                          <w:noProof/>
                          <w:sz w:val="24"/>
                          <w:szCs w:val="24"/>
                        </w:rPr>
                        <w:t>18</w:t>
                      </w:r>
                      <w:r w:rsidRPr="006B26BC">
                        <w:rPr>
                          <w:rFonts w:ascii="Times New Roman" w:hAnsi="Times New Roman" w:cs="Times New Roman"/>
                          <w:sz w:val="24"/>
                          <w:szCs w:val="24"/>
                        </w:rPr>
                        <w:fldChar w:fldCharType="end"/>
                      </w:r>
                      <w:r w:rsidRPr="006B26BC">
                        <w:rPr>
                          <w:rFonts w:ascii="Times New Roman" w:hAnsi="Times New Roman" w:cs="Times New Roman"/>
                          <w:sz w:val="24"/>
                          <w:szCs w:val="24"/>
                        </w:rPr>
                        <w:t>:</w:t>
                      </w:r>
                      <w:r>
                        <w:t xml:space="preserve"> </w:t>
                      </w:r>
                      <w:r w:rsidRPr="00914EDF">
                        <w:rPr>
                          <w:rFonts w:ascii="Times New Roman" w:hAnsi="Times New Roman" w:cs="Times New Roman"/>
                          <w:sz w:val="24"/>
                          <w:szCs w:val="24"/>
                        </w:rPr>
                        <w:t>Elbow method</w:t>
                      </w:r>
                      <w:r>
                        <w:rPr>
                          <w:rFonts w:ascii="Times New Roman" w:hAnsi="Times New Roman" w:cs="Times New Roman"/>
                          <w:sz w:val="24"/>
                          <w:szCs w:val="24"/>
                        </w:rPr>
                        <w:t xml:space="preserve"> (top left)</w:t>
                      </w:r>
                      <w:r w:rsidRPr="00914EDF">
                        <w:rPr>
                          <w:rFonts w:ascii="Times New Roman" w:hAnsi="Times New Roman" w:cs="Times New Roman"/>
                          <w:sz w:val="24"/>
                          <w:szCs w:val="24"/>
                        </w:rPr>
                        <w:t xml:space="preserve"> and g</w:t>
                      </w:r>
                      <w:r w:rsidRPr="00914EDF">
                        <w:rPr>
                          <w:rFonts w:ascii="Times New Roman" w:hAnsi="Times New Roman" w:cs="Times New Roman"/>
                          <w:bCs/>
                          <w:sz w:val="24"/>
                          <w:szCs w:val="24"/>
                        </w:rPr>
                        <w:t>ap statistic method</w:t>
                      </w:r>
                      <w:r>
                        <w:rPr>
                          <w:rFonts w:ascii="Times New Roman" w:hAnsi="Times New Roman" w:cs="Times New Roman"/>
                          <w:bCs/>
                          <w:sz w:val="24"/>
                          <w:szCs w:val="24"/>
                        </w:rPr>
                        <w:t xml:space="preserve"> (top right)</w:t>
                      </w:r>
                      <w:r w:rsidRPr="00914EDF">
                        <w:rPr>
                          <w:rFonts w:ascii="Times New Roman" w:hAnsi="Times New Roman" w:cs="Times New Roman"/>
                          <w:bCs/>
                          <w:sz w:val="24"/>
                          <w:szCs w:val="24"/>
                        </w:rPr>
                        <w:t xml:space="preserve"> conducted on result of hierarchical clustering performed on</w:t>
                      </w:r>
                      <w:r>
                        <w:rPr>
                          <w:rFonts w:ascii="Times New Roman" w:hAnsi="Times New Roman" w:cs="Times New Roman"/>
                          <w:bCs/>
                          <w:sz w:val="24"/>
                          <w:szCs w:val="24"/>
                        </w:rPr>
                        <w:t xml:space="preserve"> audit period-merged</w:t>
                      </w:r>
                      <w:r w:rsidRPr="00914EDF">
                        <w:rPr>
                          <w:rFonts w:ascii="Times New Roman" w:hAnsi="Times New Roman" w:cs="Times New Roman"/>
                          <w:bCs/>
                          <w:sz w:val="24"/>
                          <w:szCs w:val="24"/>
                        </w:rPr>
                        <w:t xml:space="preserve"> </w:t>
                      </w:r>
                      <w:r>
                        <w:rPr>
                          <w:rFonts w:ascii="Times New Roman" w:hAnsi="Times New Roman" w:cs="Times New Roman"/>
                          <w:bCs/>
                          <w:sz w:val="24"/>
                          <w:szCs w:val="24"/>
                        </w:rPr>
                        <w:t>quantile-normalized PCA</w:t>
                      </w:r>
                      <w:r w:rsidRPr="00914EDF">
                        <w:rPr>
                          <w:rFonts w:ascii="Times New Roman" w:hAnsi="Times New Roman" w:cs="Times New Roman"/>
                          <w:bCs/>
                          <w:sz w:val="24"/>
                          <w:szCs w:val="24"/>
                        </w:rPr>
                        <w:t xml:space="preserve"> data to find the number of clusters. </w:t>
                      </w:r>
                      <w:r>
                        <w:rPr>
                          <w:rFonts w:ascii="Times New Roman" w:hAnsi="Times New Roman" w:cs="Times New Roman"/>
                          <w:bCs/>
                          <w:sz w:val="24"/>
                          <w:szCs w:val="24"/>
                        </w:rPr>
                        <w:t xml:space="preserve">Six </w:t>
                      </w:r>
                      <w:r w:rsidRPr="00914EDF">
                        <w:rPr>
                          <w:rFonts w:ascii="Times New Roman" w:hAnsi="Times New Roman" w:cs="Times New Roman"/>
                          <w:bCs/>
                          <w:sz w:val="24"/>
                          <w:szCs w:val="24"/>
                        </w:rPr>
                        <w:t>clusters w</w:t>
                      </w:r>
                      <w:r>
                        <w:rPr>
                          <w:rFonts w:ascii="Times New Roman" w:hAnsi="Times New Roman" w:cs="Times New Roman"/>
                          <w:bCs/>
                          <w:sz w:val="24"/>
                          <w:szCs w:val="24"/>
                        </w:rPr>
                        <w:t>ere</w:t>
                      </w:r>
                      <w:r w:rsidRPr="00914EDF">
                        <w:rPr>
                          <w:rFonts w:ascii="Times New Roman" w:hAnsi="Times New Roman" w:cs="Times New Roman"/>
                          <w:bCs/>
                          <w:sz w:val="24"/>
                          <w:szCs w:val="24"/>
                        </w:rPr>
                        <w:t xml:space="preserve"> selected as </w:t>
                      </w:r>
                      <w:r>
                        <w:rPr>
                          <w:rFonts w:ascii="Times New Roman" w:hAnsi="Times New Roman" w:cs="Times New Roman"/>
                          <w:bCs/>
                          <w:sz w:val="24"/>
                          <w:szCs w:val="24"/>
                        </w:rPr>
                        <w:t>a conservative estimate for the optimal number of clusters</w:t>
                      </w:r>
                      <w:r w:rsidRPr="00914EDF">
                        <w:rPr>
                          <w:rFonts w:ascii="Times New Roman" w:hAnsi="Times New Roman" w:cs="Times New Roman"/>
                          <w:bCs/>
                          <w:sz w:val="24"/>
                          <w:szCs w:val="24"/>
                        </w:rPr>
                        <w:t>.</w:t>
                      </w:r>
                      <w:r>
                        <w:rPr>
                          <w:rFonts w:ascii="Times New Roman" w:hAnsi="Times New Roman" w:cs="Times New Roman"/>
                          <w:bCs/>
                          <w:sz w:val="24"/>
                          <w:szCs w:val="24"/>
                        </w:rPr>
                        <w:t xml:space="preserve"> </w:t>
                      </w:r>
                      <w:r w:rsidRPr="00344FD7">
                        <w:rPr>
                          <w:rFonts w:ascii="Times New Roman" w:hAnsi="Times New Roman" w:cs="Times New Roman"/>
                          <w:bCs/>
                          <w:sz w:val="24"/>
                          <w:szCs w:val="24"/>
                        </w:rPr>
                        <w:t>PCA</w:t>
                      </w:r>
                      <w:r>
                        <w:rPr>
                          <w:rFonts w:ascii="Times New Roman" w:hAnsi="Times New Roman" w:cs="Times New Roman"/>
                          <w:bCs/>
                          <w:sz w:val="24"/>
                          <w:szCs w:val="24"/>
                        </w:rPr>
                        <w:t xml:space="preserve"> (bottom left)</w:t>
                      </w:r>
                      <w:r w:rsidRPr="00344FD7">
                        <w:rPr>
                          <w:rFonts w:ascii="Times New Roman" w:hAnsi="Times New Roman" w:cs="Times New Roman"/>
                          <w:bCs/>
                          <w:sz w:val="24"/>
                          <w:szCs w:val="24"/>
                        </w:rPr>
                        <w:t xml:space="preserve"> and t-SNE </w:t>
                      </w:r>
                      <w:r>
                        <w:rPr>
                          <w:rFonts w:ascii="Times New Roman" w:hAnsi="Times New Roman" w:cs="Times New Roman"/>
                          <w:bCs/>
                          <w:sz w:val="24"/>
                          <w:szCs w:val="24"/>
                        </w:rPr>
                        <w:t xml:space="preserve">(bottom right) visualization of the clustered </w:t>
                      </w:r>
                      <w:r w:rsidRPr="00344FD7">
                        <w:rPr>
                          <w:rFonts w:ascii="Times New Roman" w:hAnsi="Times New Roman" w:cs="Times New Roman"/>
                          <w:bCs/>
                          <w:sz w:val="24"/>
                          <w:szCs w:val="24"/>
                        </w:rPr>
                        <w:t xml:space="preserve">data with </w:t>
                      </w:r>
                      <w:r>
                        <w:rPr>
                          <w:rFonts w:ascii="Times New Roman" w:hAnsi="Times New Roman" w:cs="Times New Roman"/>
                          <w:bCs/>
                          <w:sz w:val="24"/>
                          <w:szCs w:val="24"/>
                        </w:rPr>
                        <w:t>quantile</w:t>
                      </w:r>
                      <w:r w:rsidRPr="00344FD7">
                        <w:rPr>
                          <w:rFonts w:ascii="Times New Roman" w:hAnsi="Times New Roman" w:cs="Times New Roman"/>
                          <w:bCs/>
                          <w:sz w:val="24"/>
                          <w:szCs w:val="24"/>
                        </w:rPr>
                        <w:t xml:space="preserve"> normalization post-filtration</w:t>
                      </w:r>
                      <w:r>
                        <w:rPr>
                          <w:rFonts w:ascii="Times New Roman" w:hAnsi="Times New Roman" w:cs="Times New Roman"/>
                          <w:bCs/>
                          <w:sz w:val="24"/>
                          <w:szCs w:val="24"/>
                        </w:rPr>
                        <w:t xml:space="preserve"> is shown.</w:t>
                      </w:r>
                    </w:p>
                  </w:txbxContent>
                </v:textbox>
                <w10:wrap type="square" anchorx="margin"/>
              </v:shape>
            </w:pict>
          </mc:Fallback>
        </mc:AlternateContent>
      </w:r>
      <w:r>
        <w:rPr>
          <w:rFonts w:ascii="Times New Roman" w:hAnsi="Times New Roman" w:cs="Times New Roman"/>
          <w:bCs/>
          <w:noProof/>
          <w:sz w:val="24"/>
          <w:szCs w:val="24"/>
        </w:rPr>
        <w:drawing>
          <wp:anchor distT="0" distB="0" distL="114300" distR="114300" simplePos="0" relativeHeight="251761152" behindDoc="0" locked="0" layoutInCell="1" allowOverlap="1" wp14:anchorId="1763C512" wp14:editId="773E7355">
            <wp:simplePos x="0" y="0"/>
            <wp:positionH relativeFrom="column">
              <wp:posOffset>-342900</wp:posOffset>
            </wp:positionH>
            <wp:positionV relativeFrom="paragraph">
              <wp:posOffset>0</wp:posOffset>
            </wp:positionV>
            <wp:extent cx="6633845" cy="5305425"/>
            <wp:effectExtent l="0" t="0" r="0"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33845" cy="530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760545" w14:textId="3BA83532" w:rsidR="00DA1701" w:rsidRDefault="00DA1701" w:rsidP="00926960">
      <w:pPr>
        <w:pStyle w:val="NoSpacing"/>
        <w:suppressLineNumbers/>
        <w:rPr>
          <w:rFonts w:ascii="Times New Roman" w:hAnsi="Times New Roman" w:cs="Times New Roman"/>
          <w:sz w:val="24"/>
          <w:szCs w:val="24"/>
        </w:rPr>
      </w:pPr>
    </w:p>
    <w:p w14:paraId="114BA5C1" w14:textId="5646F783" w:rsidR="00DA1701" w:rsidRDefault="00DA1701" w:rsidP="00926960">
      <w:pPr>
        <w:pStyle w:val="NoSpacing"/>
        <w:suppressLineNumbers/>
        <w:rPr>
          <w:rFonts w:ascii="Times New Roman" w:hAnsi="Times New Roman" w:cs="Times New Roman"/>
          <w:sz w:val="24"/>
          <w:szCs w:val="24"/>
        </w:rPr>
        <w:sectPr w:rsidR="00DA1701" w:rsidSect="00FF3143">
          <w:pgSz w:w="12240" w:h="15840"/>
          <w:pgMar w:top="1440" w:right="1440" w:bottom="1440" w:left="1440" w:header="720" w:footer="720" w:gutter="0"/>
          <w:lnNumType w:countBy="1" w:restart="continuous"/>
          <w:cols w:space="720"/>
          <w:docGrid w:linePitch="299"/>
        </w:sectPr>
      </w:pPr>
    </w:p>
    <w:p w14:paraId="2E862BA1" w14:textId="65399775" w:rsidR="00C07279" w:rsidRPr="00D613E5" w:rsidRDefault="00937D1C" w:rsidP="00926960">
      <w:pPr>
        <w:pStyle w:val="NoSpacing"/>
        <w:suppressLineNumber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2000" behindDoc="0" locked="0" layoutInCell="1" allowOverlap="1" wp14:anchorId="1E6AE3C3" wp14:editId="15755038">
            <wp:simplePos x="0" y="0"/>
            <wp:positionH relativeFrom="margin">
              <wp:posOffset>-581553</wp:posOffset>
            </wp:positionH>
            <wp:positionV relativeFrom="paragraph">
              <wp:posOffset>120278</wp:posOffset>
            </wp:positionV>
            <wp:extent cx="3374390" cy="24288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439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13024" behindDoc="0" locked="0" layoutInCell="1" allowOverlap="1" wp14:anchorId="3E83489E" wp14:editId="2E16F5A7">
            <wp:simplePos x="0" y="0"/>
            <wp:positionH relativeFrom="column">
              <wp:posOffset>2810235</wp:posOffset>
            </wp:positionH>
            <wp:positionV relativeFrom="paragraph">
              <wp:posOffset>127635</wp:posOffset>
            </wp:positionV>
            <wp:extent cx="3381375" cy="2433955"/>
            <wp:effectExtent l="0" t="0" r="9525"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1375" cy="24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B5F" w:rsidRPr="00611B5F">
        <w:rPr>
          <w:noProof/>
        </w:rPr>
        <mc:AlternateContent>
          <mc:Choice Requires="wps">
            <w:drawing>
              <wp:anchor distT="0" distB="0" distL="114300" distR="114300" simplePos="0" relativeHeight="251715072" behindDoc="0" locked="0" layoutInCell="1" allowOverlap="1" wp14:anchorId="0795AC30" wp14:editId="3A724467">
                <wp:simplePos x="0" y="0"/>
                <wp:positionH relativeFrom="margin">
                  <wp:posOffset>-228600</wp:posOffset>
                </wp:positionH>
                <wp:positionV relativeFrom="paragraph">
                  <wp:posOffset>6438900</wp:posOffset>
                </wp:positionV>
                <wp:extent cx="6448425" cy="571500"/>
                <wp:effectExtent l="0" t="0" r="9525" b="0"/>
                <wp:wrapSquare wrapText="bothSides"/>
                <wp:docPr id="29" name="Text Box 29"/>
                <wp:cNvGraphicFramePr/>
                <a:graphic xmlns:a="http://schemas.openxmlformats.org/drawingml/2006/main">
                  <a:graphicData uri="http://schemas.microsoft.com/office/word/2010/wordprocessingShape">
                    <wps:wsp>
                      <wps:cNvSpPr txBox="1"/>
                      <wps:spPr>
                        <a:xfrm>
                          <a:off x="0" y="0"/>
                          <a:ext cx="6448425" cy="571500"/>
                        </a:xfrm>
                        <a:prstGeom prst="rect">
                          <a:avLst/>
                        </a:prstGeom>
                        <a:solidFill>
                          <a:prstClr val="white"/>
                        </a:solidFill>
                        <a:ln>
                          <a:noFill/>
                        </a:ln>
                      </wps:spPr>
                      <wps:txbx>
                        <w:txbxContent>
                          <w:p w14:paraId="6E80530B" w14:textId="6775FC8B" w:rsidR="00FB0D8C" w:rsidRPr="00720DAB" w:rsidRDefault="00FB0D8C" w:rsidP="000F083C">
                            <w:pPr>
                              <w:pStyle w:val="Caption"/>
                              <w:rPr>
                                <w:rFonts w:ascii="Times New Roman" w:hAnsi="Times New Roman" w:cs="Times New Roman"/>
                                <w:noProof/>
                                <w:sz w:val="24"/>
                                <w:szCs w:val="24"/>
                              </w:rPr>
                            </w:pPr>
                            <w:r w:rsidRPr="00720DAB">
                              <w:rPr>
                                <w:rFonts w:ascii="Times New Roman" w:hAnsi="Times New Roman" w:cs="Times New Roman"/>
                                <w:sz w:val="24"/>
                                <w:szCs w:val="24"/>
                              </w:rPr>
                              <w:t>Figure S</w:t>
                            </w:r>
                            <w:r w:rsidRPr="00720DAB">
                              <w:rPr>
                                <w:rFonts w:ascii="Times New Roman" w:hAnsi="Times New Roman" w:cs="Times New Roman"/>
                                <w:sz w:val="24"/>
                                <w:szCs w:val="24"/>
                              </w:rPr>
                              <w:fldChar w:fldCharType="begin"/>
                            </w:r>
                            <w:r w:rsidRPr="00720DAB">
                              <w:rPr>
                                <w:rFonts w:ascii="Times New Roman" w:hAnsi="Times New Roman" w:cs="Times New Roman"/>
                                <w:sz w:val="24"/>
                                <w:szCs w:val="24"/>
                              </w:rPr>
                              <w:instrText xml:space="preserve"> SEQ Figure_S \* ARABIC </w:instrText>
                            </w:r>
                            <w:r w:rsidRPr="00720DAB">
                              <w:rPr>
                                <w:rFonts w:ascii="Times New Roman" w:hAnsi="Times New Roman" w:cs="Times New Roman"/>
                                <w:sz w:val="24"/>
                                <w:szCs w:val="24"/>
                              </w:rPr>
                              <w:fldChar w:fldCharType="separate"/>
                            </w:r>
                            <w:r>
                              <w:rPr>
                                <w:rFonts w:ascii="Times New Roman" w:hAnsi="Times New Roman" w:cs="Times New Roman"/>
                                <w:noProof/>
                                <w:sz w:val="24"/>
                                <w:szCs w:val="24"/>
                              </w:rPr>
                              <w:t>19</w:t>
                            </w:r>
                            <w:r w:rsidRPr="00720DAB">
                              <w:rPr>
                                <w:rFonts w:ascii="Times New Roman" w:hAnsi="Times New Roman" w:cs="Times New Roman"/>
                                <w:sz w:val="24"/>
                                <w:szCs w:val="24"/>
                              </w:rPr>
                              <w:fldChar w:fldCharType="end"/>
                            </w:r>
                            <w:r w:rsidRPr="00720DAB">
                              <w:rPr>
                                <w:rFonts w:ascii="Times New Roman" w:hAnsi="Times New Roman" w:cs="Times New Roman"/>
                                <w:sz w:val="24"/>
                                <w:szCs w:val="24"/>
                              </w:rPr>
                              <w:t>: Accuracy</w:t>
                            </w:r>
                            <w:r>
                              <w:rPr>
                                <w:rFonts w:ascii="Times New Roman" w:hAnsi="Times New Roman" w:cs="Times New Roman"/>
                                <w:sz w:val="24"/>
                                <w:szCs w:val="24"/>
                              </w:rPr>
                              <w:t xml:space="preserve"> (top left)</w:t>
                            </w:r>
                            <w:r w:rsidRPr="00720DAB">
                              <w:rPr>
                                <w:rFonts w:ascii="Times New Roman" w:hAnsi="Times New Roman" w:cs="Times New Roman"/>
                                <w:sz w:val="24"/>
                                <w:szCs w:val="24"/>
                              </w:rPr>
                              <w:t xml:space="preserve"> and </w:t>
                            </w:r>
                            <w:r>
                              <w:rPr>
                                <w:rFonts w:ascii="Times New Roman" w:hAnsi="Times New Roman" w:cs="Times New Roman"/>
                                <w:sz w:val="24"/>
                                <w:szCs w:val="24"/>
                              </w:rPr>
                              <w:t>l</w:t>
                            </w:r>
                            <w:r w:rsidRPr="00720DAB">
                              <w:rPr>
                                <w:rFonts w:ascii="Times New Roman" w:hAnsi="Times New Roman" w:cs="Times New Roman"/>
                                <w:sz w:val="24"/>
                                <w:szCs w:val="24"/>
                              </w:rPr>
                              <w:t>oss per epoch</w:t>
                            </w:r>
                            <w:r>
                              <w:rPr>
                                <w:rFonts w:ascii="Times New Roman" w:hAnsi="Times New Roman" w:cs="Times New Roman"/>
                                <w:sz w:val="24"/>
                                <w:szCs w:val="24"/>
                              </w:rPr>
                              <w:t xml:space="preserve"> (top right) graphs</w:t>
                            </w:r>
                            <w:r w:rsidRPr="00720DAB">
                              <w:rPr>
                                <w:rFonts w:ascii="Times New Roman" w:hAnsi="Times New Roman" w:cs="Times New Roman"/>
                                <w:sz w:val="24"/>
                                <w:szCs w:val="24"/>
                              </w:rPr>
                              <w:t xml:space="preserve"> for a single cross</w:t>
                            </w:r>
                            <w:r>
                              <w:rPr>
                                <w:rFonts w:ascii="Times New Roman" w:hAnsi="Times New Roman" w:cs="Times New Roman"/>
                                <w:sz w:val="24"/>
                                <w:szCs w:val="24"/>
                              </w:rPr>
                              <w:t>-</w:t>
                            </w:r>
                            <w:r w:rsidRPr="00720DAB">
                              <w:rPr>
                                <w:rFonts w:ascii="Times New Roman" w:hAnsi="Times New Roman" w:cs="Times New Roman"/>
                                <w:sz w:val="24"/>
                                <w:szCs w:val="24"/>
                              </w:rPr>
                              <w:t>validation fold using data with all 135 features exhibiting overfitting</w:t>
                            </w:r>
                            <w:r>
                              <w:rPr>
                                <w:rFonts w:ascii="Times New Roman" w:hAnsi="Times New Roman" w:cs="Times New Roman"/>
                                <w:sz w:val="24"/>
                                <w:szCs w:val="24"/>
                              </w:rPr>
                              <w:t xml:space="preserve">, as well as ROC (bottom left) and precision-recall (bottom right) for the validation set.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5AC30" id="Text Box 29" o:spid="_x0000_s1042" type="#_x0000_t202" style="position:absolute;margin-left:-18pt;margin-top:507pt;width:507.75pt;height:4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" stroked="f">
                <v:textbox inset="0,0,0,0">
                  <w:txbxContent>
                    <w:p w14:paraId="6E80530B" w14:textId="6775FC8B" w:rsidR="00FB0D8C" w:rsidRPr="00720DAB" w:rsidRDefault="00FB0D8C" w:rsidP="000F083C">
                      <w:pPr>
                        <w:pStyle w:val="Caption"/>
                        <w:rPr>
                          <w:rFonts w:ascii="Times New Roman" w:hAnsi="Times New Roman" w:cs="Times New Roman"/>
                          <w:noProof/>
                          <w:sz w:val="24"/>
                          <w:szCs w:val="24"/>
                        </w:rPr>
                      </w:pPr>
                      <w:r w:rsidRPr="00720DAB">
                        <w:rPr>
                          <w:rFonts w:ascii="Times New Roman" w:hAnsi="Times New Roman" w:cs="Times New Roman"/>
                          <w:sz w:val="24"/>
                          <w:szCs w:val="24"/>
                        </w:rPr>
                        <w:t>Figure S</w:t>
                      </w:r>
                      <w:r w:rsidRPr="00720DAB">
                        <w:rPr>
                          <w:rFonts w:ascii="Times New Roman" w:hAnsi="Times New Roman" w:cs="Times New Roman"/>
                          <w:sz w:val="24"/>
                          <w:szCs w:val="24"/>
                        </w:rPr>
                        <w:fldChar w:fldCharType="begin"/>
                      </w:r>
                      <w:r w:rsidRPr="00720DAB">
                        <w:rPr>
                          <w:rFonts w:ascii="Times New Roman" w:hAnsi="Times New Roman" w:cs="Times New Roman"/>
                          <w:sz w:val="24"/>
                          <w:szCs w:val="24"/>
                        </w:rPr>
                        <w:instrText xml:space="preserve"> SEQ Figure_S \* ARABIC </w:instrText>
                      </w:r>
                      <w:r w:rsidRPr="00720DAB">
                        <w:rPr>
                          <w:rFonts w:ascii="Times New Roman" w:hAnsi="Times New Roman" w:cs="Times New Roman"/>
                          <w:sz w:val="24"/>
                          <w:szCs w:val="24"/>
                        </w:rPr>
                        <w:fldChar w:fldCharType="separate"/>
                      </w:r>
                      <w:r>
                        <w:rPr>
                          <w:rFonts w:ascii="Times New Roman" w:hAnsi="Times New Roman" w:cs="Times New Roman"/>
                          <w:noProof/>
                          <w:sz w:val="24"/>
                          <w:szCs w:val="24"/>
                        </w:rPr>
                        <w:t>19</w:t>
                      </w:r>
                      <w:r w:rsidRPr="00720DAB">
                        <w:rPr>
                          <w:rFonts w:ascii="Times New Roman" w:hAnsi="Times New Roman" w:cs="Times New Roman"/>
                          <w:sz w:val="24"/>
                          <w:szCs w:val="24"/>
                        </w:rPr>
                        <w:fldChar w:fldCharType="end"/>
                      </w:r>
                      <w:r w:rsidRPr="00720DAB">
                        <w:rPr>
                          <w:rFonts w:ascii="Times New Roman" w:hAnsi="Times New Roman" w:cs="Times New Roman"/>
                          <w:sz w:val="24"/>
                          <w:szCs w:val="24"/>
                        </w:rPr>
                        <w:t>: Accuracy</w:t>
                      </w:r>
                      <w:r>
                        <w:rPr>
                          <w:rFonts w:ascii="Times New Roman" w:hAnsi="Times New Roman" w:cs="Times New Roman"/>
                          <w:sz w:val="24"/>
                          <w:szCs w:val="24"/>
                        </w:rPr>
                        <w:t xml:space="preserve"> (top left)</w:t>
                      </w:r>
                      <w:r w:rsidRPr="00720DAB">
                        <w:rPr>
                          <w:rFonts w:ascii="Times New Roman" w:hAnsi="Times New Roman" w:cs="Times New Roman"/>
                          <w:sz w:val="24"/>
                          <w:szCs w:val="24"/>
                        </w:rPr>
                        <w:t xml:space="preserve"> and </w:t>
                      </w:r>
                      <w:r>
                        <w:rPr>
                          <w:rFonts w:ascii="Times New Roman" w:hAnsi="Times New Roman" w:cs="Times New Roman"/>
                          <w:sz w:val="24"/>
                          <w:szCs w:val="24"/>
                        </w:rPr>
                        <w:t>l</w:t>
                      </w:r>
                      <w:r w:rsidRPr="00720DAB">
                        <w:rPr>
                          <w:rFonts w:ascii="Times New Roman" w:hAnsi="Times New Roman" w:cs="Times New Roman"/>
                          <w:sz w:val="24"/>
                          <w:szCs w:val="24"/>
                        </w:rPr>
                        <w:t>oss per epoch</w:t>
                      </w:r>
                      <w:r>
                        <w:rPr>
                          <w:rFonts w:ascii="Times New Roman" w:hAnsi="Times New Roman" w:cs="Times New Roman"/>
                          <w:sz w:val="24"/>
                          <w:szCs w:val="24"/>
                        </w:rPr>
                        <w:t xml:space="preserve"> (top right) graphs</w:t>
                      </w:r>
                      <w:r w:rsidRPr="00720DAB">
                        <w:rPr>
                          <w:rFonts w:ascii="Times New Roman" w:hAnsi="Times New Roman" w:cs="Times New Roman"/>
                          <w:sz w:val="24"/>
                          <w:szCs w:val="24"/>
                        </w:rPr>
                        <w:t xml:space="preserve"> for a single cross</w:t>
                      </w:r>
                      <w:r>
                        <w:rPr>
                          <w:rFonts w:ascii="Times New Roman" w:hAnsi="Times New Roman" w:cs="Times New Roman"/>
                          <w:sz w:val="24"/>
                          <w:szCs w:val="24"/>
                        </w:rPr>
                        <w:t>-</w:t>
                      </w:r>
                      <w:r w:rsidRPr="00720DAB">
                        <w:rPr>
                          <w:rFonts w:ascii="Times New Roman" w:hAnsi="Times New Roman" w:cs="Times New Roman"/>
                          <w:sz w:val="24"/>
                          <w:szCs w:val="24"/>
                        </w:rPr>
                        <w:t>validation fold using data with all 135 features exhibiting overfitting</w:t>
                      </w:r>
                      <w:r>
                        <w:rPr>
                          <w:rFonts w:ascii="Times New Roman" w:hAnsi="Times New Roman" w:cs="Times New Roman"/>
                          <w:sz w:val="24"/>
                          <w:szCs w:val="24"/>
                        </w:rPr>
                        <w:t xml:space="preserve">, as well as ROC (bottom left) and precision-recall (bottom right) for the validation set. </w:t>
                      </w:r>
                    </w:p>
                  </w:txbxContent>
                </v:textbox>
                <w10:wrap type="square" anchorx="margin"/>
              </v:shape>
            </w:pict>
          </mc:Fallback>
        </mc:AlternateContent>
      </w:r>
      <w:r w:rsidR="00611B5F">
        <w:rPr>
          <w:rFonts w:ascii="Times New Roman" w:hAnsi="Times New Roman" w:cs="Times New Roman"/>
          <w:noProof/>
          <w:sz w:val="24"/>
          <w:szCs w:val="24"/>
        </w:rPr>
        <w:drawing>
          <wp:anchor distT="0" distB="0" distL="114300" distR="114300" simplePos="0" relativeHeight="251718144" behindDoc="0" locked="0" layoutInCell="1" allowOverlap="1" wp14:anchorId="74104F3B" wp14:editId="673DB1D4">
            <wp:simplePos x="0" y="0"/>
            <wp:positionH relativeFrom="column">
              <wp:posOffset>2924175</wp:posOffset>
            </wp:positionH>
            <wp:positionV relativeFrom="paragraph">
              <wp:posOffset>2857500</wp:posOffset>
            </wp:positionV>
            <wp:extent cx="3476625" cy="3475355"/>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76625"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B5F">
        <w:rPr>
          <w:rFonts w:ascii="Times New Roman" w:hAnsi="Times New Roman" w:cs="Times New Roman"/>
          <w:noProof/>
          <w:sz w:val="24"/>
          <w:szCs w:val="24"/>
        </w:rPr>
        <w:drawing>
          <wp:anchor distT="0" distB="0" distL="114300" distR="114300" simplePos="0" relativeHeight="251716096" behindDoc="0" locked="0" layoutInCell="1" allowOverlap="1" wp14:anchorId="1805257F" wp14:editId="731BAFA0">
            <wp:simplePos x="0" y="0"/>
            <wp:positionH relativeFrom="page">
              <wp:posOffset>447675</wp:posOffset>
            </wp:positionH>
            <wp:positionV relativeFrom="paragraph">
              <wp:posOffset>2847975</wp:posOffset>
            </wp:positionV>
            <wp:extent cx="3467100" cy="34671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6710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2C73EB" w14:textId="26EAEE77" w:rsidR="00C07279" w:rsidRDefault="00C07279" w:rsidP="00926960">
      <w:pPr>
        <w:pStyle w:val="NoSpacing"/>
        <w:suppressLineNumbers/>
        <w:rPr>
          <w:rFonts w:ascii="Times New Roman" w:hAnsi="Times New Roman" w:cs="Times New Roman"/>
          <w:sz w:val="24"/>
          <w:szCs w:val="24"/>
        </w:rPr>
      </w:pPr>
    </w:p>
    <w:p w14:paraId="1D62864A" w14:textId="5C3CB139" w:rsidR="00114D20" w:rsidRDefault="00114D20" w:rsidP="00926960">
      <w:pPr>
        <w:pStyle w:val="NoSpacing"/>
        <w:suppressLineNumbers/>
        <w:rPr>
          <w:rFonts w:ascii="Times New Roman" w:hAnsi="Times New Roman" w:cs="Times New Roman"/>
          <w:sz w:val="24"/>
          <w:szCs w:val="24"/>
        </w:rPr>
      </w:pPr>
    </w:p>
    <w:p w14:paraId="48C9DC21" w14:textId="08EDAD19" w:rsidR="00114D20" w:rsidRDefault="00114D20" w:rsidP="00926960">
      <w:pPr>
        <w:pStyle w:val="NoSpacing"/>
        <w:suppressLineNumbers/>
        <w:rPr>
          <w:rFonts w:ascii="Times New Roman" w:hAnsi="Times New Roman" w:cs="Times New Roman"/>
          <w:sz w:val="24"/>
          <w:szCs w:val="24"/>
        </w:rPr>
      </w:pPr>
    </w:p>
    <w:p w14:paraId="193A75EE" w14:textId="639627CA" w:rsidR="00114D20" w:rsidRDefault="00114D20" w:rsidP="00926960">
      <w:pPr>
        <w:pStyle w:val="NoSpacing"/>
        <w:suppressLineNumbers/>
        <w:rPr>
          <w:rFonts w:ascii="Times New Roman" w:hAnsi="Times New Roman" w:cs="Times New Roman"/>
          <w:sz w:val="24"/>
          <w:szCs w:val="24"/>
        </w:rPr>
      </w:pPr>
    </w:p>
    <w:p w14:paraId="62ABC01B" w14:textId="76DE29DE" w:rsidR="00114D20" w:rsidRDefault="00114D20" w:rsidP="00926960">
      <w:pPr>
        <w:pStyle w:val="NoSpacing"/>
        <w:suppressLineNumbers/>
        <w:rPr>
          <w:rFonts w:ascii="Times New Roman" w:hAnsi="Times New Roman" w:cs="Times New Roman"/>
          <w:sz w:val="24"/>
          <w:szCs w:val="24"/>
        </w:rPr>
      </w:pPr>
    </w:p>
    <w:p w14:paraId="686E415D" w14:textId="77777777" w:rsidR="00400969" w:rsidRDefault="00400969" w:rsidP="00926960">
      <w:pPr>
        <w:pStyle w:val="NoSpacing"/>
        <w:suppressLineNumbers/>
        <w:rPr>
          <w:rFonts w:ascii="Times New Roman" w:hAnsi="Times New Roman" w:cs="Times New Roman"/>
          <w:sz w:val="24"/>
          <w:szCs w:val="24"/>
        </w:rPr>
      </w:pPr>
    </w:p>
    <w:p w14:paraId="2E2F4C2F" w14:textId="67FBC3A0" w:rsidR="00142BC7" w:rsidRDefault="0096509C" w:rsidP="00926960">
      <w:pPr>
        <w:pStyle w:val="NoSpacing"/>
        <w:suppressLineNumbers/>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23264" behindDoc="0" locked="0" layoutInCell="1" allowOverlap="1" wp14:anchorId="408CC437" wp14:editId="6ED45665">
                <wp:simplePos x="0" y="0"/>
                <wp:positionH relativeFrom="margin">
                  <wp:align>right</wp:align>
                </wp:positionH>
                <wp:positionV relativeFrom="paragraph">
                  <wp:posOffset>3619500</wp:posOffset>
                </wp:positionV>
                <wp:extent cx="5934075" cy="635"/>
                <wp:effectExtent l="0" t="0" r="9525" b="0"/>
                <wp:wrapSquare wrapText="bothSides"/>
                <wp:docPr id="40" name="Text Box 40"/>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69D5BFFB" w14:textId="32CF1C4C" w:rsidR="00FB0D8C" w:rsidRPr="0096509C" w:rsidRDefault="00FB0D8C" w:rsidP="0096509C">
                            <w:pPr>
                              <w:pStyle w:val="Caption"/>
                              <w:rPr>
                                <w:rFonts w:ascii="Times New Roman" w:hAnsi="Times New Roman" w:cs="Times New Roman"/>
                                <w:noProof/>
                                <w:sz w:val="24"/>
                                <w:szCs w:val="24"/>
                              </w:rPr>
                            </w:pPr>
                            <w:r w:rsidRPr="0096509C">
                              <w:rPr>
                                <w:rFonts w:ascii="Times New Roman" w:hAnsi="Times New Roman" w:cs="Times New Roman"/>
                                <w:sz w:val="24"/>
                                <w:szCs w:val="24"/>
                              </w:rPr>
                              <w:t>Figure S</w:t>
                            </w:r>
                            <w:r w:rsidRPr="0096509C">
                              <w:rPr>
                                <w:rFonts w:ascii="Times New Roman" w:hAnsi="Times New Roman" w:cs="Times New Roman"/>
                                <w:sz w:val="24"/>
                                <w:szCs w:val="24"/>
                              </w:rPr>
                              <w:fldChar w:fldCharType="begin"/>
                            </w:r>
                            <w:r w:rsidRPr="0096509C">
                              <w:rPr>
                                <w:rFonts w:ascii="Times New Roman" w:hAnsi="Times New Roman" w:cs="Times New Roman"/>
                                <w:sz w:val="24"/>
                                <w:szCs w:val="24"/>
                              </w:rPr>
                              <w:instrText xml:space="preserve"> SEQ Figure_S \* ARABIC </w:instrText>
                            </w:r>
                            <w:r w:rsidRPr="0096509C">
                              <w:rPr>
                                <w:rFonts w:ascii="Times New Roman" w:hAnsi="Times New Roman" w:cs="Times New Roman"/>
                                <w:sz w:val="24"/>
                                <w:szCs w:val="24"/>
                              </w:rPr>
                              <w:fldChar w:fldCharType="separate"/>
                            </w:r>
                            <w:r>
                              <w:rPr>
                                <w:rFonts w:ascii="Times New Roman" w:hAnsi="Times New Roman" w:cs="Times New Roman"/>
                                <w:noProof/>
                                <w:sz w:val="24"/>
                                <w:szCs w:val="24"/>
                              </w:rPr>
                              <w:t>20</w:t>
                            </w:r>
                            <w:r w:rsidRPr="0096509C">
                              <w:rPr>
                                <w:rFonts w:ascii="Times New Roman" w:hAnsi="Times New Roman" w:cs="Times New Roman"/>
                                <w:sz w:val="24"/>
                                <w:szCs w:val="24"/>
                              </w:rPr>
                              <w:fldChar w:fldCharType="end"/>
                            </w:r>
                            <w:r w:rsidRPr="0096509C">
                              <w:rPr>
                                <w:rFonts w:ascii="Times New Roman" w:hAnsi="Times New Roman" w:cs="Times New Roman"/>
                                <w:sz w:val="24"/>
                                <w:szCs w:val="24"/>
                              </w:rPr>
                              <w:t>: ROC (left) and precision-recall (right) curves for audit lead classifier without filtration of returns outside of the 95% confidence 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CC437" id="Text Box 40" o:spid="_x0000_s1043" type="#_x0000_t202" style="position:absolute;margin-left:416.05pt;margin-top:285pt;width:467.25pt;height:.05pt;z-index:251723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" stroked="f">
                <v:textbox style="mso-fit-shape-to-text:t" inset="0,0,0,0">
                  <w:txbxContent>
                    <w:p w14:paraId="69D5BFFB" w14:textId="32CF1C4C" w:rsidR="00FB0D8C" w:rsidRPr="0096509C" w:rsidRDefault="00FB0D8C" w:rsidP="0096509C">
                      <w:pPr>
                        <w:pStyle w:val="Caption"/>
                        <w:rPr>
                          <w:rFonts w:ascii="Times New Roman" w:hAnsi="Times New Roman" w:cs="Times New Roman"/>
                          <w:noProof/>
                          <w:sz w:val="24"/>
                          <w:szCs w:val="24"/>
                        </w:rPr>
                      </w:pPr>
                      <w:r w:rsidRPr="0096509C">
                        <w:rPr>
                          <w:rFonts w:ascii="Times New Roman" w:hAnsi="Times New Roman" w:cs="Times New Roman"/>
                          <w:sz w:val="24"/>
                          <w:szCs w:val="24"/>
                        </w:rPr>
                        <w:t>Figure S</w:t>
                      </w:r>
                      <w:r w:rsidRPr="0096509C">
                        <w:rPr>
                          <w:rFonts w:ascii="Times New Roman" w:hAnsi="Times New Roman" w:cs="Times New Roman"/>
                          <w:sz w:val="24"/>
                          <w:szCs w:val="24"/>
                        </w:rPr>
                        <w:fldChar w:fldCharType="begin"/>
                      </w:r>
                      <w:r w:rsidRPr="0096509C">
                        <w:rPr>
                          <w:rFonts w:ascii="Times New Roman" w:hAnsi="Times New Roman" w:cs="Times New Roman"/>
                          <w:sz w:val="24"/>
                          <w:szCs w:val="24"/>
                        </w:rPr>
                        <w:instrText xml:space="preserve"> SEQ Figure_S \* ARABIC </w:instrText>
                      </w:r>
                      <w:r w:rsidRPr="0096509C">
                        <w:rPr>
                          <w:rFonts w:ascii="Times New Roman" w:hAnsi="Times New Roman" w:cs="Times New Roman"/>
                          <w:sz w:val="24"/>
                          <w:szCs w:val="24"/>
                        </w:rPr>
                        <w:fldChar w:fldCharType="separate"/>
                      </w:r>
                      <w:r>
                        <w:rPr>
                          <w:rFonts w:ascii="Times New Roman" w:hAnsi="Times New Roman" w:cs="Times New Roman"/>
                          <w:noProof/>
                          <w:sz w:val="24"/>
                          <w:szCs w:val="24"/>
                        </w:rPr>
                        <w:t>20</w:t>
                      </w:r>
                      <w:r w:rsidRPr="0096509C">
                        <w:rPr>
                          <w:rFonts w:ascii="Times New Roman" w:hAnsi="Times New Roman" w:cs="Times New Roman"/>
                          <w:sz w:val="24"/>
                          <w:szCs w:val="24"/>
                        </w:rPr>
                        <w:fldChar w:fldCharType="end"/>
                      </w:r>
                      <w:r w:rsidRPr="0096509C">
                        <w:rPr>
                          <w:rFonts w:ascii="Times New Roman" w:hAnsi="Times New Roman" w:cs="Times New Roman"/>
                          <w:sz w:val="24"/>
                          <w:szCs w:val="24"/>
                        </w:rPr>
                        <w:t>: ROC (left) and precision-recall (right) curves for audit lead classifier without filtration of returns outside of the 95% confidence interval.</w:t>
                      </w:r>
                    </w:p>
                  </w:txbxContent>
                </v:textbox>
                <w10:wrap type="square" anchorx="margin"/>
              </v:shape>
            </w:pict>
          </mc:Fallback>
        </mc:AlternateContent>
      </w:r>
      <w:r w:rsidR="00142BC7">
        <w:rPr>
          <w:rFonts w:ascii="Times New Roman" w:hAnsi="Times New Roman" w:cs="Times New Roman"/>
          <w:noProof/>
          <w:sz w:val="24"/>
          <w:szCs w:val="24"/>
        </w:rPr>
        <w:drawing>
          <wp:anchor distT="0" distB="0" distL="114300" distR="114300" simplePos="0" relativeHeight="251720192" behindDoc="0" locked="0" layoutInCell="1" allowOverlap="1" wp14:anchorId="0589A2E9" wp14:editId="3E46DE64">
            <wp:simplePos x="0" y="0"/>
            <wp:positionH relativeFrom="page">
              <wp:posOffset>457200</wp:posOffset>
            </wp:positionH>
            <wp:positionV relativeFrom="paragraph">
              <wp:posOffset>0</wp:posOffset>
            </wp:positionV>
            <wp:extent cx="3562350" cy="35623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BC7">
        <w:rPr>
          <w:rFonts w:ascii="Times New Roman" w:hAnsi="Times New Roman" w:cs="Times New Roman"/>
          <w:noProof/>
          <w:sz w:val="24"/>
          <w:szCs w:val="24"/>
        </w:rPr>
        <w:drawing>
          <wp:anchor distT="0" distB="0" distL="114300" distR="114300" simplePos="0" relativeHeight="251721216" behindDoc="0" locked="0" layoutInCell="1" allowOverlap="1" wp14:anchorId="083E1306" wp14:editId="7B7CC89C">
            <wp:simplePos x="0" y="0"/>
            <wp:positionH relativeFrom="column">
              <wp:posOffset>2990850</wp:posOffset>
            </wp:positionH>
            <wp:positionV relativeFrom="paragraph">
              <wp:posOffset>0</wp:posOffset>
            </wp:positionV>
            <wp:extent cx="3533140" cy="35331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3140" cy="353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BFCB58" w14:textId="16712AE9" w:rsidR="00142BC7" w:rsidRDefault="00142BC7" w:rsidP="00926960">
      <w:pPr>
        <w:pStyle w:val="NoSpacing"/>
        <w:suppressLineNumbers/>
        <w:rPr>
          <w:rFonts w:ascii="Times New Roman" w:hAnsi="Times New Roman" w:cs="Times New Roman"/>
          <w:sz w:val="24"/>
          <w:szCs w:val="24"/>
        </w:rPr>
      </w:pPr>
    </w:p>
    <w:p w14:paraId="142320C1" w14:textId="74576603" w:rsidR="00142BC7" w:rsidRDefault="00142BC7" w:rsidP="00926960">
      <w:pPr>
        <w:pStyle w:val="NoSpacing"/>
        <w:suppressLineNumbers/>
        <w:rPr>
          <w:rFonts w:ascii="Times New Roman" w:hAnsi="Times New Roman" w:cs="Times New Roman"/>
          <w:sz w:val="24"/>
          <w:szCs w:val="24"/>
        </w:rPr>
        <w:sectPr w:rsidR="00142BC7" w:rsidSect="00611B5F">
          <w:pgSz w:w="12240" w:h="15840"/>
          <w:pgMar w:top="1440" w:right="1440" w:bottom="1440" w:left="1440" w:header="720" w:footer="720" w:gutter="0"/>
          <w:lnNumType w:countBy="1" w:restart="continuous"/>
          <w:cols w:space="720"/>
          <w:docGrid w:linePitch="299"/>
        </w:sectPr>
      </w:pPr>
    </w:p>
    <w:p w14:paraId="58F3EB99" w14:textId="66E42EEF" w:rsidR="00611B5F" w:rsidRDefault="003725C8" w:rsidP="00926960">
      <w:pPr>
        <w:pStyle w:val="NoSpacing"/>
        <w:suppressLineNumbers/>
        <w:rPr>
          <w:rFonts w:ascii="Times New Roman" w:hAnsi="Times New Roman" w:cs="Times New Roman"/>
          <w:sz w:val="24"/>
          <w:szCs w:val="24"/>
        </w:rPr>
      </w:pPr>
      <w:r>
        <w:rPr>
          <w:rFonts w:ascii="Times New Roman" w:hAnsi="Times New Roman" w:cs="Times New Roman"/>
          <w:b/>
          <w:bCs/>
          <w:noProof/>
          <w:sz w:val="32"/>
          <w:szCs w:val="32"/>
        </w:rPr>
        <w:lastRenderedPageBreak/>
        <w:drawing>
          <wp:anchor distT="0" distB="0" distL="114300" distR="114300" simplePos="0" relativeHeight="251784704" behindDoc="0" locked="0" layoutInCell="1" allowOverlap="1" wp14:anchorId="6C2E3CC7" wp14:editId="705330F3">
            <wp:simplePos x="0" y="0"/>
            <wp:positionH relativeFrom="margin">
              <wp:posOffset>-234315</wp:posOffset>
            </wp:positionH>
            <wp:positionV relativeFrom="paragraph">
              <wp:posOffset>0</wp:posOffset>
            </wp:positionV>
            <wp:extent cx="7745730" cy="335724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45730" cy="3357245"/>
                    </a:xfrm>
                    <a:prstGeom prst="rect">
                      <a:avLst/>
                    </a:prstGeom>
                    <a:noFill/>
                  </pic:spPr>
                </pic:pic>
              </a:graphicData>
            </a:graphic>
            <wp14:sizeRelH relativeFrom="margin">
              <wp14:pctWidth>0</wp14:pctWidth>
            </wp14:sizeRelH>
            <wp14:sizeRelV relativeFrom="margin">
              <wp14:pctHeight>0</wp14:pctHeight>
            </wp14:sizeRelV>
          </wp:anchor>
        </w:drawing>
      </w:r>
    </w:p>
    <w:p w14:paraId="0AC7EAF5" w14:textId="0BD22A21" w:rsidR="00400969" w:rsidRDefault="00400969" w:rsidP="00926960">
      <w:pPr>
        <w:pStyle w:val="NoSpacing"/>
        <w:suppressLineNumbers/>
        <w:rPr>
          <w:rFonts w:ascii="Times New Roman" w:hAnsi="Times New Roman" w:cs="Times New Roman"/>
          <w:sz w:val="24"/>
          <w:szCs w:val="24"/>
        </w:rPr>
      </w:pPr>
    </w:p>
    <w:p w14:paraId="613C3BD8" w14:textId="570DA5FC" w:rsidR="009E78E7" w:rsidRDefault="009E78E7" w:rsidP="00926960">
      <w:pPr>
        <w:pStyle w:val="NoSpacing"/>
        <w:suppressLineNumbers/>
        <w:rPr>
          <w:rFonts w:ascii="Times New Roman" w:hAnsi="Times New Roman" w:cs="Times New Roman"/>
          <w:b/>
          <w:bCs/>
          <w:sz w:val="32"/>
          <w:szCs w:val="32"/>
        </w:rPr>
      </w:pPr>
    </w:p>
    <w:p w14:paraId="09416A40" w14:textId="3E2B5A64" w:rsidR="009E78E7" w:rsidRDefault="009E78E7" w:rsidP="00926960">
      <w:pPr>
        <w:pStyle w:val="NoSpacing"/>
        <w:suppressLineNumbers/>
        <w:rPr>
          <w:rFonts w:ascii="Times New Roman" w:hAnsi="Times New Roman" w:cs="Times New Roman"/>
          <w:b/>
          <w:bCs/>
          <w:sz w:val="32"/>
          <w:szCs w:val="32"/>
        </w:rPr>
      </w:pPr>
    </w:p>
    <w:p w14:paraId="7E06CB83" w14:textId="7A151A4B" w:rsidR="009E78E7" w:rsidRDefault="009E78E7" w:rsidP="00926960">
      <w:pPr>
        <w:pStyle w:val="NoSpacing"/>
        <w:suppressLineNumbers/>
        <w:rPr>
          <w:rFonts w:ascii="Times New Roman" w:hAnsi="Times New Roman" w:cs="Times New Roman"/>
          <w:b/>
          <w:bCs/>
          <w:sz w:val="32"/>
          <w:szCs w:val="32"/>
        </w:rPr>
      </w:pPr>
    </w:p>
    <w:p w14:paraId="371240AC" w14:textId="7BF5B6CA" w:rsidR="009E78E7" w:rsidRDefault="009E78E7" w:rsidP="00926960">
      <w:pPr>
        <w:pStyle w:val="NoSpacing"/>
        <w:suppressLineNumbers/>
        <w:rPr>
          <w:rFonts w:ascii="Times New Roman" w:hAnsi="Times New Roman" w:cs="Times New Roman"/>
          <w:b/>
          <w:bCs/>
          <w:sz w:val="32"/>
          <w:szCs w:val="32"/>
        </w:rPr>
      </w:pPr>
    </w:p>
    <w:p w14:paraId="26F1EA4E" w14:textId="0BAE7972" w:rsidR="009E78E7" w:rsidRDefault="009E78E7" w:rsidP="00926960">
      <w:pPr>
        <w:pStyle w:val="NoSpacing"/>
        <w:suppressLineNumbers/>
        <w:rPr>
          <w:rFonts w:ascii="Times New Roman" w:hAnsi="Times New Roman" w:cs="Times New Roman"/>
          <w:b/>
          <w:bCs/>
          <w:sz w:val="32"/>
          <w:szCs w:val="32"/>
        </w:rPr>
      </w:pPr>
    </w:p>
    <w:p w14:paraId="58F065C1" w14:textId="5AE6B07B" w:rsidR="009E78E7" w:rsidRDefault="009E78E7" w:rsidP="00926960">
      <w:pPr>
        <w:pStyle w:val="NoSpacing"/>
        <w:suppressLineNumbers/>
        <w:rPr>
          <w:rFonts w:ascii="Times New Roman" w:hAnsi="Times New Roman" w:cs="Times New Roman"/>
          <w:b/>
          <w:bCs/>
          <w:sz w:val="32"/>
          <w:szCs w:val="32"/>
        </w:rPr>
      </w:pPr>
    </w:p>
    <w:p w14:paraId="5905C821" w14:textId="6E1F6951" w:rsidR="009E78E7" w:rsidRDefault="009E78E7" w:rsidP="00926960">
      <w:pPr>
        <w:pStyle w:val="NoSpacing"/>
        <w:suppressLineNumbers/>
        <w:rPr>
          <w:rFonts w:ascii="Times New Roman" w:hAnsi="Times New Roman" w:cs="Times New Roman"/>
          <w:b/>
          <w:bCs/>
          <w:sz w:val="32"/>
          <w:szCs w:val="32"/>
        </w:rPr>
      </w:pPr>
    </w:p>
    <w:p w14:paraId="7664C448" w14:textId="334BA414" w:rsidR="009E78E7" w:rsidRDefault="009E78E7" w:rsidP="00926960">
      <w:pPr>
        <w:pStyle w:val="NoSpacing"/>
        <w:suppressLineNumbers/>
        <w:rPr>
          <w:rFonts w:ascii="Times New Roman" w:hAnsi="Times New Roman" w:cs="Times New Roman"/>
          <w:b/>
          <w:bCs/>
          <w:sz w:val="32"/>
          <w:szCs w:val="32"/>
        </w:rPr>
      </w:pPr>
    </w:p>
    <w:p w14:paraId="0D7C248E" w14:textId="6E9302B2" w:rsidR="009E78E7" w:rsidRDefault="009E78E7" w:rsidP="00926960">
      <w:pPr>
        <w:pStyle w:val="NoSpacing"/>
        <w:suppressLineNumbers/>
        <w:rPr>
          <w:rFonts w:ascii="Times New Roman" w:hAnsi="Times New Roman" w:cs="Times New Roman"/>
          <w:b/>
          <w:bCs/>
          <w:sz w:val="32"/>
          <w:szCs w:val="32"/>
        </w:rPr>
      </w:pPr>
    </w:p>
    <w:p w14:paraId="18DB5FD3" w14:textId="77C1A34B" w:rsidR="009E78E7" w:rsidRDefault="009E78E7" w:rsidP="00926960">
      <w:pPr>
        <w:pStyle w:val="NoSpacing"/>
        <w:suppressLineNumbers/>
        <w:rPr>
          <w:rFonts w:ascii="Times New Roman" w:hAnsi="Times New Roman" w:cs="Times New Roman"/>
          <w:b/>
          <w:bCs/>
          <w:sz w:val="32"/>
          <w:szCs w:val="32"/>
        </w:rPr>
      </w:pPr>
    </w:p>
    <w:p w14:paraId="6CD43553" w14:textId="101BCDBE" w:rsidR="009E78E7" w:rsidRDefault="009E78E7" w:rsidP="00926960">
      <w:pPr>
        <w:pStyle w:val="NoSpacing"/>
        <w:suppressLineNumbers/>
        <w:rPr>
          <w:rFonts w:ascii="Times New Roman" w:hAnsi="Times New Roman" w:cs="Times New Roman"/>
          <w:b/>
          <w:bCs/>
          <w:sz w:val="32"/>
          <w:szCs w:val="32"/>
        </w:rPr>
      </w:pPr>
    </w:p>
    <w:p w14:paraId="60D3D788" w14:textId="18E4A133" w:rsidR="009E78E7" w:rsidRDefault="009E78E7" w:rsidP="00926960">
      <w:pPr>
        <w:pStyle w:val="NoSpacing"/>
        <w:suppressLineNumbers/>
        <w:rPr>
          <w:rFonts w:ascii="Times New Roman" w:hAnsi="Times New Roman" w:cs="Times New Roman"/>
          <w:b/>
          <w:bCs/>
          <w:sz w:val="32"/>
          <w:szCs w:val="32"/>
        </w:rPr>
      </w:pPr>
    </w:p>
    <w:p w14:paraId="3B389234" w14:textId="060902E7" w:rsidR="009E78E7" w:rsidRDefault="009E78E7" w:rsidP="00926960">
      <w:pPr>
        <w:pStyle w:val="NoSpacing"/>
        <w:suppressLineNumbers/>
        <w:rPr>
          <w:rFonts w:ascii="Times New Roman" w:hAnsi="Times New Roman" w:cs="Times New Roman"/>
          <w:b/>
          <w:bCs/>
          <w:sz w:val="32"/>
          <w:szCs w:val="32"/>
        </w:rPr>
      </w:pPr>
    </w:p>
    <w:p w14:paraId="3393E957" w14:textId="02BA087E" w:rsidR="009E78E7" w:rsidRDefault="009E78E7" w:rsidP="00926960">
      <w:pPr>
        <w:pStyle w:val="NoSpacing"/>
        <w:suppressLineNumbers/>
        <w:rPr>
          <w:rFonts w:ascii="Times New Roman" w:hAnsi="Times New Roman" w:cs="Times New Roman"/>
          <w:b/>
          <w:bCs/>
          <w:sz w:val="32"/>
          <w:szCs w:val="32"/>
        </w:rPr>
      </w:pPr>
    </w:p>
    <w:p w14:paraId="512B13F1" w14:textId="35E4772E" w:rsidR="009E78E7" w:rsidRDefault="009E78E7" w:rsidP="00926960">
      <w:pPr>
        <w:pStyle w:val="NoSpacing"/>
        <w:suppressLineNumbers/>
        <w:rPr>
          <w:rFonts w:ascii="Times New Roman" w:hAnsi="Times New Roman" w:cs="Times New Roman"/>
          <w:b/>
          <w:bCs/>
          <w:sz w:val="32"/>
          <w:szCs w:val="32"/>
        </w:rPr>
      </w:pPr>
      <w:r>
        <w:rPr>
          <w:noProof/>
        </w:rPr>
        <mc:AlternateContent>
          <mc:Choice Requires="wps">
            <w:drawing>
              <wp:anchor distT="0" distB="0" distL="114300" distR="114300" simplePos="0" relativeHeight="251729408" behindDoc="0" locked="0" layoutInCell="1" allowOverlap="1" wp14:anchorId="1D2BC913" wp14:editId="545493B3">
                <wp:simplePos x="0" y="0"/>
                <wp:positionH relativeFrom="margin">
                  <wp:posOffset>71120</wp:posOffset>
                </wp:positionH>
                <wp:positionV relativeFrom="paragraph">
                  <wp:posOffset>11430</wp:posOffset>
                </wp:positionV>
                <wp:extent cx="781367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7813675" cy="635"/>
                        </a:xfrm>
                        <a:prstGeom prst="rect">
                          <a:avLst/>
                        </a:prstGeom>
                        <a:solidFill>
                          <a:prstClr val="white"/>
                        </a:solidFill>
                        <a:ln>
                          <a:noFill/>
                        </a:ln>
                      </wps:spPr>
                      <wps:txbx>
                        <w:txbxContent>
                          <w:p w14:paraId="63BE9D04" w14:textId="3AEB7564" w:rsidR="00FB0D8C" w:rsidRPr="009E78E7" w:rsidRDefault="00FB0D8C" w:rsidP="009E78E7">
                            <w:pPr>
                              <w:pStyle w:val="Caption"/>
                              <w:rPr>
                                <w:rFonts w:ascii="Times New Roman" w:hAnsi="Times New Roman" w:cs="Times New Roman"/>
                                <w:b/>
                                <w:bCs/>
                                <w:noProof/>
                                <w:sz w:val="24"/>
                                <w:szCs w:val="24"/>
                              </w:rPr>
                            </w:pPr>
                            <w:r w:rsidRPr="009E78E7">
                              <w:rPr>
                                <w:rFonts w:ascii="Times New Roman" w:hAnsi="Times New Roman" w:cs="Times New Roman"/>
                                <w:sz w:val="24"/>
                                <w:szCs w:val="24"/>
                              </w:rPr>
                              <w:t>Figure S</w:t>
                            </w:r>
                            <w:r w:rsidRPr="009E78E7">
                              <w:rPr>
                                <w:rFonts w:ascii="Times New Roman" w:hAnsi="Times New Roman" w:cs="Times New Roman"/>
                                <w:sz w:val="24"/>
                                <w:szCs w:val="24"/>
                              </w:rPr>
                              <w:fldChar w:fldCharType="begin"/>
                            </w:r>
                            <w:r w:rsidRPr="009E78E7">
                              <w:rPr>
                                <w:rFonts w:ascii="Times New Roman" w:hAnsi="Times New Roman" w:cs="Times New Roman"/>
                                <w:sz w:val="24"/>
                                <w:szCs w:val="24"/>
                              </w:rPr>
                              <w:instrText xml:space="preserve"> SEQ Figure_S \* ARABIC </w:instrText>
                            </w:r>
                            <w:r w:rsidRPr="009E78E7">
                              <w:rPr>
                                <w:rFonts w:ascii="Times New Roman" w:hAnsi="Times New Roman" w:cs="Times New Roman"/>
                                <w:sz w:val="24"/>
                                <w:szCs w:val="24"/>
                              </w:rPr>
                              <w:fldChar w:fldCharType="separate"/>
                            </w:r>
                            <w:r>
                              <w:rPr>
                                <w:rFonts w:ascii="Times New Roman" w:hAnsi="Times New Roman" w:cs="Times New Roman"/>
                                <w:noProof/>
                                <w:sz w:val="24"/>
                                <w:szCs w:val="24"/>
                              </w:rPr>
                              <w:t>21</w:t>
                            </w:r>
                            <w:r w:rsidRPr="009E78E7">
                              <w:rPr>
                                <w:rFonts w:ascii="Times New Roman" w:hAnsi="Times New Roman" w:cs="Times New Roman"/>
                                <w:sz w:val="24"/>
                                <w:szCs w:val="24"/>
                              </w:rPr>
                              <w:fldChar w:fldCharType="end"/>
                            </w:r>
                            <w:r w:rsidRPr="009E78E7">
                              <w:rPr>
                                <w:rFonts w:ascii="Times New Roman" w:hAnsi="Times New Roman" w:cs="Times New Roman"/>
                                <w:sz w:val="24"/>
                                <w:szCs w:val="24"/>
                              </w:rPr>
                              <w:t xml:space="preserve">: </w:t>
                            </w:r>
                            <w:r>
                              <w:rPr>
                                <w:rFonts w:ascii="Times New Roman" w:hAnsi="Times New Roman" w:cs="Times New Roman"/>
                                <w:sz w:val="24"/>
                                <w:szCs w:val="24"/>
                              </w:rPr>
                              <w:t>Confusion matrix for classifier trained without filtration of returns outside of the 95% confidence 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2BC913" id="Text Box 42" o:spid="_x0000_s1044" type="#_x0000_t202" style="position:absolute;margin-left:5.6pt;margin-top:.9pt;width:615.25pt;height:.05pt;z-index:251729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CmMQIAAGcEAAAOAAAAZHJzL2Uyb0RvYy54bWysVFFv2yAQfp+0/4B4X5ykaxp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" stroked="f">
                <v:textbox style="mso-fit-shape-to-text:t" inset="0,0,0,0">
                  <w:txbxContent>
                    <w:p w14:paraId="63BE9D04" w14:textId="3AEB7564" w:rsidR="00FB0D8C" w:rsidRPr="009E78E7" w:rsidRDefault="00FB0D8C" w:rsidP="009E78E7">
                      <w:pPr>
                        <w:pStyle w:val="Caption"/>
                        <w:rPr>
                          <w:rFonts w:ascii="Times New Roman" w:hAnsi="Times New Roman" w:cs="Times New Roman"/>
                          <w:b/>
                          <w:bCs/>
                          <w:noProof/>
                          <w:sz w:val="24"/>
                          <w:szCs w:val="24"/>
                        </w:rPr>
                      </w:pPr>
                      <w:r w:rsidRPr="009E78E7">
                        <w:rPr>
                          <w:rFonts w:ascii="Times New Roman" w:hAnsi="Times New Roman" w:cs="Times New Roman"/>
                          <w:sz w:val="24"/>
                          <w:szCs w:val="24"/>
                        </w:rPr>
                        <w:t>Figure S</w:t>
                      </w:r>
                      <w:r w:rsidRPr="009E78E7">
                        <w:rPr>
                          <w:rFonts w:ascii="Times New Roman" w:hAnsi="Times New Roman" w:cs="Times New Roman"/>
                          <w:sz w:val="24"/>
                          <w:szCs w:val="24"/>
                        </w:rPr>
                        <w:fldChar w:fldCharType="begin"/>
                      </w:r>
                      <w:r w:rsidRPr="009E78E7">
                        <w:rPr>
                          <w:rFonts w:ascii="Times New Roman" w:hAnsi="Times New Roman" w:cs="Times New Roman"/>
                          <w:sz w:val="24"/>
                          <w:szCs w:val="24"/>
                        </w:rPr>
                        <w:instrText xml:space="preserve"> SEQ Figure_S \* ARABIC </w:instrText>
                      </w:r>
                      <w:r w:rsidRPr="009E78E7">
                        <w:rPr>
                          <w:rFonts w:ascii="Times New Roman" w:hAnsi="Times New Roman" w:cs="Times New Roman"/>
                          <w:sz w:val="24"/>
                          <w:szCs w:val="24"/>
                        </w:rPr>
                        <w:fldChar w:fldCharType="separate"/>
                      </w:r>
                      <w:r>
                        <w:rPr>
                          <w:rFonts w:ascii="Times New Roman" w:hAnsi="Times New Roman" w:cs="Times New Roman"/>
                          <w:noProof/>
                          <w:sz w:val="24"/>
                          <w:szCs w:val="24"/>
                        </w:rPr>
                        <w:t>21</w:t>
                      </w:r>
                      <w:r w:rsidRPr="009E78E7">
                        <w:rPr>
                          <w:rFonts w:ascii="Times New Roman" w:hAnsi="Times New Roman" w:cs="Times New Roman"/>
                          <w:sz w:val="24"/>
                          <w:szCs w:val="24"/>
                        </w:rPr>
                        <w:fldChar w:fldCharType="end"/>
                      </w:r>
                      <w:r w:rsidRPr="009E78E7">
                        <w:rPr>
                          <w:rFonts w:ascii="Times New Roman" w:hAnsi="Times New Roman" w:cs="Times New Roman"/>
                          <w:sz w:val="24"/>
                          <w:szCs w:val="24"/>
                        </w:rPr>
                        <w:t xml:space="preserve">: </w:t>
                      </w:r>
                      <w:r>
                        <w:rPr>
                          <w:rFonts w:ascii="Times New Roman" w:hAnsi="Times New Roman" w:cs="Times New Roman"/>
                          <w:sz w:val="24"/>
                          <w:szCs w:val="24"/>
                        </w:rPr>
                        <w:t>Confusion matrix for classifier trained without filtration of returns outside of the 95% confidence interval.</w:t>
                      </w:r>
                    </w:p>
                  </w:txbxContent>
                </v:textbox>
                <w10:wrap type="square" anchorx="margin"/>
              </v:shape>
            </w:pict>
          </mc:Fallback>
        </mc:AlternateContent>
      </w:r>
    </w:p>
    <w:p w14:paraId="5D5ACF03" w14:textId="76FD988A" w:rsidR="009E78E7" w:rsidRDefault="009E78E7" w:rsidP="00926960">
      <w:pPr>
        <w:pStyle w:val="NoSpacing"/>
        <w:suppressLineNumbers/>
        <w:rPr>
          <w:rFonts w:ascii="Times New Roman" w:hAnsi="Times New Roman" w:cs="Times New Roman"/>
          <w:b/>
          <w:bCs/>
          <w:sz w:val="32"/>
          <w:szCs w:val="32"/>
        </w:rPr>
      </w:pPr>
    </w:p>
    <w:p w14:paraId="310AB805" w14:textId="3C5B6786" w:rsidR="009E78E7" w:rsidRDefault="009E78E7" w:rsidP="00926960">
      <w:pPr>
        <w:pStyle w:val="NoSpacing"/>
        <w:suppressLineNumbers/>
        <w:rPr>
          <w:rFonts w:ascii="Times New Roman" w:hAnsi="Times New Roman" w:cs="Times New Roman"/>
          <w:b/>
          <w:bCs/>
          <w:sz w:val="32"/>
          <w:szCs w:val="32"/>
        </w:rPr>
      </w:pPr>
    </w:p>
    <w:p w14:paraId="2787C646" w14:textId="518D49AE" w:rsidR="009E78E7" w:rsidRDefault="009E78E7" w:rsidP="00926960">
      <w:pPr>
        <w:pStyle w:val="NoSpacing"/>
        <w:suppressLineNumbers/>
        <w:rPr>
          <w:rFonts w:ascii="Times New Roman" w:hAnsi="Times New Roman" w:cs="Times New Roman"/>
          <w:b/>
          <w:bCs/>
          <w:sz w:val="32"/>
          <w:szCs w:val="32"/>
        </w:rPr>
      </w:pPr>
    </w:p>
    <w:p w14:paraId="6741F366" w14:textId="31536205" w:rsidR="009E78E7" w:rsidRDefault="009E78E7" w:rsidP="00926960">
      <w:pPr>
        <w:pStyle w:val="NoSpacing"/>
        <w:suppressLineNumbers/>
        <w:rPr>
          <w:rFonts w:ascii="Times New Roman" w:hAnsi="Times New Roman" w:cs="Times New Roman"/>
          <w:b/>
          <w:bCs/>
          <w:sz w:val="32"/>
          <w:szCs w:val="32"/>
        </w:rPr>
      </w:pPr>
    </w:p>
    <w:p w14:paraId="34BE840A" w14:textId="38B5E5BD" w:rsidR="009E78E7" w:rsidRDefault="009E78E7" w:rsidP="00926960">
      <w:pPr>
        <w:pStyle w:val="NoSpacing"/>
        <w:suppressLineNumbers/>
        <w:rPr>
          <w:rFonts w:ascii="Times New Roman" w:hAnsi="Times New Roman" w:cs="Times New Roman"/>
          <w:b/>
          <w:bCs/>
          <w:sz w:val="32"/>
          <w:szCs w:val="32"/>
        </w:rPr>
      </w:pPr>
    </w:p>
    <w:p w14:paraId="1EEAFD3E" w14:textId="74CEDFEE" w:rsidR="009E78E7" w:rsidRDefault="009E78E7" w:rsidP="00926960">
      <w:pPr>
        <w:pStyle w:val="NoSpacing"/>
        <w:suppressLineNumbers/>
        <w:rPr>
          <w:rFonts w:ascii="Times New Roman" w:hAnsi="Times New Roman" w:cs="Times New Roman"/>
          <w:b/>
          <w:bCs/>
          <w:sz w:val="32"/>
          <w:szCs w:val="32"/>
        </w:rPr>
      </w:pPr>
    </w:p>
    <w:p w14:paraId="3D358F18" w14:textId="7C49D426" w:rsidR="009E78E7" w:rsidRDefault="009E78E7" w:rsidP="00926960">
      <w:pPr>
        <w:pStyle w:val="NoSpacing"/>
        <w:suppressLineNumbers/>
        <w:rPr>
          <w:rFonts w:ascii="Times New Roman" w:hAnsi="Times New Roman" w:cs="Times New Roman"/>
          <w:b/>
          <w:bCs/>
          <w:sz w:val="32"/>
          <w:szCs w:val="32"/>
        </w:rPr>
      </w:pPr>
    </w:p>
    <w:p w14:paraId="2D9B4A95" w14:textId="77777777" w:rsidR="009E78E7" w:rsidRDefault="009E78E7" w:rsidP="00926960">
      <w:pPr>
        <w:pStyle w:val="NoSpacing"/>
        <w:suppressLineNumbers/>
        <w:rPr>
          <w:rFonts w:ascii="Times New Roman" w:hAnsi="Times New Roman" w:cs="Times New Roman"/>
          <w:b/>
          <w:bCs/>
          <w:sz w:val="32"/>
          <w:szCs w:val="32"/>
        </w:rPr>
        <w:sectPr w:rsidR="009E78E7" w:rsidSect="00611B5F">
          <w:pgSz w:w="15840" w:h="12240" w:orient="landscape"/>
          <w:pgMar w:top="1440" w:right="1440" w:bottom="1440" w:left="1440" w:header="720" w:footer="720" w:gutter="0"/>
          <w:lnNumType w:countBy="1" w:restart="continuous"/>
          <w:cols w:space="720"/>
          <w:docGrid w:linePitch="299"/>
        </w:sectPr>
      </w:pPr>
    </w:p>
    <w:p w14:paraId="0F26E7D6" w14:textId="6DA612DC" w:rsidR="009E78E7" w:rsidRDefault="00776CF3" w:rsidP="00926960">
      <w:pPr>
        <w:pStyle w:val="NoSpacing"/>
        <w:suppressLineNumbers/>
        <w:rPr>
          <w:rFonts w:ascii="Times New Roman" w:hAnsi="Times New Roman" w:cs="Times New Roman"/>
          <w:b/>
          <w:bCs/>
          <w:sz w:val="32"/>
          <w:szCs w:val="32"/>
        </w:rPr>
        <w:sectPr w:rsidR="009E78E7" w:rsidSect="009E78E7">
          <w:pgSz w:w="12240" w:h="15840"/>
          <w:pgMar w:top="1440" w:right="1440" w:bottom="1440" w:left="1440" w:header="720" w:footer="720" w:gutter="0"/>
          <w:lnNumType w:countBy="1" w:restart="continuous"/>
          <w:cols w:space="720"/>
          <w:docGrid w:linePitch="299"/>
        </w:sectPr>
      </w:pPr>
      <w:r>
        <w:rPr>
          <w:rFonts w:ascii="Times New Roman" w:hAnsi="Times New Roman" w:cs="Times New Roman"/>
          <w:noProof/>
          <w:sz w:val="24"/>
          <w:szCs w:val="24"/>
        </w:rPr>
        <w:lastRenderedPageBreak/>
        <w:drawing>
          <wp:anchor distT="0" distB="0" distL="114300" distR="114300" simplePos="0" relativeHeight="251732480" behindDoc="0" locked="0" layoutInCell="1" allowOverlap="1" wp14:anchorId="4E383273" wp14:editId="50612A16">
            <wp:simplePos x="0" y="0"/>
            <wp:positionH relativeFrom="margin">
              <wp:posOffset>2785542</wp:posOffset>
            </wp:positionH>
            <wp:positionV relativeFrom="paragraph">
              <wp:posOffset>162979</wp:posOffset>
            </wp:positionV>
            <wp:extent cx="3588385" cy="358838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8385" cy="3588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8E7">
        <w:rPr>
          <w:noProof/>
        </w:rPr>
        <mc:AlternateContent>
          <mc:Choice Requires="wps">
            <w:drawing>
              <wp:anchor distT="0" distB="0" distL="114300" distR="114300" simplePos="0" relativeHeight="251731456" behindDoc="0" locked="0" layoutInCell="1" allowOverlap="1" wp14:anchorId="5168750B" wp14:editId="7E61D034">
                <wp:simplePos x="0" y="0"/>
                <wp:positionH relativeFrom="margin">
                  <wp:align>right</wp:align>
                </wp:positionH>
                <wp:positionV relativeFrom="paragraph">
                  <wp:posOffset>7435850</wp:posOffset>
                </wp:positionV>
                <wp:extent cx="594931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2807C07" w14:textId="277EA870" w:rsidR="00FB0D8C" w:rsidRPr="009E78E7" w:rsidRDefault="00FB0D8C" w:rsidP="009E78E7">
                            <w:pPr>
                              <w:pStyle w:val="Caption"/>
                              <w:rPr>
                                <w:rFonts w:ascii="Times New Roman" w:hAnsi="Times New Roman" w:cs="Times New Roman"/>
                                <w:b/>
                                <w:bCs/>
                                <w:noProof/>
                                <w:sz w:val="24"/>
                                <w:szCs w:val="24"/>
                              </w:rPr>
                            </w:pPr>
                            <w:r w:rsidRPr="009E78E7">
                              <w:rPr>
                                <w:rFonts w:ascii="Times New Roman" w:hAnsi="Times New Roman" w:cs="Times New Roman"/>
                                <w:sz w:val="24"/>
                                <w:szCs w:val="24"/>
                              </w:rPr>
                              <w:t>Figure S</w:t>
                            </w:r>
                            <w:r w:rsidRPr="009E78E7">
                              <w:rPr>
                                <w:rFonts w:ascii="Times New Roman" w:hAnsi="Times New Roman" w:cs="Times New Roman"/>
                                <w:sz w:val="24"/>
                                <w:szCs w:val="24"/>
                              </w:rPr>
                              <w:fldChar w:fldCharType="begin"/>
                            </w:r>
                            <w:r w:rsidRPr="009E78E7">
                              <w:rPr>
                                <w:rFonts w:ascii="Times New Roman" w:hAnsi="Times New Roman" w:cs="Times New Roman"/>
                                <w:sz w:val="24"/>
                                <w:szCs w:val="24"/>
                              </w:rPr>
                              <w:instrText xml:space="preserve"> SEQ Figure_S \* ARABIC </w:instrText>
                            </w:r>
                            <w:r w:rsidRPr="009E78E7">
                              <w:rPr>
                                <w:rFonts w:ascii="Times New Roman" w:hAnsi="Times New Roman" w:cs="Times New Roman"/>
                                <w:sz w:val="24"/>
                                <w:szCs w:val="24"/>
                              </w:rPr>
                              <w:fldChar w:fldCharType="separate"/>
                            </w:r>
                            <w:r>
                              <w:rPr>
                                <w:rFonts w:ascii="Times New Roman" w:hAnsi="Times New Roman" w:cs="Times New Roman"/>
                                <w:noProof/>
                                <w:sz w:val="24"/>
                                <w:szCs w:val="24"/>
                              </w:rPr>
                              <w:t>22</w:t>
                            </w:r>
                            <w:r w:rsidRPr="009E78E7">
                              <w:rPr>
                                <w:rFonts w:ascii="Times New Roman" w:hAnsi="Times New Roman" w:cs="Times New Roman"/>
                                <w:sz w:val="24"/>
                                <w:szCs w:val="24"/>
                              </w:rPr>
                              <w:fldChar w:fldCharType="end"/>
                            </w:r>
                            <w:r w:rsidRPr="009E78E7">
                              <w:rPr>
                                <w:rFonts w:ascii="Times New Roman" w:hAnsi="Times New Roman" w:cs="Times New Roman"/>
                                <w:sz w:val="24"/>
                                <w:szCs w:val="24"/>
                              </w:rPr>
                              <w:t>: ROC and PR curves for classifier trained with z-score normalized data (top) and ROC and PR curves for classifier trained with quantile-normalized data (bottom)</w:t>
                            </w:r>
                            <w:r>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68750B" id="Text Box 43" o:spid="_x0000_s1045" type="#_x0000_t202" style="position:absolute;margin-left:417.25pt;margin-top:585.5pt;width:468.45pt;height:.05pt;z-index:251731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" stroked="f">
                <v:textbox style="mso-fit-shape-to-text:t" inset="0,0,0,0">
                  <w:txbxContent>
                    <w:p w14:paraId="72807C07" w14:textId="277EA870" w:rsidR="00FB0D8C" w:rsidRPr="009E78E7" w:rsidRDefault="00FB0D8C" w:rsidP="009E78E7">
                      <w:pPr>
                        <w:pStyle w:val="Caption"/>
                        <w:rPr>
                          <w:rFonts w:ascii="Times New Roman" w:hAnsi="Times New Roman" w:cs="Times New Roman"/>
                          <w:b/>
                          <w:bCs/>
                          <w:noProof/>
                          <w:sz w:val="24"/>
                          <w:szCs w:val="24"/>
                        </w:rPr>
                      </w:pPr>
                      <w:r w:rsidRPr="009E78E7">
                        <w:rPr>
                          <w:rFonts w:ascii="Times New Roman" w:hAnsi="Times New Roman" w:cs="Times New Roman"/>
                          <w:sz w:val="24"/>
                          <w:szCs w:val="24"/>
                        </w:rPr>
                        <w:t>Figure S</w:t>
                      </w:r>
                      <w:r w:rsidRPr="009E78E7">
                        <w:rPr>
                          <w:rFonts w:ascii="Times New Roman" w:hAnsi="Times New Roman" w:cs="Times New Roman"/>
                          <w:sz w:val="24"/>
                          <w:szCs w:val="24"/>
                        </w:rPr>
                        <w:fldChar w:fldCharType="begin"/>
                      </w:r>
                      <w:r w:rsidRPr="009E78E7">
                        <w:rPr>
                          <w:rFonts w:ascii="Times New Roman" w:hAnsi="Times New Roman" w:cs="Times New Roman"/>
                          <w:sz w:val="24"/>
                          <w:szCs w:val="24"/>
                        </w:rPr>
                        <w:instrText xml:space="preserve"> SEQ Figure_S \* ARABIC </w:instrText>
                      </w:r>
                      <w:r w:rsidRPr="009E78E7">
                        <w:rPr>
                          <w:rFonts w:ascii="Times New Roman" w:hAnsi="Times New Roman" w:cs="Times New Roman"/>
                          <w:sz w:val="24"/>
                          <w:szCs w:val="24"/>
                        </w:rPr>
                        <w:fldChar w:fldCharType="separate"/>
                      </w:r>
                      <w:r>
                        <w:rPr>
                          <w:rFonts w:ascii="Times New Roman" w:hAnsi="Times New Roman" w:cs="Times New Roman"/>
                          <w:noProof/>
                          <w:sz w:val="24"/>
                          <w:szCs w:val="24"/>
                        </w:rPr>
                        <w:t>22</w:t>
                      </w:r>
                      <w:r w:rsidRPr="009E78E7">
                        <w:rPr>
                          <w:rFonts w:ascii="Times New Roman" w:hAnsi="Times New Roman" w:cs="Times New Roman"/>
                          <w:sz w:val="24"/>
                          <w:szCs w:val="24"/>
                        </w:rPr>
                        <w:fldChar w:fldCharType="end"/>
                      </w:r>
                      <w:r w:rsidRPr="009E78E7">
                        <w:rPr>
                          <w:rFonts w:ascii="Times New Roman" w:hAnsi="Times New Roman" w:cs="Times New Roman"/>
                          <w:sz w:val="24"/>
                          <w:szCs w:val="24"/>
                        </w:rPr>
                        <w:t>: ROC and PR curves for classifier trained with z-score normalized data (top) and ROC and PR curves for classifier trained with quantile-normalized data (bottom)</w:t>
                      </w:r>
                      <w:r>
                        <w:rPr>
                          <w:rFonts w:ascii="Times New Roman" w:hAnsi="Times New Roman" w:cs="Times New Roman"/>
                          <w:sz w:val="24"/>
                          <w:szCs w:val="24"/>
                        </w:rPr>
                        <w:t>.</w:t>
                      </w:r>
                    </w:p>
                  </w:txbxContent>
                </v:textbox>
                <w10:wrap type="square" anchorx="margin"/>
              </v:shape>
            </w:pict>
          </mc:Fallback>
        </mc:AlternateContent>
      </w:r>
      <w:r w:rsidR="009E78E7">
        <w:rPr>
          <w:rFonts w:ascii="Times New Roman" w:hAnsi="Times New Roman" w:cs="Times New Roman"/>
          <w:b/>
          <w:bCs/>
          <w:noProof/>
          <w:sz w:val="32"/>
          <w:szCs w:val="32"/>
        </w:rPr>
        <w:drawing>
          <wp:anchor distT="0" distB="0" distL="114300" distR="114300" simplePos="0" relativeHeight="251727360" behindDoc="0" locked="0" layoutInCell="1" allowOverlap="1" wp14:anchorId="36C43C69" wp14:editId="652B74CA">
            <wp:simplePos x="0" y="0"/>
            <wp:positionH relativeFrom="margin">
              <wp:posOffset>2847975</wp:posOffset>
            </wp:positionH>
            <wp:positionV relativeFrom="paragraph">
              <wp:posOffset>3787775</wp:posOffset>
            </wp:positionV>
            <wp:extent cx="3571875" cy="3571875"/>
            <wp:effectExtent l="0" t="0" r="952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7187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8E7">
        <w:rPr>
          <w:rFonts w:ascii="Times New Roman" w:hAnsi="Times New Roman" w:cs="Times New Roman"/>
          <w:b/>
          <w:bCs/>
          <w:noProof/>
          <w:sz w:val="32"/>
          <w:szCs w:val="32"/>
        </w:rPr>
        <w:drawing>
          <wp:anchor distT="0" distB="0" distL="114300" distR="114300" simplePos="0" relativeHeight="251726336" behindDoc="0" locked="0" layoutInCell="1" allowOverlap="1" wp14:anchorId="2B710FED" wp14:editId="00F5507E">
            <wp:simplePos x="0" y="0"/>
            <wp:positionH relativeFrom="margin">
              <wp:posOffset>-571500</wp:posOffset>
            </wp:positionH>
            <wp:positionV relativeFrom="paragraph">
              <wp:posOffset>3762375</wp:posOffset>
            </wp:positionV>
            <wp:extent cx="3609975" cy="360997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997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8E7">
        <w:rPr>
          <w:rFonts w:ascii="Times New Roman" w:hAnsi="Times New Roman" w:cs="Times New Roman"/>
          <w:noProof/>
          <w:sz w:val="24"/>
          <w:szCs w:val="24"/>
        </w:rPr>
        <w:drawing>
          <wp:anchor distT="0" distB="0" distL="114300" distR="114300" simplePos="0" relativeHeight="251724288" behindDoc="0" locked="0" layoutInCell="1" allowOverlap="1" wp14:anchorId="7A58667E" wp14:editId="35116258">
            <wp:simplePos x="0" y="0"/>
            <wp:positionH relativeFrom="column">
              <wp:posOffset>-561975</wp:posOffset>
            </wp:positionH>
            <wp:positionV relativeFrom="paragraph">
              <wp:posOffset>152400</wp:posOffset>
            </wp:positionV>
            <wp:extent cx="3609975" cy="360997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997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A35D3" w14:textId="04490A13" w:rsidR="0052756D" w:rsidRDefault="00C1544C" w:rsidP="00926960">
      <w:pPr>
        <w:pStyle w:val="NoSpacing"/>
        <w:suppressLineNumbers/>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74464" behindDoc="0" locked="0" layoutInCell="1" allowOverlap="1" wp14:anchorId="1B0E92E0" wp14:editId="19754D06">
            <wp:simplePos x="0" y="0"/>
            <wp:positionH relativeFrom="margin">
              <wp:posOffset>2895600</wp:posOffset>
            </wp:positionH>
            <wp:positionV relativeFrom="paragraph">
              <wp:posOffset>0</wp:posOffset>
            </wp:positionV>
            <wp:extent cx="3550285" cy="32766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50285"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773440" behindDoc="0" locked="0" layoutInCell="1" allowOverlap="1" wp14:anchorId="72194B78" wp14:editId="3D9AD262">
            <wp:simplePos x="0" y="0"/>
            <wp:positionH relativeFrom="margin">
              <wp:posOffset>-666750</wp:posOffset>
            </wp:positionH>
            <wp:positionV relativeFrom="paragraph">
              <wp:posOffset>0</wp:posOffset>
            </wp:positionV>
            <wp:extent cx="3523615" cy="3286125"/>
            <wp:effectExtent l="0" t="0" r="63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23615"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A8D">
        <w:rPr>
          <w:noProof/>
        </w:rPr>
        <mc:AlternateContent>
          <mc:Choice Requires="wps">
            <w:drawing>
              <wp:anchor distT="0" distB="0" distL="114300" distR="114300" simplePos="0" relativeHeight="251736576" behindDoc="0" locked="0" layoutInCell="1" allowOverlap="1" wp14:anchorId="33F25784" wp14:editId="763AE73D">
                <wp:simplePos x="0" y="0"/>
                <wp:positionH relativeFrom="margin">
                  <wp:align>right</wp:align>
                </wp:positionH>
                <wp:positionV relativeFrom="paragraph">
                  <wp:posOffset>3338195</wp:posOffset>
                </wp:positionV>
                <wp:extent cx="5943600" cy="65278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943600" cy="652780"/>
                        </a:xfrm>
                        <a:prstGeom prst="rect">
                          <a:avLst/>
                        </a:prstGeom>
                        <a:solidFill>
                          <a:prstClr val="white"/>
                        </a:solidFill>
                        <a:ln>
                          <a:noFill/>
                        </a:ln>
                      </wps:spPr>
                      <wps:txbx>
                        <w:txbxContent>
                          <w:p w14:paraId="570F0BD7" w14:textId="0EBB49CF" w:rsidR="00FB0D8C" w:rsidRPr="00A24A8D" w:rsidRDefault="00FB0D8C" w:rsidP="00A24A8D">
                            <w:pPr>
                              <w:pStyle w:val="Caption"/>
                              <w:rPr>
                                <w:rFonts w:ascii="Times New Roman" w:hAnsi="Times New Roman" w:cs="Times New Roman"/>
                                <w:b/>
                                <w:bCs/>
                                <w:noProof/>
                                <w:sz w:val="24"/>
                                <w:szCs w:val="24"/>
                              </w:rPr>
                            </w:pPr>
                            <w:r w:rsidRPr="00A24A8D">
                              <w:rPr>
                                <w:rFonts w:ascii="Times New Roman" w:hAnsi="Times New Roman" w:cs="Times New Roman"/>
                                <w:sz w:val="24"/>
                                <w:szCs w:val="24"/>
                              </w:rPr>
                              <w:t>Figure S</w:t>
                            </w:r>
                            <w:r w:rsidRPr="00A24A8D">
                              <w:rPr>
                                <w:rFonts w:ascii="Times New Roman" w:hAnsi="Times New Roman" w:cs="Times New Roman"/>
                                <w:sz w:val="24"/>
                                <w:szCs w:val="24"/>
                              </w:rPr>
                              <w:fldChar w:fldCharType="begin"/>
                            </w:r>
                            <w:r w:rsidRPr="00A24A8D">
                              <w:rPr>
                                <w:rFonts w:ascii="Times New Roman" w:hAnsi="Times New Roman" w:cs="Times New Roman"/>
                                <w:sz w:val="24"/>
                                <w:szCs w:val="24"/>
                              </w:rPr>
                              <w:instrText xml:space="preserve"> SEQ Figure_S \* ARABIC </w:instrText>
                            </w:r>
                            <w:r w:rsidRPr="00A24A8D">
                              <w:rPr>
                                <w:rFonts w:ascii="Times New Roman" w:hAnsi="Times New Roman" w:cs="Times New Roman"/>
                                <w:sz w:val="24"/>
                                <w:szCs w:val="24"/>
                              </w:rPr>
                              <w:fldChar w:fldCharType="separate"/>
                            </w:r>
                            <w:r>
                              <w:rPr>
                                <w:rFonts w:ascii="Times New Roman" w:hAnsi="Times New Roman" w:cs="Times New Roman"/>
                                <w:noProof/>
                                <w:sz w:val="24"/>
                                <w:szCs w:val="24"/>
                              </w:rPr>
                              <w:t>23</w:t>
                            </w:r>
                            <w:r w:rsidRPr="00A24A8D">
                              <w:rPr>
                                <w:rFonts w:ascii="Times New Roman" w:hAnsi="Times New Roman" w:cs="Times New Roman"/>
                                <w:sz w:val="24"/>
                                <w:szCs w:val="24"/>
                              </w:rPr>
                              <w:fldChar w:fldCharType="end"/>
                            </w:r>
                            <w:r w:rsidRPr="00A24A8D">
                              <w:rPr>
                                <w:rFonts w:ascii="Times New Roman" w:hAnsi="Times New Roman" w:cs="Times New Roman"/>
                                <w:sz w:val="24"/>
                                <w:szCs w:val="24"/>
                              </w:rPr>
                              <w:t>: Predicted v. Actual (left) and Residual (right) plots for single regressor model. Error bars represent the prediction on multiple returns, where each point represents the mean of predictions for a single business.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F25784" id="Text Box 48" o:spid="_x0000_s1046" type="#_x0000_t202" style="position:absolute;margin-left:416.8pt;margin-top:262.85pt;width:468pt;height:51.4pt;z-index:251736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" stroked="f">
                <v:textbox style="mso-fit-shape-to-text:t" inset="0,0,0,0">
                  <w:txbxContent>
                    <w:p w14:paraId="570F0BD7" w14:textId="0EBB49CF" w:rsidR="00FB0D8C" w:rsidRPr="00A24A8D" w:rsidRDefault="00FB0D8C" w:rsidP="00A24A8D">
                      <w:pPr>
                        <w:pStyle w:val="Caption"/>
                        <w:rPr>
                          <w:rFonts w:ascii="Times New Roman" w:hAnsi="Times New Roman" w:cs="Times New Roman"/>
                          <w:b/>
                          <w:bCs/>
                          <w:noProof/>
                          <w:sz w:val="24"/>
                          <w:szCs w:val="24"/>
                        </w:rPr>
                      </w:pPr>
                      <w:r w:rsidRPr="00A24A8D">
                        <w:rPr>
                          <w:rFonts w:ascii="Times New Roman" w:hAnsi="Times New Roman" w:cs="Times New Roman"/>
                          <w:sz w:val="24"/>
                          <w:szCs w:val="24"/>
                        </w:rPr>
                        <w:t>Figure S</w:t>
                      </w:r>
                      <w:r w:rsidRPr="00A24A8D">
                        <w:rPr>
                          <w:rFonts w:ascii="Times New Roman" w:hAnsi="Times New Roman" w:cs="Times New Roman"/>
                          <w:sz w:val="24"/>
                          <w:szCs w:val="24"/>
                        </w:rPr>
                        <w:fldChar w:fldCharType="begin"/>
                      </w:r>
                      <w:r w:rsidRPr="00A24A8D">
                        <w:rPr>
                          <w:rFonts w:ascii="Times New Roman" w:hAnsi="Times New Roman" w:cs="Times New Roman"/>
                          <w:sz w:val="24"/>
                          <w:szCs w:val="24"/>
                        </w:rPr>
                        <w:instrText xml:space="preserve"> SEQ Figure_S \* ARABIC </w:instrText>
                      </w:r>
                      <w:r w:rsidRPr="00A24A8D">
                        <w:rPr>
                          <w:rFonts w:ascii="Times New Roman" w:hAnsi="Times New Roman" w:cs="Times New Roman"/>
                          <w:sz w:val="24"/>
                          <w:szCs w:val="24"/>
                        </w:rPr>
                        <w:fldChar w:fldCharType="separate"/>
                      </w:r>
                      <w:r>
                        <w:rPr>
                          <w:rFonts w:ascii="Times New Roman" w:hAnsi="Times New Roman" w:cs="Times New Roman"/>
                          <w:noProof/>
                          <w:sz w:val="24"/>
                          <w:szCs w:val="24"/>
                        </w:rPr>
                        <w:t>23</w:t>
                      </w:r>
                      <w:r w:rsidRPr="00A24A8D">
                        <w:rPr>
                          <w:rFonts w:ascii="Times New Roman" w:hAnsi="Times New Roman" w:cs="Times New Roman"/>
                          <w:sz w:val="24"/>
                          <w:szCs w:val="24"/>
                        </w:rPr>
                        <w:fldChar w:fldCharType="end"/>
                      </w:r>
                      <w:r w:rsidRPr="00A24A8D">
                        <w:rPr>
                          <w:rFonts w:ascii="Times New Roman" w:hAnsi="Times New Roman" w:cs="Times New Roman"/>
                          <w:sz w:val="24"/>
                          <w:szCs w:val="24"/>
                        </w:rPr>
                        <w:t>: Predicted v. Actual (left) and Residual (right) plots for single regressor model. Error bars represent the prediction on multiple returns, where each point represents the mean of predictions for a single business.</w:t>
                      </w:r>
                    </w:p>
                  </w:txbxContent>
                </v:textbox>
                <w10:wrap type="square" anchorx="margin"/>
              </v:shape>
            </w:pict>
          </mc:Fallback>
        </mc:AlternateContent>
      </w:r>
    </w:p>
    <w:p w14:paraId="66EAA938" w14:textId="12C58988" w:rsidR="0052756D" w:rsidRDefault="0052756D" w:rsidP="00926960">
      <w:pPr>
        <w:pStyle w:val="NoSpacing"/>
        <w:suppressLineNumbers/>
        <w:rPr>
          <w:rFonts w:ascii="Times New Roman" w:hAnsi="Times New Roman" w:cs="Times New Roman"/>
          <w:b/>
          <w:bCs/>
          <w:sz w:val="32"/>
          <w:szCs w:val="32"/>
        </w:rPr>
      </w:pPr>
    </w:p>
    <w:p w14:paraId="40A669D8" w14:textId="6DA3A3A5" w:rsidR="0052756D" w:rsidRDefault="0052756D" w:rsidP="00926960">
      <w:pPr>
        <w:pStyle w:val="NoSpacing"/>
        <w:suppressLineNumbers/>
        <w:rPr>
          <w:rFonts w:ascii="Times New Roman" w:hAnsi="Times New Roman" w:cs="Times New Roman"/>
          <w:b/>
          <w:bCs/>
          <w:sz w:val="32"/>
          <w:szCs w:val="32"/>
        </w:rPr>
      </w:pPr>
    </w:p>
    <w:p w14:paraId="2711A537" w14:textId="09792B5B" w:rsidR="0052756D" w:rsidRDefault="0052756D" w:rsidP="00926960">
      <w:pPr>
        <w:pStyle w:val="NoSpacing"/>
        <w:suppressLineNumbers/>
        <w:rPr>
          <w:rFonts w:ascii="Times New Roman" w:hAnsi="Times New Roman" w:cs="Times New Roman"/>
          <w:b/>
          <w:bCs/>
          <w:sz w:val="32"/>
          <w:szCs w:val="32"/>
        </w:rPr>
      </w:pPr>
    </w:p>
    <w:p w14:paraId="614A3934" w14:textId="31F22AD2" w:rsidR="0052756D" w:rsidRDefault="0052756D" w:rsidP="00926960">
      <w:pPr>
        <w:pStyle w:val="NoSpacing"/>
        <w:suppressLineNumbers/>
        <w:rPr>
          <w:rFonts w:ascii="Times New Roman" w:hAnsi="Times New Roman" w:cs="Times New Roman"/>
          <w:b/>
          <w:bCs/>
          <w:sz w:val="32"/>
          <w:szCs w:val="32"/>
        </w:rPr>
      </w:pPr>
    </w:p>
    <w:p w14:paraId="3867AC17" w14:textId="0AF09499" w:rsidR="0052756D" w:rsidRDefault="0052756D" w:rsidP="00926960">
      <w:pPr>
        <w:pStyle w:val="NoSpacing"/>
        <w:suppressLineNumbers/>
        <w:rPr>
          <w:rFonts w:ascii="Times New Roman" w:hAnsi="Times New Roman" w:cs="Times New Roman"/>
          <w:b/>
          <w:bCs/>
          <w:sz w:val="32"/>
          <w:szCs w:val="32"/>
        </w:rPr>
      </w:pPr>
    </w:p>
    <w:p w14:paraId="002614CF" w14:textId="30C78F56" w:rsidR="0052756D" w:rsidRDefault="0052756D" w:rsidP="00926960">
      <w:pPr>
        <w:pStyle w:val="NoSpacing"/>
        <w:suppressLineNumbers/>
        <w:rPr>
          <w:rFonts w:ascii="Times New Roman" w:hAnsi="Times New Roman" w:cs="Times New Roman"/>
          <w:b/>
          <w:bCs/>
          <w:sz w:val="32"/>
          <w:szCs w:val="32"/>
        </w:rPr>
      </w:pPr>
    </w:p>
    <w:p w14:paraId="61C09819" w14:textId="0C96314A" w:rsidR="0052756D" w:rsidRDefault="0052756D" w:rsidP="00926960">
      <w:pPr>
        <w:pStyle w:val="NoSpacing"/>
        <w:suppressLineNumbers/>
        <w:rPr>
          <w:rFonts w:ascii="Times New Roman" w:hAnsi="Times New Roman" w:cs="Times New Roman"/>
          <w:b/>
          <w:bCs/>
          <w:sz w:val="32"/>
          <w:szCs w:val="32"/>
        </w:rPr>
      </w:pPr>
    </w:p>
    <w:p w14:paraId="40B50E35" w14:textId="0D0E5DDE" w:rsidR="0052756D" w:rsidRDefault="0052756D" w:rsidP="00926960">
      <w:pPr>
        <w:pStyle w:val="NoSpacing"/>
        <w:suppressLineNumbers/>
        <w:rPr>
          <w:rFonts w:ascii="Times New Roman" w:hAnsi="Times New Roman" w:cs="Times New Roman"/>
          <w:b/>
          <w:bCs/>
          <w:sz w:val="32"/>
          <w:szCs w:val="32"/>
        </w:rPr>
      </w:pPr>
    </w:p>
    <w:p w14:paraId="71865B2D" w14:textId="3A7E1898" w:rsidR="0052756D" w:rsidRDefault="0052756D" w:rsidP="00926960">
      <w:pPr>
        <w:pStyle w:val="NoSpacing"/>
        <w:suppressLineNumbers/>
        <w:rPr>
          <w:rFonts w:ascii="Times New Roman" w:hAnsi="Times New Roman" w:cs="Times New Roman"/>
          <w:b/>
          <w:bCs/>
          <w:sz w:val="32"/>
          <w:szCs w:val="32"/>
        </w:rPr>
      </w:pPr>
    </w:p>
    <w:p w14:paraId="14E151FF" w14:textId="02DA89AB" w:rsidR="0052756D" w:rsidRDefault="0052756D" w:rsidP="00926960">
      <w:pPr>
        <w:pStyle w:val="NoSpacing"/>
        <w:suppressLineNumbers/>
        <w:rPr>
          <w:rFonts w:ascii="Times New Roman" w:hAnsi="Times New Roman" w:cs="Times New Roman"/>
          <w:b/>
          <w:bCs/>
          <w:sz w:val="32"/>
          <w:szCs w:val="32"/>
        </w:rPr>
      </w:pPr>
    </w:p>
    <w:p w14:paraId="3694B5A2" w14:textId="71E222BD" w:rsidR="0052756D" w:rsidRDefault="0052756D" w:rsidP="00926960">
      <w:pPr>
        <w:pStyle w:val="NoSpacing"/>
        <w:suppressLineNumbers/>
        <w:rPr>
          <w:rFonts w:ascii="Times New Roman" w:hAnsi="Times New Roman" w:cs="Times New Roman"/>
          <w:b/>
          <w:bCs/>
          <w:sz w:val="32"/>
          <w:szCs w:val="32"/>
        </w:rPr>
      </w:pPr>
    </w:p>
    <w:p w14:paraId="27A7CD6B" w14:textId="25737F1F" w:rsidR="0052756D" w:rsidRDefault="0052756D" w:rsidP="00926960">
      <w:pPr>
        <w:pStyle w:val="NoSpacing"/>
        <w:suppressLineNumbers/>
        <w:rPr>
          <w:rFonts w:ascii="Times New Roman" w:hAnsi="Times New Roman" w:cs="Times New Roman"/>
          <w:b/>
          <w:bCs/>
          <w:sz w:val="32"/>
          <w:szCs w:val="32"/>
        </w:rPr>
      </w:pPr>
    </w:p>
    <w:p w14:paraId="3237CCBD" w14:textId="4580230A" w:rsidR="0052756D" w:rsidRDefault="0052756D" w:rsidP="00926960">
      <w:pPr>
        <w:pStyle w:val="NoSpacing"/>
        <w:suppressLineNumbers/>
        <w:rPr>
          <w:rFonts w:ascii="Times New Roman" w:hAnsi="Times New Roman" w:cs="Times New Roman"/>
          <w:b/>
          <w:bCs/>
          <w:sz w:val="32"/>
          <w:szCs w:val="32"/>
        </w:rPr>
      </w:pPr>
    </w:p>
    <w:p w14:paraId="679838B9" w14:textId="13D42BE9" w:rsidR="0052756D" w:rsidRDefault="0052756D" w:rsidP="00926960">
      <w:pPr>
        <w:pStyle w:val="NoSpacing"/>
        <w:suppressLineNumbers/>
        <w:rPr>
          <w:rFonts w:ascii="Times New Roman" w:hAnsi="Times New Roman" w:cs="Times New Roman"/>
          <w:b/>
          <w:bCs/>
          <w:sz w:val="32"/>
          <w:szCs w:val="32"/>
        </w:rPr>
      </w:pPr>
    </w:p>
    <w:p w14:paraId="02B88C26" w14:textId="7141A142" w:rsidR="0052756D" w:rsidRDefault="0052756D" w:rsidP="00926960">
      <w:pPr>
        <w:pStyle w:val="NoSpacing"/>
        <w:suppressLineNumbers/>
        <w:rPr>
          <w:rFonts w:ascii="Times New Roman" w:hAnsi="Times New Roman" w:cs="Times New Roman"/>
          <w:b/>
          <w:bCs/>
          <w:sz w:val="32"/>
          <w:szCs w:val="32"/>
        </w:rPr>
      </w:pPr>
    </w:p>
    <w:p w14:paraId="04399F7D" w14:textId="650E79F4" w:rsidR="0052756D" w:rsidRDefault="0052756D" w:rsidP="00926960">
      <w:pPr>
        <w:pStyle w:val="NoSpacing"/>
        <w:suppressLineNumbers/>
        <w:rPr>
          <w:rFonts w:ascii="Times New Roman" w:hAnsi="Times New Roman" w:cs="Times New Roman"/>
          <w:b/>
          <w:bCs/>
          <w:sz w:val="32"/>
          <w:szCs w:val="32"/>
        </w:rPr>
      </w:pPr>
    </w:p>
    <w:p w14:paraId="19E281EB" w14:textId="6D5E56B6" w:rsidR="0052756D" w:rsidRDefault="0052756D" w:rsidP="00926960">
      <w:pPr>
        <w:pStyle w:val="NoSpacing"/>
        <w:suppressLineNumbers/>
        <w:rPr>
          <w:rFonts w:ascii="Times New Roman" w:hAnsi="Times New Roman" w:cs="Times New Roman"/>
          <w:b/>
          <w:bCs/>
          <w:sz w:val="32"/>
          <w:szCs w:val="32"/>
        </w:rPr>
      </w:pPr>
    </w:p>
    <w:p w14:paraId="6695FCC6" w14:textId="13E1B406" w:rsidR="0052756D" w:rsidRDefault="00115D82" w:rsidP="00926960">
      <w:pPr>
        <w:pStyle w:val="NoSpacing"/>
        <w:suppressLineNumbers/>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77536" behindDoc="0" locked="0" layoutInCell="1" allowOverlap="1" wp14:anchorId="70ADC981" wp14:editId="75C61937">
            <wp:simplePos x="0" y="0"/>
            <wp:positionH relativeFrom="page">
              <wp:posOffset>227965</wp:posOffset>
            </wp:positionH>
            <wp:positionV relativeFrom="paragraph">
              <wp:posOffset>0</wp:posOffset>
            </wp:positionV>
            <wp:extent cx="3438525" cy="320548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8525" cy="3205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778560" behindDoc="0" locked="0" layoutInCell="1" allowOverlap="1" wp14:anchorId="67F16C96" wp14:editId="4F1F7256">
            <wp:simplePos x="0" y="0"/>
            <wp:positionH relativeFrom="margin">
              <wp:posOffset>2867025</wp:posOffset>
            </wp:positionH>
            <wp:positionV relativeFrom="paragraph">
              <wp:posOffset>19050</wp:posOffset>
            </wp:positionV>
            <wp:extent cx="3427730" cy="3162300"/>
            <wp:effectExtent l="0" t="0" r="127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2773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18F9">
        <w:rPr>
          <w:noProof/>
        </w:rPr>
        <mc:AlternateContent>
          <mc:Choice Requires="wps">
            <w:drawing>
              <wp:anchor distT="0" distB="0" distL="114300" distR="114300" simplePos="0" relativeHeight="251740672" behindDoc="0" locked="0" layoutInCell="1" allowOverlap="1" wp14:anchorId="0759B292" wp14:editId="7819EC1F">
                <wp:simplePos x="0" y="0"/>
                <wp:positionH relativeFrom="margin">
                  <wp:align>right</wp:align>
                </wp:positionH>
                <wp:positionV relativeFrom="paragraph">
                  <wp:posOffset>3286125</wp:posOffset>
                </wp:positionV>
                <wp:extent cx="5934075" cy="635"/>
                <wp:effectExtent l="0" t="0" r="9525" b="0"/>
                <wp:wrapSquare wrapText="bothSides"/>
                <wp:docPr id="51" name="Text Box 5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621CE3DD" w14:textId="15B4744C" w:rsidR="00FB0D8C" w:rsidRPr="009318F9" w:rsidRDefault="00FB0D8C" w:rsidP="009318F9">
                            <w:pPr>
                              <w:pStyle w:val="Caption"/>
                              <w:rPr>
                                <w:rFonts w:ascii="Times New Roman" w:hAnsi="Times New Roman" w:cs="Times New Roman"/>
                                <w:b/>
                                <w:bCs/>
                                <w:noProof/>
                                <w:sz w:val="24"/>
                                <w:szCs w:val="24"/>
                              </w:rPr>
                            </w:pPr>
                            <w:r w:rsidRPr="009318F9">
                              <w:rPr>
                                <w:rFonts w:ascii="Times New Roman" w:hAnsi="Times New Roman" w:cs="Times New Roman"/>
                                <w:sz w:val="24"/>
                                <w:szCs w:val="24"/>
                              </w:rPr>
                              <w:t>Figure S</w:t>
                            </w:r>
                            <w:r w:rsidRPr="009318F9">
                              <w:rPr>
                                <w:rFonts w:ascii="Times New Roman" w:hAnsi="Times New Roman" w:cs="Times New Roman"/>
                                <w:sz w:val="24"/>
                                <w:szCs w:val="24"/>
                              </w:rPr>
                              <w:fldChar w:fldCharType="begin"/>
                            </w:r>
                            <w:r w:rsidRPr="009318F9">
                              <w:rPr>
                                <w:rFonts w:ascii="Times New Roman" w:hAnsi="Times New Roman" w:cs="Times New Roman"/>
                                <w:sz w:val="24"/>
                                <w:szCs w:val="24"/>
                              </w:rPr>
                              <w:instrText xml:space="preserve"> SEQ Figure_S \* ARABIC </w:instrText>
                            </w:r>
                            <w:r w:rsidRPr="009318F9">
                              <w:rPr>
                                <w:rFonts w:ascii="Times New Roman" w:hAnsi="Times New Roman" w:cs="Times New Roman"/>
                                <w:sz w:val="24"/>
                                <w:szCs w:val="24"/>
                              </w:rPr>
                              <w:fldChar w:fldCharType="separate"/>
                            </w:r>
                            <w:r>
                              <w:rPr>
                                <w:rFonts w:ascii="Times New Roman" w:hAnsi="Times New Roman" w:cs="Times New Roman"/>
                                <w:noProof/>
                                <w:sz w:val="24"/>
                                <w:szCs w:val="24"/>
                              </w:rPr>
                              <w:t>24</w:t>
                            </w:r>
                            <w:r w:rsidRPr="009318F9">
                              <w:rPr>
                                <w:rFonts w:ascii="Times New Roman" w:hAnsi="Times New Roman" w:cs="Times New Roman"/>
                                <w:sz w:val="24"/>
                                <w:szCs w:val="24"/>
                              </w:rPr>
                              <w:fldChar w:fldCharType="end"/>
                            </w:r>
                            <w:r w:rsidRPr="009318F9">
                              <w:rPr>
                                <w:rFonts w:ascii="Times New Roman" w:hAnsi="Times New Roman" w:cs="Times New Roman"/>
                                <w:sz w:val="24"/>
                                <w:szCs w:val="24"/>
                              </w:rPr>
                              <w:t xml:space="preserve">: Predicted v. Actual (left) and Residual (right) plots </w:t>
                            </w:r>
                            <w:r>
                              <w:rPr>
                                <w:rFonts w:ascii="Times New Roman" w:hAnsi="Times New Roman" w:cs="Times New Roman"/>
                                <w:sz w:val="24"/>
                                <w:szCs w:val="24"/>
                              </w:rPr>
                              <w:t>ensemble model created with Hypothesis 1 splits</w:t>
                            </w:r>
                            <w:r w:rsidRPr="009318F9">
                              <w:rPr>
                                <w:rFonts w:ascii="Times New Roman" w:hAnsi="Times New Roman" w:cs="Times New Roman"/>
                                <w:sz w:val="24"/>
                                <w:szCs w:val="24"/>
                              </w:rPr>
                              <w:t>. Error bars represent the prediction on multiple returns, where each point represents the mean of predictions for a single business.</w:t>
                            </w:r>
                          </w:p>
                          <w:p w14:paraId="119C832C" w14:textId="095E7A11" w:rsidR="00FB0D8C" w:rsidRPr="00AF33A0" w:rsidRDefault="00FB0D8C" w:rsidP="009318F9">
                            <w:pPr>
                              <w:pStyle w:val="Caption"/>
                              <w:rPr>
                                <w:rFonts w:ascii="Times New Roman" w:hAnsi="Times New Roman" w:cs="Times New Roman"/>
                                <w:b/>
                                <w:bCs/>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9B292" id="Text Box 51" o:spid="_x0000_s1047" type="#_x0000_t202" style="position:absolute;margin-left:416.05pt;margin-top:258.75pt;width:467.25pt;height:.05pt;z-index:251740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9ChMAIAAGc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" stroked="f">
                <v:textbox style="mso-fit-shape-to-text:t" inset="0,0,0,0">
                  <w:txbxContent>
                    <w:p w14:paraId="621CE3DD" w14:textId="15B4744C" w:rsidR="00FB0D8C" w:rsidRPr="009318F9" w:rsidRDefault="00FB0D8C" w:rsidP="009318F9">
                      <w:pPr>
                        <w:pStyle w:val="Caption"/>
                        <w:rPr>
                          <w:rFonts w:ascii="Times New Roman" w:hAnsi="Times New Roman" w:cs="Times New Roman"/>
                          <w:b/>
                          <w:bCs/>
                          <w:noProof/>
                          <w:sz w:val="24"/>
                          <w:szCs w:val="24"/>
                        </w:rPr>
                      </w:pPr>
                      <w:r w:rsidRPr="009318F9">
                        <w:rPr>
                          <w:rFonts w:ascii="Times New Roman" w:hAnsi="Times New Roman" w:cs="Times New Roman"/>
                          <w:sz w:val="24"/>
                          <w:szCs w:val="24"/>
                        </w:rPr>
                        <w:t>Figure S</w:t>
                      </w:r>
                      <w:r w:rsidRPr="009318F9">
                        <w:rPr>
                          <w:rFonts w:ascii="Times New Roman" w:hAnsi="Times New Roman" w:cs="Times New Roman"/>
                          <w:sz w:val="24"/>
                          <w:szCs w:val="24"/>
                        </w:rPr>
                        <w:fldChar w:fldCharType="begin"/>
                      </w:r>
                      <w:r w:rsidRPr="009318F9">
                        <w:rPr>
                          <w:rFonts w:ascii="Times New Roman" w:hAnsi="Times New Roman" w:cs="Times New Roman"/>
                          <w:sz w:val="24"/>
                          <w:szCs w:val="24"/>
                        </w:rPr>
                        <w:instrText xml:space="preserve"> SEQ Figure_S \* ARABIC </w:instrText>
                      </w:r>
                      <w:r w:rsidRPr="009318F9">
                        <w:rPr>
                          <w:rFonts w:ascii="Times New Roman" w:hAnsi="Times New Roman" w:cs="Times New Roman"/>
                          <w:sz w:val="24"/>
                          <w:szCs w:val="24"/>
                        </w:rPr>
                        <w:fldChar w:fldCharType="separate"/>
                      </w:r>
                      <w:r>
                        <w:rPr>
                          <w:rFonts w:ascii="Times New Roman" w:hAnsi="Times New Roman" w:cs="Times New Roman"/>
                          <w:noProof/>
                          <w:sz w:val="24"/>
                          <w:szCs w:val="24"/>
                        </w:rPr>
                        <w:t>24</w:t>
                      </w:r>
                      <w:r w:rsidRPr="009318F9">
                        <w:rPr>
                          <w:rFonts w:ascii="Times New Roman" w:hAnsi="Times New Roman" w:cs="Times New Roman"/>
                          <w:sz w:val="24"/>
                          <w:szCs w:val="24"/>
                        </w:rPr>
                        <w:fldChar w:fldCharType="end"/>
                      </w:r>
                      <w:r w:rsidRPr="009318F9">
                        <w:rPr>
                          <w:rFonts w:ascii="Times New Roman" w:hAnsi="Times New Roman" w:cs="Times New Roman"/>
                          <w:sz w:val="24"/>
                          <w:szCs w:val="24"/>
                        </w:rPr>
                        <w:t xml:space="preserve">: Predicted v. Actual (left) and Residual (right) plots </w:t>
                      </w:r>
                      <w:r>
                        <w:rPr>
                          <w:rFonts w:ascii="Times New Roman" w:hAnsi="Times New Roman" w:cs="Times New Roman"/>
                          <w:sz w:val="24"/>
                          <w:szCs w:val="24"/>
                        </w:rPr>
                        <w:t>ensemble model created with Hypothesis 1 splits</w:t>
                      </w:r>
                      <w:r w:rsidRPr="009318F9">
                        <w:rPr>
                          <w:rFonts w:ascii="Times New Roman" w:hAnsi="Times New Roman" w:cs="Times New Roman"/>
                          <w:sz w:val="24"/>
                          <w:szCs w:val="24"/>
                        </w:rPr>
                        <w:t>. Error bars represent the prediction on multiple returns, where each point represents the mean of predictions for a single business.</w:t>
                      </w:r>
                    </w:p>
                    <w:p w14:paraId="119C832C" w14:textId="095E7A11" w:rsidR="00FB0D8C" w:rsidRPr="00AF33A0" w:rsidRDefault="00FB0D8C" w:rsidP="009318F9">
                      <w:pPr>
                        <w:pStyle w:val="Caption"/>
                        <w:rPr>
                          <w:rFonts w:ascii="Times New Roman" w:hAnsi="Times New Roman" w:cs="Times New Roman"/>
                          <w:b/>
                          <w:bCs/>
                          <w:noProof/>
                          <w:sz w:val="32"/>
                          <w:szCs w:val="32"/>
                        </w:rPr>
                      </w:pPr>
                    </w:p>
                  </w:txbxContent>
                </v:textbox>
                <w10:wrap type="square" anchorx="margin"/>
              </v:shape>
            </w:pict>
          </mc:Fallback>
        </mc:AlternateContent>
      </w:r>
    </w:p>
    <w:p w14:paraId="16ECA46D" w14:textId="7C9B3CF3" w:rsidR="0052756D" w:rsidRDefault="0052756D" w:rsidP="00926960">
      <w:pPr>
        <w:pStyle w:val="NoSpacing"/>
        <w:suppressLineNumbers/>
        <w:rPr>
          <w:rFonts w:ascii="Times New Roman" w:hAnsi="Times New Roman" w:cs="Times New Roman"/>
          <w:b/>
          <w:bCs/>
          <w:sz w:val="32"/>
          <w:szCs w:val="32"/>
        </w:rPr>
      </w:pPr>
    </w:p>
    <w:p w14:paraId="580E8E54" w14:textId="088638FC" w:rsidR="0052756D" w:rsidRDefault="0052756D" w:rsidP="00926960">
      <w:pPr>
        <w:pStyle w:val="NoSpacing"/>
        <w:suppressLineNumbers/>
        <w:rPr>
          <w:rFonts w:ascii="Times New Roman" w:hAnsi="Times New Roman" w:cs="Times New Roman"/>
          <w:b/>
          <w:bCs/>
          <w:sz w:val="32"/>
          <w:szCs w:val="32"/>
        </w:rPr>
      </w:pPr>
    </w:p>
    <w:p w14:paraId="0E865F5F" w14:textId="04FDA80C" w:rsidR="0052756D" w:rsidRDefault="0052756D" w:rsidP="00926960">
      <w:pPr>
        <w:pStyle w:val="NoSpacing"/>
        <w:suppressLineNumbers/>
        <w:rPr>
          <w:rFonts w:ascii="Times New Roman" w:hAnsi="Times New Roman" w:cs="Times New Roman"/>
          <w:b/>
          <w:bCs/>
          <w:sz w:val="32"/>
          <w:szCs w:val="32"/>
        </w:rPr>
      </w:pPr>
    </w:p>
    <w:p w14:paraId="08CCA67F" w14:textId="509FE597" w:rsidR="00A24A8D" w:rsidRDefault="00A24A8D" w:rsidP="00926960">
      <w:pPr>
        <w:pStyle w:val="NoSpacing"/>
        <w:suppressLineNumbers/>
        <w:rPr>
          <w:rFonts w:ascii="Times New Roman" w:hAnsi="Times New Roman" w:cs="Times New Roman"/>
          <w:b/>
          <w:bCs/>
          <w:sz w:val="32"/>
          <w:szCs w:val="32"/>
        </w:rPr>
      </w:pPr>
    </w:p>
    <w:p w14:paraId="03E90660" w14:textId="01C29EC1" w:rsidR="009318F9" w:rsidRDefault="009318F9" w:rsidP="00926960">
      <w:pPr>
        <w:pStyle w:val="NoSpacing"/>
        <w:suppressLineNumbers/>
        <w:rPr>
          <w:rFonts w:ascii="Times New Roman" w:hAnsi="Times New Roman" w:cs="Times New Roman"/>
          <w:b/>
          <w:bCs/>
          <w:sz w:val="32"/>
          <w:szCs w:val="32"/>
        </w:rPr>
      </w:pPr>
    </w:p>
    <w:p w14:paraId="0FAA1616" w14:textId="6FB3ABCA" w:rsidR="009318F9" w:rsidRDefault="009318F9" w:rsidP="00926960">
      <w:pPr>
        <w:pStyle w:val="NoSpacing"/>
        <w:suppressLineNumbers/>
        <w:rPr>
          <w:rFonts w:ascii="Times New Roman" w:hAnsi="Times New Roman" w:cs="Times New Roman"/>
          <w:b/>
          <w:bCs/>
          <w:sz w:val="32"/>
          <w:szCs w:val="32"/>
        </w:rPr>
      </w:pPr>
    </w:p>
    <w:p w14:paraId="1752A4A0" w14:textId="77777777" w:rsidR="009318F9" w:rsidRDefault="009318F9" w:rsidP="00926960">
      <w:pPr>
        <w:pStyle w:val="NoSpacing"/>
        <w:suppressLineNumbers/>
        <w:rPr>
          <w:rFonts w:ascii="Times New Roman" w:hAnsi="Times New Roman" w:cs="Times New Roman"/>
          <w:b/>
          <w:bCs/>
          <w:sz w:val="32"/>
          <w:szCs w:val="32"/>
        </w:rPr>
      </w:pPr>
    </w:p>
    <w:p w14:paraId="179A2871" w14:textId="1FC6090C" w:rsidR="009318F9" w:rsidRDefault="009318F9" w:rsidP="00926960">
      <w:pPr>
        <w:pStyle w:val="NoSpacing"/>
        <w:suppressLineNumbers/>
        <w:rPr>
          <w:rFonts w:ascii="Times New Roman" w:hAnsi="Times New Roman" w:cs="Times New Roman"/>
          <w:b/>
          <w:bCs/>
          <w:sz w:val="32"/>
          <w:szCs w:val="32"/>
        </w:rPr>
      </w:pPr>
    </w:p>
    <w:p w14:paraId="097CBA7D" w14:textId="0D3B1D94" w:rsidR="009318F9" w:rsidRDefault="009318F9" w:rsidP="00926960">
      <w:pPr>
        <w:pStyle w:val="NoSpacing"/>
        <w:suppressLineNumbers/>
        <w:rPr>
          <w:rFonts w:ascii="Times New Roman" w:hAnsi="Times New Roman" w:cs="Times New Roman"/>
          <w:b/>
          <w:bCs/>
          <w:sz w:val="32"/>
          <w:szCs w:val="32"/>
        </w:rPr>
      </w:pPr>
    </w:p>
    <w:p w14:paraId="6CD205C8" w14:textId="33B39DE1" w:rsidR="009318F9" w:rsidRDefault="009318F9" w:rsidP="00926960">
      <w:pPr>
        <w:pStyle w:val="NoSpacing"/>
        <w:suppressLineNumbers/>
        <w:rPr>
          <w:rFonts w:ascii="Times New Roman" w:hAnsi="Times New Roman" w:cs="Times New Roman"/>
          <w:b/>
          <w:bCs/>
          <w:sz w:val="32"/>
          <w:szCs w:val="32"/>
        </w:rPr>
      </w:pPr>
    </w:p>
    <w:p w14:paraId="141CAF81" w14:textId="37DA1899" w:rsidR="009318F9" w:rsidRDefault="009318F9" w:rsidP="00926960">
      <w:pPr>
        <w:pStyle w:val="NoSpacing"/>
        <w:suppressLineNumbers/>
        <w:rPr>
          <w:rFonts w:ascii="Times New Roman" w:hAnsi="Times New Roman" w:cs="Times New Roman"/>
          <w:b/>
          <w:bCs/>
          <w:sz w:val="32"/>
          <w:szCs w:val="32"/>
        </w:rPr>
      </w:pPr>
    </w:p>
    <w:p w14:paraId="3E26DB7A" w14:textId="7BF6A7D0" w:rsidR="009318F9" w:rsidRDefault="009318F9" w:rsidP="00926960">
      <w:pPr>
        <w:pStyle w:val="NoSpacing"/>
        <w:suppressLineNumbers/>
        <w:rPr>
          <w:rFonts w:ascii="Times New Roman" w:hAnsi="Times New Roman" w:cs="Times New Roman"/>
          <w:b/>
          <w:bCs/>
          <w:sz w:val="32"/>
          <w:szCs w:val="32"/>
        </w:rPr>
      </w:pPr>
    </w:p>
    <w:p w14:paraId="685E8B00" w14:textId="398A27C2" w:rsidR="009318F9" w:rsidRDefault="009318F9" w:rsidP="00926960">
      <w:pPr>
        <w:pStyle w:val="NoSpacing"/>
        <w:suppressLineNumbers/>
        <w:rPr>
          <w:rFonts w:ascii="Times New Roman" w:hAnsi="Times New Roman" w:cs="Times New Roman"/>
          <w:b/>
          <w:bCs/>
          <w:sz w:val="32"/>
          <w:szCs w:val="32"/>
        </w:rPr>
      </w:pPr>
    </w:p>
    <w:p w14:paraId="4FBC0A2B" w14:textId="3AC7C3E4" w:rsidR="009318F9" w:rsidRDefault="009318F9" w:rsidP="00926960">
      <w:pPr>
        <w:pStyle w:val="NoSpacing"/>
        <w:suppressLineNumbers/>
        <w:rPr>
          <w:rFonts w:ascii="Times New Roman" w:hAnsi="Times New Roman" w:cs="Times New Roman"/>
          <w:b/>
          <w:bCs/>
          <w:sz w:val="32"/>
          <w:szCs w:val="32"/>
        </w:rPr>
      </w:pPr>
    </w:p>
    <w:p w14:paraId="311DA6FD" w14:textId="599C180B" w:rsidR="009318F9" w:rsidRDefault="009318F9" w:rsidP="00926960">
      <w:pPr>
        <w:pStyle w:val="NoSpacing"/>
        <w:suppressLineNumbers/>
        <w:rPr>
          <w:rFonts w:ascii="Times New Roman" w:hAnsi="Times New Roman" w:cs="Times New Roman"/>
          <w:b/>
          <w:bCs/>
          <w:sz w:val="32"/>
          <w:szCs w:val="32"/>
        </w:rPr>
      </w:pPr>
    </w:p>
    <w:p w14:paraId="116E8A16" w14:textId="6D6C1960" w:rsidR="009318F9" w:rsidRDefault="001C7106" w:rsidP="00926960">
      <w:pPr>
        <w:pStyle w:val="NoSpacing"/>
        <w:suppressLineNumbers/>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75488" behindDoc="0" locked="0" layoutInCell="1" allowOverlap="1" wp14:anchorId="22063935" wp14:editId="49006DD3">
            <wp:simplePos x="0" y="0"/>
            <wp:positionH relativeFrom="margin">
              <wp:posOffset>-619125</wp:posOffset>
            </wp:positionH>
            <wp:positionV relativeFrom="paragraph">
              <wp:posOffset>0</wp:posOffset>
            </wp:positionV>
            <wp:extent cx="3441700" cy="3209925"/>
            <wp:effectExtent l="0" t="0" r="635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4170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779584" behindDoc="0" locked="0" layoutInCell="1" allowOverlap="1" wp14:anchorId="57FD93B5" wp14:editId="449EFA38">
            <wp:simplePos x="0" y="0"/>
            <wp:positionH relativeFrom="margin">
              <wp:posOffset>2933700</wp:posOffset>
            </wp:positionH>
            <wp:positionV relativeFrom="paragraph">
              <wp:posOffset>0</wp:posOffset>
            </wp:positionV>
            <wp:extent cx="3476625" cy="3207385"/>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76625" cy="320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18F9">
        <w:rPr>
          <w:noProof/>
        </w:rPr>
        <mc:AlternateContent>
          <mc:Choice Requires="wps">
            <w:drawing>
              <wp:anchor distT="0" distB="0" distL="114300" distR="114300" simplePos="0" relativeHeight="251744768" behindDoc="0" locked="0" layoutInCell="1" allowOverlap="1" wp14:anchorId="0544C51C" wp14:editId="7BB1C0D5">
                <wp:simplePos x="0" y="0"/>
                <wp:positionH relativeFrom="margin">
                  <wp:align>right</wp:align>
                </wp:positionH>
                <wp:positionV relativeFrom="paragraph">
                  <wp:posOffset>3457575</wp:posOffset>
                </wp:positionV>
                <wp:extent cx="5934075" cy="652780"/>
                <wp:effectExtent l="0" t="0" r="9525" b="0"/>
                <wp:wrapSquare wrapText="bothSides"/>
                <wp:docPr id="54" name="Text Box 54"/>
                <wp:cNvGraphicFramePr/>
                <a:graphic xmlns:a="http://schemas.openxmlformats.org/drawingml/2006/main">
                  <a:graphicData uri="http://schemas.microsoft.com/office/word/2010/wordprocessingShape">
                    <wps:wsp>
                      <wps:cNvSpPr txBox="1"/>
                      <wps:spPr>
                        <a:xfrm>
                          <a:off x="0" y="0"/>
                          <a:ext cx="5934075" cy="652780"/>
                        </a:xfrm>
                        <a:prstGeom prst="rect">
                          <a:avLst/>
                        </a:prstGeom>
                        <a:solidFill>
                          <a:prstClr val="white"/>
                        </a:solidFill>
                        <a:ln>
                          <a:noFill/>
                        </a:ln>
                      </wps:spPr>
                      <wps:txbx>
                        <w:txbxContent>
                          <w:p w14:paraId="6A1C4A07" w14:textId="2D9DBD22" w:rsidR="00FB0D8C" w:rsidRPr="009318F9" w:rsidRDefault="00FB0D8C" w:rsidP="009318F9">
                            <w:pPr>
                              <w:pStyle w:val="Caption"/>
                              <w:rPr>
                                <w:rFonts w:ascii="Times New Roman" w:hAnsi="Times New Roman" w:cs="Times New Roman"/>
                                <w:b/>
                                <w:bCs/>
                                <w:noProof/>
                                <w:sz w:val="24"/>
                                <w:szCs w:val="24"/>
                              </w:rPr>
                            </w:pPr>
                            <w:r w:rsidRPr="009318F9">
                              <w:rPr>
                                <w:rFonts w:ascii="Times New Roman" w:hAnsi="Times New Roman" w:cs="Times New Roman"/>
                                <w:sz w:val="24"/>
                                <w:szCs w:val="24"/>
                              </w:rPr>
                              <w:t>Figure S</w:t>
                            </w:r>
                            <w:r w:rsidRPr="009318F9">
                              <w:rPr>
                                <w:rFonts w:ascii="Times New Roman" w:hAnsi="Times New Roman" w:cs="Times New Roman"/>
                                <w:sz w:val="24"/>
                                <w:szCs w:val="24"/>
                              </w:rPr>
                              <w:fldChar w:fldCharType="begin"/>
                            </w:r>
                            <w:r w:rsidRPr="009318F9">
                              <w:rPr>
                                <w:rFonts w:ascii="Times New Roman" w:hAnsi="Times New Roman" w:cs="Times New Roman"/>
                                <w:sz w:val="24"/>
                                <w:szCs w:val="24"/>
                              </w:rPr>
                              <w:instrText xml:space="preserve"> SEQ Figure_S \* ARABIC </w:instrText>
                            </w:r>
                            <w:r w:rsidRPr="009318F9">
                              <w:rPr>
                                <w:rFonts w:ascii="Times New Roman" w:hAnsi="Times New Roman" w:cs="Times New Roman"/>
                                <w:sz w:val="24"/>
                                <w:szCs w:val="24"/>
                              </w:rPr>
                              <w:fldChar w:fldCharType="separate"/>
                            </w:r>
                            <w:r>
                              <w:rPr>
                                <w:rFonts w:ascii="Times New Roman" w:hAnsi="Times New Roman" w:cs="Times New Roman"/>
                                <w:noProof/>
                                <w:sz w:val="24"/>
                                <w:szCs w:val="24"/>
                              </w:rPr>
                              <w:t>25</w:t>
                            </w:r>
                            <w:r w:rsidRPr="009318F9">
                              <w:rPr>
                                <w:rFonts w:ascii="Times New Roman" w:hAnsi="Times New Roman" w:cs="Times New Roman"/>
                                <w:sz w:val="24"/>
                                <w:szCs w:val="24"/>
                              </w:rPr>
                              <w:fldChar w:fldCharType="end"/>
                            </w:r>
                            <w:r>
                              <w:rPr>
                                <w:rFonts w:ascii="Times New Roman" w:hAnsi="Times New Roman" w:cs="Times New Roman"/>
                                <w:sz w:val="24"/>
                                <w:szCs w:val="24"/>
                              </w:rPr>
                              <w:t>5</w:t>
                            </w:r>
                            <w:r w:rsidRPr="009318F9">
                              <w:rPr>
                                <w:rFonts w:ascii="Times New Roman" w:hAnsi="Times New Roman" w:cs="Times New Roman"/>
                                <w:sz w:val="24"/>
                                <w:szCs w:val="24"/>
                              </w:rPr>
                              <w:t xml:space="preserve">: Predicted v. Actual (left) and Residual (right) plots ensemble model created with Hypothesis </w:t>
                            </w:r>
                            <w:r>
                              <w:rPr>
                                <w:rFonts w:ascii="Times New Roman" w:hAnsi="Times New Roman" w:cs="Times New Roman"/>
                                <w:sz w:val="24"/>
                                <w:szCs w:val="24"/>
                              </w:rPr>
                              <w:t>5</w:t>
                            </w:r>
                            <w:r w:rsidRPr="009318F9">
                              <w:rPr>
                                <w:rFonts w:ascii="Times New Roman" w:hAnsi="Times New Roman" w:cs="Times New Roman"/>
                                <w:sz w:val="24"/>
                                <w:szCs w:val="24"/>
                              </w:rPr>
                              <w:t xml:space="preserve"> splits. Error bars represent the prediction on multiple returns, where each point represents the mean of predictions for a single business.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4C51C" id="Text Box 54" o:spid="_x0000_s1048" type="#_x0000_t202" style="position:absolute;margin-left:416.05pt;margin-top:272.25pt;width:467.25pt;height:51.4pt;z-index:251744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" stroked="f">
                <v:textbox style="mso-fit-shape-to-text:t" inset="0,0,0,0">
                  <w:txbxContent>
                    <w:p w14:paraId="6A1C4A07" w14:textId="2D9DBD22" w:rsidR="00FB0D8C" w:rsidRPr="009318F9" w:rsidRDefault="00FB0D8C" w:rsidP="009318F9">
                      <w:pPr>
                        <w:pStyle w:val="Caption"/>
                        <w:rPr>
                          <w:rFonts w:ascii="Times New Roman" w:hAnsi="Times New Roman" w:cs="Times New Roman"/>
                          <w:b/>
                          <w:bCs/>
                          <w:noProof/>
                          <w:sz w:val="24"/>
                          <w:szCs w:val="24"/>
                        </w:rPr>
                      </w:pPr>
                      <w:r w:rsidRPr="009318F9">
                        <w:rPr>
                          <w:rFonts w:ascii="Times New Roman" w:hAnsi="Times New Roman" w:cs="Times New Roman"/>
                          <w:sz w:val="24"/>
                          <w:szCs w:val="24"/>
                        </w:rPr>
                        <w:t>Figure S</w:t>
                      </w:r>
                      <w:r w:rsidRPr="009318F9">
                        <w:rPr>
                          <w:rFonts w:ascii="Times New Roman" w:hAnsi="Times New Roman" w:cs="Times New Roman"/>
                          <w:sz w:val="24"/>
                          <w:szCs w:val="24"/>
                        </w:rPr>
                        <w:fldChar w:fldCharType="begin"/>
                      </w:r>
                      <w:r w:rsidRPr="009318F9">
                        <w:rPr>
                          <w:rFonts w:ascii="Times New Roman" w:hAnsi="Times New Roman" w:cs="Times New Roman"/>
                          <w:sz w:val="24"/>
                          <w:szCs w:val="24"/>
                        </w:rPr>
                        <w:instrText xml:space="preserve"> SEQ Figure_S \* ARABIC </w:instrText>
                      </w:r>
                      <w:r w:rsidRPr="009318F9">
                        <w:rPr>
                          <w:rFonts w:ascii="Times New Roman" w:hAnsi="Times New Roman" w:cs="Times New Roman"/>
                          <w:sz w:val="24"/>
                          <w:szCs w:val="24"/>
                        </w:rPr>
                        <w:fldChar w:fldCharType="separate"/>
                      </w:r>
                      <w:r>
                        <w:rPr>
                          <w:rFonts w:ascii="Times New Roman" w:hAnsi="Times New Roman" w:cs="Times New Roman"/>
                          <w:noProof/>
                          <w:sz w:val="24"/>
                          <w:szCs w:val="24"/>
                        </w:rPr>
                        <w:t>25</w:t>
                      </w:r>
                      <w:r w:rsidRPr="009318F9">
                        <w:rPr>
                          <w:rFonts w:ascii="Times New Roman" w:hAnsi="Times New Roman" w:cs="Times New Roman"/>
                          <w:sz w:val="24"/>
                          <w:szCs w:val="24"/>
                        </w:rPr>
                        <w:fldChar w:fldCharType="end"/>
                      </w:r>
                      <w:r>
                        <w:rPr>
                          <w:rFonts w:ascii="Times New Roman" w:hAnsi="Times New Roman" w:cs="Times New Roman"/>
                          <w:sz w:val="24"/>
                          <w:szCs w:val="24"/>
                        </w:rPr>
                        <w:t>5</w:t>
                      </w:r>
                      <w:r w:rsidRPr="009318F9">
                        <w:rPr>
                          <w:rFonts w:ascii="Times New Roman" w:hAnsi="Times New Roman" w:cs="Times New Roman"/>
                          <w:sz w:val="24"/>
                          <w:szCs w:val="24"/>
                        </w:rPr>
                        <w:t xml:space="preserve">: Predicted v. Actual (left) and Residual (right) plots ensemble model created with Hypothesis </w:t>
                      </w:r>
                      <w:r>
                        <w:rPr>
                          <w:rFonts w:ascii="Times New Roman" w:hAnsi="Times New Roman" w:cs="Times New Roman"/>
                          <w:sz w:val="24"/>
                          <w:szCs w:val="24"/>
                        </w:rPr>
                        <w:t>5</w:t>
                      </w:r>
                      <w:r w:rsidRPr="009318F9">
                        <w:rPr>
                          <w:rFonts w:ascii="Times New Roman" w:hAnsi="Times New Roman" w:cs="Times New Roman"/>
                          <w:sz w:val="24"/>
                          <w:szCs w:val="24"/>
                        </w:rPr>
                        <w:t xml:space="preserve"> splits. Error bars represent the prediction on multiple returns, where each point represents the mean of predictions for a single business.</w:t>
                      </w:r>
                    </w:p>
                  </w:txbxContent>
                </v:textbox>
                <w10:wrap type="square" anchorx="margin"/>
              </v:shape>
            </w:pict>
          </mc:Fallback>
        </mc:AlternateContent>
      </w:r>
    </w:p>
    <w:p w14:paraId="78AFA15E" w14:textId="77777777" w:rsidR="009318F9" w:rsidRDefault="009318F9" w:rsidP="00926960">
      <w:pPr>
        <w:pStyle w:val="NoSpacing"/>
        <w:suppressLineNumbers/>
        <w:rPr>
          <w:rFonts w:ascii="Times New Roman" w:hAnsi="Times New Roman" w:cs="Times New Roman"/>
          <w:b/>
          <w:bCs/>
          <w:sz w:val="32"/>
          <w:szCs w:val="32"/>
        </w:rPr>
      </w:pPr>
    </w:p>
    <w:p w14:paraId="1818189B" w14:textId="77777777" w:rsidR="001C7106" w:rsidRDefault="001C7106" w:rsidP="00926960">
      <w:pPr>
        <w:pStyle w:val="NoSpacing"/>
        <w:suppressLineNumbers/>
        <w:rPr>
          <w:rFonts w:ascii="Times New Roman" w:hAnsi="Times New Roman" w:cs="Times New Roman"/>
          <w:b/>
          <w:bCs/>
          <w:sz w:val="32"/>
          <w:szCs w:val="32"/>
        </w:rPr>
      </w:pPr>
    </w:p>
    <w:p w14:paraId="6D4770CE" w14:textId="77777777" w:rsidR="001C7106" w:rsidRDefault="001C7106" w:rsidP="00926960">
      <w:pPr>
        <w:pStyle w:val="NoSpacing"/>
        <w:suppressLineNumbers/>
        <w:rPr>
          <w:rFonts w:ascii="Times New Roman" w:hAnsi="Times New Roman" w:cs="Times New Roman"/>
          <w:b/>
          <w:bCs/>
          <w:sz w:val="32"/>
          <w:szCs w:val="32"/>
        </w:rPr>
      </w:pPr>
    </w:p>
    <w:p w14:paraId="1452ED40" w14:textId="77777777" w:rsidR="001C7106" w:rsidRDefault="001C7106" w:rsidP="00926960">
      <w:pPr>
        <w:pStyle w:val="NoSpacing"/>
        <w:suppressLineNumbers/>
        <w:rPr>
          <w:rFonts w:ascii="Times New Roman" w:hAnsi="Times New Roman" w:cs="Times New Roman"/>
          <w:b/>
          <w:bCs/>
          <w:sz w:val="32"/>
          <w:szCs w:val="32"/>
        </w:rPr>
      </w:pPr>
    </w:p>
    <w:p w14:paraId="42FC409D" w14:textId="77777777" w:rsidR="001C7106" w:rsidRDefault="001C7106" w:rsidP="00926960">
      <w:pPr>
        <w:pStyle w:val="NoSpacing"/>
        <w:suppressLineNumbers/>
        <w:rPr>
          <w:rFonts w:ascii="Times New Roman" w:hAnsi="Times New Roman" w:cs="Times New Roman"/>
          <w:b/>
          <w:bCs/>
          <w:sz w:val="32"/>
          <w:szCs w:val="32"/>
        </w:rPr>
      </w:pPr>
    </w:p>
    <w:p w14:paraId="6EF0FA32" w14:textId="4305A69C" w:rsidR="001C7106" w:rsidRDefault="001C7106" w:rsidP="00926960">
      <w:pPr>
        <w:pStyle w:val="NoSpacing"/>
        <w:suppressLineNumbers/>
        <w:rPr>
          <w:rFonts w:ascii="Times New Roman" w:hAnsi="Times New Roman" w:cs="Times New Roman"/>
          <w:b/>
          <w:bCs/>
          <w:sz w:val="32"/>
          <w:szCs w:val="32"/>
        </w:rPr>
      </w:pPr>
    </w:p>
    <w:p w14:paraId="01864BD5" w14:textId="678CF870" w:rsidR="001C7106" w:rsidRDefault="001C7106" w:rsidP="00926960">
      <w:pPr>
        <w:pStyle w:val="NoSpacing"/>
        <w:suppressLineNumbers/>
        <w:rPr>
          <w:rFonts w:ascii="Times New Roman" w:hAnsi="Times New Roman" w:cs="Times New Roman"/>
          <w:b/>
          <w:bCs/>
          <w:sz w:val="32"/>
          <w:szCs w:val="32"/>
        </w:rPr>
      </w:pPr>
    </w:p>
    <w:p w14:paraId="691C6FE8" w14:textId="2E19120D" w:rsidR="001C7106" w:rsidRDefault="001C7106" w:rsidP="00926960">
      <w:pPr>
        <w:pStyle w:val="NoSpacing"/>
        <w:suppressLineNumbers/>
        <w:rPr>
          <w:rFonts w:ascii="Times New Roman" w:hAnsi="Times New Roman" w:cs="Times New Roman"/>
          <w:b/>
          <w:bCs/>
          <w:sz w:val="32"/>
          <w:szCs w:val="32"/>
        </w:rPr>
      </w:pPr>
    </w:p>
    <w:p w14:paraId="677A8164" w14:textId="4C2E5B7B" w:rsidR="001C7106" w:rsidRDefault="001C7106" w:rsidP="00926960">
      <w:pPr>
        <w:pStyle w:val="NoSpacing"/>
        <w:suppressLineNumbers/>
        <w:rPr>
          <w:rFonts w:ascii="Times New Roman" w:hAnsi="Times New Roman" w:cs="Times New Roman"/>
          <w:b/>
          <w:bCs/>
          <w:sz w:val="32"/>
          <w:szCs w:val="32"/>
        </w:rPr>
      </w:pPr>
    </w:p>
    <w:p w14:paraId="0AD56272" w14:textId="016E1511" w:rsidR="001C7106" w:rsidRDefault="001C7106" w:rsidP="00926960">
      <w:pPr>
        <w:pStyle w:val="NoSpacing"/>
        <w:suppressLineNumbers/>
        <w:rPr>
          <w:rFonts w:ascii="Times New Roman" w:hAnsi="Times New Roman" w:cs="Times New Roman"/>
          <w:b/>
          <w:bCs/>
          <w:sz w:val="32"/>
          <w:szCs w:val="32"/>
        </w:rPr>
      </w:pPr>
    </w:p>
    <w:p w14:paraId="0CB6926C" w14:textId="501D99CA" w:rsidR="001C7106" w:rsidRDefault="001C7106" w:rsidP="00926960">
      <w:pPr>
        <w:pStyle w:val="NoSpacing"/>
        <w:suppressLineNumbers/>
        <w:rPr>
          <w:rFonts w:ascii="Times New Roman" w:hAnsi="Times New Roman" w:cs="Times New Roman"/>
          <w:b/>
          <w:bCs/>
          <w:sz w:val="32"/>
          <w:szCs w:val="32"/>
        </w:rPr>
      </w:pPr>
    </w:p>
    <w:p w14:paraId="716EB29F" w14:textId="0A5A7F23" w:rsidR="001C7106" w:rsidRDefault="001C7106" w:rsidP="00926960">
      <w:pPr>
        <w:pStyle w:val="NoSpacing"/>
        <w:suppressLineNumbers/>
        <w:rPr>
          <w:rFonts w:ascii="Times New Roman" w:hAnsi="Times New Roman" w:cs="Times New Roman"/>
          <w:b/>
          <w:bCs/>
          <w:sz w:val="32"/>
          <w:szCs w:val="32"/>
        </w:rPr>
      </w:pPr>
    </w:p>
    <w:p w14:paraId="0657DD22" w14:textId="77777777" w:rsidR="001C7106" w:rsidRDefault="001C7106" w:rsidP="00926960">
      <w:pPr>
        <w:pStyle w:val="NoSpacing"/>
        <w:suppressLineNumbers/>
        <w:rPr>
          <w:rFonts w:ascii="Times New Roman" w:hAnsi="Times New Roman" w:cs="Times New Roman"/>
          <w:b/>
          <w:bCs/>
          <w:sz w:val="32"/>
          <w:szCs w:val="32"/>
        </w:rPr>
      </w:pPr>
    </w:p>
    <w:p w14:paraId="51E4EF6F" w14:textId="77777777" w:rsidR="001C7106" w:rsidRDefault="001C7106" w:rsidP="00926960">
      <w:pPr>
        <w:pStyle w:val="NoSpacing"/>
        <w:suppressLineNumbers/>
        <w:rPr>
          <w:rFonts w:ascii="Times New Roman" w:hAnsi="Times New Roman" w:cs="Times New Roman"/>
          <w:b/>
          <w:bCs/>
          <w:sz w:val="32"/>
          <w:szCs w:val="32"/>
        </w:rPr>
      </w:pPr>
    </w:p>
    <w:p w14:paraId="7B186540" w14:textId="77777777" w:rsidR="001C7106" w:rsidRDefault="001C7106" w:rsidP="00926960">
      <w:pPr>
        <w:pStyle w:val="NoSpacing"/>
        <w:suppressLineNumbers/>
        <w:rPr>
          <w:rFonts w:ascii="Times New Roman" w:hAnsi="Times New Roman" w:cs="Times New Roman"/>
          <w:b/>
          <w:bCs/>
          <w:sz w:val="32"/>
          <w:szCs w:val="32"/>
        </w:rPr>
      </w:pPr>
    </w:p>
    <w:p w14:paraId="4DCEFA68" w14:textId="77777777" w:rsidR="001C7106" w:rsidRDefault="001C7106" w:rsidP="00926960">
      <w:pPr>
        <w:pStyle w:val="NoSpacing"/>
        <w:suppressLineNumbers/>
        <w:rPr>
          <w:rFonts w:ascii="Times New Roman" w:hAnsi="Times New Roman" w:cs="Times New Roman"/>
          <w:b/>
          <w:bCs/>
          <w:sz w:val="32"/>
          <w:szCs w:val="32"/>
        </w:rPr>
      </w:pPr>
    </w:p>
    <w:p w14:paraId="1C099FC7" w14:textId="7197914D" w:rsidR="001C7106" w:rsidRDefault="001C7106" w:rsidP="00926960">
      <w:pPr>
        <w:pStyle w:val="NoSpacing"/>
        <w:suppressLineNumbers/>
        <w:rPr>
          <w:rFonts w:ascii="Times New Roman" w:hAnsi="Times New Roman" w:cs="Times New Roman"/>
          <w:b/>
          <w:bCs/>
          <w:sz w:val="32"/>
          <w:szCs w:val="32"/>
        </w:rPr>
      </w:pPr>
    </w:p>
    <w:p w14:paraId="0970B20D" w14:textId="570B1ABE" w:rsidR="001C7106" w:rsidRDefault="004E1AD6" w:rsidP="00926960">
      <w:pPr>
        <w:pStyle w:val="NoSpacing"/>
        <w:suppressLineNumbers/>
        <w:rPr>
          <w:rFonts w:ascii="Times New Roman" w:hAnsi="Times New Roman" w:cs="Times New Roman"/>
          <w:b/>
          <w:bCs/>
          <w:sz w:val="32"/>
          <w:szCs w:val="32"/>
        </w:rPr>
      </w:pPr>
      <w:r>
        <w:rPr>
          <w:noProof/>
        </w:rPr>
        <w:lastRenderedPageBreak/>
        <mc:AlternateContent>
          <mc:Choice Requires="wps">
            <w:drawing>
              <wp:anchor distT="0" distB="0" distL="114300" distR="114300" simplePos="0" relativeHeight="251783680" behindDoc="0" locked="0" layoutInCell="1" allowOverlap="1" wp14:anchorId="600DD5F2" wp14:editId="48C9FC6D">
                <wp:simplePos x="0" y="0"/>
                <wp:positionH relativeFrom="margin">
                  <wp:align>right</wp:align>
                </wp:positionH>
                <wp:positionV relativeFrom="paragraph">
                  <wp:posOffset>3248025</wp:posOffset>
                </wp:positionV>
                <wp:extent cx="5934075" cy="635"/>
                <wp:effectExtent l="0" t="0" r="9525" b="0"/>
                <wp:wrapSquare wrapText="bothSides"/>
                <wp:docPr id="65" name="Text Box 65"/>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6F1D8B18" w14:textId="18AA735D" w:rsidR="00FB0D8C" w:rsidRPr="004E1AD6" w:rsidRDefault="00FB0D8C" w:rsidP="004E1AD6">
                            <w:pPr>
                              <w:pStyle w:val="Caption"/>
                              <w:rPr>
                                <w:rFonts w:ascii="Times New Roman" w:hAnsi="Times New Roman" w:cs="Times New Roman"/>
                                <w:b/>
                                <w:bCs/>
                                <w:noProof/>
                                <w:sz w:val="24"/>
                                <w:szCs w:val="24"/>
                              </w:rPr>
                            </w:pPr>
                            <w:r w:rsidRPr="004E1AD6">
                              <w:rPr>
                                <w:rFonts w:ascii="Times New Roman" w:hAnsi="Times New Roman" w:cs="Times New Roman"/>
                                <w:sz w:val="24"/>
                                <w:szCs w:val="24"/>
                              </w:rPr>
                              <w:t>Figure S</w:t>
                            </w:r>
                            <w:r w:rsidRPr="004E1AD6">
                              <w:rPr>
                                <w:rFonts w:ascii="Times New Roman" w:hAnsi="Times New Roman" w:cs="Times New Roman"/>
                                <w:sz w:val="24"/>
                                <w:szCs w:val="24"/>
                              </w:rPr>
                              <w:fldChar w:fldCharType="begin"/>
                            </w:r>
                            <w:r w:rsidRPr="004E1AD6">
                              <w:rPr>
                                <w:rFonts w:ascii="Times New Roman" w:hAnsi="Times New Roman" w:cs="Times New Roman"/>
                                <w:sz w:val="24"/>
                                <w:szCs w:val="24"/>
                              </w:rPr>
                              <w:instrText xml:space="preserve"> SEQ Figure_S \* ARABIC </w:instrText>
                            </w:r>
                            <w:r w:rsidRPr="004E1AD6">
                              <w:rPr>
                                <w:rFonts w:ascii="Times New Roman" w:hAnsi="Times New Roman" w:cs="Times New Roman"/>
                                <w:sz w:val="24"/>
                                <w:szCs w:val="24"/>
                              </w:rPr>
                              <w:fldChar w:fldCharType="separate"/>
                            </w:r>
                            <w:r w:rsidRPr="004E1AD6">
                              <w:rPr>
                                <w:rFonts w:ascii="Times New Roman" w:hAnsi="Times New Roman" w:cs="Times New Roman"/>
                                <w:noProof/>
                                <w:sz w:val="24"/>
                                <w:szCs w:val="24"/>
                              </w:rPr>
                              <w:t>26</w:t>
                            </w:r>
                            <w:r w:rsidRPr="004E1AD6">
                              <w:rPr>
                                <w:rFonts w:ascii="Times New Roman" w:hAnsi="Times New Roman" w:cs="Times New Roman"/>
                                <w:sz w:val="24"/>
                                <w:szCs w:val="24"/>
                              </w:rPr>
                              <w:fldChar w:fldCharType="end"/>
                            </w:r>
                            <w:r w:rsidRPr="004E1AD6">
                              <w:rPr>
                                <w:rFonts w:ascii="Times New Roman" w:hAnsi="Times New Roman" w:cs="Times New Roman"/>
                                <w:sz w:val="24"/>
                                <w:szCs w:val="24"/>
                              </w:rPr>
                              <w:t xml:space="preserve">: Predicted v. Actual (left) and Residual (right) plots ensemble model created with splits on </w:t>
                            </w:r>
                            <w:r>
                              <w:rPr>
                                <w:rFonts w:ascii="Times New Roman" w:hAnsi="Times New Roman" w:cs="Times New Roman"/>
                                <w:sz w:val="24"/>
                                <w:szCs w:val="24"/>
                              </w:rPr>
                              <w:t>business</w:t>
                            </w:r>
                            <w:r w:rsidRPr="004E1AD6">
                              <w:rPr>
                                <w:rFonts w:ascii="Times New Roman" w:hAnsi="Times New Roman" w:cs="Times New Roman"/>
                                <w:sz w:val="24"/>
                                <w:szCs w:val="24"/>
                              </w:rPr>
                              <w:t xml:space="preserve"> type. Error bars represent the prediction on multiple returns, where each point represents the mean of predictions for a single business.</w:t>
                            </w:r>
                          </w:p>
                          <w:p w14:paraId="2298B2AB" w14:textId="5B6DFB13" w:rsidR="00FB0D8C" w:rsidRPr="00D17402" w:rsidRDefault="00FB0D8C" w:rsidP="004E1AD6">
                            <w:pPr>
                              <w:pStyle w:val="Caption"/>
                              <w:rPr>
                                <w:rFonts w:ascii="Times New Roman" w:hAnsi="Times New Roman" w:cs="Times New Roman"/>
                                <w:b/>
                                <w:bCs/>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DD5F2" id="Text Box 65" o:spid="_x0000_s1049" type="#_x0000_t202" style="position:absolute;margin-left:416.05pt;margin-top:255.75pt;width:467.25pt;height:.05pt;z-index:251783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" stroked="f">
                <v:textbox style="mso-fit-shape-to-text:t" inset="0,0,0,0">
                  <w:txbxContent>
                    <w:p w14:paraId="6F1D8B18" w14:textId="18AA735D" w:rsidR="00FB0D8C" w:rsidRPr="004E1AD6" w:rsidRDefault="00FB0D8C" w:rsidP="004E1AD6">
                      <w:pPr>
                        <w:pStyle w:val="Caption"/>
                        <w:rPr>
                          <w:rFonts w:ascii="Times New Roman" w:hAnsi="Times New Roman" w:cs="Times New Roman"/>
                          <w:b/>
                          <w:bCs/>
                          <w:noProof/>
                          <w:sz w:val="24"/>
                          <w:szCs w:val="24"/>
                        </w:rPr>
                      </w:pPr>
                      <w:r w:rsidRPr="004E1AD6">
                        <w:rPr>
                          <w:rFonts w:ascii="Times New Roman" w:hAnsi="Times New Roman" w:cs="Times New Roman"/>
                          <w:sz w:val="24"/>
                          <w:szCs w:val="24"/>
                        </w:rPr>
                        <w:t>Figure S</w:t>
                      </w:r>
                      <w:r w:rsidRPr="004E1AD6">
                        <w:rPr>
                          <w:rFonts w:ascii="Times New Roman" w:hAnsi="Times New Roman" w:cs="Times New Roman"/>
                          <w:sz w:val="24"/>
                          <w:szCs w:val="24"/>
                        </w:rPr>
                        <w:fldChar w:fldCharType="begin"/>
                      </w:r>
                      <w:r w:rsidRPr="004E1AD6">
                        <w:rPr>
                          <w:rFonts w:ascii="Times New Roman" w:hAnsi="Times New Roman" w:cs="Times New Roman"/>
                          <w:sz w:val="24"/>
                          <w:szCs w:val="24"/>
                        </w:rPr>
                        <w:instrText xml:space="preserve"> SEQ Figure_S \* ARABIC </w:instrText>
                      </w:r>
                      <w:r w:rsidRPr="004E1AD6">
                        <w:rPr>
                          <w:rFonts w:ascii="Times New Roman" w:hAnsi="Times New Roman" w:cs="Times New Roman"/>
                          <w:sz w:val="24"/>
                          <w:szCs w:val="24"/>
                        </w:rPr>
                        <w:fldChar w:fldCharType="separate"/>
                      </w:r>
                      <w:r w:rsidRPr="004E1AD6">
                        <w:rPr>
                          <w:rFonts w:ascii="Times New Roman" w:hAnsi="Times New Roman" w:cs="Times New Roman"/>
                          <w:noProof/>
                          <w:sz w:val="24"/>
                          <w:szCs w:val="24"/>
                        </w:rPr>
                        <w:t>26</w:t>
                      </w:r>
                      <w:r w:rsidRPr="004E1AD6">
                        <w:rPr>
                          <w:rFonts w:ascii="Times New Roman" w:hAnsi="Times New Roman" w:cs="Times New Roman"/>
                          <w:sz w:val="24"/>
                          <w:szCs w:val="24"/>
                        </w:rPr>
                        <w:fldChar w:fldCharType="end"/>
                      </w:r>
                      <w:r w:rsidRPr="004E1AD6">
                        <w:rPr>
                          <w:rFonts w:ascii="Times New Roman" w:hAnsi="Times New Roman" w:cs="Times New Roman"/>
                          <w:sz w:val="24"/>
                          <w:szCs w:val="24"/>
                        </w:rPr>
                        <w:t xml:space="preserve">: Predicted v. Actual (left) and Residual (right) plots ensemble model created with splits on </w:t>
                      </w:r>
                      <w:r>
                        <w:rPr>
                          <w:rFonts w:ascii="Times New Roman" w:hAnsi="Times New Roman" w:cs="Times New Roman"/>
                          <w:sz w:val="24"/>
                          <w:szCs w:val="24"/>
                        </w:rPr>
                        <w:t>business</w:t>
                      </w:r>
                      <w:r w:rsidRPr="004E1AD6">
                        <w:rPr>
                          <w:rFonts w:ascii="Times New Roman" w:hAnsi="Times New Roman" w:cs="Times New Roman"/>
                          <w:sz w:val="24"/>
                          <w:szCs w:val="24"/>
                        </w:rPr>
                        <w:t xml:space="preserve"> type. Error bars represent the prediction on multiple returns, where each point represents the mean of predictions for a single business.</w:t>
                      </w:r>
                    </w:p>
                    <w:p w14:paraId="2298B2AB" w14:textId="5B6DFB13" w:rsidR="00FB0D8C" w:rsidRPr="00D17402" w:rsidRDefault="00FB0D8C" w:rsidP="004E1AD6">
                      <w:pPr>
                        <w:pStyle w:val="Caption"/>
                        <w:rPr>
                          <w:rFonts w:ascii="Times New Roman" w:hAnsi="Times New Roman" w:cs="Times New Roman"/>
                          <w:b/>
                          <w:bCs/>
                          <w:noProof/>
                          <w:sz w:val="32"/>
                          <w:szCs w:val="32"/>
                        </w:rPr>
                      </w:pPr>
                    </w:p>
                  </w:txbxContent>
                </v:textbox>
                <w10:wrap type="square" anchorx="margin"/>
              </v:shape>
            </w:pict>
          </mc:Fallback>
        </mc:AlternateContent>
      </w:r>
      <w:r>
        <w:rPr>
          <w:rFonts w:ascii="Times New Roman" w:hAnsi="Times New Roman" w:cs="Times New Roman"/>
          <w:b/>
          <w:bCs/>
          <w:noProof/>
          <w:sz w:val="32"/>
          <w:szCs w:val="32"/>
        </w:rPr>
        <w:drawing>
          <wp:anchor distT="0" distB="0" distL="114300" distR="114300" simplePos="0" relativeHeight="251780608" behindDoc="0" locked="0" layoutInCell="1" allowOverlap="1" wp14:anchorId="480ACEC9" wp14:editId="250D7025">
            <wp:simplePos x="0" y="0"/>
            <wp:positionH relativeFrom="margin">
              <wp:posOffset>2952750</wp:posOffset>
            </wp:positionH>
            <wp:positionV relativeFrom="paragraph">
              <wp:posOffset>0</wp:posOffset>
            </wp:positionV>
            <wp:extent cx="3458210" cy="3190875"/>
            <wp:effectExtent l="0" t="0" r="889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5821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32"/>
          <w:szCs w:val="32"/>
        </w:rPr>
        <w:drawing>
          <wp:anchor distT="0" distB="0" distL="114300" distR="114300" simplePos="0" relativeHeight="251781632" behindDoc="0" locked="0" layoutInCell="1" allowOverlap="1" wp14:anchorId="043B4E42" wp14:editId="0BE01F3E">
            <wp:simplePos x="0" y="0"/>
            <wp:positionH relativeFrom="page">
              <wp:posOffset>238125</wp:posOffset>
            </wp:positionH>
            <wp:positionV relativeFrom="paragraph">
              <wp:posOffset>0</wp:posOffset>
            </wp:positionV>
            <wp:extent cx="3448050" cy="3214370"/>
            <wp:effectExtent l="0" t="0" r="0" b="508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48050" cy="3214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C7E56" w14:textId="300DD066" w:rsidR="001C7106" w:rsidRDefault="001C7106" w:rsidP="00926960">
      <w:pPr>
        <w:pStyle w:val="NoSpacing"/>
        <w:suppressLineNumbers/>
        <w:rPr>
          <w:rFonts w:ascii="Times New Roman" w:hAnsi="Times New Roman" w:cs="Times New Roman"/>
          <w:b/>
          <w:bCs/>
          <w:sz w:val="32"/>
          <w:szCs w:val="32"/>
        </w:rPr>
        <w:sectPr w:rsidR="001C7106" w:rsidSect="00A24A8D">
          <w:pgSz w:w="12240" w:h="15840"/>
          <w:pgMar w:top="1440" w:right="1440" w:bottom="1440" w:left="1440" w:header="720" w:footer="720" w:gutter="0"/>
          <w:lnNumType w:countBy="1" w:restart="continuous"/>
          <w:cols w:space="720"/>
          <w:docGrid w:linePitch="299"/>
        </w:sectPr>
      </w:pPr>
    </w:p>
    <w:p w14:paraId="713898A6" w14:textId="2CC9CDC8" w:rsidR="0052756D" w:rsidRDefault="0052756D" w:rsidP="00926960">
      <w:pPr>
        <w:pStyle w:val="NoSpacing"/>
        <w:suppressLineNumbers/>
        <w:rPr>
          <w:rFonts w:ascii="Times New Roman" w:hAnsi="Times New Roman" w:cs="Times New Roman"/>
          <w:b/>
          <w:bCs/>
          <w:sz w:val="32"/>
          <w:szCs w:val="32"/>
        </w:rPr>
      </w:pPr>
    </w:p>
    <w:p w14:paraId="3ADFD168" w14:textId="54057A7B" w:rsidR="00C07279" w:rsidRPr="00114D20" w:rsidRDefault="00114D20" w:rsidP="00926960">
      <w:pPr>
        <w:pStyle w:val="NoSpacing"/>
        <w:suppressLineNumbers/>
        <w:rPr>
          <w:rFonts w:ascii="Times New Roman" w:hAnsi="Times New Roman" w:cs="Times New Roman"/>
          <w:b/>
          <w:bCs/>
          <w:sz w:val="32"/>
          <w:szCs w:val="32"/>
        </w:rPr>
      </w:pPr>
      <w:r w:rsidRPr="00114D20">
        <w:rPr>
          <w:rFonts w:ascii="Times New Roman" w:hAnsi="Times New Roman" w:cs="Times New Roman"/>
          <w:b/>
          <w:bCs/>
          <w:sz w:val="32"/>
          <w:szCs w:val="32"/>
        </w:rPr>
        <w:t>SUPPLEMENTARY TABLES</w:t>
      </w:r>
    </w:p>
    <w:p w14:paraId="4B5D8A41" w14:textId="121231B4" w:rsidR="00C07279" w:rsidRPr="00D613E5" w:rsidRDefault="00C07279" w:rsidP="00926960">
      <w:pPr>
        <w:pStyle w:val="NoSpacing"/>
        <w:suppressLineNumbers/>
        <w:rPr>
          <w:rFonts w:ascii="Times New Roman" w:hAnsi="Times New Roman" w:cs="Times New Roman"/>
          <w:sz w:val="24"/>
          <w:szCs w:val="24"/>
        </w:rPr>
      </w:pPr>
    </w:p>
    <w:tbl>
      <w:tblPr>
        <w:tblW w:w="13860" w:type="dxa"/>
        <w:jc w:val="center"/>
        <w:tblLook w:val="04A0" w:firstRow="1" w:lastRow="0" w:firstColumn="1" w:lastColumn="0" w:noHBand="0" w:noVBand="1"/>
      </w:tblPr>
      <w:tblGrid>
        <w:gridCol w:w="803"/>
        <w:gridCol w:w="10357"/>
        <w:gridCol w:w="1323"/>
        <w:gridCol w:w="1440"/>
      </w:tblGrid>
      <w:tr w:rsidR="000661C8" w:rsidRPr="00D613E5" w14:paraId="255B8FD4" w14:textId="77777777" w:rsidTr="000661C8">
        <w:trPr>
          <w:trHeight w:val="300"/>
          <w:jc w:val="center"/>
        </w:trPr>
        <w:tc>
          <w:tcPr>
            <w:tcW w:w="8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BB85C" w14:textId="77777777" w:rsidR="000661C8" w:rsidRPr="00D613E5" w:rsidRDefault="000661C8"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Index</w:t>
            </w:r>
          </w:p>
        </w:tc>
        <w:tc>
          <w:tcPr>
            <w:tcW w:w="10357" w:type="dxa"/>
            <w:tcBorders>
              <w:top w:val="single" w:sz="4" w:space="0" w:color="auto"/>
              <w:left w:val="nil"/>
              <w:bottom w:val="single" w:sz="4" w:space="0" w:color="auto"/>
              <w:right w:val="single" w:sz="4" w:space="0" w:color="auto"/>
            </w:tcBorders>
            <w:shd w:val="clear" w:color="auto" w:fill="auto"/>
            <w:noWrap/>
            <w:vAlign w:val="bottom"/>
            <w:hideMark/>
          </w:tcPr>
          <w:p w14:paraId="69A2EFAB" w14:textId="77777777" w:rsidR="000661C8" w:rsidRPr="00D613E5" w:rsidRDefault="000661C8"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Description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AD15C2C" w14:textId="77777777" w:rsidR="000661C8" w:rsidRPr="00D613E5" w:rsidRDefault="000661C8"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Data Type</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CC9D0C9" w14:textId="77777777" w:rsidR="000661C8" w:rsidRPr="00D613E5" w:rsidRDefault="000661C8"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Encoding</w:t>
            </w:r>
          </w:p>
        </w:tc>
      </w:tr>
      <w:tr w:rsidR="000661C8" w:rsidRPr="00D613E5" w14:paraId="51CBF418"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44A98591"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1</w:t>
            </w:r>
          </w:p>
        </w:tc>
        <w:tc>
          <w:tcPr>
            <w:tcW w:w="10357" w:type="dxa"/>
            <w:tcBorders>
              <w:top w:val="nil"/>
              <w:left w:val="nil"/>
              <w:bottom w:val="single" w:sz="4" w:space="0" w:color="auto"/>
              <w:right w:val="single" w:sz="4" w:space="0" w:color="auto"/>
            </w:tcBorders>
            <w:shd w:val="clear" w:color="auto" w:fill="auto"/>
            <w:noWrap/>
            <w:vAlign w:val="bottom"/>
          </w:tcPr>
          <w:p w14:paraId="63EFEAC1"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sz w:val="24"/>
                <w:szCs w:val="24"/>
              </w:rPr>
              <w:t>Type of Business</w:t>
            </w:r>
          </w:p>
        </w:tc>
        <w:tc>
          <w:tcPr>
            <w:tcW w:w="1260" w:type="dxa"/>
            <w:tcBorders>
              <w:top w:val="nil"/>
              <w:left w:val="nil"/>
              <w:bottom w:val="single" w:sz="4" w:space="0" w:color="auto"/>
              <w:right w:val="single" w:sz="4" w:space="0" w:color="auto"/>
            </w:tcBorders>
            <w:shd w:val="clear" w:color="auto" w:fill="auto"/>
            <w:noWrap/>
            <w:vAlign w:val="bottom"/>
          </w:tcPr>
          <w:p w14:paraId="060DCBA1"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sz w:val="24"/>
                <w:szCs w:val="24"/>
              </w:rPr>
              <w:t>Categorical</w:t>
            </w:r>
          </w:p>
        </w:tc>
        <w:tc>
          <w:tcPr>
            <w:tcW w:w="1440" w:type="dxa"/>
            <w:tcBorders>
              <w:top w:val="nil"/>
              <w:left w:val="nil"/>
              <w:bottom w:val="single" w:sz="4" w:space="0" w:color="auto"/>
              <w:right w:val="single" w:sz="4" w:space="0" w:color="auto"/>
            </w:tcBorders>
            <w:shd w:val="clear" w:color="auto" w:fill="auto"/>
            <w:noWrap/>
            <w:vAlign w:val="bottom"/>
          </w:tcPr>
          <w:p w14:paraId="5A4986F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sz w:val="24"/>
                <w:szCs w:val="24"/>
              </w:rPr>
              <w:t>One-hot</w:t>
            </w:r>
          </w:p>
        </w:tc>
      </w:tr>
      <w:tr w:rsidR="000661C8" w:rsidRPr="00D613E5" w14:paraId="170760F9"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18601D4E"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2</w:t>
            </w:r>
          </w:p>
        </w:tc>
        <w:tc>
          <w:tcPr>
            <w:tcW w:w="10357" w:type="dxa"/>
            <w:tcBorders>
              <w:top w:val="nil"/>
              <w:left w:val="nil"/>
              <w:bottom w:val="single" w:sz="4" w:space="0" w:color="auto"/>
              <w:right w:val="single" w:sz="4" w:space="0" w:color="auto"/>
            </w:tcBorders>
            <w:shd w:val="clear" w:color="auto" w:fill="auto"/>
            <w:noWrap/>
            <w:vAlign w:val="bottom"/>
          </w:tcPr>
          <w:p w14:paraId="4E60104F" w14:textId="77777777" w:rsidR="000661C8" w:rsidRPr="00D613E5" w:rsidRDefault="000661C8" w:rsidP="00926960">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Filing Frequency</w:t>
            </w:r>
          </w:p>
        </w:tc>
        <w:tc>
          <w:tcPr>
            <w:tcW w:w="1260" w:type="dxa"/>
            <w:tcBorders>
              <w:top w:val="nil"/>
              <w:left w:val="nil"/>
              <w:bottom w:val="single" w:sz="4" w:space="0" w:color="auto"/>
              <w:right w:val="single" w:sz="4" w:space="0" w:color="auto"/>
            </w:tcBorders>
            <w:shd w:val="clear" w:color="auto" w:fill="auto"/>
            <w:noWrap/>
            <w:vAlign w:val="bottom"/>
          </w:tcPr>
          <w:p w14:paraId="565E96A4" w14:textId="77777777" w:rsidR="000661C8" w:rsidRPr="00D613E5" w:rsidRDefault="000661C8" w:rsidP="00926960">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Categorical</w:t>
            </w:r>
          </w:p>
        </w:tc>
        <w:tc>
          <w:tcPr>
            <w:tcW w:w="1440" w:type="dxa"/>
            <w:tcBorders>
              <w:top w:val="nil"/>
              <w:left w:val="nil"/>
              <w:bottom w:val="single" w:sz="4" w:space="0" w:color="auto"/>
              <w:right w:val="single" w:sz="4" w:space="0" w:color="auto"/>
            </w:tcBorders>
            <w:shd w:val="clear" w:color="auto" w:fill="auto"/>
            <w:noWrap/>
            <w:vAlign w:val="bottom"/>
          </w:tcPr>
          <w:p w14:paraId="05C5F9A8" w14:textId="77777777" w:rsidR="000661C8" w:rsidRPr="00D613E5" w:rsidRDefault="000661C8" w:rsidP="00926960">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One-hot</w:t>
            </w:r>
          </w:p>
        </w:tc>
      </w:tr>
      <w:tr w:rsidR="000661C8" w:rsidRPr="00D613E5" w14:paraId="74F4D9A5"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111FFA1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3</w:t>
            </w:r>
          </w:p>
        </w:tc>
        <w:tc>
          <w:tcPr>
            <w:tcW w:w="10357" w:type="dxa"/>
            <w:tcBorders>
              <w:top w:val="nil"/>
              <w:left w:val="nil"/>
              <w:bottom w:val="single" w:sz="4" w:space="0" w:color="auto"/>
              <w:right w:val="single" w:sz="4" w:space="0" w:color="auto"/>
            </w:tcBorders>
            <w:shd w:val="clear" w:color="auto" w:fill="auto"/>
            <w:noWrap/>
            <w:vAlign w:val="bottom"/>
          </w:tcPr>
          <w:p w14:paraId="0EE1662A" w14:textId="5B14C2F7" w:rsidR="000661C8" w:rsidRPr="00D613E5" w:rsidRDefault="000661C8" w:rsidP="00926960">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color w:val="000000"/>
                <w:sz w:val="24"/>
                <w:szCs w:val="24"/>
              </w:rPr>
              <w:t>North American Industry Classification System (NAICS)</w:t>
            </w:r>
            <w:r>
              <w:rPr>
                <w:rFonts w:ascii="Times New Roman" w:eastAsia="Times New Roman" w:hAnsi="Times New Roman" w:cs="Times New Roman"/>
                <w:color w:val="000000"/>
                <w:sz w:val="24"/>
                <w:szCs w:val="24"/>
              </w:rPr>
              <w:t xml:space="preserve"> Code</w:t>
            </w:r>
          </w:p>
        </w:tc>
        <w:tc>
          <w:tcPr>
            <w:tcW w:w="1260" w:type="dxa"/>
            <w:tcBorders>
              <w:top w:val="nil"/>
              <w:left w:val="nil"/>
              <w:bottom w:val="single" w:sz="4" w:space="0" w:color="auto"/>
              <w:right w:val="single" w:sz="4" w:space="0" w:color="auto"/>
            </w:tcBorders>
            <w:shd w:val="clear" w:color="auto" w:fill="auto"/>
            <w:noWrap/>
            <w:vAlign w:val="bottom"/>
          </w:tcPr>
          <w:p w14:paraId="78192349" w14:textId="77777777" w:rsidR="000661C8" w:rsidRPr="00D613E5" w:rsidRDefault="000661C8" w:rsidP="00926960">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color w:val="000000"/>
                <w:sz w:val="24"/>
                <w:szCs w:val="24"/>
              </w:rPr>
              <w:t>Categorical</w:t>
            </w:r>
          </w:p>
        </w:tc>
        <w:tc>
          <w:tcPr>
            <w:tcW w:w="1440" w:type="dxa"/>
            <w:tcBorders>
              <w:top w:val="nil"/>
              <w:left w:val="nil"/>
              <w:bottom w:val="single" w:sz="4" w:space="0" w:color="auto"/>
              <w:right w:val="single" w:sz="4" w:space="0" w:color="auto"/>
            </w:tcBorders>
            <w:shd w:val="clear" w:color="auto" w:fill="auto"/>
            <w:noWrap/>
            <w:vAlign w:val="bottom"/>
          </w:tcPr>
          <w:p w14:paraId="776B930A" w14:textId="77777777" w:rsidR="000661C8" w:rsidRPr="00D613E5" w:rsidRDefault="000661C8" w:rsidP="00926960">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color w:val="000000"/>
                <w:sz w:val="24"/>
                <w:szCs w:val="24"/>
              </w:rPr>
              <w:t>One-hot</w:t>
            </w:r>
          </w:p>
        </w:tc>
      </w:tr>
      <w:tr w:rsidR="000661C8" w:rsidRPr="00D613E5" w14:paraId="3C88C270"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704E883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4</w:t>
            </w:r>
          </w:p>
        </w:tc>
        <w:tc>
          <w:tcPr>
            <w:tcW w:w="10357" w:type="dxa"/>
            <w:tcBorders>
              <w:top w:val="nil"/>
              <w:left w:val="nil"/>
              <w:bottom w:val="single" w:sz="4" w:space="0" w:color="auto"/>
              <w:right w:val="single" w:sz="4" w:space="0" w:color="auto"/>
            </w:tcBorders>
            <w:shd w:val="clear" w:color="auto" w:fill="auto"/>
            <w:noWrap/>
            <w:vAlign w:val="bottom"/>
          </w:tcPr>
          <w:p w14:paraId="678113E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Anonymized Primary Business Zip Code ID</w:t>
            </w:r>
          </w:p>
        </w:tc>
        <w:tc>
          <w:tcPr>
            <w:tcW w:w="1260" w:type="dxa"/>
            <w:tcBorders>
              <w:top w:val="nil"/>
              <w:left w:val="nil"/>
              <w:bottom w:val="single" w:sz="4" w:space="0" w:color="auto"/>
              <w:right w:val="single" w:sz="4" w:space="0" w:color="auto"/>
            </w:tcBorders>
            <w:shd w:val="clear" w:color="auto" w:fill="auto"/>
            <w:noWrap/>
            <w:vAlign w:val="bottom"/>
          </w:tcPr>
          <w:p w14:paraId="5DE6666E"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Categorical</w:t>
            </w:r>
          </w:p>
        </w:tc>
        <w:tc>
          <w:tcPr>
            <w:tcW w:w="1440" w:type="dxa"/>
            <w:tcBorders>
              <w:top w:val="nil"/>
              <w:left w:val="nil"/>
              <w:bottom w:val="single" w:sz="4" w:space="0" w:color="auto"/>
              <w:right w:val="single" w:sz="4" w:space="0" w:color="auto"/>
            </w:tcBorders>
            <w:shd w:val="clear" w:color="auto" w:fill="auto"/>
            <w:noWrap/>
            <w:vAlign w:val="bottom"/>
          </w:tcPr>
          <w:p w14:paraId="6AF4630C"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One-hot</w:t>
            </w:r>
          </w:p>
        </w:tc>
      </w:tr>
      <w:tr w:rsidR="000661C8" w:rsidRPr="00D613E5" w14:paraId="57ABDEFD"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65981EEC"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5</w:t>
            </w:r>
          </w:p>
        </w:tc>
        <w:tc>
          <w:tcPr>
            <w:tcW w:w="10357" w:type="dxa"/>
            <w:tcBorders>
              <w:top w:val="nil"/>
              <w:left w:val="nil"/>
              <w:bottom w:val="single" w:sz="4" w:space="0" w:color="auto"/>
              <w:right w:val="single" w:sz="4" w:space="0" w:color="auto"/>
            </w:tcBorders>
            <w:shd w:val="clear" w:color="auto" w:fill="auto"/>
            <w:noWrap/>
            <w:vAlign w:val="bottom"/>
          </w:tcPr>
          <w:p w14:paraId="1BD8DA60"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Anonymized Primary City ID</w:t>
            </w:r>
          </w:p>
        </w:tc>
        <w:tc>
          <w:tcPr>
            <w:tcW w:w="1260" w:type="dxa"/>
            <w:tcBorders>
              <w:top w:val="nil"/>
              <w:left w:val="nil"/>
              <w:bottom w:val="single" w:sz="4" w:space="0" w:color="auto"/>
              <w:right w:val="single" w:sz="4" w:space="0" w:color="auto"/>
            </w:tcBorders>
            <w:shd w:val="clear" w:color="auto" w:fill="auto"/>
            <w:noWrap/>
            <w:vAlign w:val="bottom"/>
          </w:tcPr>
          <w:p w14:paraId="693E48B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Categorical</w:t>
            </w:r>
          </w:p>
        </w:tc>
        <w:tc>
          <w:tcPr>
            <w:tcW w:w="1440" w:type="dxa"/>
            <w:tcBorders>
              <w:top w:val="nil"/>
              <w:left w:val="nil"/>
              <w:bottom w:val="single" w:sz="4" w:space="0" w:color="auto"/>
              <w:right w:val="single" w:sz="4" w:space="0" w:color="auto"/>
            </w:tcBorders>
            <w:shd w:val="clear" w:color="auto" w:fill="auto"/>
            <w:noWrap/>
            <w:vAlign w:val="bottom"/>
          </w:tcPr>
          <w:p w14:paraId="1578D5B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One-hot</w:t>
            </w:r>
          </w:p>
        </w:tc>
      </w:tr>
      <w:tr w:rsidR="000661C8" w:rsidRPr="00D613E5" w14:paraId="326271C2"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7796865E"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6</w:t>
            </w:r>
          </w:p>
        </w:tc>
        <w:tc>
          <w:tcPr>
            <w:tcW w:w="10357" w:type="dxa"/>
            <w:tcBorders>
              <w:top w:val="nil"/>
              <w:left w:val="nil"/>
              <w:bottom w:val="single" w:sz="4" w:space="0" w:color="auto"/>
              <w:right w:val="single" w:sz="4" w:space="0" w:color="auto"/>
            </w:tcBorders>
            <w:shd w:val="clear" w:color="auto" w:fill="auto"/>
            <w:noWrap/>
            <w:vAlign w:val="bottom"/>
          </w:tcPr>
          <w:p w14:paraId="7A5256DB" w14:textId="73B1D3A9"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FF0000"/>
                <w:sz w:val="24"/>
                <w:szCs w:val="24"/>
              </w:rPr>
              <w:t>Site ID</w:t>
            </w:r>
          </w:p>
        </w:tc>
        <w:tc>
          <w:tcPr>
            <w:tcW w:w="1260" w:type="dxa"/>
            <w:tcBorders>
              <w:top w:val="nil"/>
              <w:left w:val="nil"/>
              <w:bottom w:val="single" w:sz="4" w:space="0" w:color="auto"/>
              <w:right w:val="single" w:sz="4" w:space="0" w:color="auto"/>
            </w:tcBorders>
            <w:shd w:val="clear" w:color="auto" w:fill="auto"/>
            <w:noWrap/>
            <w:vAlign w:val="bottom"/>
          </w:tcPr>
          <w:p w14:paraId="43DAF9C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FF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tcPr>
          <w:p w14:paraId="42AE438E"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FF0000"/>
                <w:sz w:val="24"/>
                <w:szCs w:val="24"/>
              </w:rPr>
              <w:t>None</w:t>
            </w:r>
          </w:p>
        </w:tc>
      </w:tr>
      <w:tr w:rsidR="000661C8" w:rsidRPr="00D613E5" w14:paraId="3BB94CE3"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05B2EAC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7</w:t>
            </w:r>
          </w:p>
        </w:tc>
        <w:tc>
          <w:tcPr>
            <w:tcW w:w="10357" w:type="dxa"/>
            <w:tcBorders>
              <w:top w:val="nil"/>
              <w:left w:val="nil"/>
              <w:bottom w:val="single" w:sz="4" w:space="0" w:color="auto"/>
              <w:right w:val="single" w:sz="4" w:space="0" w:color="auto"/>
            </w:tcBorders>
            <w:shd w:val="clear" w:color="auto" w:fill="auto"/>
            <w:noWrap/>
            <w:vAlign w:val="bottom"/>
          </w:tcPr>
          <w:p w14:paraId="787DDBAE" w14:textId="35818E2D"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FF0000"/>
                <w:sz w:val="24"/>
                <w:szCs w:val="24"/>
              </w:rPr>
              <w:t>Business Establish</w:t>
            </w:r>
            <w:r>
              <w:rPr>
                <w:rFonts w:ascii="Times New Roman" w:eastAsia="Times New Roman" w:hAnsi="Times New Roman" w:cs="Times New Roman"/>
                <w:color w:val="FF0000"/>
                <w:sz w:val="24"/>
                <w:szCs w:val="24"/>
              </w:rPr>
              <w:t xml:space="preserve">ment </w:t>
            </w:r>
            <w:r w:rsidRPr="00D613E5">
              <w:rPr>
                <w:rFonts w:ascii="Times New Roman" w:eastAsia="Times New Roman" w:hAnsi="Times New Roman" w:cs="Times New Roman"/>
                <w:color w:val="FF0000"/>
                <w:sz w:val="24"/>
                <w:szCs w:val="24"/>
              </w:rPr>
              <w:t>Date</w:t>
            </w:r>
          </w:p>
        </w:tc>
        <w:tc>
          <w:tcPr>
            <w:tcW w:w="1260" w:type="dxa"/>
            <w:tcBorders>
              <w:top w:val="nil"/>
              <w:left w:val="nil"/>
              <w:bottom w:val="single" w:sz="4" w:space="0" w:color="auto"/>
              <w:right w:val="single" w:sz="4" w:space="0" w:color="auto"/>
            </w:tcBorders>
            <w:shd w:val="clear" w:color="auto" w:fill="auto"/>
            <w:noWrap/>
            <w:vAlign w:val="bottom"/>
          </w:tcPr>
          <w:p w14:paraId="0F619AD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FF0000"/>
                <w:sz w:val="24"/>
                <w:szCs w:val="24"/>
              </w:rPr>
              <w:t>Date</w:t>
            </w:r>
          </w:p>
        </w:tc>
        <w:tc>
          <w:tcPr>
            <w:tcW w:w="1440" w:type="dxa"/>
            <w:tcBorders>
              <w:top w:val="nil"/>
              <w:left w:val="nil"/>
              <w:bottom w:val="single" w:sz="4" w:space="0" w:color="auto"/>
              <w:right w:val="single" w:sz="4" w:space="0" w:color="auto"/>
            </w:tcBorders>
            <w:shd w:val="clear" w:color="auto" w:fill="auto"/>
            <w:noWrap/>
            <w:vAlign w:val="bottom"/>
          </w:tcPr>
          <w:p w14:paraId="2E7E3B65"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FF0000"/>
                <w:sz w:val="24"/>
                <w:szCs w:val="24"/>
              </w:rPr>
              <w:t>None</w:t>
            </w:r>
          </w:p>
        </w:tc>
      </w:tr>
      <w:tr w:rsidR="000661C8" w:rsidRPr="00D613E5" w14:paraId="41CE095B"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4EC766F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8</w:t>
            </w:r>
          </w:p>
        </w:tc>
        <w:tc>
          <w:tcPr>
            <w:tcW w:w="10357" w:type="dxa"/>
            <w:tcBorders>
              <w:top w:val="nil"/>
              <w:left w:val="nil"/>
              <w:bottom w:val="single" w:sz="4" w:space="0" w:color="auto"/>
              <w:right w:val="single" w:sz="4" w:space="0" w:color="auto"/>
            </w:tcBorders>
            <w:shd w:val="clear" w:color="auto" w:fill="auto"/>
            <w:noWrap/>
            <w:vAlign w:val="bottom"/>
          </w:tcPr>
          <w:p w14:paraId="18FA7254"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 xml:space="preserve">Business Close Date </w:t>
            </w:r>
          </w:p>
        </w:tc>
        <w:tc>
          <w:tcPr>
            <w:tcW w:w="1260" w:type="dxa"/>
            <w:tcBorders>
              <w:top w:val="nil"/>
              <w:left w:val="nil"/>
              <w:bottom w:val="single" w:sz="4" w:space="0" w:color="auto"/>
              <w:right w:val="single" w:sz="4" w:space="0" w:color="auto"/>
            </w:tcBorders>
            <w:shd w:val="clear" w:color="auto" w:fill="auto"/>
            <w:noWrap/>
            <w:vAlign w:val="bottom"/>
          </w:tcPr>
          <w:p w14:paraId="5B00BAC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Date</w:t>
            </w:r>
          </w:p>
        </w:tc>
        <w:tc>
          <w:tcPr>
            <w:tcW w:w="1440" w:type="dxa"/>
            <w:tcBorders>
              <w:top w:val="nil"/>
              <w:left w:val="nil"/>
              <w:bottom w:val="single" w:sz="4" w:space="0" w:color="auto"/>
              <w:right w:val="single" w:sz="4" w:space="0" w:color="auto"/>
            </w:tcBorders>
            <w:shd w:val="clear" w:color="auto" w:fill="auto"/>
            <w:noWrap/>
            <w:vAlign w:val="bottom"/>
          </w:tcPr>
          <w:p w14:paraId="460B7D2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None</w:t>
            </w:r>
          </w:p>
        </w:tc>
      </w:tr>
      <w:tr w:rsidR="000661C8" w:rsidRPr="00D613E5" w14:paraId="3FADF6C5"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1849B204"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9</w:t>
            </w:r>
          </w:p>
        </w:tc>
        <w:tc>
          <w:tcPr>
            <w:tcW w:w="10357" w:type="dxa"/>
            <w:tcBorders>
              <w:top w:val="nil"/>
              <w:left w:val="nil"/>
              <w:bottom w:val="single" w:sz="4" w:space="0" w:color="auto"/>
              <w:right w:val="single" w:sz="4" w:space="0" w:color="auto"/>
            </w:tcBorders>
            <w:shd w:val="clear" w:color="auto" w:fill="auto"/>
            <w:noWrap/>
            <w:vAlign w:val="bottom"/>
          </w:tcPr>
          <w:p w14:paraId="322EE7A4"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Business Establish Start Date (location specific)</w:t>
            </w:r>
          </w:p>
        </w:tc>
        <w:tc>
          <w:tcPr>
            <w:tcW w:w="1260" w:type="dxa"/>
            <w:tcBorders>
              <w:top w:val="nil"/>
              <w:left w:val="nil"/>
              <w:bottom w:val="single" w:sz="4" w:space="0" w:color="auto"/>
              <w:right w:val="single" w:sz="4" w:space="0" w:color="auto"/>
            </w:tcBorders>
            <w:shd w:val="clear" w:color="auto" w:fill="auto"/>
            <w:noWrap/>
            <w:vAlign w:val="bottom"/>
          </w:tcPr>
          <w:p w14:paraId="4C794A1B"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Date</w:t>
            </w:r>
          </w:p>
        </w:tc>
        <w:tc>
          <w:tcPr>
            <w:tcW w:w="1440" w:type="dxa"/>
            <w:tcBorders>
              <w:top w:val="nil"/>
              <w:left w:val="nil"/>
              <w:bottom w:val="single" w:sz="4" w:space="0" w:color="auto"/>
              <w:right w:val="single" w:sz="4" w:space="0" w:color="auto"/>
            </w:tcBorders>
            <w:shd w:val="clear" w:color="auto" w:fill="auto"/>
            <w:noWrap/>
            <w:vAlign w:val="bottom"/>
          </w:tcPr>
          <w:p w14:paraId="641CCB3E"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None</w:t>
            </w:r>
          </w:p>
        </w:tc>
      </w:tr>
      <w:tr w:rsidR="000661C8" w:rsidRPr="00D613E5" w14:paraId="6DD93454"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0FE0B6F7"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10</w:t>
            </w:r>
          </w:p>
        </w:tc>
        <w:tc>
          <w:tcPr>
            <w:tcW w:w="10357" w:type="dxa"/>
            <w:tcBorders>
              <w:top w:val="nil"/>
              <w:left w:val="nil"/>
              <w:bottom w:val="single" w:sz="4" w:space="0" w:color="auto"/>
              <w:right w:val="single" w:sz="4" w:space="0" w:color="auto"/>
            </w:tcBorders>
            <w:shd w:val="clear" w:color="auto" w:fill="auto"/>
            <w:noWrap/>
            <w:vAlign w:val="bottom"/>
          </w:tcPr>
          <w:p w14:paraId="060F78F0"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Business Close Date (location specific)</w:t>
            </w:r>
          </w:p>
        </w:tc>
        <w:tc>
          <w:tcPr>
            <w:tcW w:w="1260" w:type="dxa"/>
            <w:tcBorders>
              <w:top w:val="nil"/>
              <w:left w:val="nil"/>
              <w:bottom w:val="single" w:sz="4" w:space="0" w:color="auto"/>
              <w:right w:val="single" w:sz="4" w:space="0" w:color="auto"/>
            </w:tcBorders>
            <w:shd w:val="clear" w:color="auto" w:fill="auto"/>
            <w:noWrap/>
            <w:vAlign w:val="bottom"/>
          </w:tcPr>
          <w:p w14:paraId="1A9F3D32"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Date</w:t>
            </w:r>
          </w:p>
        </w:tc>
        <w:tc>
          <w:tcPr>
            <w:tcW w:w="1440" w:type="dxa"/>
            <w:tcBorders>
              <w:top w:val="nil"/>
              <w:left w:val="nil"/>
              <w:bottom w:val="single" w:sz="4" w:space="0" w:color="auto"/>
              <w:right w:val="single" w:sz="4" w:space="0" w:color="auto"/>
            </w:tcBorders>
            <w:shd w:val="clear" w:color="auto" w:fill="auto"/>
            <w:noWrap/>
            <w:vAlign w:val="bottom"/>
          </w:tcPr>
          <w:p w14:paraId="69FB6EDE"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None</w:t>
            </w:r>
          </w:p>
        </w:tc>
      </w:tr>
      <w:tr w:rsidR="000661C8" w:rsidRPr="00D613E5" w14:paraId="63B07177"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40B97A1E"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11</w:t>
            </w:r>
          </w:p>
        </w:tc>
        <w:tc>
          <w:tcPr>
            <w:tcW w:w="10357" w:type="dxa"/>
            <w:tcBorders>
              <w:top w:val="nil"/>
              <w:left w:val="nil"/>
              <w:bottom w:val="single" w:sz="4" w:space="0" w:color="auto"/>
              <w:right w:val="single" w:sz="4" w:space="0" w:color="auto"/>
            </w:tcBorders>
            <w:shd w:val="clear" w:color="auto" w:fill="auto"/>
            <w:noWrap/>
            <w:vAlign w:val="bottom"/>
          </w:tcPr>
          <w:p w14:paraId="4C275016"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Anonymized Selling Location City Name ID</w:t>
            </w:r>
          </w:p>
        </w:tc>
        <w:tc>
          <w:tcPr>
            <w:tcW w:w="1260" w:type="dxa"/>
            <w:tcBorders>
              <w:top w:val="nil"/>
              <w:left w:val="nil"/>
              <w:bottom w:val="single" w:sz="4" w:space="0" w:color="auto"/>
              <w:right w:val="single" w:sz="4" w:space="0" w:color="auto"/>
            </w:tcBorders>
            <w:shd w:val="clear" w:color="auto" w:fill="auto"/>
            <w:noWrap/>
            <w:vAlign w:val="bottom"/>
          </w:tcPr>
          <w:p w14:paraId="1B384977"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Categorical</w:t>
            </w:r>
          </w:p>
        </w:tc>
        <w:tc>
          <w:tcPr>
            <w:tcW w:w="1440" w:type="dxa"/>
            <w:tcBorders>
              <w:top w:val="nil"/>
              <w:left w:val="nil"/>
              <w:bottom w:val="single" w:sz="4" w:space="0" w:color="auto"/>
              <w:right w:val="single" w:sz="4" w:space="0" w:color="auto"/>
            </w:tcBorders>
            <w:shd w:val="clear" w:color="auto" w:fill="auto"/>
            <w:noWrap/>
            <w:vAlign w:val="bottom"/>
          </w:tcPr>
          <w:p w14:paraId="59671C2B"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One-hot</w:t>
            </w:r>
          </w:p>
        </w:tc>
      </w:tr>
      <w:tr w:rsidR="000661C8" w:rsidRPr="00D613E5" w14:paraId="296182D9"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02FDC5E4"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12</w:t>
            </w:r>
          </w:p>
        </w:tc>
        <w:tc>
          <w:tcPr>
            <w:tcW w:w="10357" w:type="dxa"/>
            <w:tcBorders>
              <w:top w:val="nil"/>
              <w:left w:val="nil"/>
              <w:bottom w:val="single" w:sz="4" w:space="0" w:color="auto"/>
              <w:right w:val="single" w:sz="4" w:space="0" w:color="auto"/>
            </w:tcBorders>
            <w:shd w:val="clear" w:color="auto" w:fill="auto"/>
            <w:noWrap/>
            <w:vAlign w:val="bottom"/>
          </w:tcPr>
          <w:p w14:paraId="1C5CB0B0"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Anonymized Selling Location Zip Code ID</w:t>
            </w:r>
          </w:p>
        </w:tc>
        <w:tc>
          <w:tcPr>
            <w:tcW w:w="1260" w:type="dxa"/>
            <w:tcBorders>
              <w:top w:val="nil"/>
              <w:left w:val="nil"/>
              <w:bottom w:val="single" w:sz="4" w:space="0" w:color="auto"/>
              <w:right w:val="single" w:sz="4" w:space="0" w:color="auto"/>
            </w:tcBorders>
            <w:shd w:val="clear" w:color="auto" w:fill="auto"/>
            <w:noWrap/>
            <w:vAlign w:val="bottom"/>
          </w:tcPr>
          <w:p w14:paraId="2AF31985"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Categorical</w:t>
            </w:r>
          </w:p>
        </w:tc>
        <w:tc>
          <w:tcPr>
            <w:tcW w:w="1440" w:type="dxa"/>
            <w:tcBorders>
              <w:top w:val="nil"/>
              <w:left w:val="nil"/>
              <w:bottom w:val="single" w:sz="4" w:space="0" w:color="auto"/>
              <w:right w:val="single" w:sz="4" w:space="0" w:color="auto"/>
            </w:tcBorders>
            <w:shd w:val="clear" w:color="auto" w:fill="auto"/>
            <w:noWrap/>
            <w:vAlign w:val="bottom"/>
          </w:tcPr>
          <w:p w14:paraId="4B26C507"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One-hot</w:t>
            </w:r>
          </w:p>
        </w:tc>
      </w:tr>
      <w:tr w:rsidR="000661C8" w:rsidRPr="00D613E5" w14:paraId="14A82873"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1CE5887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13</w:t>
            </w:r>
          </w:p>
        </w:tc>
        <w:tc>
          <w:tcPr>
            <w:tcW w:w="10357" w:type="dxa"/>
            <w:tcBorders>
              <w:top w:val="nil"/>
              <w:left w:val="nil"/>
              <w:bottom w:val="single" w:sz="4" w:space="0" w:color="auto"/>
              <w:right w:val="single" w:sz="4" w:space="0" w:color="auto"/>
            </w:tcBorders>
            <w:shd w:val="clear" w:color="auto" w:fill="auto"/>
            <w:noWrap/>
            <w:vAlign w:val="bottom"/>
          </w:tcPr>
          <w:p w14:paraId="40BB0F8A"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Return Filing Period</w:t>
            </w:r>
          </w:p>
        </w:tc>
        <w:tc>
          <w:tcPr>
            <w:tcW w:w="1260" w:type="dxa"/>
            <w:tcBorders>
              <w:top w:val="nil"/>
              <w:left w:val="nil"/>
              <w:bottom w:val="single" w:sz="4" w:space="0" w:color="auto"/>
              <w:right w:val="single" w:sz="4" w:space="0" w:color="auto"/>
            </w:tcBorders>
            <w:shd w:val="clear" w:color="auto" w:fill="auto"/>
            <w:noWrap/>
            <w:vAlign w:val="bottom"/>
          </w:tcPr>
          <w:p w14:paraId="634FEB2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Date</w:t>
            </w:r>
          </w:p>
        </w:tc>
        <w:tc>
          <w:tcPr>
            <w:tcW w:w="1440" w:type="dxa"/>
            <w:tcBorders>
              <w:top w:val="nil"/>
              <w:left w:val="nil"/>
              <w:bottom w:val="single" w:sz="4" w:space="0" w:color="auto"/>
              <w:right w:val="single" w:sz="4" w:space="0" w:color="auto"/>
            </w:tcBorders>
            <w:shd w:val="clear" w:color="auto" w:fill="auto"/>
            <w:noWrap/>
            <w:vAlign w:val="bottom"/>
          </w:tcPr>
          <w:p w14:paraId="0BFD6F6C"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None</w:t>
            </w:r>
          </w:p>
        </w:tc>
      </w:tr>
      <w:tr w:rsidR="000661C8" w:rsidRPr="00D613E5" w14:paraId="32194BAE"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12248FA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14</w:t>
            </w:r>
          </w:p>
        </w:tc>
        <w:tc>
          <w:tcPr>
            <w:tcW w:w="10357" w:type="dxa"/>
            <w:tcBorders>
              <w:top w:val="nil"/>
              <w:left w:val="nil"/>
              <w:bottom w:val="single" w:sz="4" w:space="0" w:color="auto"/>
              <w:right w:val="single" w:sz="4" w:space="0" w:color="auto"/>
            </w:tcBorders>
            <w:shd w:val="clear" w:color="auto" w:fill="auto"/>
            <w:noWrap/>
            <w:vAlign w:val="bottom"/>
          </w:tcPr>
          <w:p w14:paraId="2CAB0444"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Return Period Begin</w:t>
            </w:r>
          </w:p>
        </w:tc>
        <w:tc>
          <w:tcPr>
            <w:tcW w:w="1260" w:type="dxa"/>
            <w:tcBorders>
              <w:top w:val="nil"/>
              <w:left w:val="nil"/>
              <w:bottom w:val="single" w:sz="4" w:space="0" w:color="auto"/>
              <w:right w:val="single" w:sz="4" w:space="0" w:color="auto"/>
            </w:tcBorders>
            <w:shd w:val="clear" w:color="auto" w:fill="auto"/>
            <w:noWrap/>
            <w:vAlign w:val="bottom"/>
          </w:tcPr>
          <w:p w14:paraId="37CF79F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Date</w:t>
            </w:r>
          </w:p>
        </w:tc>
        <w:tc>
          <w:tcPr>
            <w:tcW w:w="1440" w:type="dxa"/>
            <w:tcBorders>
              <w:top w:val="nil"/>
              <w:left w:val="nil"/>
              <w:bottom w:val="single" w:sz="4" w:space="0" w:color="auto"/>
              <w:right w:val="single" w:sz="4" w:space="0" w:color="auto"/>
            </w:tcBorders>
            <w:shd w:val="clear" w:color="auto" w:fill="auto"/>
            <w:noWrap/>
            <w:vAlign w:val="bottom"/>
          </w:tcPr>
          <w:p w14:paraId="2D87140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None</w:t>
            </w:r>
          </w:p>
        </w:tc>
      </w:tr>
      <w:tr w:rsidR="000661C8" w:rsidRPr="00D613E5" w14:paraId="1F7EE02D"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0F792FF3"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15</w:t>
            </w:r>
          </w:p>
        </w:tc>
        <w:tc>
          <w:tcPr>
            <w:tcW w:w="10357" w:type="dxa"/>
            <w:tcBorders>
              <w:top w:val="nil"/>
              <w:left w:val="nil"/>
              <w:bottom w:val="single" w:sz="4" w:space="0" w:color="auto"/>
              <w:right w:val="single" w:sz="4" w:space="0" w:color="auto"/>
            </w:tcBorders>
            <w:shd w:val="clear" w:color="auto" w:fill="auto"/>
            <w:noWrap/>
            <w:vAlign w:val="bottom"/>
          </w:tcPr>
          <w:p w14:paraId="767E3E64"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Return Period End</w:t>
            </w:r>
          </w:p>
        </w:tc>
        <w:tc>
          <w:tcPr>
            <w:tcW w:w="1260" w:type="dxa"/>
            <w:tcBorders>
              <w:top w:val="nil"/>
              <w:left w:val="nil"/>
              <w:bottom w:val="single" w:sz="4" w:space="0" w:color="auto"/>
              <w:right w:val="single" w:sz="4" w:space="0" w:color="auto"/>
            </w:tcBorders>
            <w:shd w:val="clear" w:color="auto" w:fill="auto"/>
            <w:noWrap/>
            <w:vAlign w:val="bottom"/>
          </w:tcPr>
          <w:p w14:paraId="642C8A65"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Date</w:t>
            </w:r>
          </w:p>
        </w:tc>
        <w:tc>
          <w:tcPr>
            <w:tcW w:w="1440" w:type="dxa"/>
            <w:tcBorders>
              <w:top w:val="nil"/>
              <w:left w:val="nil"/>
              <w:bottom w:val="single" w:sz="4" w:space="0" w:color="auto"/>
              <w:right w:val="single" w:sz="4" w:space="0" w:color="auto"/>
            </w:tcBorders>
            <w:shd w:val="clear" w:color="auto" w:fill="auto"/>
            <w:noWrap/>
            <w:vAlign w:val="bottom"/>
          </w:tcPr>
          <w:p w14:paraId="1BC63F80"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None</w:t>
            </w:r>
          </w:p>
        </w:tc>
      </w:tr>
      <w:tr w:rsidR="000661C8" w:rsidRPr="00D613E5" w14:paraId="538DDCBA"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616AED8C"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16</w:t>
            </w:r>
          </w:p>
        </w:tc>
        <w:tc>
          <w:tcPr>
            <w:tcW w:w="10357" w:type="dxa"/>
            <w:tcBorders>
              <w:top w:val="nil"/>
              <w:left w:val="nil"/>
              <w:bottom w:val="single" w:sz="4" w:space="0" w:color="auto"/>
              <w:right w:val="single" w:sz="4" w:space="0" w:color="auto"/>
            </w:tcBorders>
            <w:shd w:val="clear" w:color="auto" w:fill="auto"/>
            <w:noWrap/>
            <w:vAlign w:val="bottom"/>
          </w:tcPr>
          <w:p w14:paraId="3CCE1E16"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Return Received Date</w:t>
            </w:r>
          </w:p>
        </w:tc>
        <w:tc>
          <w:tcPr>
            <w:tcW w:w="1260" w:type="dxa"/>
            <w:tcBorders>
              <w:top w:val="nil"/>
              <w:left w:val="nil"/>
              <w:bottom w:val="single" w:sz="4" w:space="0" w:color="auto"/>
              <w:right w:val="single" w:sz="4" w:space="0" w:color="auto"/>
            </w:tcBorders>
            <w:shd w:val="clear" w:color="auto" w:fill="auto"/>
            <w:noWrap/>
            <w:vAlign w:val="bottom"/>
          </w:tcPr>
          <w:p w14:paraId="4A6517B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Date</w:t>
            </w:r>
          </w:p>
        </w:tc>
        <w:tc>
          <w:tcPr>
            <w:tcW w:w="1440" w:type="dxa"/>
            <w:tcBorders>
              <w:top w:val="nil"/>
              <w:left w:val="nil"/>
              <w:bottom w:val="single" w:sz="4" w:space="0" w:color="auto"/>
              <w:right w:val="single" w:sz="4" w:space="0" w:color="auto"/>
            </w:tcBorders>
            <w:shd w:val="clear" w:color="auto" w:fill="auto"/>
            <w:noWrap/>
            <w:vAlign w:val="bottom"/>
          </w:tcPr>
          <w:p w14:paraId="234CC77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None</w:t>
            </w:r>
          </w:p>
        </w:tc>
      </w:tr>
      <w:tr w:rsidR="000661C8" w:rsidRPr="00D613E5" w14:paraId="71991120"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0459AF01"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17</w:t>
            </w:r>
          </w:p>
        </w:tc>
        <w:tc>
          <w:tcPr>
            <w:tcW w:w="10357" w:type="dxa"/>
            <w:tcBorders>
              <w:top w:val="nil"/>
              <w:left w:val="nil"/>
              <w:bottom w:val="single" w:sz="4" w:space="0" w:color="auto"/>
              <w:right w:val="single" w:sz="4" w:space="0" w:color="auto"/>
            </w:tcBorders>
            <w:shd w:val="clear" w:color="auto" w:fill="auto"/>
            <w:noWrap/>
            <w:vAlign w:val="bottom"/>
          </w:tcPr>
          <w:p w14:paraId="08E1E353"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Return Due Date</w:t>
            </w:r>
          </w:p>
        </w:tc>
        <w:tc>
          <w:tcPr>
            <w:tcW w:w="1260" w:type="dxa"/>
            <w:tcBorders>
              <w:top w:val="nil"/>
              <w:left w:val="nil"/>
              <w:bottom w:val="single" w:sz="4" w:space="0" w:color="auto"/>
              <w:right w:val="single" w:sz="4" w:space="0" w:color="auto"/>
            </w:tcBorders>
            <w:shd w:val="clear" w:color="auto" w:fill="auto"/>
            <w:noWrap/>
            <w:vAlign w:val="bottom"/>
          </w:tcPr>
          <w:p w14:paraId="5CDA98AE"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Date</w:t>
            </w:r>
          </w:p>
        </w:tc>
        <w:tc>
          <w:tcPr>
            <w:tcW w:w="1440" w:type="dxa"/>
            <w:tcBorders>
              <w:top w:val="nil"/>
              <w:left w:val="nil"/>
              <w:bottom w:val="single" w:sz="4" w:space="0" w:color="auto"/>
              <w:right w:val="single" w:sz="4" w:space="0" w:color="auto"/>
            </w:tcBorders>
            <w:shd w:val="clear" w:color="auto" w:fill="auto"/>
            <w:noWrap/>
            <w:vAlign w:val="bottom"/>
          </w:tcPr>
          <w:p w14:paraId="49202786"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None</w:t>
            </w:r>
          </w:p>
        </w:tc>
      </w:tr>
      <w:tr w:rsidR="000661C8" w:rsidRPr="00D613E5" w14:paraId="7758E752"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1832E37A"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18</w:t>
            </w:r>
          </w:p>
        </w:tc>
        <w:tc>
          <w:tcPr>
            <w:tcW w:w="10357" w:type="dxa"/>
            <w:tcBorders>
              <w:top w:val="nil"/>
              <w:left w:val="nil"/>
              <w:bottom w:val="single" w:sz="4" w:space="0" w:color="auto"/>
              <w:right w:val="single" w:sz="4" w:space="0" w:color="auto"/>
            </w:tcBorders>
            <w:shd w:val="clear" w:color="auto" w:fill="auto"/>
            <w:noWrap/>
            <w:vAlign w:val="bottom"/>
          </w:tcPr>
          <w:p w14:paraId="7D5C4C3A" w14:textId="3A70EA6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Return Type</w:t>
            </w:r>
          </w:p>
        </w:tc>
        <w:tc>
          <w:tcPr>
            <w:tcW w:w="1260" w:type="dxa"/>
            <w:tcBorders>
              <w:top w:val="nil"/>
              <w:left w:val="nil"/>
              <w:bottom w:val="single" w:sz="4" w:space="0" w:color="auto"/>
              <w:right w:val="single" w:sz="4" w:space="0" w:color="auto"/>
            </w:tcBorders>
            <w:shd w:val="clear" w:color="auto" w:fill="auto"/>
            <w:noWrap/>
            <w:vAlign w:val="bottom"/>
          </w:tcPr>
          <w:p w14:paraId="58E541E2"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Categorical</w:t>
            </w:r>
          </w:p>
        </w:tc>
        <w:tc>
          <w:tcPr>
            <w:tcW w:w="1440" w:type="dxa"/>
            <w:tcBorders>
              <w:top w:val="nil"/>
              <w:left w:val="nil"/>
              <w:bottom w:val="single" w:sz="4" w:space="0" w:color="auto"/>
              <w:right w:val="single" w:sz="4" w:space="0" w:color="auto"/>
            </w:tcBorders>
            <w:shd w:val="clear" w:color="auto" w:fill="auto"/>
            <w:noWrap/>
            <w:vAlign w:val="bottom"/>
          </w:tcPr>
          <w:p w14:paraId="6E1D5BD5"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None</w:t>
            </w:r>
          </w:p>
        </w:tc>
      </w:tr>
      <w:tr w:rsidR="000661C8" w:rsidRPr="00D613E5" w14:paraId="121E0649"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28AF3930"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sz w:val="24"/>
                <w:szCs w:val="24"/>
              </w:rPr>
              <w:t>19</w:t>
            </w:r>
          </w:p>
        </w:tc>
        <w:tc>
          <w:tcPr>
            <w:tcW w:w="10357" w:type="dxa"/>
            <w:tcBorders>
              <w:top w:val="nil"/>
              <w:left w:val="nil"/>
              <w:bottom w:val="single" w:sz="4" w:space="0" w:color="auto"/>
              <w:right w:val="single" w:sz="4" w:space="0" w:color="auto"/>
            </w:tcBorders>
            <w:shd w:val="clear" w:color="auto" w:fill="auto"/>
            <w:noWrap/>
            <w:vAlign w:val="bottom"/>
          </w:tcPr>
          <w:p w14:paraId="4070B80D" w14:textId="2371F008"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Form Type</w:t>
            </w:r>
          </w:p>
        </w:tc>
        <w:tc>
          <w:tcPr>
            <w:tcW w:w="1260" w:type="dxa"/>
            <w:tcBorders>
              <w:top w:val="nil"/>
              <w:left w:val="nil"/>
              <w:bottom w:val="single" w:sz="4" w:space="0" w:color="auto"/>
              <w:right w:val="single" w:sz="4" w:space="0" w:color="auto"/>
            </w:tcBorders>
            <w:shd w:val="clear" w:color="auto" w:fill="auto"/>
            <w:noWrap/>
            <w:vAlign w:val="bottom"/>
          </w:tcPr>
          <w:p w14:paraId="3F51A9C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Categorical</w:t>
            </w:r>
          </w:p>
        </w:tc>
        <w:tc>
          <w:tcPr>
            <w:tcW w:w="1440" w:type="dxa"/>
            <w:tcBorders>
              <w:top w:val="nil"/>
              <w:left w:val="nil"/>
              <w:bottom w:val="single" w:sz="4" w:space="0" w:color="auto"/>
              <w:right w:val="single" w:sz="4" w:space="0" w:color="auto"/>
            </w:tcBorders>
            <w:shd w:val="clear" w:color="auto" w:fill="auto"/>
            <w:noWrap/>
            <w:vAlign w:val="bottom"/>
          </w:tcPr>
          <w:p w14:paraId="3AEC30E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None</w:t>
            </w:r>
          </w:p>
        </w:tc>
      </w:tr>
      <w:tr w:rsidR="000661C8" w:rsidRPr="00D613E5" w14:paraId="72B398D5"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tcPr>
          <w:p w14:paraId="24E3E09C"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20</w:t>
            </w:r>
          </w:p>
        </w:tc>
        <w:tc>
          <w:tcPr>
            <w:tcW w:w="10357" w:type="dxa"/>
            <w:tcBorders>
              <w:top w:val="nil"/>
              <w:left w:val="nil"/>
              <w:bottom w:val="single" w:sz="4" w:space="0" w:color="auto"/>
              <w:right w:val="single" w:sz="4" w:space="0" w:color="auto"/>
            </w:tcBorders>
            <w:shd w:val="clear" w:color="auto" w:fill="auto"/>
            <w:noWrap/>
            <w:vAlign w:val="bottom"/>
          </w:tcPr>
          <w:p w14:paraId="26A159C5" w14:textId="1395609A"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 xml:space="preserve">Total Gross Sales </w:t>
            </w:r>
            <w:r w:rsidRPr="00D613E5">
              <w:rPr>
                <w:rFonts w:ascii="Times New Roman" w:eastAsia="Times New Roman" w:hAnsi="Times New Roman" w:cs="Times New Roman"/>
                <w:color w:val="000000"/>
                <w:sz w:val="24"/>
                <w:szCs w:val="24"/>
              </w:rPr>
              <w:t xml:space="preserve">(typically includes taxable </w:t>
            </w:r>
            <w:r>
              <w:rPr>
                <w:rFonts w:ascii="Times New Roman" w:eastAsia="Times New Roman" w:hAnsi="Times New Roman" w:cs="Times New Roman"/>
                <w:color w:val="000000"/>
                <w:sz w:val="24"/>
                <w:szCs w:val="24"/>
              </w:rPr>
              <w:t>and</w:t>
            </w:r>
            <w:r w:rsidRPr="00D613E5">
              <w:rPr>
                <w:rFonts w:ascii="Times New Roman" w:eastAsia="Times New Roman" w:hAnsi="Times New Roman" w:cs="Times New Roman"/>
                <w:color w:val="000000"/>
                <w:sz w:val="24"/>
                <w:szCs w:val="24"/>
              </w:rPr>
              <w:t xml:space="preserve"> non-taxable)</w:t>
            </w:r>
          </w:p>
        </w:tc>
        <w:tc>
          <w:tcPr>
            <w:tcW w:w="1260" w:type="dxa"/>
            <w:tcBorders>
              <w:top w:val="nil"/>
              <w:left w:val="nil"/>
              <w:bottom w:val="single" w:sz="4" w:space="0" w:color="auto"/>
              <w:right w:val="single" w:sz="4" w:space="0" w:color="auto"/>
            </w:tcBorders>
            <w:shd w:val="clear" w:color="auto" w:fill="auto"/>
            <w:noWrap/>
            <w:vAlign w:val="bottom"/>
          </w:tcPr>
          <w:p w14:paraId="16FDA51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tcPr>
          <w:p w14:paraId="1BB465D7"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000000"/>
                <w:sz w:val="24"/>
                <w:szCs w:val="24"/>
              </w:rPr>
              <w:t>None</w:t>
            </w:r>
          </w:p>
        </w:tc>
      </w:tr>
      <w:tr w:rsidR="000661C8" w:rsidRPr="00D613E5" w14:paraId="5D3E2B46"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6EFB1844" w14:textId="77777777" w:rsidR="000661C8" w:rsidRPr="00D613E5" w:rsidRDefault="000661C8" w:rsidP="00926960">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color w:val="000000"/>
                <w:sz w:val="24"/>
                <w:szCs w:val="24"/>
              </w:rPr>
              <w:t>21</w:t>
            </w:r>
          </w:p>
        </w:tc>
        <w:tc>
          <w:tcPr>
            <w:tcW w:w="10357" w:type="dxa"/>
            <w:tcBorders>
              <w:top w:val="nil"/>
              <w:left w:val="nil"/>
              <w:bottom w:val="single" w:sz="4" w:space="0" w:color="auto"/>
              <w:right w:val="single" w:sz="4" w:space="0" w:color="auto"/>
            </w:tcBorders>
            <w:shd w:val="clear" w:color="auto" w:fill="auto"/>
            <w:noWrap/>
            <w:vAlign w:val="bottom"/>
            <w:hideMark/>
          </w:tcPr>
          <w:p w14:paraId="4BEB0872" w14:textId="2C39B1C7" w:rsidR="000661C8" w:rsidRPr="00D613E5" w:rsidRDefault="000661C8" w:rsidP="00926960">
            <w:pPr>
              <w:suppressLineNumber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 Tax Purchases</w:t>
            </w:r>
          </w:p>
        </w:tc>
        <w:tc>
          <w:tcPr>
            <w:tcW w:w="1260" w:type="dxa"/>
            <w:tcBorders>
              <w:top w:val="nil"/>
              <w:left w:val="nil"/>
              <w:bottom w:val="single" w:sz="4" w:space="0" w:color="auto"/>
              <w:right w:val="single" w:sz="4" w:space="0" w:color="auto"/>
            </w:tcBorders>
            <w:shd w:val="clear" w:color="auto" w:fill="auto"/>
            <w:noWrap/>
            <w:vAlign w:val="bottom"/>
            <w:hideMark/>
          </w:tcPr>
          <w:p w14:paraId="12AFE6C4" w14:textId="77777777" w:rsidR="000661C8" w:rsidRPr="00D613E5" w:rsidRDefault="000661C8" w:rsidP="00926960">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0134AF85" w14:textId="77777777" w:rsidR="000661C8" w:rsidRPr="00D613E5" w:rsidRDefault="000661C8" w:rsidP="00926960">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color w:val="000000"/>
                <w:sz w:val="24"/>
                <w:szCs w:val="24"/>
              </w:rPr>
              <w:t>None</w:t>
            </w:r>
          </w:p>
        </w:tc>
      </w:tr>
      <w:tr w:rsidR="000661C8" w:rsidRPr="00D613E5" w14:paraId="6A1783E8"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350F11D8"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22</w:t>
            </w:r>
          </w:p>
        </w:tc>
        <w:tc>
          <w:tcPr>
            <w:tcW w:w="10357" w:type="dxa"/>
            <w:tcBorders>
              <w:top w:val="nil"/>
              <w:left w:val="nil"/>
              <w:bottom w:val="single" w:sz="4" w:space="0" w:color="auto"/>
              <w:right w:val="single" w:sz="4" w:space="0" w:color="auto"/>
            </w:tcBorders>
            <w:shd w:val="clear" w:color="auto" w:fill="auto"/>
            <w:noWrap/>
            <w:vAlign w:val="bottom"/>
            <w:hideMark/>
          </w:tcPr>
          <w:p w14:paraId="27CFDE07" w14:textId="0A3F5E82"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Fixture and Equipment Sales</w:t>
            </w:r>
          </w:p>
        </w:tc>
        <w:tc>
          <w:tcPr>
            <w:tcW w:w="1260" w:type="dxa"/>
            <w:tcBorders>
              <w:top w:val="nil"/>
              <w:left w:val="nil"/>
              <w:bottom w:val="single" w:sz="4" w:space="0" w:color="auto"/>
              <w:right w:val="single" w:sz="4" w:space="0" w:color="auto"/>
            </w:tcBorders>
            <w:shd w:val="clear" w:color="auto" w:fill="auto"/>
            <w:noWrap/>
            <w:vAlign w:val="bottom"/>
            <w:hideMark/>
          </w:tcPr>
          <w:p w14:paraId="6C8586D6"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5992A6D8"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7DB25104"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232C5A83"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23</w:t>
            </w:r>
          </w:p>
        </w:tc>
        <w:tc>
          <w:tcPr>
            <w:tcW w:w="10357" w:type="dxa"/>
            <w:tcBorders>
              <w:top w:val="nil"/>
              <w:left w:val="nil"/>
              <w:bottom w:val="single" w:sz="4" w:space="0" w:color="auto"/>
              <w:right w:val="single" w:sz="4" w:space="0" w:color="auto"/>
            </w:tcBorders>
            <w:shd w:val="clear" w:color="auto" w:fill="auto"/>
            <w:noWrap/>
            <w:vAlign w:val="bottom"/>
            <w:hideMark/>
          </w:tcPr>
          <w:p w14:paraId="47238CA8" w14:textId="1D8F61F2" w:rsidR="000661C8" w:rsidRPr="00D613E5" w:rsidRDefault="000661C8" w:rsidP="002F1498">
            <w:pPr>
              <w:suppressLineNumber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Total Sales: </w:t>
            </w:r>
            <w:r w:rsidRPr="00D613E5">
              <w:rPr>
                <w:rFonts w:ascii="Times New Roman" w:eastAsia="Times New Roman" w:hAnsi="Times New Roman" w:cs="Times New Roman"/>
                <w:color w:val="000000"/>
                <w:sz w:val="24"/>
                <w:szCs w:val="24"/>
              </w:rPr>
              <w:t>Sum of Gross Sale</w:t>
            </w:r>
            <w:r>
              <w:rPr>
                <w:rFonts w:ascii="Times New Roman" w:eastAsia="Times New Roman" w:hAnsi="Times New Roman" w:cs="Times New Roman"/>
                <w:color w:val="000000"/>
                <w:sz w:val="24"/>
                <w:szCs w:val="24"/>
              </w:rPr>
              <w:t>s</w:t>
            </w:r>
            <w:r w:rsidRPr="00D613E5">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color w:val="000000"/>
                <w:sz w:val="24"/>
                <w:szCs w:val="24"/>
              </w:rPr>
              <w:t>Use Tax Purchases</w:t>
            </w:r>
            <w:r w:rsidRPr="00D613E5">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color w:val="000000"/>
                <w:sz w:val="24"/>
                <w:szCs w:val="24"/>
              </w:rPr>
              <w:t>Fixture and Equipment Sales</w:t>
            </w:r>
          </w:p>
        </w:tc>
        <w:tc>
          <w:tcPr>
            <w:tcW w:w="1260" w:type="dxa"/>
            <w:tcBorders>
              <w:top w:val="nil"/>
              <w:left w:val="nil"/>
              <w:bottom w:val="single" w:sz="4" w:space="0" w:color="auto"/>
              <w:right w:val="single" w:sz="4" w:space="0" w:color="auto"/>
            </w:tcBorders>
            <w:shd w:val="clear" w:color="auto" w:fill="auto"/>
            <w:noWrap/>
            <w:vAlign w:val="bottom"/>
            <w:hideMark/>
          </w:tcPr>
          <w:p w14:paraId="39D7D263"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27AEF323"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66EE1F25"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3CDAF55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24</w:t>
            </w:r>
          </w:p>
        </w:tc>
        <w:tc>
          <w:tcPr>
            <w:tcW w:w="10357" w:type="dxa"/>
            <w:tcBorders>
              <w:top w:val="nil"/>
              <w:left w:val="nil"/>
              <w:bottom w:val="single" w:sz="4" w:space="0" w:color="auto"/>
              <w:right w:val="single" w:sz="4" w:space="0" w:color="auto"/>
            </w:tcBorders>
            <w:shd w:val="clear" w:color="auto" w:fill="auto"/>
            <w:noWrap/>
            <w:vAlign w:val="bottom"/>
            <w:hideMark/>
          </w:tcPr>
          <w:p w14:paraId="0F85420A" w14:textId="0F6FA4AB"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 xml:space="preserve">Sale for </w:t>
            </w:r>
            <w:r>
              <w:rPr>
                <w:rFonts w:ascii="Times New Roman" w:eastAsia="Times New Roman" w:hAnsi="Times New Roman" w:cs="Times New Roman"/>
                <w:color w:val="000000"/>
                <w:sz w:val="24"/>
                <w:szCs w:val="24"/>
              </w:rPr>
              <w:t>R</w:t>
            </w:r>
            <w:r w:rsidRPr="00D613E5">
              <w:rPr>
                <w:rFonts w:ascii="Times New Roman" w:eastAsia="Times New Roman" w:hAnsi="Times New Roman" w:cs="Times New Roman"/>
                <w:color w:val="000000"/>
                <w:sz w:val="24"/>
                <w:szCs w:val="24"/>
              </w:rPr>
              <w:t>esale</w:t>
            </w:r>
          </w:p>
        </w:tc>
        <w:tc>
          <w:tcPr>
            <w:tcW w:w="1260" w:type="dxa"/>
            <w:tcBorders>
              <w:top w:val="nil"/>
              <w:left w:val="nil"/>
              <w:bottom w:val="single" w:sz="4" w:space="0" w:color="auto"/>
              <w:right w:val="single" w:sz="4" w:space="0" w:color="auto"/>
            </w:tcBorders>
            <w:shd w:val="clear" w:color="auto" w:fill="auto"/>
            <w:noWrap/>
            <w:vAlign w:val="bottom"/>
            <w:hideMark/>
          </w:tcPr>
          <w:p w14:paraId="06433E0C"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5CAFFF9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2118A158"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582DCAF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25</w:t>
            </w:r>
          </w:p>
        </w:tc>
        <w:tc>
          <w:tcPr>
            <w:tcW w:w="10357" w:type="dxa"/>
            <w:tcBorders>
              <w:top w:val="nil"/>
              <w:left w:val="nil"/>
              <w:bottom w:val="single" w:sz="4" w:space="0" w:color="auto"/>
              <w:right w:val="single" w:sz="4" w:space="0" w:color="auto"/>
            </w:tcBorders>
            <w:shd w:val="clear" w:color="auto" w:fill="auto"/>
            <w:noWrap/>
            <w:vAlign w:val="bottom"/>
            <w:hideMark/>
          </w:tcPr>
          <w:p w14:paraId="2DFC58C9" w14:textId="394BE6C0"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 xml:space="preserve">Sale of </w:t>
            </w:r>
            <w:r>
              <w:rPr>
                <w:rFonts w:ascii="Times New Roman" w:eastAsia="Times New Roman" w:hAnsi="Times New Roman" w:cs="Times New Roman"/>
                <w:color w:val="000000"/>
                <w:sz w:val="24"/>
                <w:szCs w:val="24"/>
              </w:rPr>
              <w:t>N</w:t>
            </w:r>
            <w:r w:rsidRPr="00D613E5">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z w:val="24"/>
                <w:szCs w:val="24"/>
              </w:rPr>
              <w:t>t</w:t>
            </w:r>
            <w:r w:rsidRPr="00D613E5">
              <w:rPr>
                <w:rFonts w:ascii="Times New Roman" w:eastAsia="Times New Roman" w:hAnsi="Times New Roman" w:cs="Times New Roman"/>
                <w:color w:val="000000"/>
                <w:sz w:val="24"/>
                <w:szCs w:val="24"/>
              </w:rPr>
              <w:t xml:space="preserve">axable </w:t>
            </w:r>
            <w:r>
              <w:rPr>
                <w:rFonts w:ascii="Times New Roman" w:eastAsia="Times New Roman" w:hAnsi="Times New Roman" w:cs="Times New Roman"/>
                <w:color w:val="000000"/>
                <w:sz w:val="24"/>
                <w:szCs w:val="24"/>
              </w:rPr>
              <w:t>F</w:t>
            </w:r>
            <w:r w:rsidRPr="00D613E5">
              <w:rPr>
                <w:rFonts w:ascii="Times New Roman" w:eastAsia="Times New Roman" w:hAnsi="Times New Roman" w:cs="Times New Roman"/>
                <w:color w:val="000000"/>
                <w:sz w:val="24"/>
                <w:szCs w:val="24"/>
              </w:rPr>
              <w:t>ood</w:t>
            </w:r>
          </w:p>
        </w:tc>
        <w:tc>
          <w:tcPr>
            <w:tcW w:w="1260" w:type="dxa"/>
            <w:tcBorders>
              <w:top w:val="nil"/>
              <w:left w:val="nil"/>
              <w:bottom w:val="single" w:sz="4" w:space="0" w:color="auto"/>
              <w:right w:val="single" w:sz="4" w:space="0" w:color="auto"/>
            </w:tcBorders>
            <w:shd w:val="clear" w:color="auto" w:fill="auto"/>
            <w:noWrap/>
            <w:vAlign w:val="bottom"/>
            <w:hideMark/>
          </w:tcPr>
          <w:p w14:paraId="44E6D2E3"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66352D52"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6DD6CFA6"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48F27ECA"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lastRenderedPageBreak/>
              <w:t>26</w:t>
            </w:r>
          </w:p>
        </w:tc>
        <w:tc>
          <w:tcPr>
            <w:tcW w:w="10357" w:type="dxa"/>
            <w:tcBorders>
              <w:top w:val="nil"/>
              <w:left w:val="nil"/>
              <w:bottom w:val="single" w:sz="4" w:space="0" w:color="auto"/>
              <w:right w:val="single" w:sz="4" w:space="0" w:color="auto"/>
            </w:tcBorders>
            <w:shd w:val="clear" w:color="auto" w:fill="auto"/>
            <w:noWrap/>
            <w:vAlign w:val="bottom"/>
            <w:hideMark/>
          </w:tcPr>
          <w:p w14:paraId="31C9F61A" w14:textId="02315193"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 xml:space="preserve">Nontaxable </w:t>
            </w:r>
            <w:r>
              <w:rPr>
                <w:rFonts w:ascii="Times New Roman" w:eastAsia="Times New Roman" w:hAnsi="Times New Roman" w:cs="Times New Roman"/>
                <w:color w:val="000000"/>
                <w:sz w:val="24"/>
                <w:szCs w:val="24"/>
              </w:rPr>
              <w:t>L</w:t>
            </w:r>
            <w:r w:rsidRPr="00D613E5">
              <w:rPr>
                <w:rFonts w:ascii="Times New Roman" w:eastAsia="Times New Roman" w:hAnsi="Times New Roman" w:cs="Times New Roman"/>
                <w:color w:val="000000"/>
                <w:sz w:val="24"/>
                <w:szCs w:val="24"/>
              </w:rPr>
              <w:t>abor included in Gross Sale</w:t>
            </w:r>
            <w:r w:rsidR="001F73F5">
              <w:rPr>
                <w:rFonts w:ascii="Times New Roman" w:eastAsia="Times New Roman" w:hAnsi="Times New Roman" w:cs="Times New Roman"/>
                <w:color w:val="000000"/>
                <w:sz w:val="24"/>
                <w:szCs w:val="24"/>
              </w:rPr>
              <w:t>s</w:t>
            </w:r>
          </w:p>
        </w:tc>
        <w:tc>
          <w:tcPr>
            <w:tcW w:w="1260" w:type="dxa"/>
            <w:tcBorders>
              <w:top w:val="nil"/>
              <w:left w:val="nil"/>
              <w:bottom w:val="single" w:sz="4" w:space="0" w:color="auto"/>
              <w:right w:val="single" w:sz="4" w:space="0" w:color="auto"/>
            </w:tcBorders>
            <w:shd w:val="clear" w:color="auto" w:fill="auto"/>
            <w:noWrap/>
            <w:vAlign w:val="bottom"/>
            <w:hideMark/>
          </w:tcPr>
          <w:p w14:paraId="2BF30FF3"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26B7A237"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54B0AE0F"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64E911EE"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27</w:t>
            </w:r>
          </w:p>
        </w:tc>
        <w:tc>
          <w:tcPr>
            <w:tcW w:w="10357" w:type="dxa"/>
            <w:tcBorders>
              <w:top w:val="nil"/>
              <w:left w:val="nil"/>
              <w:bottom w:val="single" w:sz="4" w:space="0" w:color="auto"/>
              <w:right w:val="single" w:sz="4" w:space="0" w:color="auto"/>
            </w:tcBorders>
            <w:shd w:val="clear" w:color="auto" w:fill="auto"/>
            <w:noWrap/>
            <w:vAlign w:val="bottom"/>
            <w:hideMark/>
          </w:tcPr>
          <w:p w14:paraId="3078E7FC" w14:textId="0CB48F71"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 xml:space="preserve">Nontaxable </w:t>
            </w:r>
            <w:r>
              <w:rPr>
                <w:rFonts w:ascii="Times New Roman" w:eastAsia="Times New Roman" w:hAnsi="Times New Roman" w:cs="Times New Roman"/>
                <w:color w:val="000000"/>
                <w:sz w:val="24"/>
                <w:szCs w:val="24"/>
              </w:rPr>
              <w:t>S</w:t>
            </w:r>
            <w:r w:rsidRPr="00D613E5">
              <w:rPr>
                <w:rFonts w:ascii="Times New Roman" w:eastAsia="Times New Roman" w:hAnsi="Times New Roman" w:cs="Times New Roman"/>
                <w:color w:val="000000"/>
                <w:sz w:val="24"/>
                <w:szCs w:val="24"/>
              </w:rPr>
              <w:t>ale to Federal Government</w:t>
            </w:r>
          </w:p>
        </w:tc>
        <w:tc>
          <w:tcPr>
            <w:tcW w:w="1260" w:type="dxa"/>
            <w:tcBorders>
              <w:top w:val="nil"/>
              <w:left w:val="nil"/>
              <w:bottom w:val="single" w:sz="4" w:space="0" w:color="auto"/>
              <w:right w:val="single" w:sz="4" w:space="0" w:color="auto"/>
            </w:tcBorders>
            <w:shd w:val="clear" w:color="auto" w:fill="auto"/>
            <w:noWrap/>
            <w:vAlign w:val="bottom"/>
            <w:hideMark/>
          </w:tcPr>
          <w:p w14:paraId="29686CAA"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261D7F7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5D02F17D"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19125283"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28</w:t>
            </w:r>
          </w:p>
        </w:tc>
        <w:tc>
          <w:tcPr>
            <w:tcW w:w="10357" w:type="dxa"/>
            <w:tcBorders>
              <w:top w:val="nil"/>
              <w:left w:val="nil"/>
              <w:bottom w:val="single" w:sz="4" w:space="0" w:color="auto"/>
              <w:right w:val="single" w:sz="4" w:space="0" w:color="auto"/>
            </w:tcBorders>
            <w:shd w:val="clear" w:color="auto" w:fill="auto"/>
            <w:noWrap/>
            <w:vAlign w:val="bottom"/>
            <w:hideMark/>
          </w:tcPr>
          <w:p w14:paraId="29C83947" w14:textId="550B4C64"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Nontaxable s</w:t>
            </w:r>
            <w:r w:rsidRPr="00D613E5">
              <w:rPr>
                <w:rFonts w:ascii="Times New Roman" w:eastAsia="Times New Roman" w:hAnsi="Times New Roman" w:cs="Times New Roman"/>
                <w:color w:val="000000"/>
                <w:sz w:val="24"/>
                <w:szCs w:val="24"/>
              </w:rPr>
              <w:t xml:space="preserve">ale to </w:t>
            </w:r>
            <w:r>
              <w:rPr>
                <w:rFonts w:ascii="Times New Roman" w:eastAsia="Times New Roman" w:hAnsi="Times New Roman" w:cs="Times New Roman"/>
                <w:color w:val="000000"/>
                <w:sz w:val="24"/>
                <w:szCs w:val="24"/>
              </w:rPr>
              <w:t>I</w:t>
            </w:r>
            <w:r w:rsidRPr="00D613E5">
              <w:rPr>
                <w:rFonts w:ascii="Times New Roman" w:eastAsia="Times New Roman" w:hAnsi="Times New Roman" w:cs="Times New Roman"/>
                <w:color w:val="000000"/>
                <w:sz w:val="24"/>
                <w:szCs w:val="24"/>
              </w:rPr>
              <w:t xml:space="preserve">nterstate and </w:t>
            </w:r>
            <w:r>
              <w:rPr>
                <w:rFonts w:ascii="Times New Roman" w:eastAsia="Times New Roman" w:hAnsi="Times New Roman" w:cs="Times New Roman"/>
                <w:color w:val="000000"/>
                <w:sz w:val="24"/>
                <w:szCs w:val="24"/>
              </w:rPr>
              <w:t>F</w:t>
            </w:r>
            <w:r w:rsidRPr="00D613E5">
              <w:rPr>
                <w:rFonts w:ascii="Times New Roman" w:eastAsia="Times New Roman" w:hAnsi="Times New Roman" w:cs="Times New Roman"/>
                <w:color w:val="000000"/>
                <w:sz w:val="24"/>
                <w:szCs w:val="24"/>
              </w:rPr>
              <w:t xml:space="preserve">oreign </w:t>
            </w:r>
            <w:r>
              <w:rPr>
                <w:rFonts w:ascii="Times New Roman" w:eastAsia="Times New Roman" w:hAnsi="Times New Roman" w:cs="Times New Roman"/>
                <w:color w:val="000000"/>
                <w:sz w:val="24"/>
                <w:szCs w:val="24"/>
              </w:rPr>
              <w:t>C</w:t>
            </w:r>
            <w:r w:rsidRPr="00D613E5">
              <w:rPr>
                <w:rFonts w:ascii="Times New Roman" w:eastAsia="Times New Roman" w:hAnsi="Times New Roman" w:cs="Times New Roman"/>
                <w:color w:val="000000"/>
                <w:sz w:val="24"/>
                <w:szCs w:val="24"/>
              </w:rPr>
              <w:t>ommerce</w:t>
            </w:r>
          </w:p>
        </w:tc>
        <w:tc>
          <w:tcPr>
            <w:tcW w:w="1260" w:type="dxa"/>
            <w:tcBorders>
              <w:top w:val="nil"/>
              <w:left w:val="nil"/>
              <w:bottom w:val="single" w:sz="4" w:space="0" w:color="auto"/>
              <w:right w:val="single" w:sz="4" w:space="0" w:color="auto"/>
            </w:tcBorders>
            <w:shd w:val="clear" w:color="auto" w:fill="auto"/>
            <w:noWrap/>
            <w:vAlign w:val="bottom"/>
            <w:hideMark/>
          </w:tcPr>
          <w:p w14:paraId="014A10C5"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1171FCFB"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72BA4224"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54F7389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29</w:t>
            </w:r>
          </w:p>
        </w:tc>
        <w:tc>
          <w:tcPr>
            <w:tcW w:w="10357" w:type="dxa"/>
            <w:tcBorders>
              <w:top w:val="nil"/>
              <w:left w:val="nil"/>
              <w:bottom w:val="single" w:sz="4" w:space="0" w:color="auto"/>
              <w:right w:val="single" w:sz="4" w:space="0" w:color="auto"/>
            </w:tcBorders>
            <w:shd w:val="clear" w:color="auto" w:fill="auto"/>
            <w:noWrap/>
            <w:vAlign w:val="bottom"/>
            <w:hideMark/>
          </w:tcPr>
          <w:p w14:paraId="6300B98D" w14:textId="1F27C7C0"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Nontaxable </w:t>
            </w:r>
            <w:r w:rsidRPr="00D613E5">
              <w:rPr>
                <w:rFonts w:ascii="Times New Roman" w:eastAsia="Times New Roman" w:hAnsi="Times New Roman" w:cs="Times New Roman"/>
                <w:color w:val="000000"/>
                <w:sz w:val="24"/>
                <w:szCs w:val="24"/>
              </w:rPr>
              <w:t xml:space="preserve">Sales </w:t>
            </w:r>
            <w:r>
              <w:rPr>
                <w:rFonts w:ascii="Times New Roman" w:eastAsia="Times New Roman" w:hAnsi="Times New Roman" w:cs="Times New Roman"/>
                <w:color w:val="000000"/>
                <w:sz w:val="24"/>
                <w:szCs w:val="24"/>
              </w:rPr>
              <w:t>T</w:t>
            </w:r>
            <w:r w:rsidRPr="00D613E5">
              <w:rPr>
                <w:rFonts w:ascii="Times New Roman" w:eastAsia="Times New Roman" w:hAnsi="Times New Roman" w:cs="Times New Roman"/>
                <w:color w:val="000000"/>
                <w:sz w:val="24"/>
                <w:szCs w:val="24"/>
              </w:rPr>
              <w:t xml:space="preserve">ax included in </w:t>
            </w:r>
            <w:r>
              <w:rPr>
                <w:rFonts w:ascii="Times New Roman" w:eastAsia="Times New Roman" w:hAnsi="Times New Roman" w:cs="Times New Roman"/>
                <w:color w:val="000000"/>
                <w:sz w:val="24"/>
                <w:szCs w:val="24"/>
              </w:rPr>
              <w:t>G</w:t>
            </w:r>
            <w:r w:rsidRPr="00D613E5">
              <w:rPr>
                <w:rFonts w:ascii="Times New Roman" w:eastAsia="Times New Roman" w:hAnsi="Times New Roman" w:cs="Times New Roman"/>
                <w:color w:val="000000"/>
                <w:sz w:val="24"/>
                <w:szCs w:val="24"/>
              </w:rPr>
              <w:t xml:space="preserve">ross </w:t>
            </w:r>
            <w:r>
              <w:rPr>
                <w:rFonts w:ascii="Times New Roman" w:eastAsia="Times New Roman" w:hAnsi="Times New Roman" w:cs="Times New Roman"/>
                <w:color w:val="000000"/>
                <w:sz w:val="24"/>
                <w:szCs w:val="24"/>
              </w:rPr>
              <w:t>S</w:t>
            </w:r>
            <w:r w:rsidRPr="00D613E5">
              <w:rPr>
                <w:rFonts w:ascii="Times New Roman" w:eastAsia="Times New Roman" w:hAnsi="Times New Roman" w:cs="Times New Roman"/>
                <w:color w:val="000000"/>
                <w:sz w:val="24"/>
                <w:szCs w:val="24"/>
              </w:rPr>
              <w:t>ale</w:t>
            </w:r>
            <w:r>
              <w:rPr>
                <w:rFonts w:ascii="Times New Roman" w:eastAsia="Times New Roman" w:hAnsi="Times New Roman" w:cs="Times New Roman"/>
                <w:color w:val="000000"/>
                <w:sz w:val="24"/>
                <w:szCs w:val="24"/>
              </w:rPr>
              <w:t>s</w:t>
            </w:r>
          </w:p>
        </w:tc>
        <w:tc>
          <w:tcPr>
            <w:tcW w:w="1260" w:type="dxa"/>
            <w:tcBorders>
              <w:top w:val="nil"/>
              <w:left w:val="nil"/>
              <w:bottom w:val="single" w:sz="4" w:space="0" w:color="auto"/>
              <w:right w:val="single" w:sz="4" w:space="0" w:color="auto"/>
            </w:tcBorders>
            <w:shd w:val="clear" w:color="auto" w:fill="auto"/>
            <w:noWrap/>
            <w:vAlign w:val="bottom"/>
            <w:hideMark/>
          </w:tcPr>
          <w:p w14:paraId="2DDB366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4DC3FC7E"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6A0D5CC3"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6E884D25"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30</w:t>
            </w:r>
          </w:p>
        </w:tc>
        <w:tc>
          <w:tcPr>
            <w:tcW w:w="10357" w:type="dxa"/>
            <w:tcBorders>
              <w:top w:val="nil"/>
              <w:left w:val="nil"/>
              <w:bottom w:val="single" w:sz="4" w:space="0" w:color="auto"/>
              <w:right w:val="single" w:sz="4" w:space="0" w:color="auto"/>
            </w:tcBorders>
            <w:shd w:val="clear" w:color="auto" w:fill="auto"/>
            <w:noWrap/>
            <w:vAlign w:val="bottom"/>
            <w:hideMark/>
          </w:tcPr>
          <w:p w14:paraId="0D6A4AD0" w14:textId="31648A30"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Other Nontaxable Deductions</w:t>
            </w:r>
          </w:p>
        </w:tc>
        <w:tc>
          <w:tcPr>
            <w:tcW w:w="1260" w:type="dxa"/>
            <w:tcBorders>
              <w:top w:val="nil"/>
              <w:left w:val="nil"/>
              <w:bottom w:val="single" w:sz="4" w:space="0" w:color="auto"/>
              <w:right w:val="single" w:sz="4" w:space="0" w:color="auto"/>
            </w:tcBorders>
            <w:shd w:val="clear" w:color="auto" w:fill="auto"/>
            <w:noWrap/>
            <w:vAlign w:val="bottom"/>
            <w:hideMark/>
          </w:tcPr>
          <w:p w14:paraId="41C4D0C6"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368A1326"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1FC9958E"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1DAC9B61"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31</w:t>
            </w:r>
          </w:p>
        </w:tc>
        <w:tc>
          <w:tcPr>
            <w:tcW w:w="10357" w:type="dxa"/>
            <w:tcBorders>
              <w:top w:val="nil"/>
              <w:left w:val="nil"/>
              <w:bottom w:val="single" w:sz="4" w:space="0" w:color="auto"/>
              <w:right w:val="single" w:sz="4" w:space="0" w:color="auto"/>
            </w:tcBorders>
            <w:shd w:val="clear" w:color="auto" w:fill="auto"/>
            <w:noWrap/>
            <w:vAlign w:val="bottom"/>
            <w:hideMark/>
          </w:tcPr>
          <w:p w14:paraId="60F4E59D" w14:textId="09B76C4B"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FF0000"/>
                <w:sz w:val="24"/>
                <w:szCs w:val="24"/>
              </w:rPr>
              <w:t xml:space="preserve">Total </w:t>
            </w:r>
            <w:r>
              <w:rPr>
                <w:rFonts w:ascii="Times New Roman" w:eastAsia="Times New Roman" w:hAnsi="Times New Roman" w:cs="Times New Roman"/>
                <w:color w:val="FF0000"/>
                <w:sz w:val="24"/>
                <w:szCs w:val="24"/>
              </w:rPr>
              <w:t>N</w:t>
            </w:r>
            <w:r w:rsidRPr="00D613E5">
              <w:rPr>
                <w:rFonts w:ascii="Times New Roman" w:eastAsia="Times New Roman" w:hAnsi="Times New Roman" w:cs="Times New Roman"/>
                <w:color w:val="FF0000"/>
                <w:sz w:val="24"/>
                <w:szCs w:val="24"/>
              </w:rPr>
              <w:t xml:space="preserve">ontaxable </w:t>
            </w:r>
            <w:r>
              <w:rPr>
                <w:rFonts w:ascii="Times New Roman" w:eastAsia="Times New Roman" w:hAnsi="Times New Roman" w:cs="Times New Roman"/>
                <w:color w:val="FF0000"/>
                <w:sz w:val="24"/>
                <w:szCs w:val="24"/>
              </w:rPr>
              <w:t>D</w:t>
            </w:r>
            <w:r w:rsidRPr="00D613E5">
              <w:rPr>
                <w:rFonts w:ascii="Times New Roman" w:eastAsia="Times New Roman" w:hAnsi="Times New Roman" w:cs="Times New Roman"/>
                <w:color w:val="FF0000"/>
                <w:sz w:val="24"/>
                <w:szCs w:val="24"/>
              </w:rPr>
              <w:t>eduction</w:t>
            </w:r>
            <w:r>
              <w:rPr>
                <w:rFonts w:ascii="Times New Roman" w:eastAsia="Times New Roman" w:hAnsi="Times New Roman" w:cs="Times New Roman"/>
                <w:color w:val="FF0000"/>
                <w:sz w:val="24"/>
                <w:szCs w:val="24"/>
              </w:rPr>
              <w:t>s</w:t>
            </w:r>
          </w:p>
        </w:tc>
        <w:tc>
          <w:tcPr>
            <w:tcW w:w="1260" w:type="dxa"/>
            <w:tcBorders>
              <w:top w:val="nil"/>
              <w:left w:val="nil"/>
              <w:bottom w:val="single" w:sz="4" w:space="0" w:color="auto"/>
              <w:right w:val="single" w:sz="4" w:space="0" w:color="auto"/>
            </w:tcBorders>
            <w:shd w:val="clear" w:color="auto" w:fill="auto"/>
            <w:noWrap/>
            <w:vAlign w:val="bottom"/>
            <w:hideMark/>
          </w:tcPr>
          <w:p w14:paraId="2E19A2A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FF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28820A15"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FF0000"/>
                <w:sz w:val="24"/>
                <w:szCs w:val="24"/>
              </w:rPr>
              <w:t>None</w:t>
            </w:r>
          </w:p>
        </w:tc>
      </w:tr>
      <w:tr w:rsidR="000661C8" w:rsidRPr="00D613E5" w14:paraId="19705E4D"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137B3ED5"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32</w:t>
            </w:r>
          </w:p>
        </w:tc>
        <w:tc>
          <w:tcPr>
            <w:tcW w:w="10357" w:type="dxa"/>
            <w:tcBorders>
              <w:top w:val="nil"/>
              <w:left w:val="nil"/>
              <w:bottom w:val="single" w:sz="4" w:space="0" w:color="auto"/>
              <w:right w:val="single" w:sz="4" w:space="0" w:color="auto"/>
            </w:tcBorders>
            <w:shd w:val="clear" w:color="auto" w:fill="auto"/>
            <w:noWrap/>
            <w:vAlign w:val="bottom"/>
            <w:hideMark/>
          </w:tcPr>
          <w:p w14:paraId="24C552B5" w14:textId="3FA2F4E9"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FF0000"/>
                <w:sz w:val="24"/>
                <w:szCs w:val="24"/>
              </w:rPr>
              <w:t>Taxable Sales</w:t>
            </w:r>
            <w:r>
              <w:rPr>
                <w:rFonts w:ascii="Times New Roman" w:eastAsia="Times New Roman" w:hAnsi="Times New Roman" w:cs="Times New Roman"/>
                <w:color w:val="FF0000"/>
                <w:sz w:val="24"/>
                <w:szCs w:val="24"/>
              </w:rPr>
              <w:t xml:space="preserve">: </w:t>
            </w:r>
            <w:r w:rsidRPr="00D613E5">
              <w:rPr>
                <w:rFonts w:ascii="Times New Roman" w:eastAsia="Times New Roman" w:hAnsi="Times New Roman" w:cs="Times New Roman"/>
                <w:color w:val="FF0000"/>
                <w:sz w:val="24"/>
                <w:szCs w:val="24"/>
              </w:rPr>
              <w:t xml:space="preserve">Total Sale - Total </w:t>
            </w:r>
            <w:r>
              <w:rPr>
                <w:rFonts w:ascii="Times New Roman" w:eastAsia="Times New Roman" w:hAnsi="Times New Roman" w:cs="Times New Roman"/>
                <w:color w:val="FF0000"/>
                <w:sz w:val="24"/>
                <w:szCs w:val="24"/>
              </w:rPr>
              <w:t>N</w:t>
            </w:r>
            <w:r w:rsidRPr="00D613E5">
              <w:rPr>
                <w:rFonts w:ascii="Times New Roman" w:eastAsia="Times New Roman" w:hAnsi="Times New Roman" w:cs="Times New Roman"/>
                <w:color w:val="FF0000"/>
                <w:sz w:val="24"/>
                <w:szCs w:val="24"/>
              </w:rPr>
              <w:t xml:space="preserve">ontaxable </w:t>
            </w:r>
            <w:r>
              <w:rPr>
                <w:rFonts w:ascii="Times New Roman" w:eastAsia="Times New Roman" w:hAnsi="Times New Roman" w:cs="Times New Roman"/>
                <w:color w:val="FF0000"/>
                <w:sz w:val="24"/>
                <w:szCs w:val="24"/>
              </w:rPr>
              <w:t>D</w:t>
            </w:r>
            <w:r w:rsidRPr="00D613E5">
              <w:rPr>
                <w:rFonts w:ascii="Times New Roman" w:eastAsia="Times New Roman" w:hAnsi="Times New Roman" w:cs="Times New Roman"/>
                <w:color w:val="FF0000"/>
                <w:sz w:val="24"/>
                <w:szCs w:val="24"/>
              </w:rPr>
              <w:t>eduction</w:t>
            </w:r>
            <w:r>
              <w:rPr>
                <w:rFonts w:ascii="Times New Roman" w:eastAsia="Times New Roman" w:hAnsi="Times New Roman" w:cs="Times New Roman"/>
                <w:color w:val="FF0000"/>
                <w:sz w:val="24"/>
                <w:szCs w:val="24"/>
              </w:rPr>
              <w:t>s</w:t>
            </w:r>
          </w:p>
        </w:tc>
        <w:tc>
          <w:tcPr>
            <w:tcW w:w="1260" w:type="dxa"/>
            <w:tcBorders>
              <w:top w:val="nil"/>
              <w:left w:val="nil"/>
              <w:bottom w:val="single" w:sz="4" w:space="0" w:color="auto"/>
              <w:right w:val="single" w:sz="4" w:space="0" w:color="auto"/>
            </w:tcBorders>
            <w:shd w:val="clear" w:color="auto" w:fill="auto"/>
            <w:noWrap/>
            <w:vAlign w:val="bottom"/>
            <w:hideMark/>
          </w:tcPr>
          <w:p w14:paraId="4102A612"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FF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1DA9E2D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FF0000"/>
                <w:sz w:val="24"/>
                <w:szCs w:val="24"/>
              </w:rPr>
              <w:t>None</w:t>
            </w:r>
          </w:p>
        </w:tc>
      </w:tr>
      <w:tr w:rsidR="000661C8" w:rsidRPr="00D613E5" w14:paraId="0EAE5AAD"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06DE5DA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33</w:t>
            </w:r>
          </w:p>
        </w:tc>
        <w:tc>
          <w:tcPr>
            <w:tcW w:w="10357" w:type="dxa"/>
            <w:tcBorders>
              <w:top w:val="nil"/>
              <w:left w:val="nil"/>
              <w:bottom w:val="single" w:sz="4" w:space="0" w:color="auto"/>
              <w:right w:val="single" w:sz="4" w:space="0" w:color="auto"/>
            </w:tcBorders>
            <w:shd w:val="clear" w:color="auto" w:fill="auto"/>
            <w:noWrap/>
            <w:vAlign w:val="bottom"/>
            <w:hideMark/>
          </w:tcPr>
          <w:p w14:paraId="307BAF96" w14:textId="68D6B530"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Special District Tax</w:t>
            </w:r>
          </w:p>
        </w:tc>
        <w:tc>
          <w:tcPr>
            <w:tcW w:w="1260" w:type="dxa"/>
            <w:tcBorders>
              <w:top w:val="nil"/>
              <w:left w:val="nil"/>
              <w:bottom w:val="single" w:sz="4" w:space="0" w:color="auto"/>
              <w:right w:val="single" w:sz="4" w:space="0" w:color="auto"/>
            </w:tcBorders>
            <w:shd w:val="clear" w:color="auto" w:fill="auto"/>
            <w:noWrap/>
            <w:vAlign w:val="bottom"/>
            <w:hideMark/>
          </w:tcPr>
          <w:p w14:paraId="140BE53C"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2765FD2C"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000000"/>
                <w:sz w:val="24"/>
                <w:szCs w:val="24"/>
              </w:rPr>
              <w:t>None</w:t>
            </w:r>
          </w:p>
        </w:tc>
      </w:tr>
      <w:tr w:rsidR="000661C8" w:rsidRPr="00D613E5" w14:paraId="221AD68B"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51D96295"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34</w:t>
            </w:r>
          </w:p>
        </w:tc>
        <w:tc>
          <w:tcPr>
            <w:tcW w:w="10357" w:type="dxa"/>
            <w:tcBorders>
              <w:top w:val="nil"/>
              <w:left w:val="nil"/>
              <w:bottom w:val="single" w:sz="4" w:space="0" w:color="auto"/>
              <w:right w:val="single" w:sz="4" w:space="0" w:color="auto"/>
            </w:tcBorders>
            <w:shd w:val="clear" w:color="auto" w:fill="auto"/>
            <w:noWrap/>
            <w:vAlign w:val="bottom"/>
            <w:hideMark/>
          </w:tcPr>
          <w:p w14:paraId="0FDA3952" w14:textId="14113A58"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 xml:space="preserve">Tax Due: </w:t>
            </w:r>
            <w:r w:rsidRPr="00D613E5">
              <w:rPr>
                <w:rFonts w:ascii="Times New Roman" w:eastAsia="Times New Roman" w:hAnsi="Times New Roman" w:cs="Times New Roman"/>
                <w:color w:val="000000"/>
                <w:sz w:val="24"/>
                <w:szCs w:val="24"/>
              </w:rPr>
              <w:t xml:space="preserve">Total State Tax + Special </w:t>
            </w:r>
            <w:r>
              <w:rPr>
                <w:rFonts w:ascii="Times New Roman" w:eastAsia="Times New Roman" w:hAnsi="Times New Roman" w:cs="Times New Roman"/>
                <w:color w:val="000000"/>
                <w:sz w:val="24"/>
                <w:szCs w:val="24"/>
              </w:rPr>
              <w:t>District</w:t>
            </w:r>
            <w:r w:rsidRPr="00D613E5">
              <w:rPr>
                <w:rFonts w:ascii="Times New Roman" w:eastAsia="Times New Roman" w:hAnsi="Times New Roman" w:cs="Times New Roman"/>
                <w:color w:val="000000"/>
                <w:sz w:val="24"/>
                <w:szCs w:val="24"/>
              </w:rPr>
              <w:t xml:space="preserve"> Tax</w:t>
            </w:r>
          </w:p>
        </w:tc>
        <w:tc>
          <w:tcPr>
            <w:tcW w:w="1260" w:type="dxa"/>
            <w:tcBorders>
              <w:top w:val="nil"/>
              <w:left w:val="nil"/>
              <w:bottom w:val="single" w:sz="4" w:space="0" w:color="auto"/>
              <w:right w:val="single" w:sz="4" w:space="0" w:color="auto"/>
            </w:tcBorders>
            <w:shd w:val="clear" w:color="auto" w:fill="auto"/>
            <w:noWrap/>
            <w:vAlign w:val="bottom"/>
            <w:hideMark/>
          </w:tcPr>
          <w:p w14:paraId="41D5AB3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3D167888"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000000"/>
                <w:sz w:val="24"/>
                <w:szCs w:val="24"/>
              </w:rPr>
              <w:t>None</w:t>
            </w:r>
          </w:p>
        </w:tc>
      </w:tr>
      <w:tr w:rsidR="000661C8" w:rsidRPr="00D613E5" w14:paraId="6AAD3065"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7AA563D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35</w:t>
            </w:r>
          </w:p>
        </w:tc>
        <w:tc>
          <w:tcPr>
            <w:tcW w:w="10357" w:type="dxa"/>
            <w:tcBorders>
              <w:top w:val="nil"/>
              <w:left w:val="nil"/>
              <w:bottom w:val="single" w:sz="4" w:space="0" w:color="auto"/>
              <w:right w:val="single" w:sz="4" w:space="0" w:color="auto"/>
            </w:tcBorders>
            <w:shd w:val="clear" w:color="auto" w:fill="auto"/>
            <w:noWrap/>
            <w:vAlign w:val="bottom"/>
            <w:hideMark/>
          </w:tcPr>
          <w:p w14:paraId="17C75CD4" w14:textId="719292E2"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Excess Tax</w:t>
            </w:r>
          </w:p>
        </w:tc>
        <w:tc>
          <w:tcPr>
            <w:tcW w:w="1260" w:type="dxa"/>
            <w:tcBorders>
              <w:top w:val="nil"/>
              <w:left w:val="nil"/>
              <w:bottom w:val="single" w:sz="4" w:space="0" w:color="auto"/>
              <w:right w:val="single" w:sz="4" w:space="0" w:color="auto"/>
            </w:tcBorders>
            <w:shd w:val="clear" w:color="auto" w:fill="auto"/>
            <w:noWrap/>
            <w:vAlign w:val="bottom"/>
            <w:hideMark/>
          </w:tcPr>
          <w:p w14:paraId="5641023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16FFB41B"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6788E525"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11268290"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36</w:t>
            </w:r>
          </w:p>
        </w:tc>
        <w:tc>
          <w:tcPr>
            <w:tcW w:w="10357" w:type="dxa"/>
            <w:tcBorders>
              <w:top w:val="nil"/>
              <w:left w:val="nil"/>
              <w:bottom w:val="single" w:sz="4" w:space="0" w:color="auto"/>
              <w:right w:val="single" w:sz="4" w:space="0" w:color="auto"/>
            </w:tcBorders>
            <w:shd w:val="clear" w:color="auto" w:fill="auto"/>
            <w:noWrap/>
            <w:vAlign w:val="bottom"/>
            <w:hideMark/>
          </w:tcPr>
          <w:p w14:paraId="7175C782"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Monthly 1st prepayment made</w:t>
            </w:r>
          </w:p>
        </w:tc>
        <w:tc>
          <w:tcPr>
            <w:tcW w:w="1260" w:type="dxa"/>
            <w:tcBorders>
              <w:top w:val="nil"/>
              <w:left w:val="nil"/>
              <w:bottom w:val="single" w:sz="4" w:space="0" w:color="auto"/>
              <w:right w:val="single" w:sz="4" w:space="0" w:color="auto"/>
            </w:tcBorders>
            <w:shd w:val="clear" w:color="auto" w:fill="auto"/>
            <w:noWrap/>
            <w:vAlign w:val="bottom"/>
            <w:hideMark/>
          </w:tcPr>
          <w:p w14:paraId="4E73B5DF"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4814F85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50725834"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09CBA2B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37</w:t>
            </w:r>
          </w:p>
        </w:tc>
        <w:tc>
          <w:tcPr>
            <w:tcW w:w="10357" w:type="dxa"/>
            <w:tcBorders>
              <w:top w:val="nil"/>
              <w:left w:val="nil"/>
              <w:bottom w:val="single" w:sz="4" w:space="0" w:color="auto"/>
              <w:right w:val="single" w:sz="4" w:space="0" w:color="auto"/>
            </w:tcBorders>
            <w:shd w:val="clear" w:color="auto" w:fill="auto"/>
            <w:noWrap/>
            <w:vAlign w:val="bottom"/>
            <w:hideMark/>
          </w:tcPr>
          <w:p w14:paraId="5E015D41"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Monthly 2nd prepayment made</w:t>
            </w:r>
          </w:p>
        </w:tc>
        <w:tc>
          <w:tcPr>
            <w:tcW w:w="1260" w:type="dxa"/>
            <w:tcBorders>
              <w:top w:val="nil"/>
              <w:left w:val="nil"/>
              <w:bottom w:val="single" w:sz="4" w:space="0" w:color="auto"/>
              <w:right w:val="single" w:sz="4" w:space="0" w:color="auto"/>
            </w:tcBorders>
            <w:shd w:val="clear" w:color="auto" w:fill="auto"/>
            <w:noWrap/>
            <w:vAlign w:val="bottom"/>
            <w:hideMark/>
          </w:tcPr>
          <w:p w14:paraId="75636CAA"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024C9EBD"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205DA4DD"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4DAEAECA"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38</w:t>
            </w:r>
          </w:p>
        </w:tc>
        <w:tc>
          <w:tcPr>
            <w:tcW w:w="10357" w:type="dxa"/>
            <w:tcBorders>
              <w:top w:val="nil"/>
              <w:left w:val="nil"/>
              <w:bottom w:val="single" w:sz="4" w:space="0" w:color="auto"/>
              <w:right w:val="single" w:sz="4" w:space="0" w:color="auto"/>
            </w:tcBorders>
            <w:shd w:val="clear" w:color="auto" w:fill="auto"/>
            <w:noWrap/>
            <w:vAlign w:val="bottom"/>
            <w:hideMark/>
          </w:tcPr>
          <w:p w14:paraId="27E4D2A6"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Total Prepayments made for the quarter</w:t>
            </w:r>
          </w:p>
        </w:tc>
        <w:tc>
          <w:tcPr>
            <w:tcW w:w="1260" w:type="dxa"/>
            <w:tcBorders>
              <w:top w:val="nil"/>
              <w:left w:val="nil"/>
              <w:bottom w:val="single" w:sz="4" w:space="0" w:color="auto"/>
              <w:right w:val="single" w:sz="4" w:space="0" w:color="auto"/>
            </w:tcBorders>
            <w:shd w:val="clear" w:color="auto" w:fill="auto"/>
            <w:noWrap/>
            <w:vAlign w:val="bottom"/>
            <w:hideMark/>
          </w:tcPr>
          <w:p w14:paraId="1071E08E"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7BC06E8A"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FF0000"/>
                <w:sz w:val="24"/>
                <w:szCs w:val="24"/>
              </w:rPr>
            </w:pPr>
            <w:r w:rsidRPr="00D613E5">
              <w:rPr>
                <w:rFonts w:ascii="Times New Roman" w:eastAsia="Times New Roman" w:hAnsi="Times New Roman" w:cs="Times New Roman"/>
                <w:color w:val="FF0000"/>
                <w:sz w:val="24"/>
                <w:szCs w:val="24"/>
              </w:rPr>
              <w:t>None</w:t>
            </w:r>
          </w:p>
        </w:tc>
      </w:tr>
      <w:tr w:rsidR="000661C8" w:rsidRPr="00D613E5" w14:paraId="4189BB8A" w14:textId="77777777" w:rsidTr="000661C8">
        <w:trPr>
          <w:trHeight w:val="300"/>
          <w:jc w:val="center"/>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14:paraId="438A6829"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39</w:t>
            </w:r>
          </w:p>
        </w:tc>
        <w:tc>
          <w:tcPr>
            <w:tcW w:w="10357" w:type="dxa"/>
            <w:tcBorders>
              <w:top w:val="nil"/>
              <w:left w:val="nil"/>
              <w:bottom w:val="single" w:sz="4" w:space="0" w:color="auto"/>
              <w:right w:val="single" w:sz="4" w:space="0" w:color="auto"/>
            </w:tcBorders>
            <w:shd w:val="clear" w:color="auto" w:fill="auto"/>
            <w:noWrap/>
            <w:vAlign w:val="bottom"/>
            <w:hideMark/>
          </w:tcPr>
          <w:p w14:paraId="0EE9A67C"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Remaining tax after prepayment</w:t>
            </w:r>
          </w:p>
        </w:tc>
        <w:tc>
          <w:tcPr>
            <w:tcW w:w="1260" w:type="dxa"/>
            <w:tcBorders>
              <w:top w:val="nil"/>
              <w:left w:val="nil"/>
              <w:bottom w:val="single" w:sz="4" w:space="0" w:color="auto"/>
              <w:right w:val="single" w:sz="4" w:space="0" w:color="auto"/>
            </w:tcBorders>
            <w:shd w:val="clear" w:color="auto" w:fill="auto"/>
            <w:noWrap/>
            <w:vAlign w:val="bottom"/>
            <w:hideMark/>
          </w:tcPr>
          <w:p w14:paraId="34A496E6"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nil"/>
              <w:left w:val="nil"/>
              <w:bottom w:val="single" w:sz="4" w:space="0" w:color="auto"/>
              <w:right w:val="single" w:sz="4" w:space="0" w:color="auto"/>
            </w:tcBorders>
            <w:shd w:val="clear" w:color="auto" w:fill="auto"/>
            <w:noWrap/>
            <w:vAlign w:val="bottom"/>
            <w:hideMark/>
          </w:tcPr>
          <w:p w14:paraId="293DC3B5"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70F4FBC2" w14:textId="77777777" w:rsidTr="000661C8">
        <w:trPr>
          <w:trHeight w:val="300"/>
          <w:jc w:val="center"/>
        </w:trPr>
        <w:tc>
          <w:tcPr>
            <w:tcW w:w="8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C6D3B"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40</w:t>
            </w:r>
          </w:p>
        </w:tc>
        <w:tc>
          <w:tcPr>
            <w:tcW w:w="10357" w:type="dxa"/>
            <w:tcBorders>
              <w:top w:val="single" w:sz="4" w:space="0" w:color="auto"/>
              <w:left w:val="nil"/>
              <w:bottom w:val="single" w:sz="4" w:space="0" w:color="auto"/>
              <w:right w:val="single" w:sz="4" w:space="0" w:color="auto"/>
            </w:tcBorders>
            <w:shd w:val="clear" w:color="auto" w:fill="auto"/>
            <w:noWrap/>
            <w:vAlign w:val="bottom"/>
            <w:hideMark/>
          </w:tcPr>
          <w:p w14:paraId="37590598"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Late Penalty</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D385C1A"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26324104"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6EF9D366" w14:textId="77777777" w:rsidTr="000661C8">
        <w:trPr>
          <w:trHeight w:val="300"/>
          <w:jc w:val="center"/>
        </w:trPr>
        <w:tc>
          <w:tcPr>
            <w:tcW w:w="8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B425B"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41</w:t>
            </w:r>
          </w:p>
        </w:tc>
        <w:tc>
          <w:tcPr>
            <w:tcW w:w="10357" w:type="dxa"/>
            <w:tcBorders>
              <w:top w:val="single" w:sz="4" w:space="0" w:color="auto"/>
              <w:left w:val="nil"/>
              <w:bottom w:val="single" w:sz="4" w:space="0" w:color="auto"/>
              <w:right w:val="single" w:sz="4" w:space="0" w:color="auto"/>
            </w:tcBorders>
            <w:shd w:val="clear" w:color="auto" w:fill="auto"/>
            <w:noWrap/>
            <w:vAlign w:val="bottom"/>
            <w:hideMark/>
          </w:tcPr>
          <w:p w14:paraId="69D44D82"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Total Amount Due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0AE5154"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A72BE43"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r w:rsidR="000661C8" w:rsidRPr="00D613E5" w14:paraId="663C5050" w14:textId="77777777" w:rsidTr="000661C8">
        <w:trPr>
          <w:trHeight w:val="300"/>
          <w:jc w:val="center"/>
        </w:trPr>
        <w:tc>
          <w:tcPr>
            <w:tcW w:w="8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2FDFB4"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42</w:t>
            </w:r>
          </w:p>
        </w:tc>
        <w:tc>
          <w:tcPr>
            <w:tcW w:w="10357" w:type="dxa"/>
            <w:tcBorders>
              <w:top w:val="single" w:sz="4" w:space="0" w:color="auto"/>
              <w:left w:val="nil"/>
              <w:bottom w:val="single" w:sz="4" w:space="0" w:color="auto"/>
              <w:right w:val="single" w:sz="4" w:space="0" w:color="auto"/>
            </w:tcBorders>
            <w:shd w:val="clear" w:color="auto" w:fill="auto"/>
            <w:noWrap/>
            <w:vAlign w:val="bottom"/>
            <w:hideMark/>
          </w:tcPr>
          <w:p w14:paraId="0153409B"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Late Interest</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1E21F5C" w14:textId="77777777" w:rsidR="000661C8" w:rsidRPr="00D613E5" w:rsidRDefault="000661C8" w:rsidP="00926960">
            <w:pPr>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Numeric</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AD9F297" w14:textId="77777777" w:rsidR="000661C8" w:rsidRPr="00D613E5" w:rsidRDefault="000661C8" w:rsidP="00926960">
            <w:pPr>
              <w:keepNext/>
              <w:suppressLineNumbers/>
              <w:spacing w:after="0" w:line="240" w:lineRule="auto"/>
              <w:jc w:val="center"/>
              <w:rPr>
                <w:rFonts w:ascii="Times New Roman" w:eastAsia="Times New Roman" w:hAnsi="Times New Roman" w:cs="Times New Roman"/>
                <w:color w:val="000000"/>
                <w:sz w:val="24"/>
                <w:szCs w:val="24"/>
              </w:rPr>
            </w:pPr>
            <w:r w:rsidRPr="00D613E5">
              <w:rPr>
                <w:rFonts w:ascii="Times New Roman" w:eastAsia="Times New Roman" w:hAnsi="Times New Roman" w:cs="Times New Roman"/>
                <w:color w:val="000000"/>
                <w:sz w:val="24"/>
                <w:szCs w:val="24"/>
              </w:rPr>
              <w:t>None</w:t>
            </w:r>
          </w:p>
        </w:tc>
      </w:tr>
    </w:tbl>
    <w:p w14:paraId="0321D28A" w14:textId="2881BE70" w:rsidR="00C07279" w:rsidRPr="00D613E5" w:rsidRDefault="00C07279" w:rsidP="00926960">
      <w:pPr>
        <w:pStyle w:val="Caption"/>
        <w:suppressLineNumbers/>
        <w:rPr>
          <w:rFonts w:ascii="Times New Roman" w:hAnsi="Times New Roman" w:cs="Times New Roman"/>
          <w:sz w:val="24"/>
          <w:szCs w:val="24"/>
        </w:rPr>
      </w:pPr>
      <w:r w:rsidRPr="00D613E5">
        <w:rPr>
          <w:rFonts w:ascii="Times New Roman" w:hAnsi="Times New Roman" w:cs="Times New Roman"/>
          <w:sz w:val="24"/>
          <w:szCs w:val="24"/>
        </w:rPr>
        <w:t>Table S</w:t>
      </w:r>
      <w:r w:rsidRPr="00D613E5">
        <w:rPr>
          <w:rFonts w:ascii="Times New Roman" w:hAnsi="Times New Roman" w:cs="Times New Roman"/>
          <w:sz w:val="24"/>
          <w:szCs w:val="24"/>
        </w:rPr>
        <w:fldChar w:fldCharType="begin"/>
      </w:r>
      <w:r w:rsidRPr="00D613E5">
        <w:rPr>
          <w:rFonts w:ascii="Times New Roman" w:hAnsi="Times New Roman" w:cs="Times New Roman"/>
          <w:sz w:val="24"/>
          <w:szCs w:val="24"/>
        </w:rPr>
        <w:instrText xml:space="preserve"> SEQ Table_S \* ARABIC </w:instrText>
      </w:r>
      <w:r w:rsidRPr="00D613E5">
        <w:rPr>
          <w:rFonts w:ascii="Times New Roman" w:hAnsi="Times New Roman" w:cs="Times New Roman"/>
          <w:sz w:val="24"/>
          <w:szCs w:val="24"/>
        </w:rPr>
        <w:fldChar w:fldCharType="separate"/>
      </w:r>
      <w:r w:rsidR="00952D3E">
        <w:rPr>
          <w:rFonts w:ascii="Times New Roman" w:hAnsi="Times New Roman" w:cs="Times New Roman"/>
          <w:noProof/>
          <w:sz w:val="24"/>
          <w:szCs w:val="24"/>
        </w:rPr>
        <w:t>1</w:t>
      </w:r>
      <w:r w:rsidRPr="00D613E5">
        <w:rPr>
          <w:rFonts w:ascii="Times New Roman" w:hAnsi="Times New Roman" w:cs="Times New Roman"/>
          <w:sz w:val="24"/>
          <w:szCs w:val="24"/>
        </w:rPr>
        <w:fldChar w:fldCharType="end"/>
      </w:r>
      <w:r w:rsidRPr="00D613E5">
        <w:rPr>
          <w:rFonts w:ascii="Times New Roman" w:hAnsi="Times New Roman" w:cs="Times New Roman"/>
          <w:sz w:val="24"/>
          <w:szCs w:val="24"/>
        </w:rPr>
        <w:t>: List of data per data group, with a total of 42 features. Red text indicates the features that were removed and not used in analysis. Index 1-12 denote the Registration table data while Index 13-42 denote the Return table data</w:t>
      </w:r>
    </w:p>
    <w:p w14:paraId="6F82753C" w14:textId="4259E471" w:rsidR="00C07279" w:rsidRPr="00D613E5" w:rsidRDefault="00C07279" w:rsidP="00926960">
      <w:pPr>
        <w:pStyle w:val="NoSpacing"/>
        <w:suppressLineNumbers/>
        <w:rPr>
          <w:rFonts w:ascii="Times New Roman" w:hAnsi="Times New Roman" w:cs="Times New Roman"/>
          <w:sz w:val="24"/>
          <w:szCs w:val="24"/>
        </w:rPr>
        <w:sectPr w:rsidR="00C07279" w:rsidRPr="00D613E5" w:rsidSect="009E78E7">
          <w:pgSz w:w="15840" w:h="12240" w:orient="landscape"/>
          <w:pgMar w:top="1440" w:right="1440" w:bottom="1440" w:left="1440" w:header="720" w:footer="720" w:gutter="0"/>
          <w:lnNumType w:countBy="1" w:restart="continuous"/>
          <w:cols w:space="720"/>
          <w:docGrid w:linePitch="299"/>
        </w:sectPr>
      </w:pPr>
    </w:p>
    <w:tbl>
      <w:tblPr>
        <w:tblpPr w:leftFromText="180" w:rightFromText="180" w:vertAnchor="text" w:horzAnchor="margin" w:tblpY="-15"/>
        <w:tblW w:w="12950" w:type="dxa"/>
        <w:tblLook w:val="04A0" w:firstRow="1" w:lastRow="0" w:firstColumn="1" w:lastColumn="0" w:noHBand="0" w:noVBand="1"/>
      </w:tblPr>
      <w:tblGrid>
        <w:gridCol w:w="895"/>
        <w:gridCol w:w="5670"/>
        <w:gridCol w:w="6385"/>
      </w:tblGrid>
      <w:tr w:rsidR="00C07279" w:rsidRPr="00D613E5" w14:paraId="369FCA18" w14:textId="77777777" w:rsidTr="003F7C54">
        <w:trPr>
          <w:trHeight w:val="374"/>
        </w:trPr>
        <w:tc>
          <w:tcPr>
            <w:tcW w:w="895" w:type="dxa"/>
            <w:tcBorders>
              <w:top w:val="single" w:sz="4" w:space="0" w:color="auto"/>
              <w:left w:val="single" w:sz="4" w:space="0" w:color="auto"/>
              <w:bottom w:val="single" w:sz="4" w:space="0" w:color="auto"/>
              <w:right w:val="single" w:sz="4" w:space="0" w:color="auto"/>
            </w:tcBorders>
            <w:noWrap/>
            <w:vAlign w:val="bottom"/>
            <w:hideMark/>
          </w:tcPr>
          <w:p w14:paraId="7D9D0933" w14:textId="77777777" w:rsidR="00C07279" w:rsidRPr="00D613E5" w:rsidRDefault="00C07279"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lastRenderedPageBreak/>
              <w:t>Index</w:t>
            </w:r>
          </w:p>
        </w:tc>
        <w:tc>
          <w:tcPr>
            <w:tcW w:w="5670" w:type="dxa"/>
            <w:tcBorders>
              <w:top w:val="single" w:sz="4" w:space="0" w:color="auto"/>
              <w:left w:val="nil"/>
              <w:bottom w:val="single" w:sz="4" w:space="0" w:color="auto"/>
              <w:right w:val="single" w:sz="4" w:space="0" w:color="auto"/>
            </w:tcBorders>
            <w:noWrap/>
            <w:vAlign w:val="bottom"/>
            <w:hideMark/>
          </w:tcPr>
          <w:p w14:paraId="0C76DA4C" w14:textId="77777777" w:rsidR="00C07279" w:rsidRPr="00D613E5" w:rsidRDefault="00C07279"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Data Field</w:t>
            </w:r>
          </w:p>
        </w:tc>
        <w:tc>
          <w:tcPr>
            <w:tcW w:w="6385" w:type="dxa"/>
            <w:tcBorders>
              <w:top w:val="single" w:sz="4" w:space="0" w:color="auto"/>
              <w:left w:val="nil"/>
              <w:bottom w:val="single" w:sz="4" w:space="0" w:color="auto"/>
              <w:right w:val="single" w:sz="4" w:space="0" w:color="auto"/>
            </w:tcBorders>
            <w:noWrap/>
            <w:vAlign w:val="bottom"/>
            <w:hideMark/>
          </w:tcPr>
          <w:p w14:paraId="46A15752" w14:textId="77777777" w:rsidR="00C07279" w:rsidRPr="00D613E5" w:rsidRDefault="00C07279" w:rsidP="00926960">
            <w:pPr>
              <w:suppressLineNumbers/>
              <w:spacing w:after="0" w:line="240" w:lineRule="auto"/>
              <w:jc w:val="center"/>
              <w:rPr>
                <w:rFonts w:ascii="Times New Roman" w:eastAsia="Times New Roman" w:hAnsi="Times New Roman" w:cs="Times New Roman"/>
                <w:b/>
                <w:bCs/>
                <w:color w:val="000000"/>
                <w:sz w:val="24"/>
                <w:szCs w:val="24"/>
              </w:rPr>
            </w:pPr>
            <w:r w:rsidRPr="00D613E5">
              <w:rPr>
                <w:rFonts w:ascii="Times New Roman" w:eastAsia="Times New Roman" w:hAnsi="Times New Roman" w:cs="Times New Roman"/>
                <w:b/>
                <w:bCs/>
                <w:color w:val="000000"/>
                <w:sz w:val="24"/>
                <w:szCs w:val="24"/>
              </w:rPr>
              <w:t>Reason not Used</w:t>
            </w:r>
          </w:p>
        </w:tc>
      </w:tr>
      <w:tr w:rsidR="003F7C54" w:rsidRPr="00D613E5" w14:paraId="31326EAC"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hideMark/>
          </w:tcPr>
          <w:p w14:paraId="2B18C460" w14:textId="565DB705"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6</w:t>
            </w:r>
          </w:p>
        </w:tc>
        <w:tc>
          <w:tcPr>
            <w:tcW w:w="5670" w:type="dxa"/>
            <w:tcBorders>
              <w:top w:val="nil"/>
              <w:left w:val="nil"/>
              <w:bottom w:val="single" w:sz="4" w:space="0" w:color="auto"/>
              <w:right w:val="single" w:sz="4" w:space="0" w:color="auto"/>
            </w:tcBorders>
            <w:noWrap/>
            <w:vAlign w:val="bottom"/>
            <w:hideMark/>
          </w:tcPr>
          <w:p w14:paraId="70325F8E" w14:textId="34F0B087"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Site ID</w:t>
            </w:r>
          </w:p>
        </w:tc>
        <w:tc>
          <w:tcPr>
            <w:tcW w:w="6385" w:type="dxa"/>
            <w:tcBorders>
              <w:top w:val="nil"/>
              <w:left w:val="nil"/>
              <w:bottom w:val="single" w:sz="4" w:space="0" w:color="auto"/>
              <w:right w:val="single" w:sz="4" w:space="0" w:color="auto"/>
            </w:tcBorders>
            <w:noWrap/>
            <w:vAlign w:val="bottom"/>
            <w:hideMark/>
          </w:tcPr>
          <w:p w14:paraId="5788ABC4" w14:textId="77777777"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Only analyzing single location businesses</w:t>
            </w:r>
          </w:p>
        </w:tc>
      </w:tr>
      <w:tr w:rsidR="003F7C54" w:rsidRPr="00D613E5" w14:paraId="6C7B8DFC"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hideMark/>
          </w:tcPr>
          <w:p w14:paraId="76CC889C" w14:textId="0044F720"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7</w:t>
            </w:r>
          </w:p>
        </w:tc>
        <w:tc>
          <w:tcPr>
            <w:tcW w:w="5670" w:type="dxa"/>
            <w:tcBorders>
              <w:top w:val="nil"/>
              <w:left w:val="nil"/>
              <w:bottom w:val="single" w:sz="4" w:space="0" w:color="auto"/>
              <w:right w:val="single" w:sz="4" w:space="0" w:color="auto"/>
            </w:tcBorders>
            <w:noWrap/>
            <w:vAlign w:val="bottom"/>
            <w:hideMark/>
          </w:tcPr>
          <w:p w14:paraId="1FA1B77E" w14:textId="6F9FA018"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Business Establishment Date</w:t>
            </w:r>
          </w:p>
        </w:tc>
        <w:tc>
          <w:tcPr>
            <w:tcW w:w="6385" w:type="dxa"/>
            <w:tcBorders>
              <w:top w:val="nil"/>
              <w:left w:val="nil"/>
              <w:bottom w:val="single" w:sz="4" w:space="0" w:color="auto"/>
              <w:right w:val="single" w:sz="4" w:space="0" w:color="auto"/>
            </w:tcBorders>
            <w:noWrap/>
            <w:vAlign w:val="bottom"/>
            <w:hideMark/>
          </w:tcPr>
          <w:p w14:paraId="1A092921" w14:textId="77777777"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Only active accounts in this dataset, not a useful piece of data</w:t>
            </w:r>
          </w:p>
        </w:tc>
      </w:tr>
      <w:tr w:rsidR="003F7C54" w:rsidRPr="00D613E5" w14:paraId="3E142F16"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hideMark/>
          </w:tcPr>
          <w:p w14:paraId="5B02E2D3" w14:textId="718D7736"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8</w:t>
            </w:r>
          </w:p>
        </w:tc>
        <w:tc>
          <w:tcPr>
            <w:tcW w:w="5670" w:type="dxa"/>
            <w:tcBorders>
              <w:top w:val="nil"/>
              <w:left w:val="nil"/>
              <w:bottom w:val="single" w:sz="4" w:space="0" w:color="auto"/>
              <w:right w:val="single" w:sz="4" w:space="0" w:color="auto"/>
            </w:tcBorders>
            <w:noWrap/>
            <w:vAlign w:val="bottom"/>
            <w:hideMark/>
          </w:tcPr>
          <w:p w14:paraId="18C4903F" w14:textId="417047C2"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 xml:space="preserve">Business Close Date </w:t>
            </w:r>
          </w:p>
        </w:tc>
        <w:tc>
          <w:tcPr>
            <w:tcW w:w="6385" w:type="dxa"/>
            <w:tcBorders>
              <w:top w:val="nil"/>
              <w:left w:val="nil"/>
              <w:bottom w:val="single" w:sz="4" w:space="0" w:color="auto"/>
              <w:right w:val="single" w:sz="4" w:space="0" w:color="auto"/>
            </w:tcBorders>
            <w:noWrap/>
            <w:vAlign w:val="bottom"/>
            <w:hideMark/>
          </w:tcPr>
          <w:p w14:paraId="47DE8153" w14:textId="77777777"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Only active accounts in this dataset</w:t>
            </w:r>
          </w:p>
        </w:tc>
      </w:tr>
      <w:tr w:rsidR="003F7C54" w:rsidRPr="00D613E5" w14:paraId="67CA1746"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tcPr>
          <w:p w14:paraId="7FCF9B1D" w14:textId="759A4F1E"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9</w:t>
            </w:r>
          </w:p>
        </w:tc>
        <w:tc>
          <w:tcPr>
            <w:tcW w:w="5670" w:type="dxa"/>
            <w:tcBorders>
              <w:top w:val="nil"/>
              <w:left w:val="nil"/>
              <w:bottom w:val="single" w:sz="4" w:space="0" w:color="auto"/>
              <w:right w:val="single" w:sz="4" w:space="0" w:color="auto"/>
            </w:tcBorders>
            <w:noWrap/>
            <w:vAlign w:val="bottom"/>
          </w:tcPr>
          <w:p w14:paraId="5A7E9A06" w14:textId="71810980"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Business Establish Start Date (location specific)</w:t>
            </w:r>
          </w:p>
        </w:tc>
        <w:tc>
          <w:tcPr>
            <w:tcW w:w="6385" w:type="dxa"/>
            <w:tcBorders>
              <w:top w:val="nil"/>
              <w:left w:val="nil"/>
              <w:bottom w:val="single" w:sz="4" w:space="0" w:color="auto"/>
              <w:right w:val="single" w:sz="4" w:space="0" w:color="auto"/>
            </w:tcBorders>
            <w:noWrap/>
            <w:vAlign w:val="bottom"/>
          </w:tcPr>
          <w:p w14:paraId="45E7C700" w14:textId="3A57835E"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Only analyzing single location businesses</w:t>
            </w:r>
          </w:p>
        </w:tc>
      </w:tr>
      <w:tr w:rsidR="003F7C54" w:rsidRPr="00D613E5" w14:paraId="2FD69D70"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tcPr>
          <w:p w14:paraId="4EEBD52F" w14:textId="3D423B4C"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10</w:t>
            </w:r>
          </w:p>
        </w:tc>
        <w:tc>
          <w:tcPr>
            <w:tcW w:w="5670" w:type="dxa"/>
            <w:tcBorders>
              <w:top w:val="nil"/>
              <w:left w:val="nil"/>
              <w:bottom w:val="single" w:sz="4" w:space="0" w:color="auto"/>
              <w:right w:val="single" w:sz="4" w:space="0" w:color="auto"/>
            </w:tcBorders>
            <w:noWrap/>
            <w:vAlign w:val="bottom"/>
          </w:tcPr>
          <w:p w14:paraId="485E5679" w14:textId="52D01286"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Business Close Date (location specific)</w:t>
            </w:r>
          </w:p>
        </w:tc>
        <w:tc>
          <w:tcPr>
            <w:tcW w:w="6385" w:type="dxa"/>
            <w:tcBorders>
              <w:top w:val="nil"/>
              <w:left w:val="nil"/>
              <w:bottom w:val="single" w:sz="4" w:space="0" w:color="auto"/>
              <w:right w:val="single" w:sz="4" w:space="0" w:color="auto"/>
            </w:tcBorders>
            <w:noWrap/>
            <w:vAlign w:val="bottom"/>
          </w:tcPr>
          <w:p w14:paraId="66283719" w14:textId="17339401"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Only analyzing single location businesses</w:t>
            </w:r>
          </w:p>
        </w:tc>
      </w:tr>
      <w:tr w:rsidR="003F7C54" w:rsidRPr="00D613E5" w14:paraId="651331EA"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hideMark/>
          </w:tcPr>
          <w:p w14:paraId="275F21FB" w14:textId="106C9F3C"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11</w:t>
            </w:r>
          </w:p>
        </w:tc>
        <w:tc>
          <w:tcPr>
            <w:tcW w:w="5670" w:type="dxa"/>
            <w:tcBorders>
              <w:top w:val="nil"/>
              <w:left w:val="nil"/>
              <w:bottom w:val="single" w:sz="4" w:space="0" w:color="auto"/>
              <w:right w:val="single" w:sz="4" w:space="0" w:color="auto"/>
            </w:tcBorders>
            <w:noWrap/>
            <w:vAlign w:val="bottom"/>
            <w:hideMark/>
          </w:tcPr>
          <w:p w14:paraId="07A75C80" w14:textId="69CE5B17"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Anonymized Selling Location City Name ID</w:t>
            </w:r>
          </w:p>
        </w:tc>
        <w:tc>
          <w:tcPr>
            <w:tcW w:w="6385" w:type="dxa"/>
            <w:tcBorders>
              <w:top w:val="nil"/>
              <w:left w:val="nil"/>
              <w:bottom w:val="single" w:sz="4" w:space="0" w:color="auto"/>
              <w:right w:val="single" w:sz="4" w:space="0" w:color="auto"/>
            </w:tcBorders>
            <w:noWrap/>
            <w:vAlign w:val="bottom"/>
            <w:hideMark/>
          </w:tcPr>
          <w:p w14:paraId="3A944476" w14:textId="77777777"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Only analyzing single location businesses</w:t>
            </w:r>
          </w:p>
        </w:tc>
      </w:tr>
      <w:tr w:rsidR="003F7C54" w:rsidRPr="00D613E5" w14:paraId="111C8C56"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hideMark/>
          </w:tcPr>
          <w:p w14:paraId="2C6ED00D" w14:textId="64CD31DD"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12</w:t>
            </w:r>
          </w:p>
        </w:tc>
        <w:tc>
          <w:tcPr>
            <w:tcW w:w="5670" w:type="dxa"/>
            <w:tcBorders>
              <w:top w:val="nil"/>
              <w:left w:val="nil"/>
              <w:bottom w:val="single" w:sz="4" w:space="0" w:color="auto"/>
              <w:right w:val="single" w:sz="4" w:space="0" w:color="auto"/>
            </w:tcBorders>
            <w:noWrap/>
            <w:vAlign w:val="bottom"/>
            <w:hideMark/>
          </w:tcPr>
          <w:p w14:paraId="323047BC" w14:textId="2FBDF955"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Anonymized Selling Location Zip Code ID</w:t>
            </w:r>
          </w:p>
        </w:tc>
        <w:tc>
          <w:tcPr>
            <w:tcW w:w="6385" w:type="dxa"/>
            <w:tcBorders>
              <w:top w:val="nil"/>
              <w:left w:val="nil"/>
              <w:bottom w:val="single" w:sz="4" w:space="0" w:color="auto"/>
              <w:right w:val="single" w:sz="4" w:space="0" w:color="auto"/>
            </w:tcBorders>
            <w:noWrap/>
            <w:vAlign w:val="bottom"/>
            <w:hideMark/>
          </w:tcPr>
          <w:p w14:paraId="013CB5F1" w14:textId="77777777"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Only analyzing single location businesses</w:t>
            </w:r>
          </w:p>
        </w:tc>
      </w:tr>
      <w:tr w:rsidR="003F7C54" w:rsidRPr="00D613E5" w14:paraId="2B40E58D"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hideMark/>
          </w:tcPr>
          <w:p w14:paraId="0F40720C" w14:textId="010DB515"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13</w:t>
            </w:r>
          </w:p>
        </w:tc>
        <w:tc>
          <w:tcPr>
            <w:tcW w:w="5670" w:type="dxa"/>
            <w:tcBorders>
              <w:top w:val="nil"/>
              <w:left w:val="nil"/>
              <w:bottom w:val="single" w:sz="4" w:space="0" w:color="auto"/>
              <w:right w:val="single" w:sz="4" w:space="0" w:color="auto"/>
            </w:tcBorders>
            <w:noWrap/>
            <w:vAlign w:val="bottom"/>
            <w:hideMark/>
          </w:tcPr>
          <w:p w14:paraId="3663FB2F" w14:textId="42C3EE61"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Return Filing Period</w:t>
            </w:r>
          </w:p>
        </w:tc>
        <w:tc>
          <w:tcPr>
            <w:tcW w:w="6385" w:type="dxa"/>
            <w:tcBorders>
              <w:top w:val="nil"/>
              <w:left w:val="nil"/>
              <w:bottom w:val="single" w:sz="4" w:space="0" w:color="auto"/>
              <w:right w:val="single" w:sz="4" w:space="0" w:color="auto"/>
            </w:tcBorders>
            <w:noWrap/>
            <w:vAlign w:val="bottom"/>
            <w:hideMark/>
          </w:tcPr>
          <w:p w14:paraId="34A7FA7A" w14:textId="77777777"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Could not find a way to use this data</w:t>
            </w:r>
          </w:p>
        </w:tc>
      </w:tr>
      <w:tr w:rsidR="003F7C54" w:rsidRPr="00D613E5" w14:paraId="77B9D5F4"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hideMark/>
          </w:tcPr>
          <w:p w14:paraId="73B313C8" w14:textId="47A92CC4"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14</w:t>
            </w:r>
          </w:p>
        </w:tc>
        <w:tc>
          <w:tcPr>
            <w:tcW w:w="5670" w:type="dxa"/>
            <w:tcBorders>
              <w:top w:val="nil"/>
              <w:left w:val="nil"/>
              <w:bottom w:val="single" w:sz="4" w:space="0" w:color="auto"/>
              <w:right w:val="single" w:sz="4" w:space="0" w:color="auto"/>
            </w:tcBorders>
            <w:noWrap/>
            <w:vAlign w:val="bottom"/>
            <w:hideMark/>
          </w:tcPr>
          <w:p w14:paraId="380ADD63" w14:textId="2951E52A"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Return Period Begin</w:t>
            </w:r>
          </w:p>
        </w:tc>
        <w:tc>
          <w:tcPr>
            <w:tcW w:w="6385" w:type="dxa"/>
            <w:tcBorders>
              <w:top w:val="nil"/>
              <w:left w:val="nil"/>
              <w:bottom w:val="single" w:sz="4" w:space="0" w:color="auto"/>
              <w:right w:val="single" w:sz="4" w:space="0" w:color="auto"/>
            </w:tcBorders>
            <w:noWrap/>
            <w:vAlign w:val="bottom"/>
            <w:hideMark/>
          </w:tcPr>
          <w:p w14:paraId="13DBF104" w14:textId="77777777"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Could not find a way to use this data</w:t>
            </w:r>
          </w:p>
        </w:tc>
      </w:tr>
      <w:tr w:rsidR="003F7C54" w:rsidRPr="00D613E5" w14:paraId="3977CF56"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hideMark/>
          </w:tcPr>
          <w:p w14:paraId="2F51F7FD" w14:textId="3B59F891"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15</w:t>
            </w:r>
          </w:p>
        </w:tc>
        <w:tc>
          <w:tcPr>
            <w:tcW w:w="5670" w:type="dxa"/>
            <w:tcBorders>
              <w:top w:val="nil"/>
              <w:left w:val="nil"/>
              <w:bottom w:val="single" w:sz="4" w:space="0" w:color="auto"/>
              <w:right w:val="single" w:sz="4" w:space="0" w:color="auto"/>
            </w:tcBorders>
            <w:noWrap/>
            <w:vAlign w:val="bottom"/>
            <w:hideMark/>
          </w:tcPr>
          <w:p w14:paraId="76A3729C" w14:textId="071AFA36"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Return Period End</w:t>
            </w:r>
          </w:p>
        </w:tc>
        <w:tc>
          <w:tcPr>
            <w:tcW w:w="6385" w:type="dxa"/>
            <w:tcBorders>
              <w:top w:val="nil"/>
              <w:left w:val="nil"/>
              <w:bottom w:val="single" w:sz="4" w:space="0" w:color="auto"/>
              <w:right w:val="single" w:sz="4" w:space="0" w:color="auto"/>
            </w:tcBorders>
            <w:noWrap/>
            <w:vAlign w:val="bottom"/>
            <w:hideMark/>
          </w:tcPr>
          <w:p w14:paraId="7770B25F" w14:textId="77777777"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Could not find a way to use this data</w:t>
            </w:r>
          </w:p>
        </w:tc>
      </w:tr>
      <w:tr w:rsidR="003F7C54" w:rsidRPr="00D613E5" w14:paraId="12B1202E"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hideMark/>
          </w:tcPr>
          <w:p w14:paraId="4459F494" w14:textId="251F443E"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16</w:t>
            </w:r>
          </w:p>
        </w:tc>
        <w:tc>
          <w:tcPr>
            <w:tcW w:w="5670" w:type="dxa"/>
            <w:tcBorders>
              <w:top w:val="nil"/>
              <w:left w:val="nil"/>
              <w:bottom w:val="single" w:sz="4" w:space="0" w:color="auto"/>
              <w:right w:val="single" w:sz="4" w:space="0" w:color="auto"/>
            </w:tcBorders>
            <w:noWrap/>
            <w:vAlign w:val="bottom"/>
            <w:hideMark/>
          </w:tcPr>
          <w:p w14:paraId="4A089F8A" w14:textId="0CF92DF6"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Return Received Date</w:t>
            </w:r>
          </w:p>
        </w:tc>
        <w:tc>
          <w:tcPr>
            <w:tcW w:w="6385" w:type="dxa"/>
            <w:tcBorders>
              <w:top w:val="nil"/>
              <w:left w:val="nil"/>
              <w:bottom w:val="single" w:sz="4" w:space="0" w:color="auto"/>
              <w:right w:val="single" w:sz="4" w:space="0" w:color="auto"/>
            </w:tcBorders>
            <w:noWrap/>
            <w:vAlign w:val="bottom"/>
            <w:hideMark/>
          </w:tcPr>
          <w:p w14:paraId="47DD5FCD" w14:textId="77777777"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Could not find a way to use this data</w:t>
            </w:r>
          </w:p>
        </w:tc>
      </w:tr>
      <w:tr w:rsidR="003F7C54" w:rsidRPr="00D613E5" w14:paraId="3593E184"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hideMark/>
          </w:tcPr>
          <w:p w14:paraId="302C3CFC" w14:textId="2D395344"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17</w:t>
            </w:r>
          </w:p>
        </w:tc>
        <w:tc>
          <w:tcPr>
            <w:tcW w:w="5670" w:type="dxa"/>
            <w:tcBorders>
              <w:top w:val="nil"/>
              <w:left w:val="nil"/>
              <w:bottom w:val="single" w:sz="4" w:space="0" w:color="auto"/>
              <w:right w:val="single" w:sz="4" w:space="0" w:color="auto"/>
            </w:tcBorders>
            <w:noWrap/>
            <w:vAlign w:val="bottom"/>
            <w:hideMark/>
          </w:tcPr>
          <w:p w14:paraId="2C2C52D6" w14:textId="13293597"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Return Due Date</w:t>
            </w:r>
          </w:p>
        </w:tc>
        <w:tc>
          <w:tcPr>
            <w:tcW w:w="6385" w:type="dxa"/>
            <w:tcBorders>
              <w:top w:val="nil"/>
              <w:left w:val="nil"/>
              <w:bottom w:val="single" w:sz="4" w:space="0" w:color="auto"/>
              <w:right w:val="single" w:sz="4" w:space="0" w:color="auto"/>
            </w:tcBorders>
            <w:noWrap/>
            <w:vAlign w:val="bottom"/>
            <w:hideMark/>
          </w:tcPr>
          <w:p w14:paraId="3B729390" w14:textId="77777777"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Could not find a way to use this data</w:t>
            </w:r>
          </w:p>
        </w:tc>
      </w:tr>
      <w:tr w:rsidR="003F7C54" w:rsidRPr="00D613E5" w14:paraId="7ED2D46B"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hideMark/>
          </w:tcPr>
          <w:p w14:paraId="053F5581" w14:textId="1F4E12C8"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18</w:t>
            </w:r>
          </w:p>
        </w:tc>
        <w:tc>
          <w:tcPr>
            <w:tcW w:w="5670" w:type="dxa"/>
            <w:tcBorders>
              <w:top w:val="nil"/>
              <w:left w:val="nil"/>
              <w:bottom w:val="single" w:sz="4" w:space="0" w:color="auto"/>
              <w:right w:val="single" w:sz="4" w:space="0" w:color="auto"/>
            </w:tcBorders>
            <w:noWrap/>
            <w:vAlign w:val="bottom"/>
            <w:hideMark/>
          </w:tcPr>
          <w:p w14:paraId="69BFF374" w14:textId="369AFE4B"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Return Type</w:t>
            </w:r>
          </w:p>
        </w:tc>
        <w:tc>
          <w:tcPr>
            <w:tcW w:w="6385" w:type="dxa"/>
            <w:tcBorders>
              <w:top w:val="nil"/>
              <w:left w:val="nil"/>
              <w:bottom w:val="single" w:sz="4" w:space="0" w:color="auto"/>
              <w:right w:val="single" w:sz="4" w:space="0" w:color="auto"/>
            </w:tcBorders>
            <w:noWrap/>
            <w:vAlign w:val="bottom"/>
            <w:hideMark/>
          </w:tcPr>
          <w:p w14:paraId="03EB8ED3" w14:textId="18711BBE"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Only one possible entry, removed for redundancy</w:t>
            </w:r>
          </w:p>
        </w:tc>
      </w:tr>
      <w:tr w:rsidR="003F7C54" w:rsidRPr="00D613E5" w14:paraId="5195205B" w14:textId="77777777" w:rsidTr="003F7C54">
        <w:trPr>
          <w:trHeight w:val="374"/>
        </w:trPr>
        <w:tc>
          <w:tcPr>
            <w:tcW w:w="895" w:type="dxa"/>
            <w:tcBorders>
              <w:top w:val="nil"/>
              <w:left w:val="single" w:sz="4" w:space="0" w:color="auto"/>
              <w:bottom w:val="single" w:sz="4" w:space="0" w:color="auto"/>
              <w:right w:val="single" w:sz="4" w:space="0" w:color="auto"/>
            </w:tcBorders>
            <w:noWrap/>
            <w:vAlign w:val="bottom"/>
          </w:tcPr>
          <w:p w14:paraId="792C0DAB" w14:textId="7884BBEC"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19</w:t>
            </w:r>
          </w:p>
        </w:tc>
        <w:tc>
          <w:tcPr>
            <w:tcW w:w="5670" w:type="dxa"/>
            <w:tcBorders>
              <w:top w:val="nil"/>
              <w:left w:val="nil"/>
              <w:bottom w:val="single" w:sz="4" w:space="0" w:color="auto"/>
              <w:right w:val="single" w:sz="4" w:space="0" w:color="auto"/>
            </w:tcBorders>
            <w:noWrap/>
            <w:vAlign w:val="bottom"/>
          </w:tcPr>
          <w:p w14:paraId="2A15629E" w14:textId="56CAD725" w:rsidR="003F7C54" w:rsidRPr="003F7C54" w:rsidRDefault="003F7C54" w:rsidP="003F7C54">
            <w:pPr>
              <w:suppressLineNumbers/>
              <w:spacing w:after="0" w:line="240" w:lineRule="auto"/>
              <w:jc w:val="center"/>
              <w:rPr>
                <w:rFonts w:ascii="Times New Roman" w:eastAsia="Times New Roman" w:hAnsi="Times New Roman" w:cs="Times New Roman"/>
                <w:sz w:val="24"/>
                <w:szCs w:val="24"/>
              </w:rPr>
            </w:pPr>
            <w:r w:rsidRPr="003F7C54">
              <w:rPr>
                <w:rFonts w:ascii="Times New Roman" w:eastAsia="Times New Roman" w:hAnsi="Times New Roman" w:cs="Times New Roman"/>
                <w:sz w:val="24"/>
                <w:szCs w:val="24"/>
              </w:rPr>
              <w:t>Form Type</w:t>
            </w:r>
          </w:p>
        </w:tc>
        <w:tc>
          <w:tcPr>
            <w:tcW w:w="6385" w:type="dxa"/>
            <w:tcBorders>
              <w:top w:val="nil"/>
              <w:left w:val="nil"/>
              <w:bottom w:val="single" w:sz="4" w:space="0" w:color="auto"/>
              <w:right w:val="single" w:sz="4" w:space="0" w:color="auto"/>
            </w:tcBorders>
            <w:noWrap/>
            <w:vAlign w:val="bottom"/>
          </w:tcPr>
          <w:p w14:paraId="117506DE" w14:textId="77777777" w:rsidR="003F7C54" w:rsidRPr="00D613E5" w:rsidRDefault="003F7C54" w:rsidP="003F7C54">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Only analyzing single location businesses</w:t>
            </w:r>
          </w:p>
        </w:tc>
      </w:tr>
      <w:tr w:rsidR="006C5C52" w:rsidRPr="00D613E5" w14:paraId="130E876A" w14:textId="77777777" w:rsidTr="003F7C54">
        <w:trPr>
          <w:trHeight w:val="374"/>
        </w:trPr>
        <w:tc>
          <w:tcPr>
            <w:tcW w:w="895" w:type="dxa"/>
            <w:tcBorders>
              <w:top w:val="single" w:sz="4" w:space="0" w:color="auto"/>
              <w:left w:val="single" w:sz="4" w:space="0" w:color="auto"/>
              <w:bottom w:val="single" w:sz="4" w:space="0" w:color="auto"/>
              <w:right w:val="single" w:sz="4" w:space="0" w:color="auto"/>
            </w:tcBorders>
            <w:noWrap/>
            <w:vAlign w:val="bottom"/>
            <w:hideMark/>
          </w:tcPr>
          <w:p w14:paraId="61071541" w14:textId="408AA485" w:rsidR="006C5C52" w:rsidRPr="00D613E5" w:rsidRDefault="003F7C54" w:rsidP="006C5C52">
            <w:pPr>
              <w:suppressLineNumber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670" w:type="dxa"/>
            <w:tcBorders>
              <w:top w:val="single" w:sz="4" w:space="0" w:color="auto"/>
              <w:left w:val="nil"/>
              <w:bottom w:val="single" w:sz="4" w:space="0" w:color="auto"/>
              <w:right w:val="single" w:sz="4" w:space="0" w:color="auto"/>
            </w:tcBorders>
            <w:noWrap/>
            <w:vAlign w:val="bottom"/>
            <w:hideMark/>
          </w:tcPr>
          <w:p w14:paraId="67C7426A" w14:textId="401041F7" w:rsidR="006C5C52" w:rsidRPr="00D613E5" w:rsidRDefault="006C5C52" w:rsidP="006C5C52">
            <w:pPr>
              <w:suppressLineNumber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nontaxable deductions</w:t>
            </w:r>
          </w:p>
        </w:tc>
        <w:tc>
          <w:tcPr>
            <w:tcW w:w="6385" w:type="dxa"/>
            <w:tcBorders>
              <w:top w:val="single" w:sz="4" w:space="0" w:color="auto"/>
              <w:left w:val="nil"/>
              <w:bottom w:val="single" w:sz="4" w:space="0" w:color="auto"/>
              <w:right w:val="single" w:sz="4" w:space="0" w:color="auto"/>
            </w:tcBorders>
            <w:noWrap/>
            <w:vAlign w:val="bottom"/>
            <w:hideMark/>
          </w:tcPr>
          <w:p w14:paraId="624BDA9C" w14:textId="77777777" w:rsidR="006C5C52" w:rsidRPr="00D613E5" w:rsidRDefault="006C5C52" w:rsidP="006C5C52">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Linear combination of features 24-30</w:t>
            </w:r>
          </w:p>
        </w:tc>
      </w:tr>
      <w:tr w:rsidR="006C5C52" w:rsidRPr="00D613E5" w14:paraId="6231A01D" w14:textId="77777777" w:rsidTr="003F7C54">
        <w:trPr>
          <w:trHeight w:val="374"/>
        </w:trPr>
        <w:tc>
          <w:tcPr>
            <w:tcW w:w="895" w:type="dxa"/>
            <w:tcBorders>
              <w:top w:val="single" w:sz="4" w:space="0" w:color="auto"/>
              <w:left w:val="single" w:sz="4" w:space="0" w:color="auto"/>
              <w:bottom w:val="single" w:sz="4" w:space="0" w:color="auto"/>
              <w:right w:val="single" w:sz="4" w:space="0" w:color="auto"/>
            </w:tcBorders>
            <w:noWrap/>
            <w:vAlign w:val="bottom"/>
            <w:hideMark/>
          </w:tcPr>
          <w:p w14:paraId="2F6DA0D6" w14:textId="313CA953" w:rsidR="006C5C52" w:rsidRPr="00D613E5" w:rsidRDefault="003F7C54" w:rsidP="006C5C52">
            <w:pPr>
              <w:suppressLineNumber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5670" w:type="dxa"/>
            <w:tcBorders>
              <w:top w:val="single" w:sz="4" w:space="0" w:color="auto"/>
              <w:left w:val="nil"/>
              <w:bottom w:val="single" w:sz="4" w:space="0" w:color="auto"/>
              <w:right w:val="single" w:sz="4" w:space="0" w:color="auto"/>
            </w:tcBorders>
            <w:noWrap/>
            <w:vAlign w:val="bottom"/>
            <w:hideMark/>
          </w:tcPr>
          <w:p w14:paraId="1BBFF57B" w14:textId="0D89DA82" w:rsidR="006C5C52" w:rsidRPr="00D613E5" w:rsidRDefault="006C5C52" w:rsidP="006C5C52">
            <w:pPr>
              <w:suppressLineNumber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Taxable Sales</w:t>
            </w:r>
          </w:p>
        </w:tc>
        <w:tc>
          <w:tcPr>
            <w:tcW w:w="6385" w:type="dxa"/>
            <w:tcBorders>
              <w:top w:val="single" w:sz="4" w:space="0" w:color="auto"/>
              <w:left w:val="nil"/>
              <w:bottom w:val="single" w:sz="4" w:space="0" w:color="auto"/>
              <w:right w:val="single" w:sz="4" w:space="0" w:color="auto"/>
            </w:tcBorders>
            <w:noWrap/>
            <w:vAlign w:val="bottom"/>
            <w:hideMark/>
          </w:tcPr>
          <w:p w14:paraId="2E392AF4" w14:textId="77777777" w:rsidR="006C5C52" w:rsidRPr="00D613E5" w:rsidRDefault="006C5C52" w:rsidP="006C5C52">
            <w:pPr>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Linear combination of features 23-30</w:t>
            </w:r>
          </w:p>
        </w:tc>
      </w:tr>
      <w:tr w:rsidR="006C5C52" w:rsidRPr="00D613E5" w14:paraId="567CCC3B" w14:textId="77777777" w:rsidTr="003F7C54">
        <w:trPr>
          <w:trHeight w:val="374"/>
        </w:trPr>
        <w:tc>
          <w:tcPr>
            <w:tcW w:w="895" w:type="dxa"/>
            <w:tcBorders>
              <w:top w:val="single" w:sz="4" w:space="0" w:color="auto"/>
              <w:left w:val="single" w:sz="4" w:space="0" w:color="auto"/>
              <w:bottom w:val="single" w:sz="4" w:space="0" w:color="auto"/>
              <w:right w:val="single" w:sz="4" w:space="0" w:color="auto"/>
            </w:tcBorders>
            <w:noWrap/>
            <w:vAlign w:val="bottom"/>
          </w:tcPr>
          <w:p w14:paraId="24D871B2" w14:textId="575440A2" w:rsidR="006C5C52" w:rsidRPr="00D613E5" w:rsidRDefault="003F7C54" w:rsidP="006C5C52">
            <w:pPr>
              <w:suppressLineNumber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5670" w:type="dxa"/>
            <w:tcBorders>
              <w:top w:val="single" w:sz="4" w:space="0" w:color="auto"/>
              <w:left w:val="nil"/>
              <w:bottom w:val="single" w:sz="4" w:space="0" w:color="auto"/>
              <w:right w:val="single" w:sz="4" w:space="0" w:color="auto"/>
            </w:tcBorders>
            <w:noWrap/>
            <w:vAlign w:val="bottom"/>
          </w:tcPr>
          <w:p w14:paraId="1E8E887E" w14:textId="68390DEF" w:rsidR="006C5C52" w:rsidRPr="00D613E5" w:rsidRDefault="006C5C52" w:rsidP="006C5C52">
            <w:pPr>
              <w:suppressLineNumber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Prepayments</w:t>
            </w:r>
          </w:p>
        </w:tc>
        <w:tc>
          <w:tcPr>
            <w:tcW w:w="6385" w:type="dxa"/>
            <w:tcBorders>
              <w:top w:val="single" w:sz="4" w:space="0" w:color="auto"/>
              <w:left w:val="nil"/>
              <w:bottom w:val="single" w:sz="4" w:space="0" w:color="auto"/>
              <w:right w:val="single" w:sz="4" w:space="0" w:color="auto"/>
            </w:tcBorders>
            <w:noWrap/>
            <w:vAlign w:val="bottom"/>
          </w:tcPr>
          <w:p w14:paraId="5D17008B" w14:textId="77777777" w:rsidR="006C5C52" w:rsidRPr="00D613E5" w:rsidRDefault="006C5C52" w:rsidP="006C5C52">
            <w:pPr>
              <w:keepNext/>
              <w:suppressLineNumbers/>
              <w:spacing w:after="0" w:line="240" w:lineRule="auto"/>
              <w:jc w:val="center"/>
              <w:rPr>
                <w:rFonts w:ascii="Times New Roman" w:eastAsia="Times New Roman" w:hAnsi="Times New Roman" w:cs="Times New Roman"/>
                <w:sz w:val="24"/>
                <w:szCs w:val="24"/>
              </w:rPr>
            </w:pPr>
            <w:r w:rsidRPr="00D613E5">
              <w:rPr>
                <w:rFonts w:ascii="Times New Roman" w:eastAsia="Times New Roman" w:hAnsi="Times New Roman" w:cs="Times New Roman"/>
                <w:sz w:val="24"/>
                <w:szCs w:val="24"/>
              </w:rPr>
              <w:t>Linear combination of features 36-37</w:t>
            </w:r>
          </w:p>
        </w:tc>
      </w:tr>
    </w:tbl>
    <w:p w14:paraId="63D01DAF" w14:textId="47A8367D" w:rsidR="00C07279" w:rsidRPr="00D613E5" w:rsidRDefault="00C07279" w:rsidP="003F7C54">
      <w:pPr>
        <w:pStyle w:val="Caption"/>
        <w:framePr w:hSpace="180" w:wrap="around" w:vAnchor="text" w:hAnchor="page" w:x="1485" w:y="7102"/>
        <w:suppressLineNumbers/>
        <w:rPr>
          <w:rFonts w:ascii="Times New Roman" w:hAnsi="Times New Roman" w:cs="Times New Roman"/>
          <w:sz w:val="24"/>
          <w:szCs w:val="24"/>
        </w:rPr>
      </w:pPr>
      <w:r w:rsidRPr="00D613E5">
        <w:rPr>
          <w:rFonts w:ascii="Times New Roman" w:hAnsi="Times New Roman" w:cs="Times New Roman"/>
          <w:sz w:val="24"/>
          <w:szCs w:val="24"/>
        </w:rPr>
        <w:t>Table S</w:t>
      </w:r>
      <w:r w:rsidRPr="00D613E5">
        <w:rPr>
          <w:rFonts w:ascii="Times New Roman" w:hAnsi="Times New Roman" w:cs="Times New Roman"/>
          <w:sz w:val="24"/>
          <w:szCs w:val="24"/>
        </w:rPr>
        <w:fldChar w:fldCharType="begin"/>
      </w:r>
      <w:r w:rsidRPr="00D613E5">
        <w:rPr>
          <w:rFonts w:ascii="Times New Roman" w:hAnsi="Times New Roman" w:cs="Times New Roman"/>
          <w:sz w:val="24"/>
          <w:szCs w:val="24"/>
        </w:rPr>
        <w:instrText xml:space="preserve"> SEQ Table_S \* ARABIC </w:instrText>
      </w:r>
      <w:r w:rsidRPr="00D613E5">
        <w:rPr>
          <w:rFonts w:ascii="Times New Roman" w:hAnsi="Times New Roman" w:cs="Times New Roman"/>
          <w:sz w:val="24"/>
          <w:szCs w:val="24"/>
        </w:rPr>
        <w:fldChar w:fldCharType="separate"/>
      </w:r>
      <w:r w:rsidR="00952D3E">
        <w:rPr>
          <w:rFonts w:ascii="Times New Roman" w:hAnsi="Times New Roman" w:cs="Times New Roman"/>
          <w:noProof/>
          <w:sz w:val="24"/>
          <w:szCs w:val="24"/>
        </w:rPr>
        <w:t>2</w:t>
      </w:r>
      <w:r w:rsidRPr="00D613E5">
        <w:rPr>
          <w:rFonts w:ascii="Times New Roman" w:hAnsi="Times New Roman" w:cs="Times New Roman"/>
          <w:sz w:val="24"/>
          <w:szCs w:val="24"/>
        </w:rPr>
        <w:fldChar w:fldCharType="end"/>
      </w:r>
      <w:r w:rsidRPr="00D613E5">
        <w:rPr>
          <w:rFonts w:ascii="Times New Roman" w:hAnsi="Times New Roman" w:cs="Times New Roman"/>
          <w:sz w:val="24"/>
          <w:szCs w:val="24"/>
        </w:rPr>
        <w:t xml:space="preserve">: List of </w:t>
      </w:r>
      <w:r w:rsidR="006C5C52">
        <w:rPr>
          <w:rFonts w:ascii="Times New Roman" w:hAnsi="Times New Roman" w:cs="Times New Roman"/>
          <w:sz w:val="24"/>
          <w:szCs w:val="24"/>
        </w:rPr>
        <w:t xml:space="preserve">17 </w:t>
      </w:r>
      <w:r w:rsidRPr="00D613E5">
        <w:rPr>
          <w:rFonts w:ascii="Times New Roman" w:hAnsi="Times New Roman" w:cs="Times New Roman"/>
          <w:sz w:val="24"/>
          <w:szCs w:val="24"/>
        </w:rPr>
        <w:t>features not used, with a brief explanation as to why.</w:t>
      </w:r>
    </w:p>
    <w:p w14:paraId="4FE89523" w14:textId="77777777" w:rsidR="00C07279" w:rsidRPr="00D613E5" w:rsidRDefault="00C07279" w:rsidP="00926960">
      <w:pPr>
        <w:pStyle w:val="Caption"/>
        <w:suppressLineNumbers/>
        <w:rPr>
          <w:rFonts w:ascii="Times New Roman" w:hAnsi="Times New Roman" w:cs="Times New Roman"/>
          <w:sz w:val="24"/>
          <w:szCs w:val="24"/>
        </w:rPr>
      </w:pPr>
      <w:r w:rsidRPr="00D613E5">
        <w:rPr>
          <w:rFonts w:ascii="Times New Roman" w:hAnsi="Times New Roman" w:cs="Times New Roman"/>
          <w:sz w:val="24"/>
          <w:szCs w:val="24"/>
        </w:rPr>
        <w:t xml:space="preserve"> </w:t>
      </w:r>
    </w:p>
    <w:p w14:paraId="7D89ED8C" w14:textId="4DC13038" w:rsidR="005F0274" w:rsidRPr="00D613E5" w:rsidRDefault="005F0274" w:rsidP="00926960">
      <w:pPr>
        <w:suppressLineNumbers/>
        <w:spacing w:line="360" w:lineRule="auto"/>
        <w:rPr>
          <w:rFonts w:ascii="Times New Roman" w:hAnsi="Times New Roman" w:cs="Times New Roman"/>
          <w:sz w:val="24"/>
          <w:szCs w:val="24"/>
          <w:u w:val="single"/>
        </w:rPr>
      </w:pPr>
    </w:p>
    <w:p w14:paraId="3379580B" w14:textId="40D2E1F4" w:rsidR="00C07279" w:rsidRPr="00D613E5" w:rsidRDefault="00C07279" w:rsidP="00926960">
      <w:pPr>
        <w:suppressLineNumbers/>
        <w:spacing w:line="360" w:lineRule="auto"/>
        <w:rPr>
          <w:rFonts w:ascii="Times New Roman" w:hAnsi="Times New Roman" w:cs="Times New Roman"/>
          <w:sz w:val="24"/>
          <w:szCs w:val="24"/>
          <w:u w:val="single"/>
        </w:rPr>
      </w:pPr>
    </w:p>
    <w:p w14:paraId="1AD651B3" w14:textId="24E3F94A" w:rsidR="00C07279" w:rsidRDefault="00C07279" w:rsidP="00926960">
      <w:pPr>
        <w:suppressLineNumbers/>
        <w:spacing w:line="360" w:lineRule="auto"/>
        <w:rPr>
          <w:rFonts w:ascii="Times New Roman" w:hAnsi="Times New Roman" w:cs="Times New Roman"/>
          <w:sz w:val="24"/>
          <w:szCs w:val="24"/>
          <w:u w:val="single"/>
        </w:rPr>
      </w:pPr>
    </w:p>
    <w:tbl>
      <w:tblPr>
        <w:tblW w:w="10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6118"/>
        <w:gridCol w:w="2705"/>
      </w:tblGrid>
      <w:tr w:rsidR="00113073" w:rsidRPr="004A17D3" w14:paraId="155C2AD5" w14:textId="77777777" w:rsidTr="006C5C52">
        <w:trPr>
          <w:trHeight w:val="300"/>
          <w:jc w:val="center"/>
        </w:trPr>
        <w:tc>
          <w:tcPr>
            <w:tcW w:w="1435" w:type="dxa"/>
          </w:tcPr>
          <w:p w14:paraId="55241892" w14:textId="77076968" w:rsidR="00113073" w:rsidRPr="004A17D3" w:rsidRDefault="00113073" w:rsidP="00113073">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Index</w:t>
            </w:r>
          </w:p>
        </w:tc>
        <w:tc>
          <w:tcPr>
            <w:tcW w:w="6118" w:type="dxa"/>
            <w:shd w:val="clear" w:color="auto" w:fill="auto"/>
            <w:noWrap/>
            <w:vAlign w:val="bottom"/>
            <w:hideMark/>
          </w:tcPr>
          <w:p w14:paraId="401A06D2" w14:textId="5FD3A314" w:rsidR="00113073" w:rsidRPr="004A17D3" w:rsidRDefault="00113073" w:rsidP="004A17D3">
            <w:pPr>
              <w:spacing w:after="0" w:line="240" w:lineRule="auto"/>
              <w:jc w:val="center"/>
              <w:rPr>
                <w:rFonts w:ascii="Times New Roman" w:eastAsia="Times New Roman" w:hAnsi="Times New Roman" w:cs="Times New Roman"/>
                <w:b/>
                <w:bCs/>
                <w:sz w:val="24"/>
                <w:szCs w:val="24"/>
              </w:rPr>
            </w:pPr>
            <w:r w:rsidRPr="004A17D3">
              <w:rPr>
                <w:rFonts w:ascii="Times New Roman" w:eastAsia="Times New Roman" w:hAnsi="Times New Roman" w:cs="Times New Roman"/>
                <w:b/>
                <w:bCs/>
                <w:sz w:val="24"/>
                <w:szCs w:val="24"/>
              </w:rPr>
              <w:t>Feature</w:t>
            </w:r>
          </w:p>
        </w:tc>
        <w:tc>
          <w:tcPr>
            <w:tcW w:w="2705" w:type="dxa"/>
            <w:shd w:val="clear" w:color="auto" w:fill="auto"/>
            <w:noWrap/>
            <w:vAlign w:val="bottom"/>
            <w:hideMark/>
          </w:tcPr>
          <w:p w14:paraId="41848E84" w14:textId="2F6F6DA3" w:rsidR="00113073" w:rsidRPr="004A17D3" w:rsidRDefault="00113073" w:rsidP="004A17D3">
            <w:pPr>
              <w:spacing w:after="0" w:line="240" w:lineRule="auto"/>
              <w:jc w:val="center"/>
              <w:rPr>
                <w:rFonts w:ascii="Times New Roman" w:eastAsia="Times New Roman" w:hAnsi="Times New Roman" w:cs="Times New Roman"/>
                <w:b/>
                <w:bCs/>
                <w:sz w:val="24"/>
                <w:szCs w:val="24"/>
              </w:rPr>
            </w:pPr>
            <w:r w:rsidRPr="004A17D3">
              <w:rPr>
                <w:rFonts w:ascii="Times New Roman" w:eastAsia="Times New Roman" w:hAnsi="Times New Roman" w:cs="Times New Roman"/>
                <w:b/>
                <w:bCs/>
                <w:sz w:val="24"/>
                <w:szCs w:val="24"/>
              </w:rPr>
              <w:t>Percentage of 0</w:t>
            </w:r>
            <w:r w:rsidRPr="00113073">
              <w:rPr>
                <w:rFonts w:ascii="Times New Roman" w:eastAsia="Times New Roman" w:hAnsi="Times New Roman" w:cs="Times New Roman"/>
                <w:b/>
                <w:bCs/>
                <w:sz w:val="24"/>
                <w:szCs w:val="24"/>
              </w:rPr>
              <w:t>’</w:t>
            </w:r>
            <w:r w:rsidRPr="004A17D3">
              <w:rPr>
                <w:rFonts w:ascii="Times New Roman" w:eastAsia="Times New Roman" w:hAnsi="Times New Roman" w:cs="Times New Roman"/>
                <w:b/>
                <w:bCs/>
                <w:sz w:val="24"/>
                <w:szCs w:val="24"/>
              </w:rPr>
              <w:t>s</w:t>
            </w:r>
          </w:p>
        </w:tc>
      </w:tr>
      <w:tr w:rsidR="00113073" w:rsidRPr="004A17D3" w14:paraId="124FB77D" w14:textId="77777777" w:rsidTr="006C5C52">
        <w:trPr>
          <w:trHeight w:val="300"/>
          <w:jc w:val="center"/>
        </w:trPr>
        <w:tc>
          <w:tcPr>
            <w:tcW w:w="1435" w:type="dxa"/>
          </w:tcPr>
          <w:p w14:paraId="0742DEB9" w14:textId="7263BBE1"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w:t>
            </w:r>
          </w:p>
        </w:tc>
        <w:tc>
          <w:tcPr>
            <w:tcW w:w="6118" w:type="dxa"/>
            <w:shd w:val="clear" w:color="auto" w:fill="auto"/>
            <w:noWrap/>
            <w:vAlign w:val="bottom"/>
            <w:hideMark/>
          </w:tcPr>
          <w:p w14:paraId="0BE3EECB" w14:textId="4A1B3F61" w:rsidR="00113073" w:rsidRPr="004A17D3" w:rsidRDefault="00FB0D8C"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Fixture and Equipment Sales</w:t>
            </w:r>
          </w:p>
        </w:tc>
        <w:tc>
          <w:tcPr>
            <w:tcW w:w="2705" w:type="dxa"/>
            <w:shd w:val="clear" w:color="auto" w:fill="auto"/>
            <w:noWrap/>
            <w:vAlign w:val="bottom"/>
            <w:hideMark/>
          </w:tcPr>
          <w:p w14:paraId="424CAB2D" w14:textId="77777777"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99.97%</w:t>
            </w:r>
          </w:p>
        </w:tc>
      </w:tr>
      <w:tr w:rsidR="00BE3C80" w:rsidRPr="004A17D3" w14:paraId="429A9059" w14:textId="77777777" w:rsidTr="006C5C52">
        <w:trPr>
          <w:trHeight w:val="300"/>
          <w:jc w:val="center"/>
        </w:trPr>
        <w:tc>
          <w:tcPr>
            <w:tcW w:w="1435" w:type="dxa"/>
          </w:tcPr>
          <w:p w14:paraId="2B1F6270" w14:textId="772BA5BD" w:rsidR="00BE3C80" w:rsidRPr="004A17D3" w:rsidRDefault="00BE3C80" w:rsidP="00BE3C80">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2</w:t>
            </w:r>
          </w:p>
        </w:tc>
        <w:tc>
          <w:tcPr>
            <w:tcW w:w="6118" w:type="dxa"/>
            <w:shd w:val="clear" w:color="auto" w:fill="auto"/>
            <w:noWrap/>
            <w:vAlign w:val="bottom"/>
            <w:hideMark/>
          </w:tcPr>
          <w:p w14:paraId="173EFD98" w14:textId="6E180EA2" w:rsidR="00BE3C80" w:rsidRPr="00BE3C80" w:rsidRDefault="00BE3C80" w:rsidP="00BE3C80">
            <w:pPr>
              <w:spacing w:after="0" w:line="240" w:lineRule="auto"/>
              <w:jc w:val="center"/>
              <w:rPr>
                <w:rFonts w:ascii="Times New Roman" w:eastAsia="Times New Roman" w:hAnsi="Times New Roman" w:cs="Times New Roman"/>
                <w:color w:val="FF0000"/>
                <w:sz w:val="24"/>
                <w:szCs w:val="24"/>
              </w:rPr>
            </w:pPr>
            <w:r w:rsidRPr="00BE3C80">
              <w:rPr>
                <w:rFonts w:ascii="Times New Roman" w:eastAsia="Times New Roman" w:hAnsi="Times New Roman" w:cs="Times New Roman"/>
                <w:color w:val="FF0000"/>
                <w:sz w:val="24"/>
                <w:szCs w:val="24"/>
              </w:rPr>
              <w:t>Nontaxable sale to Interstate and Foreign Commerce</w:t>
            </w:r>
          </w:p>
        </w:tc>
        <w:tc>
          <w:tcPr>
            <w:tcW w:w="2705" w:type="dxa"/>
            <w:shd w:val="clear" w:color="auto" w:fill="auto"/>
            <w:noWrap/>
            <w:vAlign w:val="bottom"/>
            <w:hideMark/>
          </w:tcPr>
          <w:p w14:paraId="6693791F" w14:textId="77777777" w:rsidR="00BE3C80" w:rsidRPr="004A17D3" w:rsidRDefault="00BE3C80" w:rsidP="00BE3C80">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99.76%</w:t>
            </w:r>
          </w:p>
        </w:tc>
      </w:tr>
      <w:tr w:rsidR="00113073" w:rsidRPr="004A17D3" w14:paraId="12B5EC8E" w14:textId="77777777" w:rsidTr="006C5C52">
        <w:trPr>
          <w:trHeight w:val="300"/>
          <w:jc w:val="center"/>
        </w:trPr>
        <w:tc>
          <w:tcPr>
            <w:tcW w:w="1435" w:type="dxa"/>
          </w:tcPr>
          <w:p w14:paraId="7F9E5C55" w14:textId="60823F5D"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3</w:t>
            </w:r>
          </w:p>
        </w:tc>
        <w:tc>
          <w:tcPr>
            <w:tcW w:w="6118" w:type="dxa"/>
            <w:shd w:val="clear" w:color="auto" w:fill="auto"/>
            <w:noWrap/>
            <w:vAlign w:val="bottom"/>
            <w:hideMark/>
          </w:tcPr>
          <w:p w14:paraId="3EA08A5D" w14:textId="7A740C95" w:rsidR="00113073" w:rsidRPr="004A17D3" w:rsidRDefault="006C5C52"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Nontaxable Sale to Federal Government</w:t>
            </w:r>
          </w:p>
        </w:tc>
        <w:tc>
          <w:tcPr>
            <w:tcW w:w="2705" w:type="dxa"/>
            <w:shd w:val="clear" w:color="auto" w:fill="auto"/>
            <w:noWrap/>
            <w:vAlign w:val="bottom"/>
            <w:hideMark/>
          </w:tcPr>
          <w:p w14:paraId="2FE8D812" w14:textId="77777777"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99.68%</w:t>
            </w:r>
          </w:p>
        </w:tc>
      </w:tr>
      <w:tr w:rsidR="00113073" w:rsidRPr="004A17D3" w14:paraId="764E7903" w14:textId="77777777" w:rsidTr="006C5C52">
        <w:trPr>
          <w:trHeight w:val="300"/>
          <w:jc w:val="center"/>
        </w:trPr>
        <w:tc>
          <w:tcPr>
            <w:tcW w:w="1435" w:type="dxa"/>
          </w:tcPr>
          <w:p w14:paraId="06B9DC61" w14:textId="7FC5CECA"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4</w:t>
            </w:r>
          </w:p>
        </w:tc>
        <w:tc>
          <w:tcPr>
            <w:tcW w:w="6118" w:type="dxa"/>
            <w:shd w:val="clear" w:color="auto" w:fill="auto"/>
            <w:noWrap/>
            <w:vAlign w:val="bottom"/>
            <w:hideMark/>
          </w:tcPr>
          <w:p w14:paraId="6840B809" w14:textId="1B21D6BB" w:rsidR="00113073" w:rsidRPr="004A17D3" w:rsidRDefault="006C5C52"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Nontaxable Labor included in Gross Sale</w:t>
            </w:r>
            <w:r w:rsidR="001F73F5">
              <w:rPr>
                <w:rFonts w:ascii="Times New Roman" w:eastAsia="Times New Roman" w:hAnsi="Times New Roman" w:cs="Times New Roman"/>
                <w:color w:val="FF0000"/>
                <w:sz w:val="24"/>
                <w:szCs w:val="24"/>
              </w:rPr>
              <w:t>s</w:t>
            </w:r>
          </w:p>
        </w:tc>
        <w:tc>
          <w:tcPr>
            <w:tcW w:w="2705" w:type="dxa"/>
            <w:shd w:val="clear" w:color="auto" w:fill="auto"/>
            <w:noWrap/>
            <w:vAlign w:val="bottom"/>
            <w:hideMark/>
          </w:tcPr>
          <w:p w14:paraId="15E110CE" w14:textId="77777777"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99.46%</w:t>
            </w:r>
          </w:p>
        </w:tc>
      </w:tr>
      <w:tr w:rsidR="00113073" w:rsidRPr="004A17D3" w14:paraId="11C9747A" w14:textId="77777777" w:rsidTr="006C5C52">
        <w:trPr>
          <w:trHeight w:val="300"/>
          <w:jc w:val="center"/>
        </w:trPr>
        <w:tc>
          <w:tcPr>
            <w:tcW w:w="1435" w:type="dxa"/>
          </w:tcPr>
          <w:p w14:paraId="234BBAC6" w14:textId="629B0CD3"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5</w:t>
            </w:r>
          </w:p>
        </w:tc>
        <w:tc>
          <w:tcPr>
            <w:tcW w:w="6118" w:type="dxa"/>
            <w:shd w:val="clear" w:color="auto" w:fill="auto"/>
            <w:noWrap/>
            <w:vAlign w:val="bottom"/>
            <w:hideMark/>
          </w:tcPr>
          <w:p w14:paraId="3B85618D" w14:textId="7FF72043" w:rsidR="00113073" w:rsidRPr="004A17D3" w:rsidRDefault="006C5C52"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Excess Tax</w:t>
            </w:r>
          </w:p>
        </w:tc>
        <w:tc>
          <w:tcPr>
            <w:tcW w:w="2705" w:type="dxa"/>
            <w:shd w:val="clear" w:color="auto" w:fill="auto"/>
            <w:noWrap/>
            <w:vAlign w:val="bottom"/>
            <w:hideMark/>
          </w:tcPr>
          <w:p w14:paraId="06FC22A3" w14:textId="77777777"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98.51%</w:t>
            </w:r>
          </w:p>
        </w:tc>
      </w:tr>
      <w:tr w:rsidR="00113073" w:rsidRPr="004A17D3" w14:paraId="711BE860" w14:textId="77777777" w:rsidTr="006C5C52">
        <w:trPr>
          <w:trHeight w:val="300"/>
          <w:jc w:val="center"/>
        </w:trPr>
        <w:tc>
          <w:tcPr>
            <w:tcW w:w="1435" w:type="dxa"/>
          </w:tcPr>
          <w:p w14:paraId="2B759105" w14:textId="7147D4CA"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6</w:t>
            </w:r>
          </w:p>
        </w:tc>
        <w:tc>
          <w:tcPr>
            <w:tcW w:w="6118" w:type="dxa"/>
            <w:shd w:val="clear" w:color="auto" w:fill="auto"/>
            <w:noWrap/>
            <w:vAlign w:val="bottom"/>
            <w:hideMark/>
          </w:tcPr>
          <w:p w14:paraId="788614B4" w14:textId="405614C9" w:rsidR="00113073" w:rsidRPr="004A17D3" w:rsidRDefault="006C5C52"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Other nontaxable deductions</w:t>
            </w:r>
          </w:p>
        </w:tc>
        <w:tc>
          <w:tcPr>
            <w:tcW w:w="2705" w:type="dxa"/>
            <w:shd w:val="clear" w:color="auto" w:fill="auto"/>
            <w:noWrap/>
            <w:vAlign w:val="bottom"/>
            <w:hideMark/>
          </w:tcPr>
          <w:p w14:paraId="4AD539EC" w14:textId="77777777"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97.02%</w:t>
            </w:r>
          </w:p>
        </w:tc>
      </w:tr>
      <w:tr w:rsidR="00113073" w:rsidRPr="004A17D3" w14:paraId="0508E6DD" w14:textId="77777777" w:rsidTr="006C5C52">
        <w:trPr>
          <w:trHeight w:val="300"/>
          <w:jc w:val="center"/>
        </w:trPr>
        <w:tc>
          <w:tcPr>
            <w:tcW w:w="1435" w:type="dxa"/>
          </w:tcPr>
          <w:p w14:paraId="0B990A31" w14:textId="6BBB36ED"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7</w:t>
            </w:r>
          </w:p>
        </w:tc>
        <w:tc>
          <w:tcPr>
            <w:tcW w:w="6118" w:type="dxa"/>
            <w:shd w:val="clear" w:color="auto" w:fill="auto"/>
            <w:noWrap/>
            <w:vAlign w:val="bottom"/>
            <w:hideMark/>
          </w:tcPr>
          <w:p w14:paraId="56AE9C51" w14:textId="41D2916F" w:rsidR="00113073" w:rsidRPr="004A17D3" w:rsidRDefault="006C5C52"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Sale for Resale</w:t>
            </w:r>
          </w:p>
        </w:tc>
        <w:tc>
          <w:tcPr>
            <w:tcW w:w="2705" w:type="dxa"/>
            <w:shd w:val="clear" w:color="auto" w:fill="auto"/>
            <w:noWrap/>
            <w:vAlign w:val="bottom"/>
            <w:hideMark/>
          </w:tcPr>
          <w:p w14:paraId="03AFA992" w14:textId="77777777"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96.73%</w:t>
            </w:r>
          </w:p>
        </w:tc>
      </w:tr>
      <w:tr w:rsidR="00113073" w:rsidRPr="004A17D3" w14:paraId="14DB38B1" w14:textId="77777777" w:rsidTr="006C5C52">
        <w:trPr>
          <w:trHeight w:val="300"/>
          <w:jc w:val="center"/>
        </w:trPr>
        <w:tc>
          <w:tcPr>
            <w:tcW w:w="1435" w:type="dxa"/>
          </w:tcPr>
          <w:p w14:paraId="7B4F6EA6" w14:textId="08371185"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8</w:t>
            </w:r>
          </w:p>
        </w:tc>
        <w:tc>
          <w:tcPr>
            <w:tcW w:w="6118" w:type="dxa"/>
            <w:shd w:val="clear" w:color="auto" w:fill="auto"/>
            <w:noWrap/>
            <w:vAlign w:val="bottom"/>
            <w:hideMark/>
          </w:tcPr>
          <w:p w14:paraId="418D4ED4" w14:textId="5F4E61AB" w:rsidR="00113073" w:rsidRPr="004A17D3" w:rsidRDefault="00FB0D8C"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Use Tax Purchases</w:t>
            </w:r>
          </w:p>
        </w:tc>
        <w:tc>
          <w:tcPr>
            <w:tcW w:w="2705" w:type="dxa"/>
            <w:shd w:val="clear" w:color="auto" w:fill="auto"/>
            <w:noWrap/>
            <w:vAlign w:val="bottom"/>
            <w:hideMark/>
          </w:tcPr>
          <w:p w14:paraId="6515EABD" w14:textId="77777777"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92.81%</w:t>
            </w:r>
          </w:p>
        </w:tc>
      </w:tr>
      <w:tr w:rsidR="00113073" w:rsidRPr="004A17D3" w14:paraId="0ED3BFAE" w14:textId="77777777" w:rsidTr="006C5C52">
        <w:trPr>
          <w:trHeight w:val="300"/>
          <w:jc w:val="center"/>
        </w:trPr>
        <w:tc>
          <w:tcPr>
            <w:tcW w:w="1435" w:type="dxa"/>
          </w:tcPr>
          <w:p w14:paraId="1C3227F2" w14:textId="43A7D2B0"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9</w:t>
            </w:r>
          </w:p>
        </w:tc>
        <w:tc>
          <w:tcPr>
            <w:tcW w:w="6118" w:type="dxa"/>
            <w:shd w:val="clear" w:color="auto" w:fill="auto"/>
            <w:noWrap/>
            <w:vAlign w:val="bottom"/>
            <w:hideMark/>
          </w:tcPr>
          <w:p w14:paraId="391AA496" w14:textId="0F8B1398" w:rsidR="00113073" w:rsidRPr="004A17D3" w:rsidRDefault="00FB0D8C"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Late Penalty</w:t>
            </w:r>
          </w:p>
        </w:tc>
        <w:tc>
          <w:tcPr>
            <w:tcW w:w="2705" w:type="dxa"/>
            <w:shd w:val="clear" w:color="auto" w:fill="auto"/>
            <w:noWrap/>
            <w:vAlign w:val="bottom"/>
            <w:hideMark/>
          </w:tcPr>
          <w:p w14:paraId="4E28D081" w14:textId="77777777"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90.89%</w:t>
            </w:r>
          </w:p>
        </w:tc>
      </w:tr>
      <w:tr w:rsidR="00113073" w:rsidRPr="004A17D3" w14:paraId="5688A7E7" w14:textId="77777777" w:rsidTr="006C5C52">
        <w:trPr>
          <w:trHeight w:val="300"/>
          <w:jc w:val="center"/>
        </w:trPr>
        <w:tc>
          <w:tcPr>
            <w:tcW w:w="1435" w:type="dxa"/>
          </w:tcPr>
          <w:p w14:paraId="0511389D" w14:textId="00138E9F"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10</w:t>
            </w:r>
          </w:p>
        </w:tc>
        <w:tc>
          <w:tcPr>
            <w:tcW w:w="6118" w:type="dxa"/>
            <w:shd w:val="clear" w:color="auto" w:fill="auto"/>
            <w:noWrap/>
            <w:vAlign w:val="bottom"/>
            <w:hideMark/>
          </w:tcPr>
          <w:p w14:paraId="6C6D2F61" w14:textId="29C53E90" w:rsidR="00113073" w:rsidRPr="004A17D3" w:rsidRDefault="006C5C52"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Late Interest</w:t>
            </w:r>
          </w:p>
        </w:tc>
        <w:tc>
          <w:tcPr>
            <w:tcW w:w="2705" w:type="dxa"/>
            <w:shd w:val="clear" w:color="auto" w:fill="auto"/>
            <w:noWrap/>
            <w:vAlign w:val="bottom"/>
            <w:hideMark/>
          </w:tcPr>
          <w:p w14:paraId="33BF8CC8" w14:textId="77777777"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90.83%</w:t>
            </w:r>
          </w:p>
        </w:tc>
      </w:tr>
      <w:tr w:rsidR="00113073" w:rsidRPr="004A17D3" w14:paraId="739D4A3C" w14:textId="77777777" w:rsidTr="006C5C52">
        <w:trPr>
          <w:trHeight w:val="300"/>
          <w:jc w:val="center"/>
        </w:trPr>
        <w:tc>
          <w:tcPr>
            <w:tcW w:w="1435" w:type="dxa"/>
          </w:tcPr>
          <w:p w14:paraId="51F04FAF" w14:textId="52E9321A"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11</w:t>
            </w:r>
          </w:p>
        </w:tc>
        <w:tc>
          <w:tcPr>
            <w:tcW w:w="6118" w:type="dxa"/>
            <w:shd w:val="clear" w:color="auto" w:fill="auto"/>
            <w:noWrap/>
            <w:vAlign w:val="bottom"/>
            <w:hideMark/>
          </w:tcPr>
          <w:p w14:paraId="539E1B30" w14:textId="3394F1CD" w:rsidR="00113073" w:rsidRPr="004A17D3" w:rsidRDefault="006C5C52" w:rsidP="004A17D3">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Sale of Nontaxable Food</w:t>
            </w:r>
          </w:p>
        </w:tc>
        <w:tc>
          <w:tcPr>
            <w:tcW w:w="2705" w:type="dxa"/>
            <w:shd w:val="clear" w:color="auto" w:fill="auto"/>
            <w:noWrap/>
            <w:vAlign w:val="bottom"/>
            <w:hideMark/>
          </w:tcPr>
          <w:p w14:paraId="7385EB35" w14:textId="77777777" w:rsidR="00113073" w:rsidRPr="004A17D3" w:rsidRDefault="00113073" w:rsidP="004A17D3">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82.26%</w:t>
            </w:r>
          </w:p>
        </w:tc>
      </w:tr>
      <w:tr w:rsidR="001E12B5" w:rsidRPr="004A17D3" w14:paraId="39CF1501" w14:textId="77777777" w:rsidTr="006C5C52">
        <w:trPr>
          <w:trHeight w:val="300"/>
          <w:jc w:val="center"/>
        </w:trPr>
        <w:tc>
          <w:tcPr>
            <w:tcW w:w="1435" w:type="dxa"/>
          </w:tcPr>
          <w:p w14:paraId="747560E9" w14:textId="7F8CA7FD" w:rsidR="001E12B5" w:rsidRPr="004A17D3" w:rsidRDefault="001E12B5" w:rsidP="001E12B5">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12</w:t>
            </w:r>
          </w:p>
        </w:tc>
        <w:tc>
          <w:tcPr>
            <w:tcW w:w="6118" w:type="dxa"/>
            <w:shd w:val="clear" w:color="auto" w:fill="auto"/>
            <w:noWrap/>
            <w:vAlign w:val="bottom"/>
            <w:hideMark/>
          </w:tcPr>
          <w:p w14:paraId="7435D4E8" w14:textId="053E78D6" w:rsidR="001E12B5" w:rsidRPr="001E12B5" w:rsidRDefault="001E12B5" w:rsidP="001E12B5">
            <w:pPr>
              <w:spacing w:after="0" w:line="240" w:lineRule="auto"/>
              <w:jc w:val="center"/>
              <w:rPr>
                <w:rFonts w:ascii="Times New Roman" w:eastAsia="Times New Roman" w:hAnsi="Times New Roman" w:cs="Times New Roman"/>
                <w:color w:val="FF0000"/>
                <w:sz w:val="24"/>
                <w:szCs w:val="24"/>
              </w:rPr>
            </w:pPr>
            <w:r w:rsidRPr="001E12B5">
              <w:rPr>
                <w:rFonts w:ascii="Times New Roman" w:eastAsia="Times New Roman" w:hAnsi="Times New Roman" w:cs="Times New Roman"/>
                <w:color w:val="FF0000"/>
                <w:sz w:val="24"/>
                <w:szCs w:val="24"/>
              </w:rPr>
              <w:t>Nontaxable Sales Tax included in Gross Sales</w:t>
            </w:r>
          </w:p>
        </w:tc>
        <w:tc>
          <w:tcPr>
            <w:tcW w:w="2705" w:type="dxa"/>
            <w:shd w:val="clear" w:color="auto" w:fill="auto"/>
            <w:noWrap/>
            <w:vAlign w:val="bottom"/>
            <w:hideMark/>
          </w:tcPr>
          <w:p w14:paraId="5035C4E3" w14:textId="77777777" w:rsidR="001E12B5" w:rsidRPr="004A17D3" w:rsidRDefault="001E12B5" w:rsidP="001E12B5">
            <w:pPr>
              <w:spacing w:after="0" w:line="240" w:lineRule="auto"/>
              <w:jc w:val="center"/>
              <w:rPr>
                <w:rFonts w:ascii="Times New Roman" w:eastAsia="Times New Roman" w:hAnsi="Times New Roman" w:cs="Times New Roman"/>
                <w:color w:val="FF0000"/>
                <w:sz w:val="24"/>
                <w:szCs w:val="24"/>
              </w:rPr>
            </w:pPr>
            <w:r w:rsidRPr="004A17D3">
              <w:rPr>
                <w:rFonts w:ascii="Times New Roman" w:eastAsia="Times New Roman" w:hAnsi="Times New Roman" w:cs="Times New Roman"/>
                <w:color w:val="FF0000"/>
                <w:sz w:val="24"/>
                <w:szCs w:val="24"/>
              </w:rPr>
              <w:t>62.34%</w:t>
            </w:r>
          </w:p>
        </w:tc>
      </w:tr>
      <w:tr w:rsidR="00113073" w:rsidRPr="004A17D3" w14:paraId="728ACE6C" w14:textId="77777777" w:rsidTr="006C5C52">
        <w:trPr>
          <w:trHeight w:val="300"/>
          <w:jc w:val="center"/>
        </w:trPr>
        <w:tc>
          <w:tcPr>
            <w:tcW w:w="1435" w:type="dxa"/>
          </w:tcPr>
          <w:p w14:paraId="4F1D86CE" w14:textId="1F3A5FFA" w:rsidR="00113073" w:rsidRPr="004A17D3" w:rsidRDefault="00113073"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118" w:type="dxa"/>
            <w:shd w:val="clear" w:color="auto" w:fill="auto"/>
            <w:noWrap/>
            <w:vAlign w:val="bottom"/>
            <w:hideMark/>
          </w:tcPr>
          <w:p w14:paraId="5865875A" w14:textId="7C2A56DB" w:rsidR="00113073" w:rsidRPr="004A17D3" w:rsidRDefault="00FB0D8C"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Monthly 2nd prepayment made</w:t>
            </w:r>
          </w:p>
        </w:tc>
        <w:tc>
          <w:tcPr>
            <w:tcW w:w="2705" w:type="dxa"/>
            <w:shd w:val="clear" w:color="auto" w:fill="auto"/>
            <w:noWrap/>
            <w:vAlign w:val="bottom"/>
            <w:hideMark/>
          </w:tcPr>
          <w:p w14:paraId="4A06662E" w14:textId="77777777" w:rsidR="00113073" w:rsidRPr="004A17D3" w:rsidRDefault="00113073" w:rsidP="004A17D3">
            <w:pPr>
              <w:spacing w:after="0" w:line="240" w:lineRule="auto"/>
              <w:jc w:val="center"/>
              <w:rPr>
                <w:rFonts w:ascii="Times New Roman" w:eastAsia="Times New Roman" w:hAnsi="Times New Roman" w:cs="Times New Roman"/>
                <w:sz w:val="24"/>
                <w:szCs w:val="24"/>
              </w:rPr>
            </w:pPr>
            <w:r w:rsidRPr="004A17D3">
              <w:rPr>
                <w:rFonts w:ascii="Times New Roman" w:eastAsia="Times New Roman" w:hAnsi="Times New Roman" w:cs="Times New Roman"/>
                <w:sz w:val="24"/>
                <w:szCs w:val="24"/>
              </w:rPr>
              <w:t>32.69%</w:t>
            </w:r>
          </w:p>
        </w:tc>
      </w:tr>
      <w:tr w:rsidR="00113073" w:rsidRPr="004A17D3" w14:paraId="095F174C" w14:textId="77777777" w:rsidTr="006C5C52">
        <w:trPr>
          <w:trHeight w:val="300"/>
          <w:jc w:val="center"/>
        </w:trPr>
        <w:tc>
          <w:tcPr>
            <w:tcW w:w="1435" w:type="dxa"/>
          </w:tcPr>
          <w:p w14:paraId="5B60AD6C" w14:textId="6E93169D" w:rsidR="00113073" w:rsidRPr="004A17D3" w:rsidRDefault="00113073"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6118" w:type="dxa"/>
            <w:shd w:val="clear" w:color="auto" w:fill="auto"/>
            <w:noWrap/>
            <w:vAlign w:val="bottom"/>
            <w:hideMark/>
          </w:tcPr>
          <w:p w14:paraId="521DEBA9" w14:textId="162FEB3A" w:rsidR="00113073" w:rsidRPr="004A17D3" w:rsidRDefault="00FB0D8C"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Monthly 1st prepayment made</w:t>
            </w:r>
          </w:p>
        </w:tc>
        <w:tc>
          <w:tcPr>
            <w:tcW w:w="2705" w:type="dxa"/>
            <w:shd w:val="clear" w:color="auto" w:fill="auto"/>
            <w:noWrap/>
            <w:vAlign w:val="bottom"/>
            <w:hideMark/>
          </w:tcPr>
          <w:p w14:paraId="60E697EC" w14:textId="77777777" w:rsidR="00113073" w:rsidRPr="004A17D3" w:rsidRDefault="00113073" w:rsidP="004A17D3">
            <w:pPr>
              <w:spacing w:after="0" w:line="240" w:lineRule="auto"/>
              <w:jc w:val="center"/>
              <w:rPr>
                <w:rFonts w:ascii="Times New Roman" w:eastAsia="Times New Roman" w:hAnsi="Times New Roman" w:cs="Times New Roman"/>
                <w:sz w:val="24"/>
                <w:szCs w:val="24"/>
              </w:rPr>
            </w:pPr>
            <w:r w:rsidRPr="004A17D3">
              <w:rPr>
                <w:rFonts w:ascii="Times New Roman" w:eastAsia="Times New Roman" w:hAnsi="Times New Roman" w:cs="Times New Roman"/>
                <w:sz w:val="24"/>
                <w:szCs w:val="24"/>
              </w:rPr>
              <w:t>32.41%</w:t>
            </w:r>
          </w:p>
        </w:tc>
      </w:tr>
      <w:tr w:rsidR="00113073" w:rsidRPr="004A17D3" w14:paraId="4E7C2D3F" w14:textId="77777777" w:rsidTr="006C5C52">
        <w:trPr>
          <w:trHeight w:val="300"/>
          <w:jc w:val="center"/>
        </w:trPr>
        <w:tc>
          <w:tcPr>
            <w:tcW w:w="1435" w:type="dxa"/>
          </w:tcPr>
          <w:p w14:paraId="79D4338E" w14:textId="32455331" w:rsidR="00113073" w:rsidRPr="004A17D3" w:rsidRDefault="00113073"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6118" w:type="dxa"/>
            <w:shd w:val="clear" w:color="auto" w:fill="auto"/>
            <w:noWrap/>
            <w:vAlign w:val="bottom"/>
            <w:hideMark/>
          </w:tcPr>
          <w:p w14:paraId="200D7AEE" w14:textId="18C20AE4" w:rsidR="00113073" w:rsidRPr="004A17D3" w:rsidRDefault="00FB0D8C"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Remaining Tax</w:t>
            </w:r>
          </w:p>
        </w:tc>
        <w:tc>
          <w:tcPr>
            <w:tcW w:w="2705" w:type="dxa"/>
            <w:shd w:val="clear" w:color="auto" w:fill="auto"/>
            <w:noWrap/>
            <w:vAlign w:val="bottom"/>
            <w:hideMark/>
          </w:tcPr>
          <w:p w14:paraId="4031B867" w14:textId="77777777" w:rsidR="00113073" w:rsidRPr="004A17D3" w:rsidRDefault="00113073" w:rsidP="004A17D3">
            <w:pPr>
              <w:spacing w:after="0" w:line="240" w:lineRule="auto"/>
              <w:jc w:val="center"/>
              <w:rPr>
                <w:rFonts w:ascii="Times New Roman" w:eastAsia="Times New Roman" w:hAnsi="Times New Roman" w:cs="Times New Roman"/>
                <w:sz w:val="24"/>
                <w:szCs w:val="24"/>
              </w:rPr>
            </w:pPr>
            <w:r w:rsidRPr="004A17D3">
              <w:rPr>
                <w:rFonts w:ascii="Times New Roman" w:eastAsia="Times New Roman" w:hAnsi="Times New Roman" w:cs="Times New Roman"/>
                <w:sz w:val="24"/>
                <w:szCs w:val="24"/>
              </w:rPr>
              <w:t>1.10%</w:t>
            </w:r>
          </w:p>
        </w:tc>
      </w:tr>
      <w:tr w:rsidR="00113073" w:rsidRPr="004A17D3" w14:paraId="69AD9254" w14:textId="77777777" w:rsidTr="006C5C52">
        <w:trPr>
          <w:trHeight w:val="300"/>
          <w:jc w:val="center"/>
        </w:trPr>
        <w:tc>
          <w:tcPr>
            <w:tcW w:w="1435" w:type="dxa"/>
          </w:tcPr>
          <w:p w14:paraId="6D013AD1" w14:textId="0382083F" w:rsidR="00113073" w:rsidRPr="004A17D3" w:rsidRDefault="00113073"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6118" w:type="dxa"/>
            <w:shd w:val="clear" w:color="auto" w:fill="auto"/>
            <w:noWrap/>
            <w:vAlign w:val="bottom"/>
            <w:hideMark/>
          </w:tcPr>
          <w:p w14:paraId="0CE09DF6" w14:textId="1027BE99" w:rsidR="00113073" w:rsidRPr="004A17D3" w:rsidRDefault="00FB0D8C"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Amount Due</w:t>
            </w:r>
          </w:p>
        </w:tc>
        <w:tc>
          <w:tcPr>
            <w:tcW w:w="2705" w:type="dxa"/>
            <w:shd w:val="clear" w:color="auto" w:fill="auto"/>
            <w:noWrap/>
            <w:vAlign w:val="bottom"/>
            <w:hideMark/>
          </w:tcPr>
          <w:p w14:paraId="20189234" w14:textId="77777777" w:rsidR="00113073" w:rsidRPr="004A17D3" w:rsidRDefault="00113073" w:rsidP="004A17D3">
            <w:pPr>
              <w:spacing w:after="0" w:line="240" w:lineRule="auto"/>
              <w:jc w:val="center"/>
              <w:rPr>
                <w:rFonts w:ascii="Times New Roman" w:eastAsia="Times New Roman" w:hAnsi="Times New Roman" w:cs="Times New Roman"/>
                <w:sz w:val="24"/>
                <w:szCs w:val="24"/>
              </w:rPr>
            </w:pPr>
            <w:r w:rsidRPr="004A17D3">
              <w:rPr>
                <w:rFonts w:ascii="Times New Roman" w:eastAsia="Times New Roman" w:hAnsi="Times New Roman" w:cs="Times New Roman"/>
                <w:sz w:val="24"/>
                <w:szCs w:val="24"/>
              </w:rPr>
              <w:t>1.03%</w:t>
            </w:r>
          </w:p>
        </w:tc>
      </w:tr>
      <w:tr w:rsidR="00113073" w:rsidRPr="004A17D3" w14:paraId="7D3A0067" w14:textId="77777777" w:rsidTr="006C5C52">
        <w:trPr>
          <w:trHeight w:val="300"/>
          <w:jc w:val="center"/>
        </w:trPr>
        <w:tc>
          <w:tcPr>
            <w:tcW w:w="1435" w:type="dxa"/>
          </w:tcPr>
          <w:p w14:paraId="51374249" w14:textId="752D7591" w:rsidR="00113073" w:rsidRPr="004A17D3" w:rsidRDefault="00113073"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6118" w:type="dxa"/>
            <w:shd w:val="clear" w:color="auto" w:fill="auto"/>
            <w:noWrap/>
            <w:vAlign w:val="bottom"/>
            <w:hideMark/>
          </w:tcPr>
          <w:p w14:paraId="42D39E9F" w14:textId="67CB35B5" w:rsidR="00113073" w:rsidRPr="004A17D3" w:rsidRDefault="001E12B5"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Special </w:t>
            </w:r>
            <w:r w:rsidR="00FB0D8C">
              <w:rPr>
                <w:rFonts w:ascii="Times New Roman" w:eastAsia="Times New Roman" w:hAnsi="Times New Roman" w:cs="Times New Roman"/>
                <w:sz w:val="24"/>
                <w:szCs w:val="24"/>
              </w:rPr>
              <w:t>District Tax</w:t>
            </w:r>
          </w:p>
        </w:tc>
        <w:tc>
          <w:tcPr>
            <w:tcW w:w="2705" w:type="dxa"/>
            <w:shd w:val="clear" w:color="auto" w:fill="auto"/>
            <w:noWrap/>
            <w:vAlign w:val="bottom"/>
            <w:hideMark/>
          </w:tcPr>
          <w:p w14:paraId="4B790823" w14:textId="77777777" w:rsidR="00113073" w:rsidRPr="004A17D3" w:rsidRDefault="00113073" w:rsidP="004A17D3">
            <w:pPr>
              <w:spacing w:after="0" w:line="240" w:lineRule="auto"/>
              <w:jc w:val="center"/>
              <w:rPr>
                <w:rFonts w:ascii="Times New Roman" w:eastAsia="Times New Roman" w:hAnsi="Times New Roman" w:cs="Times New Roman"/>
                <w:sz w:val="24"/>
                <w:szCs w:val="24"/>
              </w:rPr>
            </w:pPr>
            <w:r w:rsidRPr="004A17D3">
              <w:rPr>
                <w:rFonts w:ascii="Times New Roman" w:eastAsia="Times New Roman" w:hAnsi="Times New Roman" w:cs="Times New Roman"/>
                <w:sz w:val="24"/>
                <w:szCs w:val="24"/>
              </w:rPr>
              <w:t>0.98%</w:t>
            </w:r>
          </w:p>
        </w:tc>
      </w:tr>
      <w:tr w:rsidR="00113073" w:rsidRPr="004A17D3" w14:paraId="2F2F8DF8" w14:textId="77777777" w:rsidTr="006C5C52">
        <w:trPr>
          <w:trHeight w:val="300"/>
          <w:jc w:val="center"/>
        </w:trPr>
        <w:tc>
          <w:tcPr>
            <w:tcW w:w="1435" w:type="dxa"/>
          </w:tcPr>
          <w:p w14:paraId="49256B9A" w14:textId="763B3DEF" w:rsidR="00113073" w:rsidRPr="004A17D3" w:rsidRDefault="00113073"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6118" w:type="dxa"/>
            <w:shd w:val="clear" w:color="auto" w:fill="auto"/>
            <w:noWrap/>
            <w:vAlign w:val="bottom"/>
            <w:hideMark/>
          </w:tcPr>
          <w:p w14:paraId="352E5984" w14:textId="03D2A05E" w:rsidR="00113073" w:rsidRPr="004A17D3" w:rsidRDefault="00FB0D8C"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Tax Due</w:t>
            </w:r>
          </w:p>
        </w:tc>
        <w:tc>
          <w:tcPr>
            <w:tcW w:w="2705" w:type="dxa"/>
            <w:shd w:val="clear" w:color="auto" w:fill="auto"/>
            <w:noWrap/>
            <w:vAlign w:val="bottom"/>
            <w:hideMark/>
          </w:tcPr>
          <w:p w14:paraId="4E2CFE96" w14:textId="77777777" w:rsidR="00113073" w:rsidRPr="004A17D3" w:rsidRDefault="00113073" w:rsidP="004A17D3">
            <w:pPr>
              <w:spacing w:after="0" w:line="240" w:lineRule="auto"/>
              <w:jc w:val="center"/>
              <w:rPr>
                <w:rFonts w:ascii="Times New Roman" w:eastAsia="Times New Roman" w:hAnsi="Times New Roman" w:cs="Times New Roman"/>
                <w:sz w:val="24"/>
                <w:szCs w:val="24"/>
              </w:rPr>
            </w:pPr>
            <w:r w:rsidRPr="004A17D3">
              <w:rPr>
                <w:rFonts w:ascii="Times New Roman" w:eastAsia="Times New Roman" w:hAnsi="Times New Roman" w:cs="Times New Roman"/>
                <w:sz w:val="24"/>
                <w:szCs w:val="24"/>
              </w:rPr>
              <w:t>0.78%</w:t>
            </w:r>
          </w:p>
        </w:tc>
      </w:tr>
      <w:tr w:rsidR="00113073" w:rsidRPr="004A17D3" w14:paraId="028CF5CF" w14:textId="77777777" w:rsidTr="006C5C52">
        <w:trPr>
          <w:trHeight w:val="300"/>
          <w:jc w:val="center"/>
        </w:trPr>
        <w:tc>
          <w:tcPr>
            <w:tcW w:w="1435" w:type="dxa"/>
          </w:tcPr>
          <w:p w14:paraId="304766DF" w14:textId="4AE6581F" w:rsidR="00113073" w:rsidRPr="004A17D3" w:rsidRDefault="00113073"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6118" w:type="dxa"/>
            <w:shd w:val="clear" w:color="auto" w:fill="auto"/>
            <w:noWrap/>
            <w:vAlign w:val="bottom"/>
            <w:hideMark/>
          </w:tcPr>
          <w:p w14:paraId="4E6635E4" w14:textId="4D9195C4" w:rsidR="00113073" w:rsidRPr="004A17D3" w:rsidRDefault="00FB0D8C"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Gross Sales</w:t>
            </w:r>
          </w:p>
        </w:tc>
        <w:tc>
          <w:tcPr>
            <w:tcW w:w="2705" w:type="dxa"/>
            <w:shd w:val="clear" w:color="auto" w:fill="auto"/>
            <w:noWrap/>
            <w:vAlign w:val="bottom"/>
            <w:hideMark/>
          </w:tcPr>
          <w:p w14:paraId="422E3AA7" w14:textId="77777777" w:rsidR="00113073" w:rsidRPr="004A17D3" w:rsidRDefault="00113073" w:rsidP="004A17D3">
            <w:pPr>
              <w:spacing w:after="0" w:line="240" w:lineRule="auto"/>
              <w:jc w:val="center"/>
              <w:rPr>
                <w:rFonts w:ascii="Times New Roman" w:eastAsia="Times New Roman" w:hAnsi="Times New Roman" w:cs="Times New Roman"/>
                <w:sz w:val="24"/>
                <w:szCs w:val="24"/>
              </w:rPr>
            </w:pPr>
            <w:r w:rsidRPr="004A17D3">
              <w:rPr>
                <w:rFonts w:ascii="Times New Roman" w:eastAsia="Times New Roman" w:hAnsi="Times New Roman" w:cs="Times New Roman"/>
                <w:sz w:val="24"/>
                <w:szCs w:val="24"/>
              </w:rPr>
              <w:t>0.63%</w:t>
            </w:r>
          </w:p>
        </w:tc>
      </w:tr>
      <w:tr w:rsidR="00113073" w:rsidRPr="004A17D3" w14:paraId="0AA76811" w14:textId="77777777" w:rsidTr="006C5C52">
        <w:trPr>
          <w:trHeight w:val="300"/>
          <w:jc w:val="center"/>
        </w:trPr>
        <w:tc>
          <w:tcPr>
            <w:tcW w:w="1435" w:type="dxa"/>
          </w:tcPr>
          <w:p w14:paraId="12545CA7" w14:textId="1091812E" w:rsidR="00113073" w:rsidRPr="004A17D3" w:rsidRDefault="00113073"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6118" w:type="dxa"/>
            <w:shd w:val="clear" w:color="auto" w:fill="auto"/>
            <w:noWrap/>
            <w:vAlign w:val="bottom"/>
            <w:hideMark/>
          </w:tcPr>
          <w:p w14:paraId="74BEB135" w14:textId="465A31A4" w:rsidR="00113073" w:rsidRPr="004A17D3" w:rsidRDefault="00FB0D8C" w:rsidP="004A17D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Sales</w:t>
            </w:r>
          </w:p>
        </w:tc>
        <w:tc>
          <w:tcPr>
            <w:tcW w:w="2705" w:type="dxa"/>
            <w:shd w:val="clear" w:color="auto" w:fill="auto"/>
            <w:noWrap/>
            <w:vAlign w:val="bottom"/>
            <w:hideMark/>
          </w:tcPr>
          <w:p w14:paraId="52A12223" w14:textId="77777777" w:rsidR="00113073" w:rsidRPr="004A17D3" w:rsidRDefault="00113073" w:rsidP="00113073">
            <w:pPr>
              <w:keepNext/>
              <w:spacing w:after="0" w:line="240" w:lineRule="auto"/>
              <w:jc w:val="center"/>
              <w:rPr>
                <w:rFonts w:ascii="Times New Roman" w:eastAsia="Times New Roman" w:hAnsi="Times New Roman" w:cs="Times New Roman"/>
                <w:sz w:val="24"/>
                <w:szCs w:val="24"/>
              </w:rPr>
            </w:pPr>
            <w:r w:rsidRPr="004A17D3">
              <w:rPr>
                <w:rFonts w:ascii="Times New Roman" w:eastAsia="Times New Roman" w:hAnsi="Times New Roman" w:cs="Times New Roman"/>
                <w:sz w:val="24"/>
                <w:szCs w:val="24"/>
              </w:rPr>
              <w:t>0.59%</w:t>
            </w:r>
          </w:p>
        </w:tc>
      </w:tr>
    </w:tbl>
    <w:p w14:paraId="4F9EDE87" w14:textId="77777777" w:rsidR="00113073" w:rsidRDefault="00113073" w:rsidP="00113073">
      <w:pPr>
        <w:pStyle w:val="Caption"/>
        <w:rPr>
          <w:rFonts w:ascii="Times New Roman" w:hAnsi="Times New Roman" w:cs="Times New Roman"/>
          <w:sz w:val="24"/>
          <w:szCs w:val="24"/>
        </w:rPr>
      </w:pPr>
    </w:p>
    <w:p w14:paraId="0B239748" w14:textId="7038F37E" w:rsidR="004A17D3" w:rsidRPr="00113073" w:rsidRDefault="00113073" w:rsidP="00113073">
      <w:pPr>
        <w:pStyle w:val="Caption"/>
        <w:rPr>
          <w:rFonts w:ascii="Times New Roman" w:hAnsi="Times New Roman" w:cs="Times New Roman"/>
          <w:sz w:val="24"/>
          <w:szCs w:val="24"/>
          <w:u w:val="single"/>
        </w:rPr>
      </w:pPr>
      <w:r w:rsidRPr="00113073">
        <w:rPr>
          <w:rFonts w:ascii="Times New Roman" w:hAnsi="Times New Roman" w:cs="Times New Roman"/>
          <w:sz w:val="24"/>
          <w:szCs w:val="24"/>
        </w:rPr>
        <w:t xml:space="preserve">Table S3: Table showing numeric features ranked by sparsity – red </w:t>
      </w:r>
      <w:r>
        <w:rPr>
          <w:rFonts w:ascii="Times New Roman" w:hAnsi="Times New Roman" w:cs="Times New Roman"/>
          <w:sz w:val="24"/>
          <w:szCs w:val="24"/>
        </w:rPr>
        <w:t>denotes</w:t>
      </w:r>
      <w:r w:rsidRPr="00113073">
        <w:rPr>
          <w:rFonts w:ascii="Times New Roman" w:hAnsi="Times New Roman" w:cs="Times New Roman"/>
          <w:sz w:val="24"/>
          <w:szCs w:val="24"/>
        </w:rPr>
        <w:t xml:space="preserve"> features that were removed</w:t>
      </w:r>
      <w:r>
        <w:rPr>
          <w:rFonts w:ascii="Times New Roman" w:hAnsi="Times New Roman" w:cs="Times New Roman"/>
          <w:sz w:val="24"/>
          <w:szCs w:val="24"/>
        </w:rPr>
        <w:t xml:space="preserve"> (sparsity &gt; 60%)</w:t>
      </w:r>
      <w:r w:rsidRPr="00113073">
        <w:rPr>
          <w:rFonts w:ascii="Times New Roman" w:hAnsi="Times New Roman" w:cs="Times New Roman"/>
          <w:sz w:val="24"/>
          <w:szCs w:val="24"/>
        </w:rPr>
        <w:t xml:space="preserve"> before data visualization with PCA and t-SNE. </w:t>
      </w:r>
    </w:p>
    <w:p w14:paraId="798FE969" w14:textId="77777777" w:rsidR="00952D3E" w:rsidRDefault="00952D3E" w:rsidP="00926960">
      <w:pPr>
        <w:suppressLineNumbers/>
        <w:spacing w:line="360" w:lineRule="auto"/>
        <w:rPr>
          <w:rFonts w:ascii="Times New Roman" w:hAnsi="Times New Roman" w:cs="Times New Roman"/>
          <w:sz w:val="24"/>
          <w:szCs w:val="24"/>
          <w:u w:val="single"/>
        </w:rPr>
        <w:sectPr w:rsidR="00952D3E" w:rsidSect="001322A3">
          <w:pgSz w:w="15840" w:h="12240" w:orient="landscape" w:code="1"/>
          <w:pgMar w:top="1440" w:right="1440" w:bottom="1440" w:left="1440" w:header="720" w:footer="720" w:gutter="0"/>
          <w:cols w:space="720"/>
          <w:docGrid w:linePitch="360"/>
        </w:sectPr>
      </w:pPr>
    </w:p>
    <w:p w14:paraId="33D27327" w14:textId="04C7A19E" w:rsidR="00421FC0" w:rsidRDefault="00421FC0" w:rsidP="00926960">
      <w:pPr>
        <w:suppressLineNumbers/>
        <w:spacing w:line="360" w:lineRule="auto"/>
        <w:rPr>
          <w:rFonts w:ascii="Times New Roman" w:hAnsi="Times New Roman" w:cs="Times New Roman"/>
          <w:sz w:val="24"/>
          <w:szCs w:val="24"/>
          <w:u w:val="single"/>
        </w:rPr>
      </w:pPr>
    </w:p>
    <w:tbl>
      <w:tblPr>
        <w:tblStyle w:val="TableGrid"/>
        <w:tblW w:w="0" w:type="auto"/>
        <w:jc w:val="center"/>
        <w:tblInd w:w="0" w:type="dxa"/>
        <w:tblLook w:val="04A0" w:firstRow="1" w:lastRow="0" w:firstColumn="1" w:lastColumn="0" w:noHBand="0" w:noVBand="1"/>
      </w:tblPr>
      <w:tblGrid>
        <w:gridCol w:w="1440"/>
        <w:gridCol w:w="3420"/>
      </w:tblGrid>
      <w:tr w:rsidR="009D3160" w14:paraId="23F2E2BB" w14:textId="77777777" w:rsidTr="00952D3E">
        <w:trPr>
          <w:jc w:val="center"/>
        </w:trPr>
        <w:tc>
          <w:tcPr>
            <w:tcW w:w="1440" w:type="dxa"/>
          </w:tcPr>
          <w:p w14:paraId="0074762A" w14:textId="25337B6A" w:rsidR="009D3160" w:rsidRPr="00952D3E" w:rsidRDefault="009D3160" w:rsidP="00952D3E">
            <w:pPr>
              <w:suppressLineNumbers/>
              <w:spacing w:line="240" w:lineRule="auto"/>
              <w:jc w:val="center"/>
              <w:rPr>
                <w:rFonts w:ascii="Times New Roman" w:hAnsi="Times New Roman" w:cs="Times New Roman"/>
                <w:b/>
                <w:bCs/>
                <w:sz w:val="24"/>
                <w:szCs w:val="24"/>
              </w:rPr>
            </w:pPr>
            <w:r w:rsidRPr="00952D3E">
              <w:rPr>
                <w:rFonts w:ascii="Times New Roman" w:hAnsi="Times New Roman" w:cs="Times New Roman"/>
                <w:b/>
                <w:bCs/>
                <w:sz w:val="24"/>
                <w:szCs w:val="24"/>
              </w:rPr>
              <w:t>Cluster</w:t>
            </w:r>
          </w:p>
        </w:tc>
        <w:tc>
          <w:tcPr>
            <w:tcW w:w="3420" w:type="dxa"/>
          </w:tcPr>
          <w:p w14:paraId="0EE5E0EF" w14:textId="0F77B7AF" w:rsidR="009D3160" w:rsidRPr="00952D3E" w:rsidRDefault="009D3160" w:rsidP="00952D3E">
            <w:pPr>
              <w:suppressLineNumbers/>
              <w:spacing w:line="240" w:lineRule="auto"/>
              <w:jc w:val="center"/>
              <w:rPr>
                <w:rFonts w:ascii="Times New Roman" w:hAnsi="Times New Roman" w:cs="Times New Roman"/>
                <w:b/>
                <w:bCs/>
                <w:sz w:val="24"/>
                <w:szCs w:val="24"/>
              </w:rPr>
            </w:pPr>
            <w:r w:rsidRPr="00952D3E">
              <w:rPr>
                <w:rFonts w:ascii="Times New Roman" w:hAnsi="Times New Roman" w:cs="Times New Roman"/>
                <w:b/>
                <w:bCs/>
                <w:sz w:val="24"/>
                <w:szCs w:val="24"/>
              </w:rPr>
              <w:t>Number of Rules found</w:t>
            </w:r>
          </w:p>
        </w:tc>
      </w:tr>
      <w:tr w:rsidR="009D3160" w14:paraId="6DB4C306" w14:textId="77777777" w:rsidTr="00952D3E">
        <w:trPr>
          <w:jc w:val="center"/>
        </w:trPr>
        <w:tc>
          <w:tcPr>
            <w:tcW w:w="1440" w:type="dxa"/>
          </w:tcPr>
          <w:p w14:paraId="37F0DDDD" w14:textId="5A66A95C"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1</w:t>
            </w:r>
          </w:p>
        </w:tc>
        <w:tc>
          <w:tcPr>
            <w:tcW w:w="3420" w:type="dxa"/>
          </w:tcPr>
          <w:p w14:paraId="2E7C32C7" w14:textId="1506AFFD"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160</w:t>
            </w:r>
          </w:p>
        </w:tc>
      </w:tr>
      <w:tr w:rsidR="009D3160" w14:paraId="0F04F66F" w14:textId="77777777" w:rsidTr="00952D3E">
        <w:trPr>
          <w:jc w:val="center"/>
        </w:trPr>
        <w:tc>
          <w:tcPr>
            <w:tcW w:w="1440" w:type="dxa"/>
          </w:tcPr>
          <w:p w14:paraId="4AAAA900" w14:textId="2F7C01BE"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2</w:t>
            </w:r>
          </w:p>
        </w:tc>
        <w:tc>
          <w:tcPr>
            <w:tcW w:w="3420" w:type="dxa"/>
          </w:tcPr>
          <w:p w14:paraId="10224D87" w14:textId="4CBD10F9"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19,266</w:t>
            </w:r>
          </w:p>
        </w:tc>
      </w:tr>
      <w:tr w:rsidR="009D3160" w14:paraId="1517018D" w14:textId="77777777" w:rsidTr="00952D3E">
        <w:trPr>
          <w:jc w:val="center"/>
        </w:trPr>
        <w:tc>
          <w:tcPr>
            <w:tcW w:w="1440" w:type="dxa"/>
          </w:tcPr>
          <w:p w14:paraId="4C6EB141" w14:textId="435BAF43"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3</w:t>
            </w:r>
          </w:p>
        </w:tc>
        <w:tc>
          <w:tcPr>
            <w:tcW w:w="3420" w:type="dxa"/>
          </w:tcPr>
          <w:p w14:paraId="4D92D58B" w14:textId="266870BD"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8</w:t>
            </w:r>
          </w:p>
        </w:tc>
      </w:tr>
      <w:tr w:rsidR="009D3160" w14:paraId="10A412F9" w14:textId="77777777" w:rsidTr="00952D3E">
        <w:trPr>
          <w:jc w:val="center"/>
        </w:trPr>
        <w:tc>
          <w:tcPr>
            <w:tcW w:w="1440" w:type="dxa"/>
          </w:tcPr>
          <w:p w14:paraId="2EA33FB6" w14:textId="2F5F83FE"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4</w:t>
            </w:r>
          </w:p>
        </w:tc>
        <w:tc>
          <w:tcPr>
            <w:tcW w:w="3420" w:type="dxa"/>
          </w:tcPr>
          <w:p w14:paraId="47CFF984" w14:textId="411138CE"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4,693</w:t>
            </w:r>
          </w:p>
        </w:tc>
      </w:tr>
      <w:tr w:rsidR="009D3160" w14:paraId="004D4B3B" w14:textId="77777777" w:rsidTr="00952D3E">
        <w:trPr>
          <w:jc w:val="center"/>
        </w:trPr>
        <w:tc>
          <w:tcPr>
            <w:tcW w:w="1440" w:type="dxa"/>
          </w:tcPr>
          <w:p w14:paraId="0178A205" w14:textId="7E577B44"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5</w:t>
            </w:r>
          </w:p>
        </w:tc>
        <w:tc>
          <w:tcPr>
            <w:tcW w:w="3420" w:type="dxa"/>
          </w:tcPr>
          <w:p w14:paraId="0BEC38D7" w14:textId="239D0C2F"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5,187</w:t>
            </w:r>
          </w:p>
        </w:tc>
      </w:tr>
      <w:tr w:rsidR="009D3160" w14:paraId="53EB76CB" w14:textId="77777777" w:rsidTr="00952D3E">
        <w:trPr>
          <w:jc w:val="center"/>
        </w:trPr>
        <w:tc>
          <w:tcPr>
            <w:tcW w:w="1440" w:type="dxa"/>
          </w:tcPr>
          <w:p w14:paraId="304BBB1D" w14:textId="7D20D14A"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6</w:t>
            </w:r>
          </w:p>
        </w:tc>
        <w:tc>
          <w:tcPr>
            <w:tcW w:w="3420" w:type="dxa"/>
          </w:tcPr>
          <w:p w14:paraId="64560ADC" w14:textId="77DA40F5"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12,597</w:t>
            </w:r>
          </w:p>
        </w:tc>
      </w:tr>
      <w:tr w:rsidR="009D3160" w14:paraId="085F51AE" w14:textId="77777777" w:rsidTr="00952D3E">
        <w:trPr>
          <w:trHeight w:val="287"/>
          <w:jc w:val="center"/>
        </w:trPr>
        <w:tc>
          <w:tcPr>
            <w:tcW w:w="1440" w:type="dxa"/>
          </w:tcPr>
          <w:p w14:paraId="0B393C3D" w14:textId="6F0A122B" w:rsidR="009D3160" w:rsidRPr="009D3160" w:rsidRDefault="009D3160" w:rsidP="00952D3E">
            <w:pPr>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7</w:t>
            </w:r>
          </w:p>
        </w:tc>
        <w:tc>
          <w:tcPr>
            <w:tcW w:w="3420" w:type="dxa"/>
          </w:tcPr>
          <w:p w14:paraId="2DC8B89E" w14:textId="6702CF92" w:rsidR="009D3160" w:rsidRPr="009D3160" w:rsidRDefault="009D3160" w:rsidP="00952D3E">
            <w:pPr>
              <w:keepNext/>
              <w:suppressLineNumbers/>
              <w:spacing w:line="240" w:lineRule="auto"/>
              <w:jc w:val="center"/>
              <w:rPr>
                <w:rFonts w:ascii="Times New Roman" w:hAnsi="Times New Roman" w:cs="Times New Roman"/>
                <w:sz w:val="24"/>
                <w:szCs w:val="24"/>
              </w:rPr>
            </w:pPr>
            <w:r w:rsidRPr="009D3160">
              <w:rPr>
                <w:rFonts w:ascii="Times New Roman" w:hAnsi="Times New Roman" w:cs="Times New Roman"/>
                <w:sz w:val="24"/>
                <w:szCs w:val="24"/>
              </w:rPr>
              <w:t>3,458</w:t>
            </w:r>
          </w:p>
        </w:tc>
      </w:tr>
    </w:tbl>
    <w:p w14:paraId="7928A755" w14:textId="12821073" w:rsidR="009D3160" w:rsidRPr="00952D3E" w:rsidRDefault="00952D3E" w:rsidP="00952D3E">
      <w:pPr>
        <w:pStyle w:val="Caption"/>
        <w:ind w:left="720"/>
        <w:rPr>
          <w:rFonts w:ascii="Times New Roman" w:hAnsi="Times New Roman" w:cs="Times New Roman"/>
          <w:sz w:val="24"/>
          <w:szCs w:val="24"/>
          <w:u w:val="single"/>
        </w:rPr>
      </w:pPr>
      <w:r w:rsidRPr="00952D3E">
        <w:rPr>
          <w:rFonts w:ascii="Times New Roman" w:hAnsi="Times New Roman" w:cs="Times New Roman"/>
          <w:sz w:val="24"/>
          <w:szCs w:val="24"/>
        </w:rPr>
        <w:t>Table S</w:t>
      </w:r>
      <w:r>
        <w:rPr>
          <w:rFonts w:ascii="Times New Roman" w:hAnsi="Times New Roman" w:cs="Times New Roman"/>
          <w:sz w:val="24"/>
          <w:szCs w:val="24"/>
        </w:rPr>
        <w:t>4</w:t>
      </w:r>
      <w:r w:rsidRPr="00952D3E">
        <w:rPr>
          <w:rFonts w:ascii="Times New Roman" w:hAnsi="Times New Roman" w:cs="Times New Roman"/>
          <w:sz w:val="24"/>
          <w:szCs w:val="24"/>
        </w:rPr>
        <w:t xml:space="preserve">: Number of rules found per cluster using the </w:t>
      </w:r>
      <w:r>
        <w:rPr>
          <w:rFonts w:ascii="Times New Roman" w:hAnsi="Times New Roman" w:cs="Times New Roman"/>
          <w:sz w:val="24"/>
          <w:szCs w:val="24"/>
        </w:rPr>
        <w:t>A</w:t>
      </w:r>
      <w:r w:rsidRPr="00952D3E">
        <w:rPr>
          <w:rFonts w:ascii="Times New Roman" w:hAnsi="Times New Roman" w:cs="Times New Roman"/>
          <w:sz w:val="24"/>
          <w:szCs w:val="24"/>
        </w:rPr>
        <w:t>priori algorithm for association rule mining</w:t>
      </w:r>
    </w:p>
    <w:p w14:paraId="039974C6" w14:textId="31219145" w:rsidR="009D3160" w:rsidRDefault="009D3160" w:rsidP="00926960">
      <w:pPr>
        <w:suppressLineNumbers/>
        <w:spacing w:line="360" w:lineRule="auto"/>
        <w:rPr>
          <w:rFonts w:ascii="Times New Roman" w:hAnsi="Times New Roman" w:cs="Times New Roman"/>
          <w:sz w:val="24"/>
          <w:szCs w:val="24"/>
          <w:u w:val="single"/>
        </w:rPr>
      </w:pPr>
    </w:p>
    <w:p w14:paraId="6FCEC686" w14:textId="6AA3074D" w:rsidR="009D3160" w:rsidRDefault="009D3160" w:rsidP="00926960">
      <w:pPr>
        <w:suppressLineNumbers/>
        <w:spacing w:line="360" w:lineRule="auto"/>
        <w:rPr>
          <w:rFonts w:ascii="Times New Roman" w:hAnsi="Times New Roman" w:cs="Times New Roman"/>
          <w:sz w:val="24"/>
          <w:szCs w:val="24"/>
          <w:u w:val="single"/>
        </w:rPr>
      </w:pPr>
    </w:p>
    <w:p w14:paraId="0B5C024C" w14:textId="63D0D19C" w:rsidR="009D3160" w:rsidRDefault="009D3160" w:rsidP="00926960">
      <w:pPr>
        <w:suppressLineNumbers/>
        <w:spacing w:line="360" w:lineRule="auto"/>
        <w:rPr>
          <w:rFonts w:ascii="Times New Roman" w:hAnsi="Times New Roman" w:cs="Times New Roman"/>
          <w:sz w:val="24"/>
          <w:szCs w:val="24"/>
          <w:u w:val="single"/>
        </w:rPr>
      </w:pPr>
    </w:p>
    <w:p w14:paraId="5D0629C2" w14:textId="507CDA62" w:rsidR="009D3160" w:rsidRDefault="009D3160" w:rsidP="00926960">
      <w:pPr>
        <w:suppressLineNumbers/>
        <w:spacing w:line="360" w:lineRule="auto"/>
        <w:rPr>
          <w:rFonts w:ascii="Times New Roman" w:hAnsi="Times New Roman" w:cs="Times New Roman"/>
          <w:sz w:val="24"/>
          <w:szCs w:val="24"/>
          <w:u w:val="single"/>
        </w:rPr>
      </w:pPr>
    </w:p>
    <w:p w14:paraId="60D2B273" w14:textId="0E14BF3F" w:rsidR="009D3160" w:rsidRDefault="009D3160" w:rsidP="00926960">
      <w:pPr>
        <w:suppressLineNumbers/>
        <w:spacing w:line="360" w:lineRule="auto"/>
        <w:rPr>
          <w:rFonts w:ascii="Times New Roman" w:hAnsi="Times New Roman" w:cs="Times New Roman"/>
          <w:sz w:val="24"/>
          <w:szCs w:val="24"/>
          <w:u w:val="single"/>
        </w:rPr>
      </w:pPr>
    </w:p>
    <w:p w14:paraId="14AE13C0" w14:textId="3DCE49F7" w:rsidR="009D3160" w:rsidRDefault="009D3160" w:rsidP="00926960">
      <w:pPr>
        <w:suppressLineNumbers/>
        <w:spacing w:line="360" w:lineRule="auto"/>
        <w:rPr>
          <w:rFonts w:ascii="Times New Roman" w:hAnsi="Times New Roman" w:cs="Times New Roman"/>
          <w:sz w:val="24"/>
          <w:szCs w:val="24"/>
          <w:u w:val="single"/>
        </w:rPr>
      </w:pPr>
    </w:p>
    <w:p w14:paraId="2DF85156" w14:textId="2A552A75" w:rsidR="00BE3C80" w:rsidRDefault="00BE3C80" w:rsidP="00926960">
      <w:pPr>
        <w:suppressLineNumbers/>
        <w:spacing w:line="360" w:lineRule="auto"/>
        <w:rPr>
          <w:rFonts w:ascii="Times New Roman" w:hAnsi="Times New Roman" w:cs="Times New Roman"/>
          <w:sz w:val="24"/>
          <w:szCs w:val="24"/>
          <w:u w:val="single"/>
        </w:rPr>
      </w:pPr>
    </w:p>
    <w:p w14:paraId="204A98A8" w14:textId="68CF29D0" w:rsidR="00BE3C80" w:rsidRDefault="00BE3C80" w:rsidP="00926960">
      <w:pPr>
        <w:suppressLineNumbers/>
        <w:spacing w:line="360" w:lineRule="auto"/>
        <w:rPr>
          <w:rFonts w:ascii="Times New Roman" w:hAnsi="Times New Roman" w:cs="Times New Roman"/>
          <w:sz w:val="24"/>
          <w:szCs w:val="24"/>
          <w:u w:val="single"/>
        </w:rPr>
      </w:pPr>
    </w:p>
    <w:p w14:paraId="6E840706" w14:textId="5A0E51B0" w:rsidR="00BE3C80" w:rsidRDefault="00BE3C80" w:rsidP="00926960">
      <w:pPr>
        <w:suppressLineNumbers/>
        <w:spacing w:line="360" w:lineRule="auto"/>
        <w:rPr>
          <w:rFonts w:ascii="Times New Roman" w:hAnsi="Times New Roman" w:cs="Times New Roman"/>
          <w:sz w:val="24"/>
          <w:szCs w:val="24"/>
          <w:u w:val="single"/>
        </w:rPr>
      </w:pPr>
    </w:p>
    <w:p w14:paraId="7260A4FA" w14:textId="77777777" w:rsidR="00BE3C80" w:rsidRDefault="00BE3C80" w:rsidP="00926960">
      <w:pPr>
        <w:suppressLineNumbers/>
        <w:spacing w:line="360" w:lineRule="auto"/>
        <w:rPr>
          <w:rFonts w:ascii="Times New Roman" w:hAnsi="Times New Roman" w:cs="Times New Roman"/>
          <w:sz w:val="24"/>
          <w:szCs w:val="24"/>
          <w:u w:val="single"/>
        </w:rPr>
      </w:pPr>
    </w:p>
    <w:tbl>
      <w:tblPr>
        <w:tblW w:w="151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10127"/>
        <w:gridCol w:w="1057"/>
        <w:gridCol w:w="1376"/>
        <w:gridCol w:w="810"/>
        <w:gridCol w:w="976"/>
      </w:tblGrid>
      <w:tr w:rsidR="00F22234" w:rsidRPr="00F22234" w14:paraId="228876D5" w14:textId="77777777" w:rsidTr="00D55050">
        <w:trPr>
          <w:trHeight w:val="300"/>
          <w:jc w:val="center"/>
        </w:trPr>
        <w:tc>
          <w:tcPr>
            <w:tcW w:w="803" w:type="dxa"/>
            <w:shd w:val="clear" w:color="auto" w:fill="auto"/>
            <w:noWrap/>
            <w:vAlign w:val="bottom"/>
            <w:hideMark/>
          </w:tcPr>
          <w:p w14:paraId="22C9B5D7" w14:textId="77777777" w:rsidR="00F22234" w:rsidRPr="00F22234" w:rsidRDefault="00F22234" w:rsidP="00F22234">
            <w:pPr>
              <w:spacing w:after="0" w:line="240" w:lineRule="auto"/>
              <w:jc w:val="center"/>
              <w:rPr>
                <w:rFonts w:ascii="Times New Roman" w:eastAsia="Times New Roman" w:hAnsi="Times New Roman" w:cs="Times New Roman"/>
                <w:b/>
                <w:bCs/>
                <w:color w:val="000000"/>
                <w:sz w:val="24"/>
                <w:szCs w:val="24"/>
              </w:rPr>
            </w:pPr>
            <w:r w:rsidRPr="00F22234">
              <w:rPr>
                <w:rFonts w:ascii="Times New Roman" w:eastAsia="Times New Roman" w:hAnsi="Times New Roman" w:cs="Times New Roman"/>
                <w:b/>
                <w:bCs/>
                <w:color w:val="000000"/>
                <w:sz w:val="24"/>
                <w:szCs w:val="24"/>
              </w:rPr>
              <w:lastRenderedPageBreak/>
              <w:t>Index</w:t>
            </w:r>
          </w:p>
        </w:tc>
        <w:tc>
          <w:tcPr>
            <w:tcW w:w="10127" w:type="dxa"/>
            <w:shd w:val="clear" w:color="auto" w:fill="auto"/>
            <w:noWrap/>
            <w:vAlign w:val="bottom"/>
            <w:hideMark/>
          </w:tcPr>
          <w:p w14:paraId="2F51C888" w14:textId="77777777" w:rsidR="00F22234" w:rsidRPr="00F22234" w:rsidRDefault="00F22234" w:rsidP="00F22234">
            <w:pPr>
              <w:spacing w:after="0" w:line="240" w:lineRule="auto"/>
              <w:jc w:val="center"/>
              <w:rPr>
                <w:rFonts w:ascii="Times New Roman" w:eastAsia="Times New Roman" w:hAnsi="Times New Roman" w:cs="Times New Roman"/>
                <w:b/>
                <w:bCs/>
                <w:color w:val="000000"/>
                <w:sz w:val="24"/>
                <w:szCs w:val="24"/>
              </w:rPr>
            </w:pPr>
            <w:r w:rsidRPr="00F22234">
              <w:rPr>
                <w:rFonts w:ascii="Times New Roman" w:eastAsia="Times New Roman" w:hAnsi="Times New Roman" w:cs="Times New Roman"/>
                <w:b/>
                <w:bCs/>
                <w:color w:val="000000"/>
                <w:sz w:val="24"/>
                <w:szCs w:val="24"/>
              </w:rPr>
              <w:t>Rules</w:t>
            </w:r>
          </w:p>
        </w:tc>
        <w:tc>
          <w:tcPr>
            <w:tcW w:w="1057" w:type="dxa"/>
            <w:shd w:val="clear" w:color="auto" w:fill="auto"/>
            <w:noWrap/>
            <w:vAlign w:val="bottom"/>
            <w:hideMark/>
          </w:tcPr>
          <w:p w14:paraId="6F86D18F" w14:textId="77777777" w:rsidR="00F22234" w:rsidRPr="00F22234" w:rsidRDefault="00F22234" w:rsidP="00F22234">
            <w:pPr>
              <w:spacing w:after="0" w:line="240" w:lineRule="auto"/>
              <w:jc w:val="center"/>
              <w:rPr>
                <w:rFonts w:ascii="Times New Roman" w:eastAsia="Times New Roman" w:hAnsi="Times New Roman" w:cs="Times New Roman"/>
                <w:b/>
                <w:bCs/>
                <w:color w:val="000000"/>
                <w:sz w:val="24"/>
                <w:szCs w:val="24"/>
              </w:rPr>
            </w:pPr>
            <w:r w:rsidRPr="00F22234">
              <w:rPr>
                <w:rFonts w:ascii="Times New Roman" w:eastAsia="Times New Roman" w:hAnsi="Times New Roman" w:cs="Times New Roman"/>
                <w:b/>
                <w:bCs/>
                <w:color w:val="000000"/>
                <w:sz w:val="24"/>
                <w:szCs w:val="24"/>
              </w:rPr>
              <w:t>Support</w:t>
            </w:r>
          </w:p>
        </w:tc>
        <w:tc>
          <w:tcPr>
            <w:tcW w:w="1376" w:type="dxa"/>
            <w:shd w:val="clear" w:color="auto" w:fill="auto"/>
            <w:noWrap/>
            <w:vAlign w:val="bottom"/>
            <w:hideMark/>
          </w:tcPr>
          <w:p w14:paraId="22225815" w14:textId="77777777" w:rsidR="00F22234" w:rsidRPr="00F22234" w:rsidRDefault="00F22234" w:rsidP="00F22234">
            <w:pPr>
              <w:spacing w:after="0" w:line="240" w:lineRule="auto"/>
              <w:jc w:val="center"/>
              <w:rPr>
                <w:rFonts w:ascii="Times New Roman" w:eastAsia="Times New Roman" w:hAnsi="Times New Roman" w:cs="Times New Roman"/>
                <w:b/>
                <w:bCs/>
                <w:color w:val="000000"/>
                <w:sz w:val="24"/>
                <w:szCs w:val="24"/>
              </w:rPr>
            </w:pPr>
            <w:r w:rsidRPr="00F22234">
              <w:rPr>
                <w:rFonts w:ascii="Times New Roman" w:eastAsia="Times New Roman" w:hAnsi="Times New Roman" w:cs="Times New Roman"/>
                <w:b/>
                <w:bCs/>
                <w:color w:val="000000"/>
                <w:sz w:val="24"/>
                <w:szCs w:val="24"/>
              </w:rPr>
              <w:t>Confidence</w:t>
            </w:r>
          </w:p>
        </w:tc>
        <w:tc>
          <w:tcPr>
            <w:tcW w:w="810" w:type="dxa"/>
            <w:shd w:val="clear" w:color="auto" w:fill="auto"/>
            <w:noWrap/>
            <w:vAlign w:val="bottom"/>
            <w:hideMark/>
          </w:tcPr>
          <w:p w14:paraId="1A99DE4B" w14:textId="77777777" w:rsidR="00F22234" w:rsidRPr="00F22234" w:rsidRDefault="00F22234" w:rsidP="00F22234">
            <w:pPr>
              <w:spacing w:after="0" w:line="240" w:lineRule="auto"/>
              <w:jc w:val="center"/>
              <w:rPr>
                <w:rFonts w:ascii="Times New Roman" w:eastAsia="Times New Roman" w:hAnsi="Times New Roman" w:cs="Times New Roman"/>
                <w:b/>
                <w:bCs/>
                <w:color w:val="000000"/>
                <w:sz w:val="24"/>
                <w:szCs w:val="24"/>
              </w:rPr>
            </w:pPr>
            <w:r w:rsidRPr="00F22234">
              <w:rPr>
                <w:rFonts w:ascii="Times New Roman" w:eastAsia="Times New Roman" w:hAnsi="Times New Roman" w:cs="Times New Roman"/>
                <w:b/>
                <w:bCs/>
                <w:color w:val="000000"/>
                <w:sz w:val="24"/>
                <w:szCs w:val="24"/>
              </w:rPr>
              <w:t>Lift</w:t>
            </w:r>
          </w:p>
        </w:tc>
        <w:tc>
          <w:tcPr>
            <w:tcW w:w="976" w:type="dxa"/>
            <w:shd w:val="clear" w:color="auto" w:fill="auto"/>
            <w:noWrap/>
            <w:vAlign w:val="bottom"/>
            <w:hideMark/>
          </w:tcPr>
          <w:p w14:paraId="1BF1B3B9" w14:textId="77777777" w:rsidR="00F22234" w:rsidRPr="00F22234" w:rsidRDefault="00F22234" w:rsidP="00F22234">
            <w:pPr>
              <w:spacing w:after="0" w:line="240" w:lineRule="auto"/>
              <w:jc w:val="center"/>
              <w:rPr>
                <w:rFonts w:ascii="Times New Roman" w:eastAsia="Times New Roman" w:hAnsi="Times New Roman" w:cs="Times New Roman"/>
                <w:b/>
                <w:bCs/>
                <w:color w:val="000000"/>
                <w:sz w:val="24"/>
                <w:szCs w:val="24"/>
              </w:rPr>
            </w:pPr>
            <w:r w:rsidRPr="00F22234">
              <w:rPr>
                <w:rFonts w:ascii="Times New Roman" w:eastAsia="Times New Roman" w:hAnsi="Times New Roman" w:cs="Times New Roman"/>
                <w:b/>
                <w:bCs/>
                <w:color w:val="000000"/>
                <w:sz w:val="24"/>
                <w:szCs w:val="24"/>
              </w:rPr>
              <w:t>Cluster</w:t>
            </w:r>
          </w:p>
        </w:tc>
      </w:tr>
      <w:tr w:rsidR="00F22234" w:rsidRPr="00F22234" w14:paraId="3858071E" w14:textId="77777777" w:rsidTr="00D55050">
        <w:trPr>
          <w:trHeight w:val="300"/>
          <w:jc w:val="center"/>
        </w:trPr>
        <w:tc>
          <w:tcPr>
            <w:tcW w:w="803" w:type="dxa"/>
            <w:shd w:val="clear" w:color="auto" w:fill="auto"/>
            <w:noWrap/>
            <w:vAlign w:val="bottom"/>
            <w:hideMark/>
          </w:tcPr>
          <w:p w14:paraId="68438CD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10127" w:type="dxa"/>
            <w:shd w:val="clear" w:color="auto" w:fill="auto"/>
            <w:noWrap/>
            <w:vAlign w:val="bottom"/>
            <w:hideMark/>
          </w:tcPr>
          <w:p w14:paraId="027DF3B0" w14:textId="062F36A2"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$1,892 and $1,976 =&gt; </w:t>
            </w: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$1,904 and $1,976</w:t>
            </w:r>
          </w:p>
        </w:tc>
        <w:tc>
          <w:tcPr>
            <w:tcW w:w="1057" w:type="dxa"/>
            <w:shd w:val="clear" w:color="auto" w:fill="auto"/>
            <w:noWrap/>
            <w:vAlign w:val="bottom"/>
            <w:hideMark/>
          </w:tcPr>
          <w:p w14:paraId="34FA5E8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0.014</w:t>
            </w:r>
          </w:p>
        </w:tc>
        <w:tc>
          <w:tcPr>
            <w:tcW w:w="1376" w:type="dxa"/>
            <w:shd w:val="clear" w:color="auto" w:fill="auto"/>
            <w:noWrap/>
            <w:vAlign w:val="bottom"/>
            <w:hideMark/>
          </w:tcPr>
          <w:p w14:paraId="04097F1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7B5CA31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72.00</w:t>
            </w:r>
          </w:p>
        </w:tc>
        <w:tc>
          <w:tcPr>
            <w:tcW w:w="976" w:type="dxa"/>
            <w:shd w:val="clear" w:color="auto" w:fill="auto"/>
            <w:noWrap/>
            <w:vAlign w:val="bottom"/>
            <w:hideMark/>
          </w:tcPr>
          <w:p w14:paraId="2BE9831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r>
      <w:tr w:rsidR="00F22234" w:rsidRPr="00F22234" w14:paraId="3ABCEAEB" w14:textId="77777777" w:rsidTr="00D55050">
        <w:trPr>
          <w:trHeight w:val="300"/>
          <w:jc w:val="center"/>
        </w:trPr>
        <w:tc>
          <w:tcPr>
            <w:tcW w:w="803" w:type="dxa"/>
            <w:shd w:val="clear" w:color="auto" w:fill="auto"/>
            <w:noWrap/>
            <w:vAlign w:val="bottom"/>
            <w:hideMark/>
          </w:tcPr>
          <w:p w14:paraId="2415CEF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w:t>
            </w:r>
          </w:p>
        </w:tc>
        <w:tc>
          <w:tcPr>
            <w:tcW w:w="10127" w:type="dxa"/>
            <w:shd w:val="clear" w:color="auto" w:fill="auto"/>
            <w:noWrap/>
            <w:vAlign w:val="bottom"/>
            <w:hideMark/>
          </w:tcPr>
          <w:p w14:paraId="73B25F27" w14:textId="27F01391"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$2,855 and $2,883 =&gt; </w:t>
            </w: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$2,855 and $2,883</w:t>
            </w:r>
          </w:p>
        </w:tc>
        <w:tc>
          <w:tcPr>
            <w:tcW w:w="1057" w:type="dxa"/>
            <w:shd w:val="clear" w:color="auto" w:fill="auto"/>
            <w:noWrap/>
            <w:vAlign w:val="bottom"/>
            <w:hideMark/>
          </w:tcPr>
          <w:p w14:paraId="1CF9518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0.014</w:t>
            </w:r>
          </w:p>
        </w:tc>
        <w:tc>
          <w:tcPr>
            <w:tcW w:w="1376" w:type="dxa"/>
            <w:shd w:val="clear" w:color="auto" w:fill="auto"/>
            <w:noWrap/>
            <w:vAlign w:val="bottom"/>
            <w:hideMark/>
          </w:tcPr>
          <w:p w14:paraId="23BA8E2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46EB3DC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72.00</w:t>
            </w:r>
          </w:p>
        </w:tc>
        <w:tc>
          <w:tcPr>
            <w:tcW w:w="976" w:type="dxa"/>
            <w:shd w:val="clear" w:color="auto" w:fill="auto"/>
            <w:noWrap/>
            <w:vAlign w:val="bottom"/>
            <w:hideMark/>
          </w:tcPr>
          <w:p w14:paraId="49AE31E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r>
      <w:tr w:rsidR="00F22234" w:rsidRPr="00F22234" w14:paraId="05857743" w14:textId="77777777" w:rsidTr="00D55050">
        <w:trPr>
          <w:trHeight w:val="300"/>
          <w:jc w:val="center"/>
        </w:trPr>
        <w:tc>
          <w:tcPr>
            <w:tcW w:w="803" w:type="dxa"/>
            <w:shd w:val="clear" w:color="auto" w:fill="auto"/>
            <w:noWrap/>
            <w:vAlign w:val="bottom"/>
            <w:hideMark/>
          </w:tcPr>
          <w:p w14:paraId="7C8D133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w:t>
            </w:r>
          </w:p>
        </w:tc>
        <w:tc>
          <w:tcPr>
            <w:tcW w:w="10127" w:type="dxa"/>
            <w:shd w:val="clear" w:color="auto" w:fill="auto"/>
            <w:noWrap/>
            <w:vAlign w:val="bottom"/>
            <w:hideMark/>
          </w:tcPr>
          <w:p w14:paraId="4B26D04A" w14:textId="44791A23"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$140,100 and $151,400 =&gt; </w:t>
            </w: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$140,100 and $151,400</w:t>
            </w:r>
          </w:p>
        </w:tc>
        <w:tc>
          <w:tcPr>
            <w:tcW w:w="1057" w:type="dxa"/>
            <w:shd w:val="clear" w:color="auto" w:fill="auto"/>
            <w:noWrap/>
            <w:vAlign w:val="bottom"/>
            <w:hideMark/>
          </w:tcPr>
          <w:p w14:paraId="2B11806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0.014</w:t>
            </w:r>
          </w:p>
        </w:tc>
        <w:tc>
          <w:tcPr>
            <w:tcW w:w="1376" w:type="dxa"/>
            <w:shd w:val="clear" w:color="auto" w:fill="auto"/>
            <w:noWrap/>
            <w:vAlign w:val="bottom"/>
            <w:hideMark/>
          </w:tcPr>
          <w:p w14:paraId="59788B6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00888B9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72.00</w:t>
            </w:r>
          </w:p>
        </w:tc>
        <w:tc>
          <w:tcPr>
            <w:tcW w:w="976" w:type="dxa"/>
            <w:shd w:val="clear" w:color="auto" w:fill="auto"/>
            <w:noWrap/>
            <w:vAlign w:val="bottom"/>
            <w:hideMark/>
          </w:tcPr>
          <w:p w14:paraId="115F066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r>
      <w:tr w:rsidR="00F22234" w:rsidRPr="00F22234" w14:paraId="0ADF1EDD" w14:textId="77777777" w:rsidTr="00D55050">
        <w:trPr>
          <w:trHeight w:val="300"/>
          <w:jc w:val="center"/>
        </w:trPr>
        <w:tc>
          <w:tcPr>
            <w:tcW w:w="803" w:type="dxa"/>
            <w:shd w:val="clear" w:color="auto" w:fill="auto"/>
            <w:noWrap/>
            <w:vAlign w:val="bottom"/>
            <w:hideMark/>
          </w:tcPr>
          <w:p w14:paraId="6C3CFC2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w:t>
            </w:r>
          </w:p>
        </w:tc>
        <w:tc>
          <w:tcPr>
            <w:tcW w:w="10127" w:type="dxa"/>
            <w:shd w:val="clear" w:color="auto" w:fill="auto"/>
            <w:noWrap/>
            <w:vAlign w:val="bottom"/>
            <w:hideMark/>
          </w:tcPr>
          <w:p w14:paraId="7AA225D7" w14:textId="4823A0A2"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$79,370 and $81,820 =&gt; </w:t>
            </w: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$79,370 and $81,820</w:t>
            </w:r>
          </w:p>
        </w:tc>
        <w:tc>
          <w:tcPr>
            <w:tcW w:w="1057" w:type="dxa"/>
            <w:shd w:val="clear" w:color="auto" w:fill="auto"/>
            <w:noWrap/>
            <w:vAlign w:val="bottom"/>
            <w:hideMark/>
          </w:tcPr>
          <w:p w14:paraId="39929E3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0.014</w:t>
            </w:r>
          </w:p>
        </w:tc>
        <w:tc>
          <w:tcPr>
            <w:tcW w:w="1376" w:type="dxa"/>
            <w:shd w:val="clear" w:color="auto" w:fill="auto"/>
            <w:noWrap/>
            <w:vAlign w:val="bottom"/>
            <w:hideMark/>
          </w:tcPr>
          <w:p w14:paraId="48CCA09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6D3976F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72.00</w:t>
            </w:r>
          </w:p>
        </w:tc>
        <w:tc>
          <w:tcPr>
            <w:tcW w:w="976" w:type="dxa"/>
            <w:shd w:val="clear" w:color="auto" w:fill="auto"/>
            <w:noWrap/>
            <w:vAlign w:val="bottom"/>
            <w:hideMark/>
          </w:tcPr>
          <w:p w14:paraId="50954E0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r>
      <w:tr w:rsidR="00F22234" w:rsidRPr="00F22234" w14:paraId="055ADC27" w14:textId="77777777" w:rsidTr="00D55050">
        <w:trPr>
          <w:trHeight w:val="300"/>
          <w:jc w:val="center"/>
        </w:trPr>
        <w:tc>
          <w:tcPr>
            <w:tcW w:w="803" w:type="dxa"/>
            <w:shd w:val="clear" w:color="auto" w:fill="auto"/>
            <w:noWrap/>
            <w:vAlign w:val="bottom"/>
            <w:hideMark/>
          </w:tcPr>
          <w:p w14:paraId="2CAFC03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w:t>
            </w:r>
          </w:p>
        </w:tc>
        <w:tc>
          <w:tcPr>
            <w:tcW w:w="10127" w:type="dxa"/>
            <w:shd w:val="clear" w:color="auto" w:fill="auto"/>
            <w:noWrap/>
            <w:vAlign w:val="bottom"/>
            <w:hideMark/>
          </w:tcPr>
          <w:p w14:paraId="6D6E56E5" w14:textId="29C89CE2"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$106,900 and $109,700 =&gt; </w:t>
            </w: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$106,900 and $109,700</w:t>
            </w:r>
          </w:p>
        </w:tc>
        <w:tc>
          <w:tcPr>
            <w:tcW w:w="1057" w:type="dxa"/>
            <w:shd w:val="clear" w:color="auto" w:fill="auto"/>
            <w:noWrap/>
            <w:vAlign w:val="bottom"/>
            <w:hideMark/>
          </w:tcPr>
          <w:p w14:paraId="3D0889A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0.014</w:t>
            </w:r>
          </w:p>
        </w:tc>
        <w:tc>
          <w:tcPr>
            <w:tcW w:w="1376" w:type="dxa"/>
            <w:shd w:val="clear" w:color="auto" w:fill="auto"/>
            <w:noWrap/>
            <w:vAlign w:val="bottom"/>
            <w:hideMark/>
          </w:tcPr>
          <w:p w14:paraId="0B94917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5D9D9A5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72.00</w:t>
            </w:r>
          </w:p>
        </w:tc>
        <w:tc>
          <w:tcPr>
            <w:tcW w:w="976" w:type="dxa"/>
            <w:shd w:val="clear" w:color="auto" w:fill="auto"/>
            <w:noWrap/>
            <w:vAlign w:val="bottom"/>
            <w:hideMark/>
          </w:tcPr>
          <w:p w14:paraId="0236A4B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r>
      <w:tr w:rsidR="00F22234" w:rsidRPr="00F22234" w14:paraId="3760B679" w14:textId="77777777" w:rsidTr="00D55050">
        <w:trPr>
          <w:trHeight w:val="300"/>
          <w:jc w:val="center"/>
        </w:trPr>
        <w:tc>
          <w:tcPr>
            <w:tcW w:w="803" w:type="dxa"/>
            <w:shd w:val="clear" w:color="auto" w:fill="auto"/>
            <w:noWrap/>
            <w:vAlign w:val="bottom"/>
            <w:hideMark/>
          </w:tcPr>
          <w:p w14:paraId="09BC707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w:t>
            </w:r>
          </w:p>
        </w:tc>
        <w:tc>
          <w:tcPr>
            <w:tcW w:w="10127" w:type="dxa"/>
            <w:shd w:val="clear" w:color="auto" w:fill="auto"/>
            <w:noWrap/>
            <w:vAlign w:val="bottom"/>
            <w:hideMark/>
          </w:tcPr>
          <w:p w14:paraId="1D32EA06" w14:textId="4B3D9AEB"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$31,110 and $31,770 =&gt; </w:t>
            </w: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$31,110 and $31,770</w:t>
            </w:r>
          </w:p>
        </w:tc>
        <w:tc>
          <w:tcPr>
            <w:tcW w:w="1057" w:type="dxa"/>
            <w:shd w:val="clear" w:color="auto" w:fill="auto"/>
            <w:noWrap/>
            <w:vAlign w:val="bottom"/>
            <w:hideMark/>
          </w:tcPr>
          <w:p w14:paraId="4548B53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0.014</w:t>
            </w:r>
          </w:p>
        </w:tc>
        <w:tc>
          <w:tcPr>
            <w:tcW w:w="1376" w:type="dxa"/>
            <w:shd w:val="clear" w:color="auto" w:fill="auto"/>
            <w:noWrap/>
            <w:vAlign w:val="bottom"/>
            <w:hideMark/>
          </w:tcPr>
          <w:p w14:paraId="115D959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4E3F9C3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72.00</w:t>
            </w:r>
          </w:p>
        </w:tc>
        <w:tc>
          <w:tcPr>
            <w:tcW w:w="976" w:type="dxa"/>
            <w:shd w:val="clear" w:color="auto" w:fill="auto"/>
            <w:noWrap/>
            <w:vAlign w:val="bottom"/>
            <w:hideMark/>
          </w:tcPr>
          <w:p w14:paraId="7957C65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r>
      <w:tr w:rsidR="00F22234" w:rsidRPr="00F22234" w14:paraId="2D8D1D99" w14:textId="77777777" w:rsidTr="00D55050">
        <w:trPr>
          <w:trHeight w:val="300"/>
          <w:jc w:val="center"/>
        </w:trPr>
        <w:tc>
          <w:tcPr>
            <w:tcW w:w="803" w:type="dxa"/>
            <w:shd w:val="clear" w:color="auto" w:fill="auto"/>
            <w:noWrap/>
            <w:vAlign w:val="bottom"/>
            <w:hideMark/>
          </w:tcPr>
          <w:p w14:paraId="144502B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w:t>
            </w:r>
          </w:p>
        </w:tc>
        <w:tc>
          <w:tcPr>
            <w:tcW w:w="10127" w:type="dxa"/>
            <w:shd w:val="clear" w:color="auto" w:fill="auto"/>
            <w:noWrap/>
            <w:vAlign w:val="bottom"/>
            <w:hideMark/>
          </w:tcPr>
          <w:p w14:paraId="3686209D" w14:textId="4B402DF1"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$6,323 and $7,418 =&gt; </w:t>
            </w: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$6,261 and $7,418</w:t>
            </w:r>
          </w:p>
        </w:tc>
        <w:tc>
          <w:tcPr>
            <w:tcW w:w="1057" w:type="dxa"/>
            <w:shd w:val="clear" w:color="auto" w:fill="auto"/>
            <w:noWrap/>
            <w:vAlign w:val="bottom"/>
            <w:hideMark/>
          </w:tcPr>
          <w:p w14:paraId="529E03B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0.014</w:t>
            </w:r>
          </w:p>
        </w:tc>
        <w:tc>
          <w:tcPr>
            <w:tcW w:w="1376" w:type="dxa"/>
            <w:shd w:val="clear" w:color="auto" w:fill="auto"/>
            <w:noWrap/>
            <w:vAlign w:val="bottom"/>
            <w:hideMark/>
          </w:tcPr>
          <w:p w14:paraId="13019E2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401C549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72.00</w:t>
            </w:r>
          </w:p>
        </w:tc>
        <w:tc>
          <w:tcPr>
            <w:tcW w:w="976" w:type="dxa"/>
            <w:shd w:val="clear" w:color="auto" w:fill="auto"/>
            <w:noWrap/>
            <w:vAlign w:val="bottom"/>
            <w:hideMark/>
          </w:tcPr>
          <w:p w14:paraId="19E627A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r>
      <w:tr w:rsidR="00F22234" w:rsidRPr="00F22234" w14:paraId="6EF725C8" w14:textId="77777777" w:rsidTr="00D55050">
        <w:trPr>
          <w:trHeight w:val="300"/>
          <w:jc w:val="center"/>
        </w:trPr>
        <w:tc>
          <w:tcPr>
            <w:tcW w:w="803" w:type="dxa"/>
            <w:shd w:val="clear" w:color="auto" w:fill="auto"/>
            <w:noWrap/>
            <w:vAlign w:val="bottom"/>
            <w:hideMark/>
          </w:tcPr>
          <w:p w14:paraId="19B532D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8</w:t>
            </w:r>
          </w:p>
        </w:tc>
        <w:tc>
          <w:tcPr>
            <w:tcW w:w="10127" w:type="dxa"/>
            <w:shd w:val="clear" w:color="auto" w:fill="auto"/>
            <w:noWrap/>
            <w:vAlign w:val="bottom"/>
            <w:hideMark/>
          </w:tcPr>
          <w:p w14:paraId="576BA3FD" w14:textId="38145F82"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$4,099 and $4,122 =&gt; </w:t>
            </w: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$4,099 and $4,121</w:t>
            </w:r>
          </w:p>
        </w:tc>
        <w:tc>
          <w:tcPr>
            <w:tcW w:w="1057" w:type="dxa"/>
            <w:shd w:val="clear" w:color="auto" w:fill="auto"/>
            <w:noWrap/>
            <w:vAlign w:val="bottom"/>
            <w:hideMark/>
          </w:tcPr>
          <w:p w14:paraId="577F0AD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0.014</w:t>
            </w:r>
          </w:p>
        </w:tc>
        <w:tc>
          <w:tcPr>
            <w:tcW w:w="1376" w:type="dxa"/>
            <w:shd w:val="clear" w:color="auto" w:fill="auto"/>
            <w:noWrap/>
            <w:vAlign w:val="bottom"/>
            <w:hideMark/>
          </w:tcPr>
          <w:p w14:paraId="3FD06D9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3A0A1C1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72.00</w:t>
            </w:r>
          </w:p>
        </w:tc>
        <w:tc>
          <w:tcPr>
            <w:tcW w:w="976" w:type="dxa"/>
            <w:shd w:val="clear" w:color="auto" w:fill="auto"/>
            <w:noWrap/>
            <w:vAlign w:val="bottom"/>
            <w:hideMark/>
          </w:tcPr>
          <w:p w14:paraId="30E57CF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r>
      <w:tr w:rsidR="00F22234" w:rsidRPr="00F22234" w14:paraId="41C09F39" w14:textId="77777777" w:rsidTr="00D55050">
        <w:trPr>
          <w:trHeight w:val="300"/>
          <w:jc w:val="center"/>
        </w:trPr>
        <w:tc>
          <w:tcPr>
            <w:tcW w:w="803" w:type="dxa"/>
            <w:shd w:val="clear" w:color="auto" w:fill="auto"/>
            <w:noWrap/>
            <w:vAlign w:val="bottom"/>
            <w:hideMark/>
          </w:tcPr>
          <w:p w14:paraId="1A7149A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9</w:t>
            </w:r>
          </w:p>
        </w:tc>
        <w:tc>
          <w:tcPr>
            <w:tcW w:w="10127" w:type="dxa"/>
            <w:shd w:val="clear" w:color="auto" w:fill="auto"/>
            <w:noWrap/>
            <w:vAlign w:val="bottom"/>
            <w:hideMark/>
          </w:tcPr>
          <w:p w14:paraId="0722E648" w14:textId="26434427"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$38,040 and $38,530 =&gt; </w:t>
            </w: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$38,040 and $38,530</w:t>
            </w:r>
          </w:p>
        </w:tc>
        <w:tc>
          <w:tcPr>
            <w:tcW w:w="1057" w:type="dxa"/>
            <w:shd w:val="clear" w:color="auto" w:fill="auto"/>
            <w:noWrap/>
            <w:vAlign w:val="bottom"/>
            <w:hideMark/>
          </w:tcPr>
          <w:p w14:paraId="60E9197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0.014</w:t>
            </w:r>
          </w:p>
        </w:tc>
        <w:tc>
          <w:tcPr>
            <w:tcW w:w="1376" w:type="dxa"/>
            <w:shd w:val="clear" w:color="auto" w:fill="auto"/>
            <w:noWrap/>
            <w:vAlign w:val="bottom"/>
            <w:hideMark/>
          </w:tcPr>
          <w:p w14:paraId="6983DF9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0325CED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72.00</w:t>
            </w:r>
          </w:p>
        </w:tc>
        <w:tc>
          <w:tcPr>
            <w:tcW w:w="976" w:type="dxa"/>
            <w:shd w:val="clear" w:color="auto" w:fill="auto"/>
            <w:noWrap/>
            <w:vAlign w:val="bottom"/>
            <w:hideMark/>
          </w:tcPr>
          <w:p w14:paraId="5C7CFB4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r>
      <w:tr w:rsidR="00F22234" w:rsidRPr="00F22234" w14:paraId="033744C6" w14:textId="77777777" w:rsidTr="00D55050">
        <w:trPr>
          <w:trHeight w:val="300"/>
          <w:jc w:val="center"/>
        </w:trPr>
        <w:tc>
          <w:tcPr>
            <w:tcW w:w="803" w:type="dxa"/>
            <w:shd w:val="clear" w:color="auto" w:fill="auto"/>
            <w:noWrap/>
            <w:vAlign w:val="bottom"/>
            <w:hideMark/>
          </w:tcPr>
          <w:p w14:paraId="15A922A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10</w:t>
            </w:r>
          </w:p>
        </w:tc>
        <w:tc>
          <w:tcPr>
            <w:tcW w:w="10127" w:type="dxa"/>
            <w:shd w:val="clear" w:color="auto" w:fill="auto"/>
            <w:noWrap/>
            <w:vAlign w:val="bottom"/>
            <w:hideMark/>
          </w:tcPr>
          <w:p w14:paraId="14A41FF1" w14:textId="401A3042"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$4,694 and $4,887 =&gt; </w:t>
            </w: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$4,694 and $4,887</w:t>
            </w:r>
          </w:p>
        </w:tc>
        <w:tc>
          <w:tcPr>
            <w:tcW w:w="1057" w:type="dxa"/>
            <w:shd w:val="clear" w:color="auto" w:fill="auto"/>
            <w:noWrap/>
            <w:vAlign w:val="bottom"/>
            <w:hideMark/>
          </w:tcPr>
          <w:p w14:paraId="776A12E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0.014</w:t>
            </w:r>
          </w:p>
        </w:tc>
        <w:tc>
          <w:tcPr>
            <w:tcW w:w="1376" w:type="dxa"/>
            <w:shd w:val="clear" w:color="auto" w:fill="auto"/>
            <w:noWrap/>
            <w:vAlign w:val="bottom"/>
            <w:hideMark/>
          </w:tcPr>
          <w:p w14:paraId="3B64042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07003D1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72.00</w:t>
            </w:r>
          </w:p>
        </w:tc>
        <w:tc>
          <w:tcPr>
            <w:tcW w:w="976" w:type="dxa"/>
            <w:shd w:val="clear" w:color="auto" w:fill="auto"/>
            <w:noWrap/>
            <w:vAlign w:val="bottom"/>
            <w:hideMark/>
          </w:tcPr>
          <w:p w14:paraId="2F34449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r>
      <w:tr w:rsidR="00F22234" w:rsidRPr="00F22234" w14:paraId="5CAC5C5C" w14:textId="77777777" w:rsidTr="00D55050">
        <w:trPr>
          <w:trHeight w:val="300"/>
          <w:jc w:val="center"/>
        </w:trPr>
        <w:tc>
          <w:tcPr>
            <w:tcW w:w="803" w:type="dxa"/>
            <w:shd w:val="clear" w:color="auto" w:fill="auto"/>
            <w:noWrap/>
            <w:vAlign w:val="bottom"/>
            <w:hideMark/>
          </w:tcPr>
          <w:p w14:paraId="7A56081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11</w:t>
            </w:r>
          </w:p>
        </w:tc>
        <w:tc>
          <w:tcPr>
            <w:tcW w:w="10127" w:type="dxa"/>
            <w:shd w:val="clear" w:color="auto" w:fill="auto"/>
            <w:noWrap/>
            <w:vAlign w:val="bottom"/>
            <w:hideMark/>
          </w:tcPr>
          <w:p w14:paraId="518141FC" w14:textId="1C626707"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$296,960 and $297,490 =&gt; </w:t>
            </w: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$296,960 and $297,490</w:t>
            </w:r>
          </w:p>
        </w:tc>
        <w:tc>
          <w:tcPr>
            <w:tcW w:w="1057" w:type="dxa"/>
            <w:shd w:val="clear" w:color="auto" w:fill="auto"/>
            <w:noWrap/>
            <w:vAlign w:val="bottom"/>
            <w:hideMark/>
          </w:tcPr>
          <w:p w14:paraId="66CD330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0.013</w:t>
            </w:r>
          </w:p>
        </w:tc>
        <w:tc>
          <w:tcPr>
            <w:tcW w:w="1376" w:type="dxa"/>
            <w:shd w:val="clear" w:color="auto" w:fill="auto"/>
            <w:noWrap/>
            <w:vAlign w:val="bottom"/>
            <w:hideMark/>
          </w:tcPr>
          <w:p w14:paraId="692C064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58FAF25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78.00</w:t>
            </w:r>
          </w:p>
        </w:tc>
        <w:tc>
          <w:tcPr>
            <w:tcW w:w="976" w:type="dxa"/>
            <w:shd w:val="clear" w:color="auto" w:fill="auto"/>
            <w:noWrap/>
            <w:vAlign w:val="bottom"/>
            <w:hideMark/>
          </w:tcPr>
          <w:p w14:paraId="2E2F03A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w:t>
            </w:r>
          </w:p>
        </w:tc>
      </w:tr>
      <w:tr w:rsidR="00F22234" w:rsidRPr="00F22234" w14:paraId="2F1E3576" w14:textId="77777777" w:rsidTr="00D55050">
        <w:trPr>
          <w:trHeight w:val="300"/>
          <w:jc w:val="center"/>
        </w:trPr>
        <w:tc>
          <w:tcPr>
            <w:tcW w:w="803" w:type="dxa"/>
            <w:shd w:val="clear" w:color="auto" w:fill="auto"/>
            <w:noWrap/>
            <w:vAlign w:val="bottom"/>
            <w:hideMark/>
          </w:tcPr>
          <w:p w14:paraId="5B6019D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12</w:t>
            </w:r>
          </w:p>
        </w:tc>
        <w:tc>
          <w:tcPr>
            <w:tcW w:w="10127" w:type="dxa"/>
            <w:shd w:val="clear" w:color="auto" w:fill="auto"/>
            <w:noWrap/>
            <w:vAlign w:val="bottom"/>
            <w:hideMark/>
          </w:tcPr>
          <w:p w14:paraId="10CB9CC8" w14:textId="65AF4D50"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$296,960 and $297,490 =&gt; </w:t>
            </w: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$3,115 and $3,149</w:t>
            </w:r>
          </w:p>
        </w:tc>
        <w:tc>
          <w:tcPr>
            <w:tcW w:w="1057" w:type="dxa"/>
            <w:shd w:val="clear" w:color="auto" w:fill="auto"/>
            <w:noWrap/>
            <w:vAlign w:val="bottom"/>
            <w:hideMark/>
          </w:tcPr>
          <w:p w14:paraId="6E4A520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0.013</w:t>
            </w:r>
          </w:p>
        </w:tc>
        <w:tc>
          <w:tcPr>
            <w:tcW w:w="1376" w:type="dxa"/>
            <w:shd w:val="clear" w:color="auto" w:fill="auto"/>
            <w:noWrap/>
            <w:vAlign w:val="bottom"/>
            <w:hideMark/>
          </w:tcPr>
          <w:p w14:paraId="343B0C8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585B588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78.00</w:t>
            </w:r>
          </w:p>
        </w:tc>
        <w:tc>
          <w:tcPr>
            <w:tcW w:w="976" w:type="dxa"/>
            <w:shd w:val="clear" w:color="auto" w:fill="auto"/>
            <w:noWrap/>
            <w:vAlign w:val="bottom"/>
            <w:hideMark/>
          </w:tcPr>
          <w:p w14:paraId="435F03B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w:t>
            </w:r>
          </w:p>
        </w:tc>
      </w:tr>
      <w:tr w:rsidR="00F22234" w:rsidRPr="00F22234" w14:paraId="64A6C80A" w14:textId="77777777" w:rsidTr="00D55050">
        <w:trPr>
          <w:trHeight w:val="300"/>
          <w:jc w:val="center"/>
        </w:trPr>
        <w:tc>
          <w:tcPr>
            <w:tcW w:w="803" w:type="dxa"/>
            <w:shd w:val="clear" w:color="auto" w:fill="auto"/>
            <w:noWrap/>
            <w:vAlign w:val="bottom"/>
            <w:hideMark/>
          </w:tcPr>
          <w:p w14:paraId="34F5A94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13</w:t>
            </w:r>
          </w:p>
        </w:tc>
        <w:tc>
          <w:tcPr>
            <w:tcW w:w="10127" w:type="dxa"/>
            <w:shd w:val="clear" w:color="auto" w:fill="auto"/>
            <w:noWrap/>
            <w:vAlign w:val="bottom"/>
            <w:hideMark/>
          </w:tcPr>
          <w:p w14:paraId="4F6B4E6C" w14:textId="7C2B4B4B"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$296,960 and $297,490 =&gt; </w:t>
            </w:r>
            <w:r>
              <w:rPr>
                <w:rFonts w:ascii="Times New Roman" w:eastAsia="Times New Roman" w:hAnsi="Times New Roman" w:cs="Times New Roman"/>
                <w:color w:val="000000"/>
                <w:sz w:val="24"/>
                <w:szCs w:val="24"/>
              </w:rPr>
              <w:t>Tax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$21,859 and $22,191</w:t>
            </w:r>
          </w:p>
        </w:tc>
        <w:tc>
          <w:tcPr>
            <w:tcW w:w="1057" w:type="dxa"/>
            <w:shd w:val="clear" w:color="auto" w:fill="auto"/>
            <w:noWrap/>
            <w:vAlign w:val="bottom"/>
            <w:hideMark/>
          </w:tcPr>
          <w:p w14:paraId="62AC725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0.013</w:t>
            </w:r>
          </w:p>
        </w:tc>
        <w:tc>
          <w:tcPr>
            <w:tcW w:w="1376" w:type="dxa"/>
            <w:shd w:val="clear" w:color="auto" w:fill="auto"/>
            <w:noWrap/>
            <w:vAlign w:val="bottom"/>
            <w:hideMark/>
          </w:tcPr>
          <w:p w14:paraId="0CAAEC5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143987B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78.00</w:t>
            </w:r>
          </w:p>
        </w:tc>
        <w:tc>
          <w:tcPr>
            <w:tcW w:w="976" w:type="dxa"/>
            <w:shd w:val="clear" w:color="auto" w:fill="auto"/>
            <w:noWrap/>
            <w:vAlign w:val="bottom"/>
            <w:hideMark/>
          </w:tcPr>
          <w:p w14:paraId="7E17731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w:t>
            </w:r>
          </w:p>
        </w:tc>
      </w:tr>
      <w:tr w:rsidR="00F22234" w:rsidRPr="00F22234" w14:paraId="3FB4AB93" w14:textId="77777777" w:rsidTr="00D55050">
        <w:trPr>
          <w:trHeight w:val="300"/>
          <w:jc w:val="center"/>
        </w:trPr>
        <w:tc>
          <w:tcPr>
            <w:tcW w:w="803" w:type="dxa"/>
            <w:shd w:val="clear" w:color="auto" w:fill="auto"/>
            <w:noWrap/>
            <w:vAlign w:val="bottom"/>
            <w:hideMark/>
          </w:tcPr>
          <w:p w14:paraId="6D55188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14</w:t>
            </w:r>
          </w:p>
        </w:tc>
        <w:tc>
          <w:tcPr>
            <w:tcW w:w="10127" w:type="dxa"/>
            <w:shd w:val="clear" w:color="auto" w:fill="auto"/>
            <w:noWrap/>
            <w:vAlign w:val="bottom"/>
            <w:hideMark/>
          </w:tcPr>
          <w:p w14:paraId="749BA8CB" w14:textId="21156706"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$296,960 and $297,490 =&gt; </w:t>
            </w:r>
            <w:r>
              <w:rPr>
                <w:rFonts w:ascii="Times New Roman" w:eastAsia="Times New Roman" w:hAnsi="Times New Roman" w:cs="Times New Roman"/>
                <w:color w:val="000000"/>
                <w:sz w:val="24"/>
                <w:szCs w:val="24"/>
              </w:rPr>
              <w:t>Monthly 1st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$6,058 and $6,110</w:t>
            </w:r>
          </w:p>
        </w:tc>
        <w:tc>
          <w:tcPr>
            <w:tcW w:w="1057" w:type="dxa"/>
            <w:shd w:val="clear" w:color="auto" w:fill="auto"/>
            <w:noWrap/>
            <w:vAlign w:val="bottom"/>
            <w:hideMark/>
          </w:tcPr>
          <w:p w14:paraId="12A7705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0.013</w:t>
            </w:r>
          </w:p>
        </w:tc>
        <w:tc>
          <w:tcPr>
            <w:tcW w:w="1376" w:type="dxa"/>
            <w:shd w:val="clear" w:color="auto" w:fill="auto"/>
            <w:noWrap/>
            <w:vAlign w:val="bottom"/>
            <w:hideMark/>
          </w:tcPr>
          <w:p w14:paraId="3C8E093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300502C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78.00</w:t>
            </w:r>
          </w:p>
        </w:tc>
        <w:tc>
          <w:tcPr>
            <w:tcW w:w="976" w:type="dxa"/>
            <w:shd w:val="clear" w:color="auto" w:fill="auto"/>
            <w:noWrap/>
            <w:vAlign w:val="bottom"/>
            <w:hideMark/>
          </w:tcPr>
          <w:p w14:paraId="4B48B78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w:t>
            </w:r>
          </w:p>
        </w:tc>
      </w:tr>
      <w:tr w:rsidR="00F22234" w:rsidRPr="00F22234" w14:paraId="56A8883F" w14:textId="77777777" w:rsidTr="00D55050">
        <w:trPr>
          <w:trHeight w:val="300"/>
          <w:jc w:val="center"/>
        </w:trPr>
        <w:tc>
          <w:tcPr>
            <w:tcW w:w="803" w:type="dxa"/>
            <w:shd w:val="clear" w:color="auto" w:fill="auto"/>
            <w:noWrap/>
            <w:vAlign w:val="bottom"/>
            <w:hideMark/>
          </w:tcPr>
          <w:p w14:paraId="11270CD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15</w:t>
            </w:r>
          </w:p>
        </w:tc>
        <w:tc>
          <w:tcPr>
            <w:tcW w:w="10127" w:type="dxa"/>
            <w:shd w:val="clear" w:color="auto" w:fill="auto"/>
            <w:noWrap/>
            <w:vAlign w:val="bottom"/>
            <w:hideMark/>
          </w:tcPr>
          <w:p w14:paraId="22240678" w14:textId="62C41893"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$296,960 and $297,490 =&gt; </w:t>
            </w:r>
            <w:r>
              <w:rPr>
                <w:rFonts w:ascii="Times New Roman" w:eastAsia="Times New Roman" w:hAnsi="Times New Roman" w:cs="Times New Roman"/>
                <w:color w:val="000000"/>
                <w:sz w:val="24"/>
                <w:szCs w:val="24"/>
              </w:rPr>
              <w:t>Monthly 2nd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$7,088 and $7,103</w:t>
            </w:r>
          </w:p>
        </w:tc>
        <w:tc>
          <w:tcPr>
            <w:tcW w:w="1057" w:type="dxa"/>
            <w:shd w:val="clear" w:color="auto" w:fill="auto"/>
            <w:noWrap/>
            <w:vAlign w:val="bottom"/>
            <w:hideMark/>
          </w:tcPr>
          <w:p w14:paraId="5B19012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0.013</w:t>
            </w:r>
          </w:p>
        </w:tc>
        <w:tc>
          <w:tcPr>
            <w:tcW w:w="1376" w:type="dxa"/>
            <w:shd w:val="clear" w:color="auto" w:fill="auto"/>
            <w:noWrap/>
            <w:vAlign w:val="bottom"/>
            <w:hideMark/>
          </w:tcPr>
          <w:p w14:paraId="694F4EE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2291C94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78.00</w:t>
            </w:r>
          </w:p>
        </w:tc>
        <w:tc>
          <w:tcPr>
            <w:tcW w:w="976" w:type="dxa"/>
            <w:shd w:val="clear" w:color="auto" w:fill="auto"/>
            <w:noWrap/>
            <w:vAlign w:val="bottom"/>
            <w:hideMark/>
          </w:tcPr>
          <w:p w14:paraId="4DE49EA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w:t>
            </w:r>
          </w:p>
        </w:tc>
      </w:tr>
      <w:tr w:rsidR="00F22234" w:rsidRPr="00F22234" w14:paraId="305997E0" w14:textId="77777777" w:rsidTr="00D55050">
        <w:trPr>
          <w:trHeight w:val="300"/>
          <w:jc w:val="center"/>
        </w:trPr>
        <w:tc>
          <w:tcPr>
            <w:tcW w:w="803" w:type="dxa"/>
            <w:shd w:val="clear" w:color="auto" w:fill="auto"/>
            <w:noWrap/>
            <w:vAlign w:val="bottom"/>
            <w:hideMark/>
          </w:tcPr>
          <w:p w14:paraId="1A7FCF9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16</w:t>
            </w:r>
          </w:p>
        </w:tc>
        <w:tc>
          <w:tcPr>
            <w:tcW w:w="10127" w:type="dxa"/>
            <w:shd w:val="clear" w:color="auto" w:fill="auto"/>
            <w:noWrap/>
            <w:vAlign w:val="bottom"/>
            <w:hideMark/>
          </w:tcPr>
          <w:p w14:paraId="344B0974" w14:textId="0C63ADF6"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$296,960 and $297,490 =&gt; </w:t>
            </w: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$7,767 and $7,779</w:t>
            </w:r>
          </w:p>
        </w:tc>
        <w:tc>
          <w:tcPr>
            <w:tcW w:w="1057" w:type="dxa"/>
            <w:shd w:val="clear" w:color="auto" w:fill="auto"/>
            <w:noWrap/>
            <w:vAlign w:val="bottom"/>
            <w:hideMark/>
          </w:tcPr>
          <w:p w14:paraId="3DB672D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0.013</w:t>
            </w:r>
          </w:p>
        </w:tc>
        <w:tc>
          <w:tcPr>
            <w:tcW w:w="1376" w:type="dxa"/>
            <w:shd w:val="clear" w:color="auto" w:fill="auto"/>
            <w:noWrap/>
            <w:vAlign w:val="bottom"/>
            <w:hideMark/>
          </w:tcPr>
          <w:p w14:paraId="1B5FA74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3FA1F39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78.00</w:t>
            </w:r>
          </w:p>
        </w:tc>
        <w:tc>
          <w:tcPr>
            <w:tcW w:w="976" w:type="dxa"/>
            <w:shd w:val="clear" w:color="auto" w:fill="auto"/>
            <w:noWrap/>
            <w:vAlign w:val="bottom"/>
            <w:hideMark/>
          </w:tcPr>
          <w:p w14:paraId="430BA22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w:t>
            </w:r>
          </w:p>
        </w:tc>
      </w:tr>
      <w:tr w:rsidR="00F22234" w:rsidRPr="00F22234" w14:paraId="310DAB9F" w14:textId="77777777" w:rsidTr="00D55050">
        <w:trPr>
          <w:trHeight w:val="300"/>
          <w:jc w:val="center"/>
        </w:trPr>
        <w:tc>
          <w:tcPr>
            <w:tcW w:w="803" w:type="dxa"/>
            <w:shd w:val="clear" w:color="auto" w:fill="auto"/>
            <w:noWrap/>
            <w:vAlign w:val="bottom"/>
            <w:hideMark/>
          </w:tcPr>
          <w:p w14:paraId="78244C0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17</w:t>
            </w:r>
          </w:p>
        </w:tc>
        <w:tc>
          <w:tcPr>
            <w:tcW w:w="10127" w:type="dxa"/>
            <w:shd w:val="clear" w:color="auto" w:fill="auto"/>
            <w:noWrap/>
            <w:vAlign w:val="bottom"/>
            <w:hideMark/>
          </w:tcPr>
          <w:p w14:paraId="2386B391" w14:textId="7C4B3494"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$296,960 and $297,490 =&gt; </w:t>
            </w: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$8,674 and $8,681</w:t>
            </w:r>
          </w:p>
        </w:tc>
        <w:tc>
          <w:tcPr>
            <w:tcW w:w="1057" w:type="dxa"/>
            <w:shd w:val="clear" w:color="auto" w:fill="auto"/>
            <w:noWrap/>
            <w:vAlign w:val="bottom"/>
            <w:hideMark/>
          </w:tcPr>
          <w:p w14:paraId="01A38C8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0.013</w:t>
            </w:r>
          </w:p>
        </w:tc>
        <w:tc>
          <w:tcPr>
            <w:tcW w:w="1376" w:type="dxa"/>
            <w:shd w:val="clear" w:color="auto" w:fill="auto"/>
            <w:noWrap/>
            <w:vAlign w:val="bottom"/>
            <w:hideMark/>
          </w:tcPr>
          <w:p w14:paraId="7A53027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5D93616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78.00</w:t>
            </w:r>
          </w:p>
        </w:tc>
        <w:tc>
          <w:tcPr>
            <w:tcW w:w="976" w:type="dxa"/>
            <w:shd w:val="clear" w:color="auto" w:fill="auto"/>
            <w:noWrap/>
            <w:vAlign w:val="bottom"/>
            <w:hideMark/>
          </w:tcPr>
          <w:p w14:paraId="7A0BC83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w:t>
            </w:r>
          </w:p>
        </w:tc>
      </w:tr>
      <w:tr w:rsidR="00F22234" w:rsidRPr="00F22234" w14:paraId="174BA3B0" w14:textId="77777777" w:rsidTr="00D55050">
        <w:trPr>
          <w:trHeight w:val="300"/>
          <w:jc w:val="center"/>
        </w:trPr>
        <w:tc>
          <w:tcPr>
            <w:tcW w:w="803" w:type="dxa"/>
            <w:shd w:val="clear" w:color="auto" w:fill="auto"/>
            <w:noWrap/>
            <w:vAlign w:val="bottom"/>
            <w:hideMark/>
          </w:tcPr>
          <w:p w14:paraId="747DB61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18</w:t>
            </w:r>
          </w:p>
        </w:tc>
        <w:tc>
          <w:tcPr>
            <w:tcW w:w="10127" w:type="dxa"/>
            <w:shd w:val="clear" w:color="auto" w:fill="auto"/>
            <w:noWrap/>
            <w:vAlign w:val="bottom"/>
            <w:hideMark/>
          </w:tcPr>
          <w:p w14:paraId="15C0A86B" w14:textId="6CC1F9A1"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$4,696 and $4,746 =&gt; </w:t>
            </w:r>
            <w:r>
              <w:rPr>
                <w:rFonts w:ascii="Times New Roman" w:eastAsia="Times New Roman" w:hAnsi="Times New Roman" w:cs="Times New Roman"/>
                <w:color w:val="000000"/>
                <w:sz w:val="24"/>
                <w:szCs w:val="24"/>
              </w:rPr>
              <w:t>Tax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$25,919 and $26,005</w:t>
            </w:r>
          </w:p>
        </w:tc>
        <w:tc>
          <w:tcPr>
            <w:tcW w:w="1057" w:type="dxa"/>
            <w:shd w:val="clear" w:color="auto" w:fill="auto"/>
            <w:noWrap/>
            <w:vAlign w:val="bottom"/>
            <w:hideMark/>
          </w:tcPr>
          <w:p w14:paraId="1B09CCB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0.013</w:t>
            </w:r>
          </w:p>
        </w:tc>
        <w:tc>
          <w:tcPr>
            <w:tcW w:w="1376" w:type="dxa"/>
            <w:shd w:val="clear" w:color="auto" w:fill="auto"/>
            <w:noWrap/>
            <w:vAlign w:val="bottom"/>
            <w:hideMark/>
          </w:tcPr>
          <w:p w14:paraId="62004D8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40AABF8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78.00</w:t>
            </w:r>
          </w:p>
        </w:tc>
        <w:tc>
          <w:tcPr>
            <w:tcW w:w="976" w:type="dxa"/>
            <w:shd w:val="clear" w:color="auto" w:fill="auto"/>
            <w:noWrap/>
            <w:vAlign w:val="bottom"/>
            <w:hideMark/>
          </w:tcPr>
          <w:p w14:paraId="7181B00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w:t>
            </w:r>
          </w:p>
        </w:tc>
      </w:tr>
      <w:tr w:rsidR="00F22234" w:rsidRPr="00F22234" w14:paraId="1D1792E8" w14:textId="77777777" w:rsidTr="00D55050">
        <w:trPr>
          <w:trHeight w:val="300"/>
          <w:jc w:val="center"/>
        </w:trPr>
        <w:tc>
          <w:tcPr>
            <w:tcW w:w="803" w:type="dxa"/>
            <w:shd w:val="clear" w:color="auto" w:fill="auto"/>
            <w:noWrap/>
            <w:vAlign w:val="bottom"/>
            <w:hideMark/>
          </w:tcPr>
          <w:p w14:paraId="4BD35CF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19</w:t>
            </w:r>
          </w:p>
        </w:tc>
        <w:tc>
          <w:tcPr>
            <w:tcW w:w="10127" w:type="dxa"/>
            <w:shd w:val="clear" w:color="auto" w:fill="auto"/>
            <w:noWrap/>
            <w:vAlign w:val="bottom"/>
            <w:hideMark/>
          </w:tcPr>
          <w:p w14:paraId="06A3761C" w14:textId="43728F54"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$4,696 and $4,746 =&gt; </w:t>
            </w:r>
            <w:r>
              <w:rPr>
                <w:rFonts w:ascii="Times New Roman" w:eastAsia="Times New Roman" w:hAnsi="Times New Roman" w:cs="Times New Roman"/>
                <w:color w:val="000000"/>
                <w:sz w:val="24"/>
                <w:szCs w:val="24"/>
              </w:rPr>
              <w:t>Monthly 1st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$8,712 and $8,774</w:t>
            </w:r>
          </w:p>
        </w:tc>
        <w:tc>
          <w:tcPr>
            <w:tcW w:w="1057" w:type="dxa"/>
            <w:shd w:val="clear" w:color="auto" w:fill="auto"/>
            <w:noWrap/>
            <w:vAlign w:val="bottom"/>
            <w:hideMark/>
          </w:tcPr>
          <w:p w14:paraId="47F6D0F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0.013</w:t>
            </w:r>
          </w:p>
        </w:tc>
        <w:tc>
          <w:tcPr>
            <w:tcW w:w="1376" w:type="dxa"/>
            <w:shd w:val="clear" w:color="auto" w:fill="auto"/>
            <w:noWrap/>
            <w:vAlign w:val="bottom"/>
            <w:hideMark/>
          </w:tcPr>
          <w:p w14:paraId="62BC31F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68D558B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78.00</w:t>
            </w:r>
          </w:p>
        </w:tc>
        <w:tc>
          <w:tcPr>
            <w:tcW w:w="976" w:type="dxa"/>
            <w:shd w:val="clear" w:color="auto" w:fill="auto"/>
            <w:noWrap/>
            <w:vAlign w:val="bottom"/>
            <w:hideMark/>
          </w:tcPr>
          <w:p w14:paraId="5BBA81E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w:t>
            </w:r>
          </w:p>
        </w:tc>
      </w:tr>
      <w:tr w:rsidR="00F22234" w:rsidRPr="00F22234" w14:paraId="0BA5C2E7" w14:textId="77777777" w:rsidTr="00D55050">
        <w:trPr>
          <w:trHeight w:val="300"/>
          <w:jc w:val="center"/>
        </w:trPr>
        <w:tc>
          <w:tcPr>
            <w:tcW w:w="803" w:type="dxa"/>
            <w:shd w:val="clear" w:color="auto" w:fill="auto"/>
            <w:noWrap/>
            <w:vAlign w:val="bottom"/>
            <w:hideMark/>
          </w:tcPr>
          <w:p w14:paraId="2C6B830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20</w:t>
            </w:r>
          </w:p>
        </w:tc>
        <w:tc>
          <w:tcPr>
            <w:tcW w:w="10127" w:type="dxa"/>
            <w:shd w:val="clear" w:color="auto" w:fill="auto"/>
            <w:noWrap/>
            <w:vAlign w:val="bottom"/>
            <w:hideMark/>
          </w:tcPr>
          <w:p w14:paraId="338E9EF3" w14:textId="70344086"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$4,696 and $4,746 =&gt; </w:t>
            </w:r>
            <w:r>
              <w:rPr>
                <w:rFonts w:ascii="Times New Roman" w:eastAsia="Times New Roman" w:hAnsi="Times New Roman" w:cs="Times New Roman"/>
                <w:color w:val="000000"/>
                <w:sz w:val="24"/>
                <w:szCs w:val="24"/>
              </w:rPr>
              <w:t>Monthly 2nd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$9,443 and $9,454</w:t>
            </w:r>
          </w:p>
        </w:tc>
        <w:tc>
          <w:tcPr>
            <w:tcW w:w="1057" w:type="dxa"/>
            <w:shd w:val="clear" w:color="auto" w:fill="auto"/>
            <w:noWrap/>
            <w:vAlign w:val="bottom"/>
            <w:hideMark/>
          </w:tcPr>
          <w:p w14:paraId="0174B05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0.013</w:t>
            </w:r>
          </w:p>
        </w:tc>
        <w:tc>
          <w:tcPr>
            <w:tcW w:w="1376" w:type="dxa"/>
            <w:shd w:val="clear" w:color="auto" w:fill="auto"/>
            <w:noWrap/>
            <w:vAlign w:val="bottom"/>
            <w:hideMark/>
          </w:tcPr>
          <w:p w14:paraId="749DA7D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5F3C995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78.00</w:t>
            </w:r>
          </w:p>
        </w:tc>
        <w:tc>
          <w:tcPr>
            <w:tcW w:w="976" w:type="dxa"/>
            <w:shd w:val="clear" w:color="auto" w:fill="auto"/>
            <w:noWrap/>
            <w:vAlign w:val="bottom"/>
            <w:hideMark/>
          </w:tcPr>
          <w:p w14:paraId="32D40A8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w:t>
            </w:r>
          </w:p>
        </w:tc>
      </w:tr>
      <w:tr w:rsidR="00F22234" w:rsidRPr="00F22234" w14:paraId="212BE3A1" w14:textId="77777777" w:rsidTr="00D55050">
        <w:trPr>
          <w:trHeight w:val="300"/>
          <w:jc w:val="center"/>
        </w:trPr>
        <w:tc>
          <w:tcPr>
            <w:tcW w:w="803" w:type="dxa"/>
            <w:shd w:val="clear" w:color="auto" w:fill="auto"/>
            <w:noWrap/>
            <w:vAlign w:val="bottom"/>
            <w:hideMark/>
          </w:tcPr>
          <w:p w14:paraId="7132DF2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21</w:t>
            </w:r>
          </w:p>
        </w:tc>
        <w:tc>
          <w:tcPr>
            <w:tcW w:w="10127" w:type="dxa"/>
            <w:shd w:val="clear" w:color="auto" w:fill="auto"/>
            <w:noWrap/>
            <w:vAlign w:val="bottom"/>
            <w:hideMark/>
          </w:tcPr>
          <w:p w14:paraId="47A89139" w14:textId="01FE7FB5"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$4,426 and $4,441 =&gt; </w:t>
            </w: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$4,426 and $4,441</w:t>
            </w:r>
          </w:p>
        </w:tc>
        <w:tc>
          <w:tcPr>
            <w:tcW w:w="1057" w:type="dxa"/>
            <w:shd w:val="clear" w:color="auto" w:fill="auto"/>
            <w:noWrap/>
            <w:vAlign w:val="bottom"/>
            <w:hideMark/>
          </w:tcPr>
          <w:p w14:paraId="28D8037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0.019</w:t>
            </w:r>
          </w:p>
        </w:tc>
        <w:tc>
          <w:tcPr>
            <w:tcW w:w="1376" w:type="dxa"/>
            <w:shd w:val="clear" w:color="auto" w:fill="auto"/>
            <w:noWrap/>
            <w:vAlign w:val="bottom"/>
            <w:hideMark/>
          </w:tcPr>
          <w:p w14:paraId="020991D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442CEC5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53.50</w:t>
            </w:r>
          </w:p>
        </w:tc>
        <w:tc>
          <w:tcPr>
            <w:tcW w:w="976" w:type="dxa"/>
            <w:shd w:val="clear" w:color="auto" w:fill="auto"/>
            <w:noWrap/>
            <w:vAlign w:val="bottom"/>
            <w:hideMark/>
          </w:tcPr>
          <w:p w14:paraId="0A740D3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w:t>
            </w:r>
          </w:p>
        </w:tc>
      </w:tr>
      <w:tr w:rsidR="00F22234" w:rsidRPr="00F22234" w14:paraId="3B57A855" w14:textId="77777777" w:rsidTr="00D55050">
        <w:trPr>
          <w:trHeight w:val="300"/>
          <w:jc w:val="center"/>
        </w:trPr>
        <w:tc>
          <w:tcPr>
            <w:tcW w:w="803" w:type="dxa"/>
            <w:shd w:val="clear" w:color="auto" w:fill="auto"/>
            <w:noWrap/>
            <w:vAlign w:val="bottom"/>
            <w:hideMark/>
          </w:tcPr>
          <w:p w14:paraId="2BC8598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lastRenderedPageBreak/>
              <w:t>22</w:t>
            </w:r>
          </w:p>
        </w:tc>
        <w:tc>
          <w:tcPr>
            <w:tcW w:w="10127" w:type="dxa"/>
            <w:shd w:val="clear" w:color="auto" w:fill="auto"/>
            <w:noWrap/>
            <w:vAlign w:val="bottom"/>
            <w:hideMark/>
          </w:tcPr>
          <w:p w14:paraId="401E5E50" w14:textId="3BF4328D"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$217,440 and $218,570 =&gt; </w:t>
            </w: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$217,400 and $218,600</w:t>
            </w:r>
          </w:p>
        </w:tc>
        <w:tc>
          <w:tcPr>
            <w:tcW w:w="1057" w:type="dxa"/>
            <w:shd w:val="clear" w:color="auto" w:fill="auto"/>
            <w:noWrap/>
            <w:vAlign w:val="bottom"/>
            <w:hideMark/>
          </w:tcPr>
          <w:p w14:paraId="6815029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0.019</w:t>
            </w:r>
          </w:p>
        </w:tc>
        <w:tc>
          <w:tcPr>
            <w:tcW w:w="1376" w:type="dxa"/>
            <w:shd w:val="clear" w:color="auto" w:fill="auto"/>
            <w:noWrap/>
            <w:vAlign w:val="bottom"/>
            <w:hideMark/>
          </w:tcPr>
          <w:p w14:paraId="091171C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7D4618E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53.50</w:t>
            </w:r>
          </w:p>
        </w:tc>
        <w:tc>
          <w:tcPr>
            <w:tcW w:w="976" w:type="dxa"/>
            <w:shd w:val="clear" w:color="auto" w:fill="auto"/>
            <w:noWrap/>
            <w:vAlign w:val="bottom"/>
            <w:hideMark/>
          </w:tcPr>
          <w:p w14:paraId="0537738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w:t>
            </w:r>
          </w:p>
        </w:tc>
      </w:tr>
      <w:tr w:rsidR="00F22234" w:rsidRPr="00F22234" w14:paraId="3DDF39DA" w14:textId="77777777" w:rsidTr="00D55050">
        <w:trPr>
          <w:trHeight w:val="300"/>
          <w:jc w:val="center"/>
        </w:trPr>
        <w:tc>
          <w:tcPr>
            <w:tcW w:w="803" w:type="dxa"/>
            <w:shd w:val="clear" w:color="auto" w:fill="auto"/>
            <w:noWrap/>
            <w:vAlign w:val="bottom"/>
            <w:hideMark/>
          </w:tcPr>
          <w:p w14:paraId="2CE197C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23</w:t>
            </w:r>
          </w:p>
        </w:tc>
        <w:tc>
          <w:tcPr>
            <w:tcW w:w="10127" w:type="dxa"/>
            <w:shd w:val="clear" w:color="auto" w:fill="auto"/>
            <w:noWrap/>
            <w:vAlign w:val="bottom"/>
            <w:hideMark/>
          </w:tcPr>
          <w:p w14:paraId="6587768A" w14:textId="3DFFCFAE"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$492,500 and $638,400 =&gt; </w:t>
            </w: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$492,490 and $645,480</w:t>
            </w:r>
          </w:p>
        </w:tc>
        <w:tc>
          <w:tcPr>
            <w:tcW w:w="1057" w:type="dxa"/>
            <w:shd w:val="clear" w:color="auto" w:fill="auto"/>
            <w:noWrap/>
            <w:vAlign w:val="bottom"/>
            <w:hideMark/>
          </w:tcPr>
          <w:p w14:paraId="18DB8B8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0.019</w:t>
            </w:r>
          </w:p>
        </w:tc>
        <w:tc>
          <w:tcPr>
            <w:tcW w:w="1376" w:type="dxa"/>
            <w:shd w:val="clear" w:color="auto" w:fill="auto"/>
            <w:noWrap/>
            <w:vAlign w:val="bottom"/>
            <w:hideMark/>
          </w:tcPr>
          <w:p w14:paraId="3983F25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15F4AD9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53.50</w:t>
            </w:r>
          </w:p>
        </w:tc>
        <w:tc>
          <w:tcPr>
            <w:tcW w:w="976" w:type="dxa"/>
            <w:shd w:val="clear" w:color="auto" w:fill="auto"/>
            <w:noWrap/>
            <w:vAlign w:val="bottom"/>
            <w:hideMark/>
          </w:tcPr>
          <w:p w14:paraId="66B4B70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w:t>
            </w:r>
          </w:p>
        </w:tc>
      </w:tr>
      <w:tr w:rsidR="00F22234" w:rsidRPr="00F22234" w14:paraId="0424BF2A" w14:textId="77777777" w:rsidTr="00D55050">
        <w:trPr>
          <w:trHeight w:val="300"/>
          <w:jc w:val="center"/>
        </w:trPr>
        <w:tc>
          <w:tcPr>
            <w:tcW w:w="803" w:type="dxa"/>
            <w:shd w:val="clear" w:color="auto" w:fill="auto"/>
            <w:noWrap/>
            <w:vAlign w:val="bottom"/>
            <w:hideMark/>
          </w:tcPr>
          <w:p w14:paraId="37BB28A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24</w:t>
            </w:r>
          </w:p>
        </w:tc>
        <w:tc>
          <w:tcPr>
            <w:tcW w:w="10127" w:type="dxa"/>
            <w:shd w:val="clear" w:color="auto" w:fill="auto"/>
            <w:noWrap/>
            <w:vAlign w:val="bottom"/>
            <w:hideMark/>
          </w:tcPr>
          <w:p w14:paraId="22135AF2" w14:textId="7D0C5191"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$3,559 and $3,648 =&gt; </w:t>
            </w: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$3,559 and $3,648</w:t>
            </w:r>
          </w:p>
        </w:tc>
        <w:tc>
          <w:tcPr>
            <w:tcW w:w="1057" w:type="dxa"/>
            <w:shd w:val="clear" w:color="auto" w:fill="auto"/>
            <w:noWrap/>
            <w:vAlign w:val="bottom"/>
            <w:hideMark/>
          </w:tcPr>
          <w:p w14:paraId="5B94CC4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0.019</w:t>
            </w:r>
          </w:p>
        </w:tc>
        <w:tc>
          <w:tcPr>
            <w:tcW w:w="1376" w:type="dxa"/>
            <w:shd w:val="clear" w:color="auto" w:fill="auto"/>
            <w:noWrap/>
            <w:vAlign w:val="bottom"/>
            <w:hideMark/>
          </w:tcPr>
          <w:p w14:paraId="766EB6B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1065217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53.50</w:t>
            </w:r>
          </w:p>
        </w:tc>
        <w:tc>
          <w:tcPr>
            <w:tcW w:w="976" w:type="dxa"/>
            <w:shd w:val="clear" w:color="auto" w:fill="auto"/>
            <w:noWrap/>
            <w:vAlign w:val="bottom"/>
            <w:hideMark/>
          </w:tcPr>
          <w:p w14:paraId="12C0A91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w:t>
            </w:r>
          </w:p>
        </w:tc>
      </w:tr>
      <w:tr w:rsidR="00F22234" w:rsidRPr="00F22234" w14:paraId="3D2AE674" w14:textId="77777777" w:rsidTr="00D55050">
        <w:trPr>
          <w:trHeight w:val="300"/>
          <w:jc w:val="center"/>
        </w:trPr>
        <w:tc>
          <w:tcPr>
            <w:tcW w:w="803" w:type="dxa"/>
            <w:shd w:val="clear" w:color="auto" w:fill="auto"/>
            <w:noWrap/>
            <w:vAlign w:val="bottom"/>
            <w:hideMark/>
          </w:tcPr>
          <w:p w14:paraId="10C66AE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25</w:t>
            </w:r>
          </w:p>
        </w:tc>
        <w:tc>
          <w:tcPr>
            <w:tcW w:w="10127" w:type="dxa"/>
            <w:shd w:val="clear" w:color="auto" w:fill="auto"/>
            <w:noWrap/>
            <w:vAlign w:val="bottom"/>
            <w:hideMark/>
          </w:tcPr>
          <w:p w14:paraId="26FEEB31" w14:textId="3568B66F"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$788 and $1,065 =&gt; </w:t>
            </w:r>
            <w:r>
              <w:rPr>
                <w:rFonts w:ascii="Times New Roman" w:eastAsia="Times New Roman" w:hAnsi="Times New Roman" w:cs="Times New Roman"/>
                <w:color w:val="000000"/>
                <w:sz w:val="24"/>
                <w:szCs w:val="24"/>
              </w:rPr>
              <w:t>Tax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$5,509 and $8,440</w:t>
            </w:r>
          </w:p>
        </w:tc>
        <w:tc>
          <w:tcPr>
            <w:tcW w:w="1057" w:type="dxa"/>
            <w:shd w:val="clear" w:color="auto" w:fill="auto"/>
            <w:noWrap/>
            <w:vAlign w:val="bottom"/>
            <w:hideMark/>
          </w:tcPr>
          <w:p w14:paraId="1C918C2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0.019</w:t>
            </w:r>
          </w:p>
        </w:tc>
        <w:tc>
          <w:tcPr>
            <w:tcW w:w="1376" w:type="dxa"/>
            <w:shd w:val="clear" w:color="auto" w:fill="auto"/>
            <w:noWrap/>
            <w:vAlign w:val="bottom"/>
            <w:hideMark/>
          </w:tcPr>
          <w:p w14:paraId="16BA3D0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01C3603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53.50</w:t>
            </w:r>
          </w:p>
        </w:tc>
        <w:tc>
          <w:tcPr>
            <w:tcW w:w="976" w:type="dxa"/>
            <w:shd w:val="clear" w:color="auto" w:fill="auto"/>
            <w:noWrap/>
            <w:vAlign w:val="bottom"/>
            <w:hideMark/>
          </w:tcPr>
          <w:p w14:paraId="3F4E62A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w:t>
            </w:r>
          </w:p>
        </w:tc>
      </w:tr>
      <w:tr w:rsidR="00F22234" w:rsidRPr="00F22234" w14:paraId="15330770" w14:textId="77777777" w:rsidTr="00D55050">
        <w:trPr>
          <w:trHeight w:val="300"/>
          <w:jc w:val="center"/>
        </w:trPr>
        <w:tc>
          <w:tcPr>
            <w:tcW w:w="803" w:type="dxa"/>
            <w:shd w:val="clear" w:color="auto" w:fill="auto"/>
            <w:noWrap/>
            <w:vAlign w:val="bottom"/>
            <w:hideMark/>
          </w:tcPr>
          <w:p w14:paraId="31D7B57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26</w:t>
            </w:r>
          </w:p>
        </w:tc>
        <w:tc>
          <w:tcPr>
            <w:tcW w:w="10127" w:type="dxa"/>
            <w:shd w:val="clear" w:color="auto" w:fill="auto"/>
            <w:noWrap/>
            <w:vAlign w:val="bottom"/>
            <w:hideMark/>
          </w:tcPr>
          <w:p w14:paraId="3B58D74B" w14:textId="234495B4"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$102,500 and $103,400 =&gt; </w:t>
            </w: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$102,530 and $103,400</w:t>
            </w:r>
          </w:p>
        </w:tc>
        <w:tc>
          <w:tcPr>
            <w:tcW w:w="1057" w:type="dxa"/>
            <w:shd w:val="clear" w:color="auto" w:fill="auto"/>
            <w:noWrap/>
            <w:vAlign w:val="bottom"/>
            <w:hideMark/>
          </w:tcPr>
          <w:p w14:paraId="5A481BE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0.019</w:t>
            </w:r>
          </w:p>
        </w:tc>
        <w:tc>
          <w:tcPr>
            <w:tcW w:w="1376" w:type="dxa"/>
            <w:shd w:val="clear" w:color="auto" w:fill="auto"/>
            <w:noWrap/>
            <w:vAlign w:val="bottom"/>
            <w:hideMark/>
          </w:tcPr>
          <w:p w14:paraId="1B636DF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507DAE8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53.50</w:t>
            </w:r>
          </w:p>
        </w:tc>
        <w:tc>
          <w:tcPr>
            <w:tcW w:w="976" w:type="dxa"/>
            <w:shd w:val="clear" w:color="auto" w:fill="auto"/>
            <w:noWrap/>
            <w:vAlign w:val="bottom"/>
            <w:hideMark/>
          </w:tcPr>
          <w:p w14:paraId="009CAA0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w:t>
            </w:r>
          </w:p>
        </w:tc>
      </w:tr>
      <w:tr w:rsidR="00F22234" w:rsidRPr="00F22234" w14:paraId="083DD672" w14:textId="77777777" w:rsidTr="00D55050">
        <w:trPr>
          <w:trHeight w:val="300"/>
          <w:jc w:val="center"/>
        </w:trPr>
        <w:tc>
          <w:tcPr>
            <w:tcW w:w="803" w:type="dxa"/>
            <w:shd w:val="clear" w:color="auto" w:fill="auto"/>
            <w:noWrap/>
            <w:vAlign w:val="bottom"/>
            <w:hideMark/>
          </w:tcPr>
          <w:p w14:paraId="61B11F1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27</w:t>
            </w:r>
          </w:p>
        </w:tc>
        <w:tc>
          <w:tcPr>
            <w:tcW w:w="10127" w:type="dxa"/>
            <w:shd w:val="clear" w:color="auto" w:fill="auto"/>
            <w:noWrap/>
            <w:vAlign w:val="bottom"/>
            <w:hideMark/>
          </w:tcPr>
          <w:p w14:paraId="6301AA2D" w14:textId="1674BD29"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$4,905 and $4,913 =&gt; </w:t>
            </w: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$4,905 and $4,913</w:t>
            </w:r>
          </w:p>
        </w:tc>
        <w:tc>
          <w:tcPr>
            <w:tcW w:w="1057" w:type="dxa"/>
            <w:shd w:val="clear" w:color="auto" w:fill="auto"/>
            <w:noWrap/>
            <w:vAlign w:val="bottom"/>
            <w:hideMark/>
          </w:tcPr>
          <w:p w14:paraId="51EA5E2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0.019</w:t>
            </w:r>
          </w:p>
        </w:tc>
        <w:tc>
          <w:tcPr>
            <w:tcW w:w="1376" w:type="dxa"/>
            <w:shd w:val="clear" w:color="auto" w:fill="auto"/>
            <w:noWrap/>
            <w:vAlign w:val="bottom"/>
            <w:hideMark/>
          </w:tcPr>
          <w:p w14:paraId="272B0E4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39CEB8C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53.50</w:t>
            </w:r>
          </w:p>
        </w:tc>
        <w:tc>
          <w:tcPr>
            <w:tcW w:w="976" w:type="dxa"/>
            <w:shd w:val="clear" w:color="auto" w:fill="auto"/>
            <w:noWrap/>
            <w:vAlign w:val="bottom"/>
            <w:hideMark/>
          </w:tcPr>
          <w:p w14:paraId="4A93194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w:t>
            </w:r>
          </w:p>
        </w:tc>
      </w:tr>
      <w:tr w:rsidR="00F22234" w:rsidRPr="00F22234" w14:paraId="24A78241" w14:textId="77777777" w:rsidTr="00D55050">
        <w:trPr>
          <w:trHeight w:val="300"/>
          <w:jc w:val="center"/>
        </w:trPr>
        <w:tc>
          <w:tcPr>
            <w:tcW w:w="803" w:type="dxa"/>
            <w:shd w:val="clear" w:color="auto" w:fill="auto"/>
            <w:noWrap/>
            <w:vAlign w:val="bottom"/>
            <w:hideMark/>
          </w:tcPr>
          <w:p w14:paraId="47588D7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28</w:t>
            </w:r>
          </w:p>
        </w:tc>
        <w:tc>
          <w:tcPr>
            <w:tcW w:w="10127" w:type="dxa"/>
            <w:shd w:val="clear" w:color="auto" w:fill="auto"/>
            <w:noWrap/>
            <w:vAlign w:val="bottom"/>
            <w:hideMark/>
          </w:tcPr>
          <w:p w14:paraId="2B389F1F" w14:textId="3D9330C7"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Monthly 2nd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w:t>
            </w:r>
            <w:r w:rsidR="00DA1ADA">
              <w:rPr>
                <w:rFonts w:ascii="Times New Roman" w:eastAsia="Times New Roman" w:hAnsi="Times New Roman" w:cs="Times New Roman"/>
                <w:color w:val="000000"/>
                <w:sz w:val="24"/>
                <w:szCs w:val="24"/>
              </w:rPr>
              <w:t>0</w:t>
            </w:r>
            <w:r w:rsidR="00F22234" w:rsidRPr="00F22234">
              <w:rPr>
                <w:rFonts w:ascii="Times New Roman" w:eastAsia="Times New Roman" w:hAnsi="Times New Roman" w:cs="Times New Roman"/>
                <w:color w:val="000000"/>
                <w:sz w:val="24"/>
                <w:szCs w:val="24"/>
              </w:rPr>
              <w:t xml:space="preserve"> and $30 =&gt; </w:t>
            </w:r>
            <w:r>
              <w:rPr>
                <w:rFonts w:ascii="Times New Roman" w:eastAsia="Times New Roman" w:hAnsi="Times New Roman" w:cs="Times New Roman"/>
                <w:color w:val="000000"/>
                <w:sz w:val="24"/>
                <w:szCs w:val="24"/>
              </w:rPr>
              <w:t>Monthly 1st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w:t>
            </w:r>
            <w:r w:rsidR="00DA1ADA">
              <w:rPr>
                <w:rFonts w:ascii="Times New Roman" w:eastAsia="Times New Roman" w:hAnsi="Times New Roman" w:cs="Times New Roman"/>
                <w:color w:val="000000"/>
                <w:sz w:val="24"/>
                <w:szCs w:val="24"/>
              </w:rPr>
              <w:t>0</w:t>
            </w:r>
            <w:r w:rsidR="00F22234" w:rsidRPr="00F22234">
              <w:rPr>
                <w:rFonts w:ascii="Times New Roman" w:eastAsia="Times New Roman" w:hAnsi="Times New Roman" w:cs="Times New Roman"/>
                <w:color w:val="000000"/>
                <w:sz w:val="24"/>
                <w:szCs w:val="24"/>
              </w:rPr>
              <w:t xml:space="preserve"> and $30</w:t>
            </w:r>
          </w:p>
        </w:tc>
        <w:tc>
          <w:tcPr>
            <w:tcW w:w="1057" w:type="dxa"/>
            <w:shd w:val="clear" w:color="auto" w:fill="auto"/>
            <w:noWrap/>
            <w:vAlign w:val="bottom"/>
            <w:hideMark/>
          </w:tcPr>
          <w:p w14:paraId="363D304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0.028</w:t>
            </w:r>
          </w:p>
        </w:tc>
        <w:tc>
          <w:tcPr>
            <w:tcW w:w="1376" w:type="dxa"/>
            <w:shd w:val="clear" w:color="auto" w:fill="auto"/>
            <w:noWrap/>
            <w:vAlign w:val="bottom"/>
            <w:hideMark/>
          </w:tcPr>
          <w:p w14:paraId="64718FE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73AA334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35.67</w:t>
            </w:r>
          </w:p>
        </w:tc>
        <w:tc>
          <w:tcPr>
            <w:tcW w:w="976" w:type="dxa"/>
            <w:shd w:val="clear" w:color="auto" w:fill="auto"/>
            <w:noWrap/>
            <w:vAlign w:val="bottom"/>
            <w:hideMark/>
          </w:tcPr>
          <w:p w14:paraId="637F45D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w:t>
            </w:r>
          </w:p>
        </w:tc>
      </w:tr>
      <w:tr w:rsidR="00F22234" w:rsidRPr="00F22234" w14:paraId="2051EF86" w14:textId="77777777" w:rsidTr="00D55050">
        <w:trPr>
          <w:trHeight w:val="300"/>
          <w:jc w:val="center"/>
        </w:trPr>
        <w:tc>
          <w:tcPr>
            <w:tcW w:w="803" w:type="dxa"/>
            <w:shd w:val="clear" w:color="auto" w:fill="auto"/>
            <w:noWrap/>
            <w:vAlign w:val="bottom"/>
            <w:hideMark/>
          </w:tcPr>
          <w:p w14:paraId="493CCB1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29</w:t>
            </w:r>
          </w:p>
        </w:tc>
        <w:tc>
          <w:tcPr>
            <w:tcW w:w="10127" w:type="dxa"/>
            <w:shd w:val="clear" w:color="auto" w:fill="auto"/>
            <w:noWrap/>
            <w:vAlign w:val="bottom"/>
            <w:hideMark/>
          </w:tcPr>
          <w:p w14:paraId="3C47CBCE" w14:textId="0836C5AB"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$960,000 and $961,800 =&gt; </w:t>
            </w: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$960,000 and $961,800</w:t>
            </w:r>
          </w:p>
        </w:tc>
        <w:tc>
          <w:tcPr>
            <w:tcW w:w="1057" w:type="dxa"/>
            <w:shd w:val="clear" w:color="auto" w:fill="auto"/>
            <w:noWrap/>
            <w:vAlign w:val="bottom"/>
            <w:hideMark/>
          </w:tcPr>
          <w:p w14:paraId="29627C3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0.053</w:t>
            </w:r>
          </w:p>
        </w:tc>
        <w:tc>
          <w:tcPr>
            <w:tcW w:w="1376" w:type="dxa"/>
            <w:shd w:val="clear" w:color="auto" w:fill="auto"/>
            <w:noWrap/>
            <w:vAlign w:val="bottom"/>
            <w:hideMark/>
          </w:tcPr>
          <w:p w14:paraId="424551A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7859780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19.00</w:t>
            </w:r>
          </w:p>
        </w:tc>
        <w:tc>
          <w:tcPr>
            <w:tcW w:w="976" w:type="dxa"/>
            <w:shd w:val="clear" w:color="auto" w:fill="auto"/>
            <w:noWrap/>
            <w:vAlign w:val="bottom"/>
            <w:hideMark/>
          </w:tcPr>
          <w:p w14:paraId="1B5ED65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w:t>
            </w:r>
          </w:p>
        </w:tc>
      </w:tr>
      <w:tr w:rsidR="00F22234" w:rsidRPr="00F22234" w14:paraId="457B4B42" w14:textId="77777777" w:rsidTr="00D55050">
        <w:trPr>
          <w:trHeight w:val="300"/>
          <w:jc w:val="center"/>
        </w:trPr>
        <w:tc>
          <w:tcPr>
            <w:tcW w:w="803" w:type="dxa"/>
            <w:shd w:val="clear" w:color="auto" w:fill="auto"/>
            <w:noWrap/>
            <w:vAlign w:val="bottom"/>
            <w:hideMark/>
          </w:tcPr>
          <w:p w14:paraId="025E9D5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30</w:t>
            </w:r>
          </w:p>
        </w:tc>
        <w:tc>
          <w:tcPr>
            <w:tcW w:w="10127" w:type="dxa"/>
            <w:shd w:val="clear" w:color="auto" w:fill="auto"/>
            <w:noWrap/>
            <w:vAlign w:val="bottom"/>
            <w:hideMark/>
          </w:tcPr>
          <w:p w14:paraId="02C67B75" w14:textId="63CD3C3F"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$960,000 and $961,800 =&gt; </w:t>
            </w: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$14,290 and $14,440</w:t>
            </w:r>
          </w:p>
        </w:tc>
        <w:tc>
          <w:tcPr>
            <w:tcW w:w="1057" w:type="dxa"/>
            <w:shd w:val="clear" w:color="auto" w:fill="auto"/>
            <w:noWrap/>
            <w:vAlign w:val="bottom"/>
            <w:hideMark/>
          </w:tcPr>
          <w:p w14:paraId="137AE61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0.053</w:t>
            </w:r>
          </w:p>
        </w:tc>
        <w:tc>
          <w:tcPr>
            <w:tcW w:w="1376" w:type="dxa"/>
            <w:shd w:val="clear" w:color="auto" w:fill="auto"/>
            <w:noWrap/>
            <w:vAlign w:val="bottom"/>
            <w:hideMark/>
          </w:tcPr>
          <w:p w14:paraId="6CDAB04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1CA8C25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19.00</w:t>
            </w:r>
          </w:p>
        </w:tc>
        <w:tc>
          <w:tcPr>
            <w:tcW w:w="976" w:type="dxa"/>
            <w:shd w:val="clear" w:color="auto" w:fill="auto"/>
            <w:noWrap/>
            <w:vAlign w:val="bottom"/>
            <w:hideMark/>
          </w:tcPr>
          <w:p w14:paraId="1135514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w:t>
            </w:r>
          </w:p>
        </w:tc>
      </w:tr>
      <w:tr w:rsidR="00F22234" w:rsidRPr="00F22234" w14:paraId="66478B1F" w14:textId="77777777" w:rsidTr="00D55050">
        <w:trPr>
          <w:trHeight w:val="300"/>
          <w:jc w:val="center"/>
        </w:trPr>
        <w:tc>
          <w:tcPr>
            <w:tcW w:w="803" w:type="dxa"/>
            <w:shd w:val="clear" w:color="auto" w:fill="auto"/>
            <w:noWrap/>
            <w:vAlign w:val="bottom"/>
            <w:hideMark/>
          </w:tcPr>
          <w:p w14:paraId="26030D9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31</w:t>
            </w:r>
          </w:p>
        </w:tc>
        <w:tc>
          <w:tcPr>
            <w:tcW w:w="10127" w:type="dxa"/>
            <w:shd w:val="clear" w:color="auto" w:fill="auto"/>
            <w:noWrap/>
            <w:vAlign w:val="bottom"/>
            <w:hideMark/>
          </w:tcPr>
          <w:p w14:paraId="5E2D92A1" w14:textId="3F354631"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$960,000 and $961,800 =&gt; </w:t>
            </w:r>
            <w:r>
              <w:rPr>
                <w:rFonts w:ascii="Times New Roman" w:eastAsia="Times New Roman" w:hAnsi="Times New Roman" w:cs="Times New Roman"/>
                <w:color w:val="000000"/>
                <w:sz w:val="24"/>
                <w:szCs w:val="24"/>
              </w:rPr>
              <w:t>Tax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$86,348 and $86,847</w:t>
            </w:r>
          </w:p>
        </w:tc>
        <w:tc>
          <w:tcPr>
            <w:tcW w:w="1057" w:type="dxa"/>
            <w:shd w:val="clear" w:color="auto" w:fill="auto"/>
            <w:noWrap/>
            <w:vAlign w:val="bottom"/>
            <w:hideMark/>
          </w:tcPr>
          <w:p w14:paraId="155F017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0.053</w:t>
            </w:r>
          </w:p>
        </w:tc>
        <w:tc>
          <w:tcPr>
            <w:tcW w:w="1376" w:type="dxa"/>
            <w:shd w:val="clear" w:color="auto" w:fill="auto"/>
            <w:noWrap/>
            <w:vAlign w:val="bottom"/>
            <w:hideMark/>
          </w:tcPr>
          <w:p w14:paraId="78C8A11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43D93EF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19.00</w:t>
            </w:r>
          </w:p>
        </w:tc>
        <w:tc>
          <w:tcPr>
            <w:tcW w:w="976" w:type="dxa"/>
            <w:shd w:val="clear" w:color="auto" w:fill="auto"/>
            <w:noWrap/>
            <w:vAlign w:val="bottom"/>
            <w:hideMark/>
          </w:tcPr>
          <w:p w14:paraId="0052099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w:t>
            </w:r>
          </w:p>
        </w:tc>
      </w:tr>
      <w:tr w:rsidR="00F22234" w:rsidRPr="00F22234" w14:paraId="2663C50E" w14:textId="77777777" w:rsidTr="00D55050">
        <w:trPr>
          <w:trHeight w:val="300"/>
          <w:jc w:val="center"/>
        </w:trPr>
        <w:tc>
          <w:tcPr>
            <w:tcW w:w="803" w:type="dxa"/>
            <w:shd w:val="clear" w:color="auto" w:fill="auto"/>
            <w:noWrap/>
            <w:vAlign w:val="bottom"/>
            <w:hideMark/>
          </w:tcPr>
          <w:p w14:paraId="61B1223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32</w:t>
            </w:r>
          </w:p>
        </w:tc>
        <w:tc>
          <w:tcPr>
            <w:tcW w:w="10127" w:type="dxa"/>
            <w:shd w:val="clear" w:color="auto" w:fill="auto"/>
            <w:noWrap/>
            <w:vAlign w:val="bottom"/>
            <w:hideMark/>
          </w:tcPr>
          <w:p w14:paraId="637A8D2B" w14:textId="1FE4E322"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$960,000 and $961,800 =&gt; </w:t>
            </w:r>
            <w:r>
              <w:rPr>
                <w:rFonts w:ascii="Times New Roman" w:eastAsia="Times New Roman" w:hAnsi="Times New Roman" w:cs="Times New Roman"/>
                <w:color w:val="000000"/>
                <w:sz w:val="24"/>
                <w:szCs w:val="24"/>
              </w:rPr>
              <w:t>Monthly 1st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$28,937 and $29,039</w:t>
            </w:r>
          </w:p>
        </w:tc>
        <w:tc>
          <w:tcPr>
            <w:tcW w:w="1057" w:type="dxa"/>
            <w:shd w:val="clear" w:color="auto" w:fill="auto"/>
            <w:noWrap/>
            <w:vAlign w:val="bottom"/>
            <w:hideMark/>
          </w:tcPr>
          <w:p w14:paraId="6F8687C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0.053</w:t>
            </w:r>
          </w:p>
        </w:tc>
        <w:tc>
          <w:tcPr>
            <w:tcW w:w="1376" w:type="dxa"/>
            <w:shd w:val="clear" w:color="auto" w:fill="auto"/>
            <w:noWrap/>
            <w:vAlign w:val="bottom"/>
            <w:hideMark/>
          </w:tcPr>
          <w:p w14:paraId="1712EED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4C61DED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19.00</w:t>
            </w:r>
          </w:p>
        </w:tc>
        <w:tc>
          <w:tcPr>
            <w:tcW w:w="976" w:type="dxa"/>
            <w:shd w:val="clear" w:color="auto" w:fill="auto"/>
            <w:noWrap/>
            <w:vAlign w:val="bottom"/>
            <w:hideMark/>
          </w:tcPr>
          <w:p w14:paraId="61AF8A9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w:t>
            </w:r>
          </w:p>
        </w:tc>
      </w:tr>
      <w:tr w:rsidR="00F22234" w:rsidRPr="00F22234" w14:paraId="0D51ED52" w14:textId="77777777" w:rsidTr="00D55050">
        <w:trPr>
          <w:trHeight w:val="300"/>
          <w:jc w:val="center"/>
        </w:trPr>
        <w:tc>
          <w:tcPr>
            <w:tcW w:w="803" w:type="dxa"/>
            <w:shd w:val="clear" w:color="auto" w:fill="auto"/>
            <w:noWrap/>
            <w:vAlign w:val="bottom"/>
            <w:hideMark/>
          </w:tcPr>
          <w:p w14:paraId="5C8B5E8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33</w:t>
            </w:r>
          </w:p>
        </w:tc>
        <w:tc>
          <w:tcPr>
            <w:tcW w:w="10127" w:type="dxa"/>
            <w:shd w:val="clear" w:color="auto" w:fill="auto"/>
            <w:noWrap/>
            <w:vAlign w:val="bottom"/>
            <w:hideMark/>
          </w:tcPr>
          <w:p w14:paraId="69B68D4D" w14:textId="6A4BF465"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$960,000 and $961,800 =&gt; </w:t>
            </w:r>
            <w:r>
              <w:rPr>
                <w:rFonts w:ascii="Times New Roman" w:eastAsia="Times New Roman" w:hAnsi="Times New Roman" w:cs="Times New Roman"/>
                <w:color w:val="000000"/>
                <w:sz w:val="24"/>
                <w:szCs w:val="24"/>
              </w:rPr>
              <w:t>Monthly 2nd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$30,467 and $30,577</w:t>
            </w:r>
          </w:p>
        </w:tc>
        <w:tc>
          <w:tcPr>
            <w:tcW w:w="1057" w:type="dxa"/>
            <w:shd w:val="clear" w:color="auto" w:fill="auto"/>
            <w:noWrap/>
            <w:vAlign w:val="bottom"/>
            <w:hideMark/>
          </w:tcPr>
          <w:p w14:paraId="1B57B38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0.053</w:t>
            </w:r>
          </w:p>
        </w:tc>
        <w:tc>
          <w:tcPr>
            <w:tcW w:w="1376" w:type="dxa"/>
            <w:shd w:val="clear" w:color="auto" w:fill="auto"/>
            <w:noWrap/>
            <w:vAlign w:val="bottom"/>
            <w:hideMark/>
          </w:tcPr>
          <w:p w14:paraId="0E8EA20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10EB910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19.00</w:t>
            </w:r>
          </w:p>
        </w:tc>
        <w:tc>
          <w:tcPr>
            <w:tcW w:w="976" w:type="dxa"/>
            <w:shd w:val="clear" w:color="auto" w:fill="auto"/>
            <w:noWrap/>
            <w:vAlign w:val="bottom"/>
            <w:hideMark/>
          </w:tcPr>
          <w:p w14:paraId="3828B91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w:t>
            </w:r>
          </w:p>
        </w:tc>
      </w:tr>
      <w:tr w:rsidR="00F22234" w:rsidRPr="00F22234" w14:paraId="50263CBF" w14:textId="77777777" w:rsidTr="00D55050">
        <w:trPr>
          <w:trHeight w:val="300"/>
          <w:jc w:val="center"/>
        </w:trPr>
        <w:tc>
          <w:tcPr>
            <w:tcW w:w="803" w:type="dxa"/>
            <w:shd w:val="clear" w:color="auto" w:fill="auto"/>
            <w:noWrap/>
            <w:vAlign w:val="bottom"/>
            <w:hideMark/>
          </w:tcPr>
          <w:p w14:paraId="1B0A123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34</w:t>
            </w:r>
          </w:p>
        </w:tc>
        <w:tc>
          <w:tcPr>
            <w:tcW w:w="10127" w:type="dxa"/>
            <w:shd w:val="clear" w:color="auto" w:fill="auto"/>
            <w:noWrap/>
            <w:vAlign w:val="bottom"/>
            <w:hideMark/>
          </w:tcPr>
          <w:p w14:paraId="6C69C75B" w14:textId="2495D5F7"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$960,000 and $961,800 =&gt; </w:t>
            </w: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$26,827 and $26,847</w:t>
            </w:r>
          </w:p>
        </w:tc>
        <w:tc>
          <w:tcPr>
            <w:tcW w:w="1057" w:type="dxa"/>
            <w:shd w:val="clear" w:color="auto" w:fill="auto"/>
            <w:noWrap/>
            <w:vAlign w:val="bottom"/>
            <w:hideMark/>
          </w:tcPr>
          <w:p w14:paraId="3111E62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0.053</w:t>
            </w:r>
          </w:p>
        </w:tc>
        <w:tc>
          <w:tcPr>
            <w:tcW w:w="1376" w:type="dxa"/>
            <w:shd w:val="clear" w:color="auto" w:fill="auto"/>
            <w:noWrap/>
            <w:vAlign w:val="bottom"/>
            <w:hideMark/>
          </w:tcPr>
          <w:p w14:paraId="16B7E00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271B4A2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19.00</w:t>
            </w:r>
          </w:p>
        </w:tc>
        <w:tc>
          <w:tcPr>
            <w:tcW w:w="976" w:type="dxa"/>
            <w:shd w:val="clear" w:color="auto" w:fill="auto"/>
            <w:noWrap/>
            <w:vAlign w:val="bottom"/>
            <w:hideMark/>
          </w:tcPr>
          <w:p w14:paraId="5CF8CEE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w:t>
            </w:r>
          </w:p>
        </w:tc>
      </w:tr>
      <w:tr w:rsidR="00F22234" w:rsidRPr="00F22234" w14:paraId="232D16C7" w14:textId="77777777" w:rsidTr="00D55050">
        <w:trPr>
          <w:trHeight w:val="300"/>
          <w:jc w:val="center"/>
        </w:trPr>
        <w:tc>
          <w:tcPr>
            <w:tcW w:w="803" w:type="dxa"/>
            <w:shd w:val="clear" w:color="auto" w:fill="auto"/>
            <w:noWrap/>
            <w:vAlign w:val="bottom"/>
            <w:hideMark/>
          </w:tcPr>
          <w:p w14:paraId="65F55A8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35</w:t>
            </w:r>
          </w:p>
        </w:tc>
        <w:tc>
          <w:tcPr>
            <w:tcW w:w="10127" w:type="dxa"/>
            <w:shd w:val="clear" w:color="auto" w:fill="auto"/>
            <w:noWrap/>
            <w:vAlign w:val="bottom"/>
            <w:hideMark/>
          </w:tcPr>
          <w:p w14:paraId="109DEF04" w14:textId="03814528"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$960,000 and $961,800 =&gt; </w:t>
            </w: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$26,827 and $26,847</w:t>
            </w:r>
          </w:p>
        </w:tc>
        <w:tc>
          <w:tcPr>
            <w:tcW w:w="1057" w:type="dxa"/>
            <w:shd w:val="clear" w:color="auto" w:fill="auto"/>
            <w:noWrap/>
            <w:vAlign w:val="bottom"/>
            <w:hideMark/>
          </w:tcPr>
          <w:p w14:paraId="15E7325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0.053</w:t>
            </w:r>
          </w:p>
        </w:tc>
        <w:tc>
          <w:tcPr>
            <w:tcW w:w="1376" w:type="dxa"/>
            <w:shd w:val="clear" w:color="auto" w:fill="auto"/>
            <w:noWrap/>
            <w:vAlign w:val="bottom"/>
            <w:hideMark/>
          </w:tcPr>
          <w:p w14:paraId="6183DF5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1B1B15D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19.00</w:t>
            </w:r>
          </w:p>
        </w:tc>
        <w:tc>
          <w:tcPr>
            <w:tcW w:w="976" w:type="dxa"/>
            <w:shd w:val="clear" w:color="auto" w:fill="auto"/>
            <w:noWrap/>
            <w:vAlign w:val="bottom"/>
            <w:hideMark/>
          </w:tcPr>
          <w:p w14:paraId="7921DD2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w:t>
            </w:r>
          </w:p>
        </w:tc>
      </w:tr>
      <w:tr w:rsidR="00F22234" w:rsidRPr="00F22234" w14:paraId="1EBC9EF4" w14:textId="77777777" w:rsidTr="00D55050">
        <w:trPr>
          <w:trHeight w:val="300"/>
          <w:jc w:val="center"/>
        </w:trPr>
        <w:tc>
          <w:tcPr>
            <w:tcW w:w="803" w:type="dxa"/>
            <w:shd w:val="clear" w:color="auto" w:fill="auto"/>
            <w:noWrap/>
            <w:vAlign w:val="bottom"/>
            <w:hideMark/>
          </w:tcPr>
          <w:p w14:paraId="13CF976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36</w:t>
            </w:r>
          </w:p>
        </w:tc>
        <w:tc>
          <w:tcPr>
            <w:tcW w:w="10127" w:type="dxa"/>
            <w:shd w:val="clear" w:color="auto" w:fill="auto"/>
            <w:noWrap/>
            <w:vAlign w:val="bottom"/>
            <w:hideMark/>
          </w:tcPr>
          <w:p w14:paraId="1DF00C5B" w14:textId="4F92E386"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$845,200 and $845,500 =&gt; </w:t>
            </w: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$845,200 and $845,500</w:t>
            </w:r>
          </w:p>
        </w:tc>
        <w:tc>
          <w:tcPr>
            <w:tcW w:w="1057" w:type="dxa"/>
            <w:shd w:val="clear" w:color="auto" w:fill="auto"/>
            <w:noWrap/>
            <w:vAlign w:val="bottom"/>
            <w:hideMark/>
          </w:tcPr>
          <w:p w14:paraId="1D16D2E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0.053</w:t>
            </w:r>
          </w:p>
        </w:tc>
        <w:tc>
          <w:tcPr>
            <w:tcW w:w="1376" w:type="dxa"/>
            <w:shd w:val="clear" w:color="auto" w:fill="auto"/>
            <w:noWrap/>
            <w:vAlign w:val="bottom"/>
            <w:hideMark/>
          </w:tcPr>
          <w:p w14:paraId="0FA5CB9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667F903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19.00</w:t>
            </w:r>
          </w:p>
        </w:tc>
        <w:tc>
          <w:tcPr>
            <w:tcW w:w="976" w:type="dxa"/>
            <w:shd w:val="clear" w:color="auto" w:fill="auto"/>
            <w:noWrap/>
            <w:vAlign w:val="bottom"/>
            <w:hideMark/>
          </w:tcPr>
          <w:p w14:paraId="46CC17D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w:t>
            </w:r>
          </w:p>
        </w:tc>
      </w:tr>
      <w:tr w:rsidR="00F22234" w:rsidRPr="00F22234" w14:paraId="67017549" w14:textId="77777777" w:rsidTr="00D55050">
        <w:trPr>
          <w:trHeight w:val="300"/>
          <w:jc w:val="center"/>
        </w:trPr>
        <w:tc>
          <w:tcPr>
            <w:tcW w:w="803" w:type="dxa"/>
            <w:shd w:val="clear" w:color="auto" w:fill="auto"/>
            <w:noWrap/>
            <w:vAlign w:val="bottom"/>
            <w:hideMark/>
          </w:tcPr>
          <w:p w14:paraId="452AC16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37</w:t>
            </w:r>
          </w:p>
        </w:tc>
        <w:tc>
          <w:tcPr>
            <w:tcW w:w="10127" w:type="dxa"/>
            <w:shd w:val="clear" w:color="auto" w:fill="auto"/>
            <w:noWrap/>
            <w:vAlign w:val="bottom"/>
            <w:hideMark/>
          </w:tcPr>
          <w:p w14:paraId="144B0A5A" w14:textId="00F0C957"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$845,200 and $845,500 =&gt; </w:t>
            </w: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$9,668 and $9,701</w:t>
            </w:r>
          </w:p>
        </w:tc>
        <w:tc>
          <w:tcPr>
            <w:tcW w:w="1057" w:type="dxa"/>
            <w:shd w:val="clear" w:color="auto" w:fill="auto"/>
            <w:noWrap/>
            <w:vAlign w:val="bottom"/>
            <w:hideMark/>
          </w:tcPr>
          <w:p w14:paraId="1DD8E86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0.053</w:t>
            </w:r>
          </w:p>
        </w:tc>
        <w:tc>
          <w:tcPr>
            <w:tcW w:w="1376" w:type="dxa"/>
            <w:shd w:val="clear" w:color="auto" w:fill="auto"/>
            <w:noWrap/>
            <w:vAlign w:val="bottom"/>
            <w:hideMark/>
          </w:tcPr>
          <w:p w14:paraId="25596D4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72C0E6F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19.00</w:t>
            </w:r>
          </w:p>
        </w:tc>
        <w:tc>
          <w:tcPr>
            <w:tcW w:w="976" w:type="dxa"/>
            <w:shd w:val="clear" w:color="auto" w:fill="auto"/>
            <w:noWrap/>
            <w:vAlign w:val="bottom"/>
            <w:hideMark/>
          </w:tcPr>
          <w:p w14:paraId="6D68C2A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w:t>
            </w:r>
          </w:p>
        </w:tc>
      </w:tr>
      <w:tr w:rsidR="00F22234" w:rsidRPr="00F22234" w14:paraId="0811BC05" w14:textId="77777777" w:rsidTr="00D55050">
        <w:trPr>
          <w:trHeight w:val="300"/>
          <w:jc w:val="center"/>
        </w:trPr>
        <w:tc>
          <w:tcPr>
            <w:tcW w:w="803" w:type="dxa"/>
            <w:shd w:val="clear" w:color="auto" w:fill="auto"/>
            <w:noWrap/>
            <w:vAlign w:val="bottom"/>
            <w:hideMark/>
          </w:tcPr>
          <w:p w14:paraId="3DFD56E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38</w:t>
            </w:r>
          </w:p>
        </w:tc>
        <w:tc>
          <w:tcPr>
            <w:tcW w:w="10127" w:type="dxa"/>
            <w:shd w:val="clear" w:color="auto" w:fill="auto"/>
            <w:noWrap/>
            <w:vAlign w:val="bottom"/>
            <w:hideMark/>
          </w:tcPr>
          <w:p w14:paraId="3AFB862E" w14:textId="64092F10"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$845,200 and $845,500 =&gt; </w:t>
            </w:r>
            <w:r>
              <w:rPr>
                <w:rFonts w:ascii="Times New Roman" w:eastAsia="Times New Roman" w:hAnsi="Times New Roman" w:cs="Times New Roman"/>
                <w:color w:val="000000"/>
                <w:sz w:val="24"/>
                <w:szCs w:val="24"/>
              </w:rPr>
              <w:t>Tax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$67,980 and $68,159</w:t>
            </w:r>
          </w:p>
        </w:tc>
        <w:tc>
          <w:tcPr>
            <w:tcW w:w="1057" w:type="dxa"/>
            <w:shd w:val="clear" w:color="auto" w:fill="auto"/>
            <w:noWrap/>
            <w:vAlign w:val="bottom"/>
            <w:hideMark/>
          </w:tcPr>
          <w:p w14:paraId="5E57574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0.053</w:t>
            </w:r>
          </w:p>
        </w:tc>
        <w:tc>
          <w:tcPr>
            <w:tcW w:w="1376" w:type="dxa"/>
            <w:shd w:val="clear" w:color="auto" w:fill="auto"/>
            <w:noWrap/>
            <w:vAlign w:val="bottom"/>
            <w:hideMark/>
          </w:tcPr>
          <w:p w14:paraId="57BBD39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5BB267A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19.00</w:t>
            </w:r>
          </w:p>
        </w:tc>
        <w:tc>
          <w:tcPr>
            <w:tcW w:w="976" w:type="dxa"/>
            <w:shd w:val="clear" w:color="auto" w:fill="auto"/>
            <w:noWrap/>
            <w:vAlign w:val="bottom"/>
            <w:hideMark/>
          </w:tcPr>
          <w:p w14:paraId="663E88C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w:t>
            </w:r>
          </w:p>
        </w:tc>
      </w:tr>
      <w:tr w:rsidR="00F22234" w:rsidRPr="00F22234" w14:paraId="4A9FF4A0" w14:textId="77777777" w:rsidTr="00D55050">
        <w:trPr>
          <w:trHeight w:val="300"/>
          <w:jc w:val="center"/>
        </w:trPr>
        <w:tc>
          <w:tcPr>
            <w:tcW w:w="803" w:type="dxa"/>
            <w:shd w:val="clear" w:color="auto" w:fill="auto"/>
            <w:noWrap/>
            <w:vAlign w:val="bottom"/>
            <w:hideMark/>
          </w:tcPr>
          <w:p w14:paraId="2B66C61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39</w:t>
            </w:r>
          </w:p>
        </w:tc>
        <w:tc>
          <w:tcPr>
            <w:tcW w:w="10127" w:type="dxa"/>
            <w:shd w:val="clear" w:color="auto" w:fill="auto"/>
            <w:noWrap/>
            <w:vAlign w:val="bottom"/>
            <w:hideMark/>
          </w:tcPr>
          <w:p w14:paraId="20CB0627" w14:textId="0406541C"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$674,800 and $674,900 =&gt; </w:t>
            </w: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$674,800 and $674,960</w:t>
            </w:r>
          </w:p>
        </w:tc>
        <w:tc>
          <w:tcPr>
            <w:tcW w:w="1057" w:type="dxa"/>
            <w:shd w:val="clear" w:color="auto" w:fill="auto"/>
            <w:noWrap/>
            <w:vAlign w:val="bottom"/>
            <w:hideMark/>
          </w:tcPr>
          <w:p w14:paraId="27B7C1D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0.048</w:t>
            </w:r>
          </w:p>
        </w:tc>
        <w:tc>
          <w:tcPr>
            <w:tcW w:w="1376" w:type="dxa"/>
            <w:shd w:val="clear" w:color="auto" w:fill="auto"/>
            <w:noWrap/>
            <w:vAlign w:val="bottom"/>
            <w:hideMark/>
          </w:tcPr>
          <w:p w14:paraId="4F93128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583A368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21.00</w:t>
            </w:r>
          </w:p>
        </w:tc>
        <w:tc>
          <w:tcPr>
            <w:tcW w:w="976" w:type="dxa"/>
            <w:shd w:val="clear" w:color="auto" w:fill="auto"/>
            <w:noWrap/>
            <w:vAlign w:val="bottom"/>
            <w:hideMark/>
          </w:tcPr>
          <w:p w14:paraId="4C49E9E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w:t>
            </w:r>
          </w:p>
        </w:tc>
      </w:tr>
      <w:tr w:rsidR="00F22234" w:rsidRPr="00F22234" w14:paraId="4E882585" w14:textId="77777777" w:rsidTr="00D55050">
        <w:trPr>
          <w:trHeight w:val="300"/>
          <w:jc w:val="center"/>
        </w:trPr>
        <w:tc>
          <w:tcPr>
            <w:tcW w:w="803" w:type="dxa"/>
            <w:shd w:val="clear" w:color="auto" w:fill="auto"/>
            <w:noWrap/>
            <w:vAlign w:val="bottom"/>
            <w:hideMark/>
          </w:tcPr>
          <w:p w14:paraId="75787B8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40</w:t>
            </w:r>
          </w:p>
        </w:tc>
        <w:tc>
          <w:tcPr>
            <w:tcW w:w="10127" w:type="dxa"/>
            <w:shd w:val="clear" w:color="auto" w:fill="auto"/>
            <w:noWrap/>
            <w:vAlign w:val="bottom"/>
            <w:hideMark/>
          </w:tcPr>
          <w:p w14:paraId="2A290A32" w14:textId="0ABE63E2"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$674,800 and $674,900 =&gt; </w:t>
            </w: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$8,435 and $8,440</w:t>
            </w:r>
          </w:p>
        </w:tc>
        <w:tc>
          <w:tcPr>
            <w:tcW w:w="1057" w:type="dxa"/>
            <w:shd w:val="clear" w:color="auto" w:fill="auto"/>
            <w:noWrap/>
            <w:vAlign w:val="bottom"/>
            <w:hideMark/>
          </w:tcPr>
          <w:p w14:paraId="0378F3B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0.048</w:t>
            </w:r>
          </w:p>
        </w:tc>
        <w:tc>
          <w:tcPr>
            <w:tcW w:w="1376" w:type="dxa"/>
            <w:shd w:val="clear" w:color="auto" w:fill="auto"/>
            <w:noWrap/>
            <w:vAlign w:val="bottom"/>
            <w:hideMark/>
          </w:tcPr>
          <w:p w14:paraId="522A54E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3D07D5D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21.00</w:t>
            </w:r>
          </w:p>
        </w:tc>
        <w:tc>
          <w:tcPr>
            <w:tcW w:w="976" w:type="dxa"/>
            <w:shd w:val="clear" w:color="auto" w:fill="auto"/>
            <w:noWrap/>
            <w:vAlign w:val="bottom"/>
            <w:hideMark/>
          </w:tcPr>
          <w:p w14:paraId="70A3949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w:t>
            </w:r>
          </w:p>
        </w:tc>
      </w:tr>
      <w:tr w:rsidR="00F22234" w:rsidRPr="00F22234" w14:paraId="27F80A27" w14:textId="77777777" w:rsidTr="00D55050">
        <w:trPr>
          <w:trHeight w:val="300"/>
          <w:jc w:val="center"/>
        </w:trPr>
        <w:tc>
          <w:tcPr>
            <w:tcW w:w="803" w:type="dxa"/>
            <w:shd w:val="clear" w:color="auto" w:fill="auto"/>
            <w:noWrap/>
            <w:vAlign w:val="bottom"/>
            <w:hideMark/>
          </w:tcPr>
          <w:p w14:paraId="58142FD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41</w:t>
            </w:r>
          </w:p>
        </w:tc>
        <w:tc>
          <w:tcPr>
            <w:tcW w:w="10127" w:type="dxa"/>
            <w:shd w:val="clear" w:color="auto" w:fill="auto"/>
            <w:noWrap/>
            <w:vAlign w:val="bottom"/>
            <w:hideMark/>
          </w:tcPr>
          <w:p w14:paraId="197D153E" w14:textId="591315D8"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$674,800 and $674,900 =&gt; </w:t>
            </w:r>
            <w:r>
              <w:rPr>
                <w:rFonts w:ascii="Times New Roman" w:eastAsia="Times New Roman" w:hAnsi="Times New Roman" w:cs="Times New Roman"/>
                <w:color w:val="000000"/>
                <w:sz w:val="24"/>
                <w:szCs w:val="24"/>
              </w:rPr>
              <w:t>Tax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$58,764 and $58,855</w:t>
            </w:r>
          </w:p>
        </w:tc>
        <w:tc>
          <w:tcPr>
            <w:tcW w:w="1057" w:type="dxa"/>
            <w:shd w:val="clear" w:color="auto" w:fill="auto"/>
            <w:noWrap/>
            <w:vAlign w:val="bottom"/>
            <w:hideMark/>
          </w:tcPr>
          <w:p w14:paraId="6EA4AAD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0.048</w:t>
            </w:r>
          </w:p>
        </w:tc>
        <w:tc>
          <w:tcPr>
            <w:tcW w:w="1376" w:type="dxa"/>
            <w:shd w:val="clear" w:color="auto" w:fill="auto"/>
            <w:noWrap/>
            <w:vAlign w:val="bottom"/>
            <w:hideMark/>
          </w:tcPr>
          <w:p w14:paraId="3E3AC03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6EEDBE9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21.00</w:t>
            </w:r>
          </w:p>
        </w:tc>
        <w:tc>
          <w:tcPr>
            <w:tcW w:w="976" w:type="dxa"/>
            <w:shd w:val="clear" w:color="auto" w:fill="auto"/>
            <w:noWrap/>
            <w:vAlign w:val="bottom"/>
            <w:hideMark/>
          </w:tcPr>
          <w:p w14:paraId="31B5D6A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w:t>
            </w:r>
          </w:p>
        </w:tc>
      </w:tr>
      <w:tr w:rsidR="00F22234" w:rsidRPr="00F22234" w14:paraId="66A2AFB1" w14:textId="77777777" w:rsidTr="00D55050">
        <w:trPr>
          <w:trHeight w:val="300"/>
          <w:jc w:val="center"/>
        </w:trPr>
        <w:tc>
          <w:tcPr>
            <w:tcW w:w="803" w:type="dxa"/>
            <w:shd w:val="clear" w:color="auto" w:fill="auto"/>
            <w:noWrap/>
            <w:vAlign w:val="bottom"/>
            <w:hideMark/>
          </w:tcPr>
          <w:p w14:paraId="71AA32F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lastRenderedPageBreak/>
              <w:t>42</w:t>
            </w:r>
          </w:p>
        </w:tc>
        <w:tc>
          <w:tcPr>
            <w:tcW w:w="10127" w:type="dxa"/>
            <w:shd w:val="clear" w:color="auto" w:fill="auto"/>
            <w:noWrap/>
            <w:vAlign w:val="bottom"/>
            <w:hideMark/>
          </w:tcPr>
          <w:p w14:paraId="2971FB6F" w14:textId="0D174CEE"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$674,800 and $674,900 =&gt; </w:t>
            </w:r>
            <w:r>
              <w:rPr>
                <w:rFonts w:ascii="Times New Roman" w:eastAsia="Times New Roman" w:hAnsi="Times New Roman" w:cs="Times New Roman"/>
                <w:color w:val="000000"/>
                <w:sz w:val="24"/>
                <w:szCs w:val="24"/>
              </w:rPr>
              <w:t>Monthly 1st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$17,333 and $17,444</w:t>
            </w:r>
          </w:p>
        </w:tc>
        <w:tc>
          <w:tcPr>
            <w:tcW w:w="1057" w:type="dxa"/>
            <w:shd w:val="clear" w:color="auto" w:fill="auto"/>
            <w:noWrap/>
            <w:vAlign w:val="bottom"/>
            <w:hideMark/>
          </w:tcPr>
          <w:p w14:paraId="14C792B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0.048</w:t>
            </w:r>
          </w:p>
        </w:tc>
        <w:tc>
          <w:tcPr>
            <w:tcW w:w="1376" w:type="dxa"/>
            <w:shd w:val="clear" w:color="auto" w:fill="auto"/>
            <w:noWrap/>
            <w:vAlign w:val="bottom"/>
            <w:hideMark/>
          </w:tcPr>
          <w:p w14:paraId="4755261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28A31A7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21.00</w:t>
            </w:r>
          </w:p>
        </w:tc>
        <w:tc>
          <w:tcPr>
            <w:tcW w:w="976" w:type="dxa"/>
            <w:shd w:val="clear" w:color="auto" w:fill="auto"/>
            <w:noWrap/>
            <w:vAlign w:val="bottom"/>
            <w:hideMark/>
          </w:tcPr>
          <w:p w14:paraId="143C415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w:t>
            </w:r>
          </w:p>
        </w:tc>
      </w:tr>
      <w:tr w:rsidR="00F22234" w:rsidRPr="00F22234" w14:paraId="546500FE" w14:textId="77777777" w:rsidTr="00D55050">
        <w:trPr>
          <w:trHeight w:val="300"/>
          <w:jc w:val="center"/>
        </w:trPr>
        <w:tc>
          <w:tcPr>
            <w:tcW w:w="803" w:type="dxa"/>
            <w:shd w:val="clear" w:color="auto" w:fill="auto"/>
            <w:noWrap/>
            <w:vAlign w:val="bottom"/>
            <w:hideMark/>
          </w:tcPr>
          <w:p w14:paraId="0A3B0F6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43</w:t>
            </w:r>
          </w:p>
        </w:tc>
        <w:tc>
          <w:tcPr>
            <w:tcW w:w="10127" w:type="dxa"/>
            <w:shd w:val="clear" w:color="auto" w:fill="auto"/>
            <w:noWrap/>
            <w:vAlign w:val="bottom"/>
            <w:hideMark/>
          </w:tcPr>
          <w:p w14:paraId="16CA2CFF" w14:textId="247638DE"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$674,800 and $674,900 =&gt; </w:t>
            </w:r>
            <w:r>
              <w:rPr>
                <w:rFonts w:ascii="Times New Roman" w:eastAsia="Times New Roman" w:hAnsi="Times New Roman" w:cs="Times New Roman"/>
                <w:color w:val="000000"/>
                <w:sz w:val="24"/>
                <w:szCs w:val="24"/>
              </w:rPr>
              <w:t>Monthly 2nd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$18,417 and $18,471</w:t>
            </w:r>
          </w:p>
        </w:tc>
        <w:tc>
          <w:tcPr>
            <w:tcW w:w="1057" w:type="dxa"/>
            <w:shd w:val="clear" w:color="auto" w:fill="auto"/>
            <w:noWrap/>
            <w:vAlign w:val="bottom"/>
            <w:hideMark/>
          </w:tcPr>
          <w:p w14:paraId="652CF8E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0.048</w:t>
            </w:r>
          </w:p>
        </w:tc>
        <w:tc>
          <w:tcPr>
            <w:tcW w:w="1376" w:type="dxa"/>
            <w:shd w:val="clear" w:color="auto" w:fill="auto"/>
            <w:noWrap/>
            <w:vAlign w:val="bottom"/>
            <w:hideMark/>
          </w:tcPr>
          <w:p w14:paraId="095637C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4BA5753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21.00</w:t>
            </w:r>
          </w:p>
        </w:tc>
        <w:tc>
          <w:tcPr>
            <w:tcW w:w="976" w:type="dxa"/>
            <w:shd w:val="clear" w:color="auto" w:fill="auto"/>
            <w:noWrap/>
            <w:vAlign w:val="bottom"/>
            <w:hideMark/>
          </w:tcPr>
          <w:p w14:paraId="258E051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w:t>
            </w:r>
          </w:p>
        </w:tc>
      </w:tr>
      <w:tr w:rsidR="00F22234" w:rsidRPr="00F22234" w14:paraId="4111E72D" w14:textId="77777777" w:rsidTr="00D55050">
        <w:trPr>
          <w:trHeight w:val="300"/>
          <w:jc w:val="center"/>
        </w:trPr>
        <w:tc>
          <w:tcPr>
            <w:tcW w:w="803" w:type="dxa"/>
            <w:shd w:val="clear" w:color="auto" w:fill="auto"/>
            <w:noWrap/>
            <w:vAlign w:val="bottom"/>
            <w:hideMark/>
          </w:tcPr>
          <w:p w14:paraId="41E3E35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44</w:t>
            </w:r>
          </w:p>
        </w:tc>
        <w:tc>
          <w:tcPr>
            <w:tcW w:w="10127" w:type="dxa"/>
            <w:shd w:val="clear" w:color="auto" w:fill="auto"/>
            <w:noWrap/>
            <w:vAlign w:val="bottom"/>
            <w:hideMark/>
          </w:tcPr>
          <w:p w14:paraId="5E9677D8" w14:textId="19FF9BB7"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$674,800 and $674,900 =&gt; </w:t>
            </w: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$23,014 and $23,381</w:t>
            </w:r>
          </w:p>
        </w:tc>
        <w:tc>
          <w:tcPr>
            <w:tcW w:w="1057" w:type="dxa"/>
            <w:shd w:val="clear" w:color="auto" w:fill="auto"/>
            <w:noWrap/>
            <w:vAlign w:val="bottom"/>
            <w:hideMark/>
          </w:tcPr>
          <w:p w14:paraId="4D808C7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0.048</w:t>
            </w:r>
          </w:p>
        </w:tc>
        <w:tc>
          <w:tcPr>
            <w:tcW w:w="1376" w:type="dxa"/>
            <w:shd w:val="clear" w:color="auto" w:fill="auto"/>
            <w:noWrap/>
            <w:vAlign w:val="bottom"/>
            <w:hideMark/>
          </w:tcPr>
          <w:p w14:paraId="579A43E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542C642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21.00</w:t>
            </w:r>
          </w:p>
        </w:tc>
        <w:tc>
          <w:tcPr>
            <w:tcW w:w="976" w:type="dxa"/>
            <w:shd w:val="clear" w:color="auto" w:fill="auto"/>
            <w:noWrap/>
            <w:vAlign w:val="bottom"/>
            <w:hideMark/>
          </w:tcPr>
          <w:p w14:paraId="460B784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w:t>
            </w:r>
          </w:p>
        </w:tc>
      </w:tr>
      <w:tr w:rsidR="00F22234" w:rsidRPr="00F22234" w14:paraId="7C9321CD" w14:textId="77777777" w:rsidTr="00D55050">
        <w:trPr>
          <w:trHeight w:val="300"/>
          <w:jc w:val="center"/>
        </w:trPr>
        <w:tc>
          <w:tcPr>
            <w:tcW w:w="803" w:type="dxa"/>
            <w:shd w:val="clear" w:color="auto" w:fill="auto"/>
            <w:noWrap/>
            <w:vAlign w:val="bottom"/>
            <w:hideMark/>
          </w:tcPr>
          <w:p w14:paraId="66DE89B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45</w:t>
            </w:r>
          </w:p>
        </w:tc>
        <w:tc>
          <w:tcPr>
            <w:tcW w:w="10127" w:type="dxa"/>
            <w:shd w:val="clear" w:color="auto" w:fill="auto"/>
            <w:noWrap/>
            <w:vAlign w:val="bottom"/>
            <w:hideMark/>
          </w:tcPr>
          <w:p w14:paraId="0255AEDD" w14:textId="692BAD6D"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$674,800 and $674,900 =&gt; </w:t>
            </w: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$23,014 and $23,381</w:t>
            </w:r>
          </w:p>
        </w:tc>
        <w:tc>
          <w:tcPr>
            <w:tcW w:w="1057" w:type="dxa"/>
            <w:shd w:val="clear" w:color="auto" w:fill="auto"/>
            <w:noWrap/>
            <w:vAlign w:val="bottom"/>
            <w:hideMark/>
          </w:tcPr>
          <w:p w14:paraId="2C21FA0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0.048</w:t>
            </w:r>
          </w:p>
        </w:tc>
        <w:tc>
          <w:tcPr>
            <w:tcW w:w="1376" w:type="dxa"/>
            <w:shd w:val="clear" w:color="auto" w:fill="auto"/>
            <w:noWrap/>
            <w:vAlign w:val="bottom"/>
            <w:hideMark/>
          </w:tcPr>
          <w:p w14:paraId="2E828D2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616F00F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21.00</w:t>
            </w:r>
          </w:p>
        </w:tc>
        <w:tc>
          <w:tcPr>
            <w:tcW w:w="976" w:type="dxa"/>
            <w:shd w:val="clear" w:color="auto" w:fill="auto"/>
            <w:noWrap/>
            <w:vAlign w:val="bottom"/>
            <w:hideMark/>
          </w:tcPr>
          <w:p w14:paraId="7A85DD9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w:t>
            </w:r>
          </w:p>
        </w:tc>
      </w:tr>
      <w:tr w:rsidR="00F22234" w:rsidRPr="00F22234" w14:paraId="3FC19390" w14:textId="77777777" w:rsidTr="00D55050">
        <w:trPr>
          <w:trHeight w:val="300"/>
          <w:jc w:val="center"/>
        </w:trPr>
        <w:tc>
          <w:tcPr>
            <w:tcW w:w="803" w:type="dxa"/>
            <w:shd w:val="clear" w:color="auto" w:fill="auto"/>
            <w:noWrap/>
            <w:vAlign w:val="bottom"/>
            <w:hideMark/>
          </w:tcPr>
          <w:p w14:paraId="3384B2F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46</w:t>
            </w:r>
          </w:p>
        </w:tc>
        <w:tc>
          <w:tcPr>
            <w:tcW w:w="10127" w:type="dxa"/>
            <w:shd w:val="clear" w:color="auto" w:fill="auto"/>
            <w:noWrap/>
            <w:vAlign w:val="bottom"/>
            <w:hideMark/>
          </w:tcPr>
          <w:p w14:paraId="04D30441" w14:textId="077114CC"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$8,185 and $8,190 =&gt; </w:t>
            </w:r>
            <w:r>
              <w:rPr>
                <w:rFonts w:ascii="Times New Roman" w:eastAsia="Times New Roman" w:hAnsi="Times New Roman" w:cs="Times New Roman"/>
                <w:color w:val="000000"/>
                <w:sz w:val="24"/>
                <w:szCs w:val="24"/>
              </w:rPr>
              <w:t>Tax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$57,594 and $57,610</w:t>
            </w:r>
          </w:p>
        </w:tc>
        <w:tc>
          <w:tcPr>
            <w:tcW w:w="1057" w:type="dxa"/>
            <w:shd w:val="clear" w:color="auto" w:fill="auto"/>
            <w:noWrap/>
            <w:vAlign w:val="bottom"/>
            <w:hideMark/>
          </w:tcPr>
          <w:p w14:paraId="2E56E68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0.048</w:t>
            </w:r>
          </w:p>
        </w:tc>
        <w:tc>
          <w:tcPr>
            <w:tcW w:w="1376" w:type="dxa"/>
            <w:shd w:val="clear" w:color="auto" w:fill="auto"/>
            <w:noWrap/>
            <w:vAlign w:val="bottom"/>
            <w:hideMark/>
          </w:tcPr>
          <w:p w14:paraId="56D6129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6D9342D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21.00</w:t>
            </w:r>
          </w:p>
        </w:tc>
        <w:tc>
          <w:tcPr>
            <w:tcW w:w="976" w:type="dxa"/>
            <w:shd w:val="clear" w:color="auto" w:fill="auto"/>
            <w:noWrap/>
            <w:vAlign w:val="bottom"/>
            <w:hideMark/>
          </w:tcPr>
          <w:p w14:paraId="4578A0E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w:t>
            </w:r>
          </w:p>
        </w:tc>
      </w:tr>
      <w:tr w:rsidR="00F22234" w:rsidRPr="00F22234" w14:paraId="5374D18E" w14:textId="77777777" w:rsidTr="00D55050">
        <w:trPr>
          <w:trHeight w:val="300"/>
          <w:jc w:val="center"/>
        </w:trPr>
        <w:tc>
          <w:tcPr>
            <w:tcW w:w="803" w:type="dxa"/>
            <w:shd w:val="clear" w:color="auto" w:fill="auto"/>
            <w:noWrap/>
            <w:vAlign w:val="bottom"/>
            <w:hideMark/>
          </w:tcPr>
          <w:p w14:paraId="0046C66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47</w:t>
            </w:r>
          </w:p>
        </w:tc>
        <w:tc>
          <w:tcPr>
            <w:tcW w:w="10127" w:type="dxa"/>
            <w:shd w:val="clear" w:color="auto" w:fill="auto"/>
            <w:noWrap/>
            <w:vAlign w:val="bottom"/>
            <w:hideMark/>
          </w:tcPr>
          <w:p w14:paraId="3635C451" w14:textId="12F06AE8"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$8,185 and $8,190 =&gt; </w:t>
            </w:r>
            <w:r>
              <w:rPr>
                <w:rFonts w:ascii="Times New Roman" w:eastAsia="Times New Roman" w:hAnsi="Times New Roman" w:cs="Times New Roman"/>
                <w:color w:val="000000"/>
                <w:sz w:val="24"/>
                <w:szCs w:val="24"/>
              </w:rPr>
              <w:t>Monthly 1st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$17,329 and $17,330</w:t>
            </w:r>
          </w:p>
        </w:tc>
        <w:tc>
          <w:tcPr>
            <w:tcW w:w="1057" w:type="dxa"/>
            <w:shd w:val="clear" w:color="auto" w:fill="auto"/>
            <w:noWrap/>
            <w:vAlign w:val="bottom"/>
            <w:hideMark/>
          </w:tcPr>
          <w:p w14:paraId="47B9370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0.048</w:t>
            </w:r>
          </w:p>
        </w:tc>
        <w:tc>
          <w:tcPr>
            <w:tcW w:w="1376" w:type="dxa"/>
            <w:shd w:val="clear" w:color="auto" w:fill="auto"/>
            <w:noWrap/>
            <w:vAlign w:val="bottom"/>
            <w:hideMark/>
          </w:tcPr>
          <w:p w14:paraId="278133C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22AD300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21.00</w:t>
            </w:r>
          </w:p>
        </w:tc>
        <w:tc>
          <w:tcPr>
            <w:tcW w:w="976" w:type="dxa"/>
            <w:shd w:val="clear" w:color="auto" w:fill="auto"/>
            <w:noWrap/>
            <w:vAlign w:val="bottom"/>
            <w:hideMark/>
          </w:tcPr>
          <w:p w14:paraId="6917DC8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w:t>
            </w:r>
          </w:p>
        </w:tc>
      </w:tr>
      <w:tr w:rsidR="00F22234" w:rsidRPr="00F22234" w14:paraId="374234F0" w14:textId="77777777" w:rsidTr="00D55050">
        <w:trPr>
          <w:trHeight w:val="300"/>
          <w:jc w:val="center"/>
        </w:trPr>
        <w:tc>
          <w:tcPr>
            <w:tcW w:w="803" w:type="dxa"/>
            <w:shd w:val="clear" w:color="auto" w:fill="auto"/>
            <w:noWrap/>
            <w:vAlign w:val="bottom"/>
            <w:hideMark/>
          </w:tcPr>
          <w:p w14:paraId="4398279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48</w:t>
            </w:r>
          </w:p>
        </w:tc>
        <w:tc>
          <w:tcPr>
            <w:tcW w:w="10127" w:type="dxa"/>
            <w:shd w:val="clear" w:color="auto" w:fill="auto"/>
            <w:noWrap/>
            <w:vAlign w:val="bottom"/>
            <w:hideMark/>
          </w:tcPr>
          <w:p w14:paraId="3F3411D1" w14:textId="3FEE5D17"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$8,185 and $8,190 =&gt; </w:t>
            </w:r>
            <w:r>
              <w:rPr>
                <w:rFonts w:ascii="Times New Roman" w:eastAsia="Times New Roman" w:hAnsi="Times New Roman" w:cs="Times New Roman"/>
                <w:color w:val="000000"/>
                <w:sz w:val="24"/>
                <w:szCs w:val="24"/>
              </w:rPr>
              <w:t>Monthly 2nd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$20,194 and $20,222</w:t>
            </w:r>
          </w:p>
        </w:tc>
        <w:tc>
          <w:tcPr>
            <w:tcW w:w="1057" w:type="dxa"/>
            <w:shd w:val="clear" w:color="auto" w:fill="auto"/>
            <w:noWrap/>
            <w:vAlign w:val="bottom"/>
            <w:hideMark/>
          </w:tcPr>
          <w:p w14:paraId="4B9C54B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0.048</w:t>
            </w:r>
          </w:p>
        </w:tc>
        <w:tc>
          <w:tcPr>
            <w:tcW w:w="1376" w:type="dxa"/>
            <w:shd w:val="clear" w:color="auto" w:fill="auto"/>
            <w:noWrap/>
            <w:vAlign w:val="bottom"/>
            <w:hideMark/>
          </w:tcPr>
          <w:p w14:paraId="476AEFD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6C809CA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21.00</w:t>
            </w:r>
          </w:p>
        </w:tc>
        <w:tc>
          <w:tcPr>
            <w:tcW w:w="976" w:type="dxa"/>
            <w:shd w:val="clear" w:color="auto" w:fill="auto"/>
            <w:noWrap/>
            <w:vAlign w:val="bottom"/>
            <w:hideMark/>
          </w:tcPr>
          <w:p w14:paraId="1D072C7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w:t>
            </w:r>
          </w:p>
        </w:tc>
      </w:tr>
      <w:tr w:rsidR="00F22234" w:rsidRPr="00F22234" w14:paraId="064CD4A5" w14:textId="77777777" w:rsidTr="00D55050">
        <w:trPr>
          <w:trHeight w:val="300"/>
          <w:jc w:val="center"/>
        </w:trPr>
        <w:tc>
          <w:tcPr>
            <w:tcW w:w="803" w:type="dxa"/>
            <w:shd w:val="clear" w:color="auto" w:fill="auto"/>
            <w:noWrap/>
            <w:vAlign w:val="bottom"/>
            <w:hideMark/>
          </w:tcPr>
          <w:p w14:paraId="01F5B54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49</w:t>
            </w:r>
          </w:p>
        </w:tc>
        <w:tc>
          <w:tcPr>
            <w:tcW w:w="10127" w:type="dxa"/>
            <w:shd w:val="clear" w:color="auto" w:fill="auto"/>
            <w:noWrap/>
            <w:vAlign w:val="bottom"/>
            <w:hideMark/>
          </w:tcPr>
          <w:p w14:paraId="4A373ED4" w14:textId="5C12C362"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$538,790 and $539,640 =&gt; </w:t>
            </w: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$14,078 and $14,099</w:t>
            </w:r>
          </w:p>
        </w:tc>
        <w:tc>
          <w:tcPr>
            <w:tcW w:w="1057" w:type="dxa"/>
            <w:shd w:val="clear" w:color="auto" w:fill="auto"/>
            <w:noWrap/>
            <w:vAlign w:val="bottom"/>
            <w:hideMark/>
          </w:tcPr>
          <w:p w14:paraId="4472180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0.020</w:t>
            </w:r>
          </w:p>
        </w:tc>
        <w:tc>
          <w:tcPr>
            <w:tcW w:w="1376" w:type="dxa"/>
            <w:shd w:val="clear" w:color="auto" w:fill="auto"/>
            <w:noWrap/>
            <w:vAlign w:val="bottom"/>
            <w:hideMark/>
          </w:tcPr>
          <w:p w14:paraId="6811445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7977E8D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51.00</w:t>
            </w:r>
          </w:p>
        </w:tc>
        <w:tc>
          <w:tcPr>
            <w:tcW w:w="976" w:type="dxa"/>
            <w:shd w:val="clear" w:color="auto" w:fill="auto"/>
            <w:noWrap/>
            <w:vAlign w:val="bottom"/>
            <w:hideMark/>
          </w:tcPr>
          <w:p w14:paraId="082B75A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w:t>
            </w:r>
          </w:p>
        </w:tc>
      </w:tr>
      <w:tr w:rsidR="00F22234" w:rsidRPr="00F22234" w14:paraId="174263A3" w14:textId="77777777" w:rsidTr="00D55050">
        <w:trPr>
          <w:trHeight w:val="300"/>
          <w:jc w:val="center"/>
        </w:trPr>
        <w:tc>
          <w:tcPr>
            <w:tcW w:w="803" w:type="dxa"/>
            <w:shd w:val="clear" w:color="auto" w:fill="auto"/>
            <w:noWrap/>
            <w:vAlign w:val="bottom"/>
            <w:hideMark/>
          </w:tcPr>
          <w:p w14:paraId="4C867D0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50</w:t>
            </w:r>
          </w:p>
        </w:tc>
        <w:tc>
          <w:tcPr>
            <w:tcW w:w="10127" w:type="dxa"/>
            <w:shd w:val="clear" w:color="auto" w:fill="auto"/>
            <w:noWrap/>
            <w:vAlign w:val="bottom"/>
            <w:hideMark/>
          </w:tcPr>
          <w:p w14:paraId="5E77737F" w14:textId="772AA433"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$538,790 and $539,640 =&gt; </w:t>
            </w: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$14,078 and $14,099</w:t>
            </w:r>
          </w:p>
        </w:tc>
        <w:tc>
          <w:tcPr>
            <w:tcW w:w="1057" w:type="dxa"/>
            <w:shd w:val="clear" w:color="auto" w:fill="auto"/>
            <w:noWrap/>
            <w:vAlign w:val="bottom"/>
            <w:hideMark/>
          </w:tcPr>
          <w:p w14:paraId="2796B5F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0.020</w:t>
            </w:r>
          </w:p>
        </w:tc>
        <w:tc>
          <w:tcPr>
            <w:tcW w:w="1376" w:type="dxa"/>
            <w:shd w:val="clear" w:color="auto" w:fill="auto"/>
            <w:noWrap/>
            <w:vAlign w:val="bottom"/>
            <w:hideMark/>
          </w:tcPr>
          <w:p w14:paraId="5BCE9A1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1FFB5A4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51.00</w:t>
            </w:r>
          </w:p>
        </w:tc>
        <w:tc>
          <w:tcPr>
            <w:tcW w:w="976" w:type="dxa"/>
            <w:shd w:val="clear" w:color="auto" w:fill="auto"/>
            <w:noWrap/>
            <w:vAlign w:val="bottom"/>
            <w:hideMark/>
          </w:tcPr>
          <w:p w14:paraId="08C20B9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w:t>
            </w:r>
          </w:p>
        </w:tc>
      </w:tr>
      <w:tr w:rsidR="00F22234" w:rsidRPr="00F22234" w14:paraId="57CE413E" w14:textId="77777777" w:rsidTr="00D55050">
        <w:trPr>
          <w:trHeight w:val="300"/>
          <w:jc w:val="center"/>
        </w:trPr>
        <w:tc>
          <w:tcPr>
            <w:tcW w:w="803" w:type="dxa"/>
            <w:shd w:val="clear" w:color="auto" w:fill="auto"/>
            <w:noWrap/>
            <w:vAlign w:val="bottom"/>
            <w:hideMark/>
          </w:tcPr>
          <w:p w14:paraId="68F5334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51</w:t>
            </w:r>
          </w:p>
        </w:tc>
        <w:tc>
          <w:tcPr>
            <w:tcW w:w="10127" w:type="dxa"/>
            <w:shd w:val="clear" w:color="auto" w:fill="auto"/>
            <w:noWrap/>
            <w:vAlign w:val="bottom"/>
            <w:hideMark/>
          </w:tcPr>
          <w:p w14:paraId="21BC8362" w14:textId="2E5CA54F"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$538,790 and $539,640 =&gt; </w:t>
            </w:r>
            <w:r>
              <w:rPr>
                <w:rFonts w:ascii="Times New Roman" w:eastAsia="Times New Roman" w:hAnsi="Times New Roman" w:cs="Times New Roman"/>
                <w:color w:val="000000"/>
                <w:sz w:val="24"/>
                <w:szCs w:val="24"/>
              </w:rPr>
              <w:t>Monthly 2nd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$17,091 and $17,094</w:t>
            </w:r>
          </w:p>
        </w:tc>
        <w:tc>
          <w:tcPr>
            <w:tcW w:w="1057" w:type="dxa"/>
            <w:shd w:val="clear" w:color="auto" w:fill="auto"/>
            <w:noWrap/>
            <w:vAlign w:val="bottom"/>
            <w:hideMark/>
          </w:tcPr>
          <w:p w14:paraId="58090B9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0.020</w:t>
            </w:r>
          </w:p>
        </w:tc>
        <w:tc>
          <w:tcPr>
            <w:tcW w:w="1376" w:type="dxa"/>
            <w:shd w:val="clear" w:color="auto" w:fill="auto"/>
            <w:noWrap/>
            <w:vAlign w:val="bottom"/>
            <w:hideMark/>
          </w:tcPr>
          <w:p w14:paraId="6E0F44A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5ACA74F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51.00</w:t>
            </w:r>
          </w:p>
        </w:tc>
        <w:tc>
          <w:tcPr>
            <w:tcW w:w="976" w:type="dxa"/>
            <w:shd w:val="clear" w:color="auto" w:fill="auto"/>
            <w:noWrap/>
            <w:vAlign w:val="bottom"/>
            <w:hideMark/>
          </w:tcPr>
          <w:p w14:paraId="23F70D8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w:t>
            </w:r>
          </w:p>
        </w:tc>
      </w:tr>
      <w:tr w:rsidR="00F22234" w:rsidRPr="00F22234" w14:paraId="2BCD3E7D" w14:textId="77777777" w:rsidTr="00D55050">
        <w:trPr>
          <w:trHeight w:val="300"/>
          <w:jc w:val="center"/>
        </w:trPr>
        <w:tc>
          <w:tcPr>
            <w:tcW w:w="803" w:type="dxa"/>
            <w:shd w:val="clear" w:color="auto" w:fill="auto"/>
            <w:noWrap/>
            <w:vAlign w:val="bottom"/>
            <w:hideMark/>
          </w:tcPr>
          <w:p w14:paraId="1EA9BB8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52</w:t>
            </w:r>
          </w:p>
        </w:tc>
        <w:tc>
          <w:tcPr>
            <w:tcW w:w="10127" w:type="dxa"/>
            <w:shd w:val="clear" w:color="auto" w:fill="auto"/>
            <w:noWrap/>
            <w:vAlign w:val="bottom"/>
            <w:hideMark/>
          </w:tcPr>
          <w:p w14:paraId="708BA88B" w14:textId="44E9D149"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$538,790 and $539,640 =&gt; </w:t>
            </w:r>
            <w:r>
              <w:rPr>
                <w:rFonts w:ascii="Times New Roman" w:eastAsia="Times New Roman" w:hAnsi="Times New Roman" w:cs="Times New Roman"/>
                <w:color w:val="000000"/>
                <w:sz w:val="24"/>
                <w:szCs w:val="24"/>
              </w:rPr>
              <w:t>Monthly 1st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$15,874 and $16,324</w:t>
            </w:r>
          </w:p>
        </w:tc>
        <w:tc>
          <w:tcPr>
            <w:tcW w:w="1057" w:type="dxa"/>
            <w:shd w:val="clear" w:color="auto" w:fill="auto"/>
            <w:noWrap/>
            <w:vAlign w:val="bottom"/>
            <w:hideMark/>
          </w:tcPr>
          <w:p w14:paraId="38CDC46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0.020</w:t>
            </w:r>
          </w:p>
        </w:tc>
        <w:tc>
          <w:tcPr>
            <w:tcW w:w="1376" w:type="dxa"/>
            <w:shd w:val="clear" w:color="auto" w:fill="auto"/>
            <w:noWrap/>
            <w:vAlign w:val="bottom"/>
            <w:hideMark/>
          </w:tcPr>
          <w:p w14:paraId="48F53AA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02D8D7B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51.00</w:t>
            </w:r>
          </w:p>
        </w:tc>
        <w:tc>
          <w:tcPr>
            <w:tcW w:w="976" w:type="dxa"/>
            <w:shd w:val="clear" w:color="auto" w:fill="auto"/>
            <w:noWrap/>
            <w:vAlign w:val="bottom"/>
            <w:hideMark/>
          </w:tcPr>
          <w:p w14:paraId="53D84B4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w:t>
            </w:r>
          </w:p>
        </w:tc>
      </w:tr>
      <w:tr w:rsidR="00F22234" w:rsidRPr="00F22234" w14:paraId="24928739" w14:textId="77777777" w:rsidTr="00D55050">
        <w:trPr>
          <w:trHeight w:val="300"/>
          <w:jc w:val="center"/>
        </w:trPr>
        <w:tc>
          <w:tcPr>
            <w:tcW w:w="803" w:type="dxa"/>
            <w:shd w:val="clear" w:color="auto" w:fill="auto"/>
            <w:noWrap/>
            <w:vAlign w:val="bottom"/>
            <w:hideMark/>
          </w:tcPr>
          <w:p w14:paraId="7BE2FB6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53</w:t>
            </w:r>
          </w:p>
        </w:tc>
        <w:tc>
          <w:tcPr>
            <w:tcW w:w="10127" w:type="dxa"/>
            <w:shd w:val="clear" w:color="auto" w:fill="auto"/>
            <w:noWrap/>
            <w:vAlign w:val="bottom"/>
            <w:hideMark/>
          </w:tcPr>
          <w:p w14:paraId="4DD38EE3" w14:textId="7C269F6B"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$538,790 and $539,640 =&gt; </w:t>
            </w:r>
            <w:r>
              <w:rPr>
                <w:rFonts w:ascii="Times New Roman" w:eastAsia="Times New Roman" w:hAnsi="Times New Roman" w:cs="Times New Roman"/>
                <w:color w:val="000000"/>
                <w:sz w:val="24"/>
                <w:szCs w:val="24"/>
              </w:rPr>
              <w:t>Tax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$47,040 and $47,170</w:t>
            </w:r>
          </w:p>
        </w:tc>
        <w:tc>
          <w:tcPr>
            <w:tcW w:w="1057" w:type="dxa"/>
            <w:shd w:val="clear" w:color="auto" w:fill="auto"/>
            <w:noWrap/>
            <w:vAlign w:val="bottom"/>
            <w:hideMark/>
          </w:tcPr>
          <w:p w14:paraId="481D66A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0.020</w:t>
            </w:r>
          </w:p>
        </w:tc>
        <w:tc>
          <w:tcPr>
            <w:tcW w:w="1376" w:type="dxa"/>
            <w:shd w:val="clear" w:color="auto" w:fill="auto"/>
            <w:noWrap/>
            <w:vAlign w:val="bottom"/>
            <w:hideMark/>
          </w:tcPr>
          <w:p w14:paraId="2AF87D8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19F52C0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51.00</w:t>
            </w:r>
          </w:p>
        </w:tc>
        <w:tc>
          <w:tcPr>
            <w:tcW w:w="976" w:type="dxa"/>
            <w:shd w:val="clear" w:color="auto" w:fill="auto"/>
            <w:noWrap/>
            <w:vAlign w:val="bottom"/>
            <w:hideMark/>
          </w:tcPr>
          <w:p w14:paraId="6DA66C3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w:t>
            </w:r>
          </w:p>
        </w:tc>
      </w:tr>
      <w:tr w:rsidR="00F22234" w:rsidRPr="00F22234" w14:paraId="2BE4FD0A" w14:textId="77777777" w:rsidTr="00D55050">
        <w:trPr>
          <w:trHeight w:val="300"/>
          <w:jc w:val="center"/>
        </w:trPr>
        <w:tc>
          <w:tcPr>
            <w:tcW w:w="803" w:type="dxa"/>
            <w:shd w:val="clear" w:color="auto" w:fill="auto"/>
            <w:noWrap/>
            <w:vAlign w:val="bottom"/>
            <w:hideMark/>
          </w:tcPr>
          <w:p w14:paraId="245A585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54</w:t>
            </w:r>
          </w:p>
        </w:tc>
        <w:tc>
          <w:tcPr>
            <w:tcW w:w="10127" w:type="dxa"/>
            <w:shd w:val="clear" w:color="auto" w:fill="auto"/>
            <w:noWrap/>
            <w:vAlign w:val="bottom"/>
            <w:hideMark/>
          </w:tcPr>
          <w:p w14:paraId="38FB079F" w14:textId="791BD50E"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$538,790 and $539,640 =&gt; </w:t>
            </w: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$6,735 and $6,740</w:t>
            </w:r>
          </w:p>
        </w:tc>
        <w:tc>
          <w:tcPr>
            <w:tcW w:w="1057" w:type="dxa"/>
            <w:shd w:val="clear" w:color="auto" w:fill="auto"/>
            <w:noWrap/>
            <w:vAlign w:val="bottom"/>
            <w:hideMark/>
          </w:tcPr>
          <w:p w14:paraId="116043B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0.020</w:t>
            </w:r>
          </w:p>
        </w:tc>
        <w:tc>
          <w:tcPr>
            <w:tcW w:w="1376" w:type="dxa"/>
            <w:shd w:val="clear" w:color="auto" w:fill="auto"/>
            <w:noWrap/>
            <w:vAlign w:val="bottom"/>
            <w:hideMark/>
          </w:tcPr>
          <w:p w14:paraId="3511AA7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01C5E79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51.00</w:t>
            </w:r>
          </w:p>
        </w:tc>
        <w:tc>
          <w:tcPr>
            <w:tcW w:w="976" w:type="dxa"/>
            <w:shd w:val="clear" w:color="auto" w:fill="auto"/>
            <w:noWrap/>
            <w:vAlign w:val="bottom"/>
            <w:hideMark/>
          </w:tcPr>
          <w:p w14:paraId="2053049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w:t>
            </w:r>
          </w:p>
        </w:tc>
      </w:tr>
      <w:tr w:rsidR="00F22234" w:rsidRPr="00F22234" w14:paraId="241B41FC" w14:textId="77777777" w:rsidTr="00D55050">
        <w:trPr>
          <w:trHeight w:val="300"/>
          <w:jc w:val="center"/>
        </w:trPr>
        <w:tc>
          <w:tcPr>
            <w:tcW w:w="803" w:type="dxa"/>
            <w:shd w:val="clear" w:color="auto" w:fill="auto"/>
            <w:noWrap/>
            <w:vAlign w:val="bottom"/>
            <w:hideMark/>
          </w:tcPr>
          <w:p w14:paraId="0ACC38B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55</w:t>
            </w:r>
          </w:p>
        </w:tc>
        <w:tc>
          <w:tcPr>
            <w:tcW w:w="10127" w:type="dxa"/>
            <w:shd w:val="clear" w:color="auto" w:fill="auto"/>
            <w:noWrap/>
            <w:vAlign w:val="bottom"/>
            <w:hideMark/>
          </w:tcPr>
          <w:p w14:paraId="57A93E71" w14:textId="6E6A8E64"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$538,790 and $539,640 =&gt; </w:t>
            </w: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$538,790 and $539,640</w:t>
            </w:r>
          </w:p>
        </w:tc>
        <w:tc>
          <w:tcPr>
            <w:tcW w:w="1057" w:type="dxa"/>
            <w:shd w:val="clear" w:color="auto" w:fill="auto"/>
            <w:noWrap/>
            <w:vAlign w:val="bottom"/>
            <w:hideMark/>
          </w:tcPr>
          <w:p w14:paraId="12CD4D1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0.020</w:t>
            </w:r>
          </w:p>
        </w:tc>
        <w:tc>
          <w:tcPr>
            <w:tcW w:w="1376" w:type="dxa"/>
            <w:shd w:val="clear" w:color="auto" w:fill="auto"/>
            <w:noWrap/>
            <w:vAlign w:val="bottom"/>
            <w:hideMark/>
          </w:tcPr>
          <w:p w14:paraId="6913559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25C7E48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51.00</w:t>
            </w:r>
          </w:p>
        </w:tc>
        <w:tc>
          <w:tcPr>
            <w:tcW w:w="976" w:type="dxa"/>
            <w:shd w:val="clear" w:color="auto" w:fill="auto"/>
            <w:noWrap/>
            <w:vAlign w:val="bottom"/>
            <w:hideMark/>
          </w:tcPr>
          <w:p w14:paraId="0096613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w:t>
            </w:r>
          </w:p>
        </w:tc>
      </w:tr>
      <w:tr w:rsidR="00F22234" w:rsidRPr="00F22234" w14:paraId="0977D084" w14:textId="77777777" w:rsidTr="00D55050">
        <w:trPr>
          <w:trHeight w:val="300"/>
          <w:jc w:val="center"/>
        </w:trPr>
        <w:tc>
          <w:tcPr>
            <w:tcW w:w="803" w:type="dxa"/>
            <w:shd w:val="clear" w:color="auto" w:fill="auto"/>
            <w:noWrap/>
            <w:vAlign w:val="bottom"/>
            <w:hideMark/>
          </w:tcPr>
          <w:p w14:paraId="44BF285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56</w:t>
            </w:r>
          </w:p>
        </w:tc>
        <w:tc>
          <w:tcPr>
            <w:tcW w:w="10127" w:type="dxa"/>
            <w:shd w:val="clear" w:color="auto" w:fill="auto"/>
            <w:noWrap/>
            <w:vAlign w:val="bottom"/>
            <w:hideMark/>
          </w:tcPr>
          <w:p w14:paraId="747B044E" w14:textId="2919ABA2"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$16,361 and $16,688 =&gt; </w:t>
            </w:r>
            <w:r>
              <w:rPr>
                <w:rFonts w:ascii="Times New Roman" w:eastAsia="Times New Roman" w:hAnsi="Times New Roman" w:cs="Times New Roman"/>
                <w:color w:val="000000"/>
                <w:sz w:val="24"/>
                <w:szCs w:val="24"/>
              </w:rPr>
              <w:t>Monthly 2nd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$15,554 and $15,665</w:t>
            </w:r>
          </w:p>
        </w:tc>
        <w:tc>
          <w:tcPr>
            <w:tcW w:w="1057" w:type="dxa"/>
            <w:shd w:val="clear" w:color="auto" w:fill="auto"/>
            <w:noWrap/>
            <w:vAlign w:val="bottom"/>
            <w:hideMark/>
          </w:tcPr>
          <w:p w14:paraId="2E61082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0.020</w:t>
            </w:r>
          </w:p>
        </w:tc>
        <w:tc>
          <w:tcPr>
            <w:tcW w:w="1376" w:type="dxa"/>
            <w:shd w:val="clear" w:color="auto" w:fill="auto"/>
            <w:noWrap/>
            <w:vAlign w:val="bottom"/>
            <w:hideMark/>
          </w:tcPr>
          <w:p w14:paraId="5B8224D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2ACB5AA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51.00</w:t>
            </w:r>
          </w:p>
        </w:tc>
        <w:tc>
          <w:tcPr>
            <w:tcW w:w="976" w:type="dxa"/>
            <w:shd w:val="clear" w:color="auto" w:fill="auto"/>
            <w:noWrap/>
            <w:vAlign w:val="bottom"/>
            <w:hideMark/>
          </w:tcPr>
          <w:p w14:paraId="5662057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w:t>
            </w:r>
          </w:p>
        </w:tc>
      </w:tr>
      <w:tr w:rsidR="00F22234" w:rsidRPr="00F22234" w14:paraId="3EE0960D" w14:textId="77777777" w:rsidTr="00D55050">
        <w:trPr>
          <w:trHeight w:val="300"/>
          <w:jc w:val="center"/>
        </w:trPr>
        <w:tc>
          <w:tcPr>
            <w:tcW w:w="803" w:type="dxa"/>
            <w:shd w:val="clear" w:color="auto" w:fill="auto"/>
            <w:noWrap/>
            <w:vAlign w:val="bottom"/>
            <w:hideMark/>
          </w:tcPr>
          <w:p w14:paraId="5487133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57</w:t>
            </w:r>
          </w:p>
        </w:tc>
        <w:tc>
          <w:tcPr>
            <w:tcW w:w="10127" w:type="dxa"/>
            <w:shd w:val="clear" w:color="auto" w:fill="auto"/>
            <w:noWrap/>
            <w:vAlign w:val="bottom"/>
            <w:hideMark/>
          </w:tcPr>
          <w:p w14:paraId="5CF93F2E" w14:textId="50FA82C2"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$16,361 and $16,688 =&gt; </w:t>
            </w:r>
            <w:r>
              <w:rPr>
                <w:rFonts w:ascii="Times New Roman" w:eastAsia="Times New Roman" w:hAnsi="Times New Roman" w:cs="Times New Roman"/>
                <w:color w:val="000000"/>
                <w:sz w:val="24"/>
                <w:szCs w:val="24"/>
              </w:rPr>
              <w:t>Monthly 1st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$13,921 and $13,925</w:t>
            </w:r>
          </w:p>
        </w:tc>
        <w:tc>
          <w:tcPr>
            <w:tcW w:w="1057" w:type="dxa"/>
            <w:shd w:val="clear" w:color="auto" w:fill="auto"/>
            <w:noWrap/>
            <w:vAlign w:val="bottom"/>
            <w:hideMark/>
          </w:tcPr>
          <w:p w14:paraId="60F9C0D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0.020</w:t>
            </w:r>
          </w:p>
        </w:tc>
        <w:tc>
          <w:tcPr>
            <w:tcW w:w="1376" w:type="dxa"/>
            <w:shd w:val="clear" w:color="auto" w:fill="auto"/>
            <w:noWrap/>
            <w:vAlign w:val="bottom"/>
            <w:hideMark/>
          </w:tcPr>
          <w:p w14:paraId="6868F9D6"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1E4563E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51.00</w:t>
            </w:r>
          </w:p>
        </w:tc>
        <w:tc>
          <w:tcPr>
            <w:tcW w:w="976" w:type="dxa"/>
            <w:shd w:val="clear" w:color="auto" w:fill="auto"/>
            <w:noWrap/>
            <w:vAlign w:val="bottom"/>
            <w:hideMark/>
          </w:tcPr>
          <w:p w14:paraId="6715801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w:t>
            </w:r>
          </w:p>
        </w:tc>
      </w:tr>
      <w:tr w:rsidR="00F22234" w:rsidRPr="00F22234" w14:paraId="14451A5A" w14:textId="77777777" w:rsidTr="00D55050">
        <w:trPr>
          <w:trHeight w:val="300"/>
          <w:jc w:val="center"/>
        </w:trPr>
        <w:tc>
          <w:tcPr>
            <w:tcW w:w="803" w:type="dxa"/>
            <w:shd w:val="clear" w:color="auto" w:fill="auto"/>
            <w:noWrap/>
            <w:vAlign w:val="bottom"/>
            <w:hideMark/>
          </w:tcPr>
          <w:p w14:paraId="48E94F6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58</w:t>
            </w:r>
          </w:p>
        </w:tc>
        <w:tc>
          <w:tcPr>
            <w:tcW w:w="10127" w:type="dxa"/>
            <w:shd w:val="clear" w:color="auto" w:fill="auto"/>
            <w:noWrap/>
            <w:vAlign w:val="bottom"/>
            <w:hideMark/>
          </w:tcPr>
          <w:p w14:paraId="39991F94" w14:textId="60378C11"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$16,361 and $16,688 =&gt; </w:t>
            </w:r>
            <w:r>
              <w:rPr>
                <w:rFonts w:ascii="Times New Roman" w:eastAsia="Times New Roman" w:hAnsi="Times New Roman" w:cs="Times New Roman"/>
                <w:color w:val="000000"/>
                <w:sz w:val="24"/>
                <w:szCs w:val="24"/>
              </w:rPr>
              <w:t>Tax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$45,840 and $46,110</w:t>
            </w:r>
          </w:p>
        </w:tc>
        <w:tc>
          <w:tcPr>
            <w:tcW w:w="1057" w:type="dxa"/>
            <w:shd w:val="clear" w:color="auto" w:fill="auto"/>
            <w:noWrap/>
            <w:vAlign w:val="bottom"/>
            <w:hideMark/>
          </w:tcPr>
          <w:p w14:paraId="425D4AD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0.020</w:t>
            </w:r>
          </w:p>
        </w:tc>
        <w:tc>
          <w:tcPr>
            <w:tcW w:w="1376" w:type="dxa"/>
            <w:shd w:val="clear" w:color="auto" w:fill="auto"/>
            <w:noWrap/>
            <w:vAlign w:val="bottom"/>
            <w:hideMark/>
          </w:tcPr>
          <w:p w14:paraId="100C8D9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4CA0CD3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51.00</w:t>
            </w:r>
          </w:p>
        </w:tc>
        <w:tc>
          <w:tcPr>
            <w:tcW w:w="976" w:type="dxa"/>
            <w:shd w:val="clear" w:color="auto" w:fill="auto"/>
            <w:noWrap/>
            <w:vAlign w:val="bottom"/>
            <w:hideMark/>
          </w:tcPr>
          <w:p w14:paraId="4FEEB93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w:t>
            </w:r>
          </w:p>
        </w:tc>
      </w:tr>
      <w:tr w:rsidR="00F22234" w:rsidRPr="00F22234" w14:paraId="673520B4" w14:textId="77777777" w:rsidTr="00D55050">
        <w:trPr>
          <w:trHeight w:val="300"/>
          <w:jc w:val="center"/>
        </w:trPr>
        <w:tc>
          <w:tcPr>
            <w:tcW w:w="803" w:type="dxa"/>
            <w:shd w:val="clear" w:color="auto" w:fill="auto"/>
            <w:noWrap/>
            <w:vAlign w:val="bottom"/>
            <w:hideMark/>
          </w:tcPr>
          <w:p w14:paraId="3A10A33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59</w:t>
            </w:r>
          </w:p>
        </w:tc>
        <w:tc>
          <w:tcPr>
            <w:tcW w:w="10127" w:type="dxa"/>
            <w:shd w:val="clear" w:color="auto" w:fill="auto"/>
            <w:noWrap/>
            <w:vAlign w:val="bottom"/>
            <w:hideMark/>
          </w:tcPr>
          <w:p w14:paraId="2B5281D9" w14:textId="360E4FD1"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$1,278,800 and $1,281,000 =&gt; </w:t>
            </w:r>
            <w:r>
              <w:rPr>
                <w:rFonts w:ascii="Times New Roman" w:eastAsia="Times New Roman" w:hAnsi="Times New Roman" w:cs="Times New Roman"/>
                <w:color w:val="000000"/>
                <w:sz w:val="24"/>
                <w:szCs w:val="24"/>
              </w:rPr>
              <w:t>Total Amount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$31,709 and $31,853</w:t>
            </w:r>
          </w:p>
        </w:tc>
        <w:tc>
          <w:tcPr>
            <w:tcW w:w="1057" w:type="dxa"/>
            <w:shd w:val="clear" w:color="auto" w:fill="auto"/>
            <w:noWrap/>
            <w:vAlign w:val="bottom"/>
            <w:hideMark/>
          </w:tcPr>
          <w:p w14:paraId="174C27E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0.071</w:t>
            </w:r>
          </w:p>
        </w:tc>
        <w:tc>
          <w:tcPr>
            <w:tcW w:w="1376" w:type="dxa"/>
            <w:shd w:val="clear" w:color="auto" w:fill="auto"/>
            <w:noWrap/>
            <w:vAlign w:val="bottom"/>
            <w:hideMark/>
          </w:tcPr>
          <w:p w14:paraId="5FA3294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11742FC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14.00</w:t>
            </w:r>
          </w:p>
        </w:tc>
        <w:tc>
          <w:tcPr>
            <w:tcW w:w="976" w:type="dxa"/>
            <w:shd w:val="clear" w:color="auto" w:fill="auto"/>
            <w:noWrap/>
            <w:vAlign w:val="bottom"/>
            <w:hideMark/>
          </w:tcPr>
          <w:p w14:paraId="315A106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w:t>
            </w:r>
          </w:p>
        </w:tc>
      </w:tr>
      <w:tr w:rsidR="00F22234" w:rsidRPr="00F22234" w14:paraId="09ED72D3" w14:textId="77777777" w:rsidTr="00D55050">
        <w:trPr>
          <w:trHeight w:val="300"/>
          <w:jc w:val="center"/>
        </w:trPr>
        <w:tc>
          <w:tcPr>
            <w:tcW w:w="803" w:type="dxa"/>
            <w:shd w:val="clear" w:color="auto" w:fill="auto"/>
            <w:noWrap/>
            <w:vAlign w:val="bottom"/>
            <w:hideMark/>
          </w:tcPr>
          <w:p w14:paraId="7C3483E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lastRenderedPageBreak/>
              <w:t>60</w:t>
            </w:r>
          </w:p>
        </w:tc>
        <w:tc>
          <w:tcPr>
            <w:tcW w:w="10127" w:type="dxa"/>
            <w:shd w:val="clear" w:color="auto" w:fill="auto"/>
            <w:noWrap/>
            <w:vAlign w:val="bottom"/>
            <w:hideMark/>
          </w:tcPr>
          <w:p w14:paraId="05B67345" w14:textId="2ECD99F7"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$1,278,800 and $1,281,000 =&gt; </w:t>
            </w:r>
            <w:r>
              <w:rPr>
                <w:rFonts w:ascii="Times New Roman" w:eastAsia="Times New Roman" w:hAnsi="Times New Roman" w:cs="Times New Roman"/>
                <w:color w:val="000000"/>
                <w:sz w:val="24"/>
                <w:szCs w:val="24"/>
              </w:rPr>
              <w:t>Remaining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$31,709 and $31,853</w:t>
            </w:r>
          </w:p>
        </w:tc>
        <w:tc>
          <w:tcPr>
            <w:tcW w:w="1057" w:type="dxa"/>
            <w:shd w:val="clear" w:color="auto" w:fill="auto"/>
            <w:noWrap/>
            <w:vAlign w:val="bottom"/>
            <w:hideMark/>
          </w:tcPr>
          <w:p w14:paraId="4370D2E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0.071</w:t>
            </w:r>
          </w:p>
        </w:tc>
        <w:tc>
          <w:tcPr>
            <w:tcW w:w="1376" w:type="dxa"/>
            <w:shd w:val="clear" w:color="auto" w:fill="auto"/>
            <w:noWrap/>
            <w:vAlign w:val="bottom"/>
            <w:hideMark/>
          </w:tcPr>
          <w:p w14:paraId="5A5750D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62C5240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14.00</w:t>
            </w:r>
          </w:p>
        </w:tc>
        <w:tc>
          <w:tcPr>
            <w:tcW w:w="976" w:type="dxa"/>
            <w:shd w:val="clear" w:color="auto" w:fill="auto"/>
            <w:noWrap/>
            <w:vAlign w:val="bottom"/>
            <w:hideMark/>
          </w:tcPr>
          <w:p w14:paraId="40048EF7"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w:t>
            </w:r>
          </w:p>
        </w:tc>
      </w:tr>
      <w:tr w:rsidR="00F22234" w:rsidRPr="00F22234" w14:paraId="378B44D1" w14:textId="77777777" w:rsidTr="00D55050">
        <w:trPr>
          <w:trHeight w:val="300"/>
          <w:jc w:val="center"/>
        </w:trPr>
        <w:tc>
          <w:tcPr>
            <w:tcW w:w="803" w:type="dxa"/>
            <w:shd w:val="clear" w:color="auto" w:fill="auto"/>
            <w:noWrap/>
            <w:vAlign w:val="bottom"/>
            <w:hideMark/>
          </w:tcPr>
          <w:p w14:paraId="755ABB0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61</w:t>
            </w:r>
          </w:p>
        </w:tc>
        <w:tc>
          <w:tcPr>
            <w:tcW w:w="10127" w:type="dxa"/>
            <w:shd w:val="clear" w:color="auto" w:fill="auto"/>
            <w:noWrap/>
            <w:vAlign w:val="bottom"/>
            <w:hideMark/>
          </w:tcPr>
          <w:p w14:paraId="34C4F19A" w14:textId="7EB2A328"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$1,278,800 and $1,281,000 =&gt; </w:t>
            </w:r>
            <w:r>
              <w:rPr>
                <w:rFonts w:ascii="Times New Roman" w:eastAsia="Times New Roman" w:hAnsi="Times New Roman" w:cs="Times New Roman"/>
                <w:color w:val="000000"/>
                <w:sz w:val="24"/>
                <w:szCs w:val="24"/>
              </w:rPr>
              <w:t>Monthly 2nd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$36,750 and $36,820</w:t>
            </w:r>
          </w:p>
        </w:tc>
        <w:tc>
          <w:tcPr>
            <w:tcW w:w="1057" w:type="dxa"/>
            <w:shd w:val="clear" w:color="auto" w:fill="auto"/>
            <w:noWrap/>
            <w:vAlign w:val="bottom"/>
            <w:hideMark/>
          </w:tcPr>
          <w:p w14:paraId="02756B8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0.071</w:t>
            </w:r>
          </w:p>
        </w:tc>
        <w:tc>
          <w:tcPr>
            <w:tcW w:w="1376" w:type="dxa"/>
            <w:shd w:val="clear" w:color="auto" w:fill="auto"/>
            <w:noWrap/>
            <w:vAlign w:val="bottom"/>
            <w:hideMark/>
          </w:tcPr>
          <w:p w14:paraId="6DA9DD1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2892F80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14.00</w:t>
            </w:r>
          </w:p>
        </w:tc>
        <w:tc>
          <w:tcPr>
            <w:tcW w:w="976" w:type="dxa"/>
            <w:shd w:val="clear" w:color="auto" w:fill="auto"/>
            <w:noWrap/>
            <w:vAlign w:val="bottom"/>
            <w:hideMark/>
          </w:tcPr>
          <w:p w14:paraId="2940D72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w:t>
            </w:r>
          </w:p>
        </w:tc>
      </w:tr>
      <w:tr w:rsidR="00F22234" w:rsidRPr="00F22234" w14:paraId="677FB49C" w14:textId="77777777" w:rsidTr="00D55050">
        <w:trPr>
          <w:trHeight w:val="300"/>
          <w:jc w:val="center"/>
        </w:trPr>
        <w:tc>
          <w:tcPr>
            <w:tcW w:w="803" w:type="dxa"/>
            <w:shd w:val="clear" w:color="auto" w:fill="auto"/>
            <w:noWrap/>
            <w:vAlign w:val="bottom"/>
            <w:hideMark/>
          </w:tcPr>
          <w:p w14:paraId="74DBE89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62</w:t>
            </w:r>
          </w:p>
        </w:tc>
        <w:tc>
          <w:tcPr>
            <w:tcW w:w="10127" w:type="dxa"/>
            <w:shd w:val="clear" w:color="auto" w:fill="auto"/>
            <w:noWrap/>
            <w:vAlign w:val="bottom"/>
            <w:hideMark/>
          </w:tcPr>
          <w:p w14:paraId="3377649E" w14:textId="4FEB883D"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$1,278,800 and $1,281,000 =&gt; </w:t>
            </w:r>
            <w:r>
              <w:rPr>
                <w:rFonts w:ascii="Times New Roman" w:eastAsia="Times New Roman" w:hAnsi="Times New Roman" w:cs="Times New Roman"/>
                <w:color w:val="000000"/>
                <w:sz w:val="24"/>
                <w:szCs w:val="24"/>
              </w:rPr>
              <w:t>Monthly 1st prepayment made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$34,080 and $34,250</w:t>
            </w:r>
          </w:p>
        </w:tc>
        <w:tc>
          <w:tcPr>
            <w:tcW w:w="1057" w:type="dxa"/>
            <w:shd w:val="clear" w:color="auto" w:fill="auto"/>
            <w:noWrap/>
            <w:vAlign w:val="bottom"/>
            <w:hideMark/>
          </w:tcPr>
          <w:p w14:paraId="065BC0D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0.071</w:t>
            </w:r>
          </w:p>
        </w:tc>
        <w:tc>
          <w:tcPr>
            <w:tcW w:w="1376" w:type="dxa"/>
            <w:shd w:val="clear" w:color="auto" w:fill="auto"/>
            <w:noWrap/>
            <w:vAlign w:val="bottom"/>
            <w:hideMark/>
          </w:tcPr>
          <w:p w14:paraId="0902B25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47811F4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14.00</w:t>
            </w:r>
          </w:p>
        </w:tc>
        <w:tc>
          <w:tcPr>
            <w:tcW w:w="976" w:type="dxa"/>
            <w:shd w:val="clear" w:color="auto" w:fill="auto"/>
            <w:noWrap/>
            <w:vAlign w:val="bottom"/>
            <w:hideMark/>
          </w:tcPr>
          <w:p w14:paraId="3F98E46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w:t>
            </w:r>
          </w:p>
        </w:tc>
      </w:tr>
      <w:tr w:rsidR="00F22234" w:rsidRPr="00F22234" w14:paraId="0C156A91" w14:textId="77777777" w:rsidTr="00D55050">
        <w:trPr>
          <w:trHeight w:val="300"/>
          <w:jc w:val="center"/>
        </w:trPr>
        <w:tc>
          <w:tcPr>
            <w:tcW w:w="803" w:type="dxa"/>
            <w:shd w:val="clear" w:color="auto" w:fill="auto"/>
            <w:noWrap/>
            <w:vAlign w:val="bottom"/>
            <w:hideMark/>
          </w:tcPr>
          <w:p w14:paraId="2940B96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63</w:t>
            </w:r>
          </w:p>
        </w:tc>
        <w:tc>
          <w:tcPr>
            <w:tcW w:w="10127" w:type="dxa"/>
            <w:shd w:val="clear" w:color="auto" w:fill="auto"/>
            <w:noWrap/>
            <w:vAlign w:val="bottom"/>
            <w:hideMark/>
          </w:tcPr>
          <w:p w14:paraId="3315CAD6" w14:textId="33A7FE73"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$1,278,800 and $1,281,000 =&gt; </w:t>
            </w:r>
            <w:r>
              <w:rPr>
                <w:rFonts w:ascii="Times New Roman" w:eastAsia="Times New Roman" w:hAnsi="Times New Roman" w:cs="Times New Roman"/>
                <w:color w:val="000000"/>
                <w:sz w:val="24"/>
                <w:szCs w:val="24"/>
              </w:rPr>
              <w:t>Tax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$102,670 and $103,320</w:t>
            </w:r>
          </w:p>
        </w:tc>
        <w:tc>
          <w:tcPr>
            <w:tcW w:w="1057" w:type="dxa"/>
            <w:shd w:val="clear" w:color="auto" w:fill="auto"/>
            <w:noWrap/>
            <w:vAlign w:val="bottom"/>
            <w:hideMark/>
          </w:tcPr>
          <w:p w14:paraId="6613377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0.071</w:t>
            </w:r>
          </w:p>
        </w:tc>
        <w:tc>
          <w:tcPr>
            <w:tcW w:w="1376" w:type="dxa"/>
            <w:shd w:val="clear" w:color="auto" w:fill="auto"/>
            <w:noWrap/>
            <w:vAlign w:val="bottom"/>
            <w:hideMark/>
          </w:tcPr>
          <w:p w14:paraId="0A4424F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734A721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14.00</w:t>
            </w:r>
          </w:p>
        </w:tc>
        <w:tc>
          <w:tcPr>
            <w:tcW w:w="976" w:type="dxa"/>
            <w:shd w:val="clear" w:color="auto" w:fill="auto"/>
            <w:noWrap/>
            <w:vAlign w:val="bottom"/>
            <w:hideMark/>
          </w:tcPr>
          <w:p w14:paraId="0A08BBB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w:t>
            </w:r>
          </w:p>
        </w:tc>
      </w:tr>
      <w:tr w:rsidR="00F22234" w:rsidRPr="00F22234" w14:paraId="181DA1A0" w14:textId="77777777" w:rsidTr="00D55050">
        <w:trPr>
          <w:trHeight w:val="300"/>
          <w:jc w:val="center"/>
        </w:trPr>
        <w:tc>
          <w:tcPr>
            <w:tcW w:w="803" w:type="dxa"/>
            <w:shd w:val="clear" w:color="auto" w:fill="auto"/>
            <w:noWrap/>
            <w:vAlign w:val="bottom"/>
            <w:hideMark/>
          </w:tcPr>
          <w:p w14:paraId="2CA5FA6B"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64</w:t>
            </w:r>
          </w:p>
        </w:tc>
        <w:tc>
          <w:tcPr>
            <w:tcW w:w="10127" w:type="dxa"/>
            <w:shd w:val="clear" w:color="auto" w:fill="auto"/>
            <w:noWrap/>
            <w:vAlign w:val="bottom"/>
            <w:hideMark/>
          </w:tcPr>
          <w:p w14:paraId="7684A81F" w14:textId="01A264A4"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$1,278,800 and $1,281,000 =&gt; </w:t>
            </w: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$14,679 and $14,708</w:t>
            </w:r>
          </w:p>
        </w:tc>
        <w:tc>
          <w:tcPr>
            <w:tcW w:w="1057" w:type="dxa"/>
            <w:shd w:val="clear" w:color="auto" w:fill="auto"/>
            <w:noWrap/>
            <w:vAlign w:val="bottom"/>
            <w:hideMark/>
          </w:tcPr>
          <w:p w14:paraId="5A329184"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0.071</w:t>
            </w:r>
          </w:p>
        </w:tc>
        <w:tc>
          <w:tcPr>
            <w:tcW w:w="1376" w:type="dxa"/>
            <w:shd w:val="clear" w:color="auto" w:fill="auto"/>
            <w:noWrap/>
            <w:vAlign w:val="bottom"/>
            <w:hideMark/>
          </w:tcPr>
          <w:p w14:paraId="6105504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23E610D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14.00</w:t>
            </w:r>
          </w:p>
        </w:tc>
        <w:tc>
          <w:tcPr>
            <w:tcW w:w="976" w:type="dxa"/>
            <w:shd w:val="clear" w:color="auto" w:fill="auto"/>
            <w:noWrap/>
            <w:vAlign w:val="bottom"/>
            <w:hideMark/>
          </w:tcPr>
          <w:p w14:paraId="4C208F1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w:t>
            </w:r>
          </w:p>
        </w:tc>
      </w:tr>
      <w:tr w:rsidR="00F22234" w:rsidRPr="00F22234" w14:paraId="27264139" w14:textId="77777777" w:rsidTr="00D55050">
        <w:trPr>
          <w:trHeight w:val="300"/>
          <w:jc w:val="center"/>
        </w:trPr>
        <w:tc>
          <w:tcPr>
            <w:tcW w:w="803" w:type="dxa"/>
            <w:shd w:val="clear" w:color="auto" w:fill="auto"/>
            <w:noWrap/>
            <w:vAlign w:val="bottom"/>
            <w:hideMark/>
          </w:tcPr>
          <w:p w14:paraId="43CE22C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65</w:t>
            </w:r>
          </w:p>
        </w:tc>
        <w:tc>
          <w:tcPr>
            <w:tcW w:w="10127" w:type="dxa"/>
            <w:shd w:val="clear" w:color="auto" w:fill="auto"/>
            <w:noWrap/>
            <w:vAlign w:val="bottom"/>
            <w:hideMark/>
          </w:tcPr>
          <w:p w14:paraId="561A3511" w14:textId="2D4B535D"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$1,278,800 and $1,281,000 =&gt; </w:t>
            </w: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$1,277,700 and $1,279,000</w:t>
            </w:r>
          </w:p>
        </w:tc>
        <w:tc>
          <w:tcPr>
            <w:tcW w:w="1057" w:type="dxa"/>
            <w:shd w:val="clear" w:color="auto" w:fill="auto"/>
            <w:noWrap/>
            <w:vAlign w:val="bottom"/>
            <w:hideMark/>
          </w:tcPr>
          <w:p w14:paraId="4672AD2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0.071</w:t>
            </w:r>
          </w:p>
        </w:tc>
        <w:tc>
          <w:tcPr>
            <w:tcW w:w="1376" w:type="dxa"/>
            <w:shd w:val="clear" w:color="auto" w:fill="auto"/>
            <w:noWrap/>
            <w:vAlign w:val="bottom"/>
            <w:hideMark/>
          </w:tcPr>
          <w:p w14:paraId="3869CB85"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4DB18E0C"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14.00</w:t>
            </w:r>
          </w:p>
        </w:tc>
        <w:tc>
          <w:tcPr>
            <w:tcW w:w="976" w:type="dxa"/>
            <w:shd w:val="clear" w:color="auto" w:fill="auto"/>
            <w:noWrap/>
            <w:vAlign w:val="bottom"/>
            <w:hideMark/>
          </w:tcPr>
          <w:p w14:paraId="2FA34F4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w:t>
            </w:r>
          </w:p>
        </w:tc>
      </w:tr>
      <w:tr w:rsidR="00F22234" w:rsidRPr="00F22234" w14:paraId="38033623" w14:textId="77777777" w:rsidTr="00D55050">
        <w:trPr>
          <w:trHeight w:val="300"/>
          <w:jc w:val="center"/>
        </w:trPr>
        <w:tc>
          <w:tcPr>
            <w:tcW w:w="803" w:type="dxa"/>
            <w:shd w:val="clear" w:color="auto" w:fill="auto"/>
            <w:noWrap/>
            <w:vAlign w:val="bottom"/>
            <w:hideMark/>
          </w:tcPr>
          <w:p w14:paraId="01A0F20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66</w:t>
            </w:r>
          </w:p>
        </w:tc>
        <w:tc>
          <w:tcPr>
            <w:tcW w:w="10127" w:type="dxa"/>
            <w:shd w:val="clear" w:color="auto" w:fill="auto"/>
            <w:noWrap/>
            <w:vAlign w:val="bottom"/>
            <w:hideMark/>
          </w:tcPr>
          <w:p w14:paraId="1672244E" w14:textId="40AAC08D"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$18,538 and $18,601 =&gt; </w:t>
            </w:r>
            <w:r>
              <w:rPr>
                <w:rFonts w:ascii="Times New Roman" w:eastAsia="Times New Roman" w:hAnsi="Times New Roman" w:cs="Times New Roman"/>
                <w:color w:val="000000"/>
                <w:sz w:val="24"/>
                <w:szCs w:val="24"/>
              </w:rPr>
              <w:t>Total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$1,491,700 and $1,497,600</w:t>
            </w:r>
          </w:p>
        </w:tc>
        <w:tc>
          <w:tcPr>
            <w:tcW w:w="1057" w:type="dxa"/>
            <w:shd w:val="clear" w:color="auto" w:fill="auto"/>
            <w:noWrap/>
            <w:vAlign w:val="bottom"/>
            <w:hideMark/>
          </w:tcPr>
          <w:p w14:paraId="33E7806E"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0.071</w:t>
            </w:r>
          </w:p>
        </w:tc>
        <w:tc>
          <w:tcPr>
            <w:tcW w:w="1376" w:type="dxa"/>
            <w:shd w:val="clear" w:color="auto" w:fill="auto"/>
            <w:noWrap/>
            <w:vAlign w:val="bottom"/>
            <w:hideMark/>
          </w:tcPr>
          <w:p w14:paraId="5336D4DD"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7990FCC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14.00</w:t>
            </w:r>
          </w:p>
        </w:tc>
        <w:tc>
          <w:tcPr>
            <w:tcW w:w="976" w:type="dxa"/>
            <w:shd w:val="clear" w:color="auto" w:fill="auto"/>
            <w:noWrap/>
            <w:vAlign w:val="bottom"/>
            <w:hideMark/>
          </w:tcPr>
          <w:p w14:paraId="4A3D9829"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w:t>
            </w:r>
          </w:p>
        </w:tc>
      </w:tr>
      <w:tr w:rsidR="00F22234" w:rsidRPr="00F22234" w14:paraId="183B1ED1" w14:textId="77777777" w:rsidTr="00D55050">
        <w:trPr>
          <w:trHeight w:val="300"/>
          <w:jc w:val="center"/>
        </w:trPr>
        <w:tc>
          <w:tcPr>
            <w:tcW w:w="803" w:type="dxa"/>
            <w:shd w:val="clear" w:color="auto" w:fill="auto"/>
            <w:noWrap/>
            <w:vAlign w:val="bottom"/>
            <w:hideMark/>
          </w:tcPr>
          <w:p w14:paraId="6E409D00"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67</w:t>
            </w:r>
          </w:p>
        </w:tc>
        <w:tc>
          <w:tcPr>
            <w:tcW w:w="10127" w:type="dxa"/>
            <w:shd w:val="clear" w:color="auto" w:fill="auto"/>
            <w:noWrap/>
            <w:vAlign w:val="bottom"/>
            <w:hideMark/>
          </w:tcPr>
          <w:p w14:paraId="3FD4035C" w14:textId="539BAF0A"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$18,538 and $18,601 =&gt; </w:t>
            </w:r>
            <w:r>
              <w:rPr>
                <w:rFonts w:ascii="Times New Roman" w:eastAsia="Times New Roman" w:hAnsi="Times New Roman" w:cs="Times New Roman"/>
                <w:color w:val="000000"/>
                <w:sz w:val="24"/>
                <w:szCs w:val="24"/>
              </w:rPr>
              <w:t>Total Gross Sales</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$1,485,200 and $1,490,800</w:t>
            </w:r>
          </w:p>
        </w:tc>
        <w:tc>
          <w:tcPr>
            <w:tcW w:w="1057" w:type="dxa"/>
            <w:shd w:val="clear" w:color="auto" w:fill="auto"/>
            <w:noWrap/>
            <w:vAlign w:val="bottom"/>
            <w:hideMark/>
          </w:tcPr>
          <w:p w14:paraId="4391ABB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0.071</w:t>
            </w:r>
          </w:p>
        </w:tc>
        <w:tc>
          <w:tcPr>
            <w:tcW w:w="1376" w:type="dxa"/>
            <w:shd w:val="clear" w:color="auto" w:fill="auto"/>
            <w:noWrap/>
            <w:vAlign w:val="bottom"/>
            <w:hideMark/>
          </w:tcPr>
          <w:p w14:paraId="4675C71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2F6403B1"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14.00</w:t>
            </w:r>
          </w:p>
        </w:tc>
        <w:tc>
          <w:tcPr>
            <w:tcW w:w="976" w:type="dxa"/>
            <w:shd w:val="clear" w:color="auto" w:fill="auto"/>
            <w:noWrap/>
            <w:vAlign w:val="bottom"/>
            <w:hideMark/>
          </w:tcPr>
          <w:p w14:paraId="2AEE6F93"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w:t>
            </w:r>
          </w:p>
        </w:tc>
      </w:tr>
      <w:tr w:rsidR="00F22234" w:rsidRPr="00F22234" w14:paraId="4D67687C" w14:textId="77777777" w:rsidTr="00D55050">
        <w:trPr>
          <w:trHeight w:val="300"/>
          <w:jc w:val="center"/>
        </w:trPr>
        <w:tc>
          <w:tcPr>
            <w:tcW w:w="803" w:type="dxa"/>
            <w:shd w:val="clear" w:color="auto" w:fill="auto"/>
            <w:noWrap/>
            <w:vAlign w:val="bottom"/>
            <w:hideMark/>
          </w:tcPr>
          <w:p w14:paraId="2F19E52F"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68</w:t>
            </w:r>
          </w:p>
        </w:tc>
        <w:tc>
          <w:tcPr>
            <w:tcW w:w="10127" w:type="dxa"/>
            <w:shd w:val="clear" w:color="auto" w:fill="auto"/>
            <w:noWrap/>
            <w:vAlign w:val="bottom"/>
            <w:hideMark/>
          </w:tcPr>
          <w:p w14:paraId="0F7A0AD4" w14:textId="69964341" w:rsidR="00F22234" w:rsidRPr="00F22234" w:rsidRDefault="00FB0D8C" w:rsidP="00F2223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District Tax</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$18,538 and $18,601 =&gt; </w:t>
            </w:r>
            <w:r>
              <w:rPr>
                <w:rFonts w:ascii="Times New Roman" w:eastAsia="Times New Roman" w:hAnsi="Times New Roman" w:cs="Times New Roman"/>
                <w:color w:val="000000"/>
                <w:sz w:val="24"/>
                <w:szCs w:val="24"/>
              </w:rPr>
              <w:t>Tax Due</w:t>
            </w:r>
            <w:r w:rsidR="00F22234" w:rsidRPr="00F22234">
              <w:rPr>
                <w:rFonts w:ascii="Times New Roman" w:eastAsia="Times New Roman" w:hAnsi="Times New Roman" w:cs="Times New Roman"/>
                <w:color w:val="000000"/>
                <w:sz w:val="24"/>
                <w:szCs w:val="24"/>
              </w:rPr>
              <w:t xml:space="preserve"> </w:t>
            </w:r>
            <w:r w:rsidR="00BE3C80">
              <w:rPr>
                <w:rFonts w:ascii="Times New Roman" w:eastAsia="Times New Roman" w:hAnsi="Times New Roman" w:cs="Times New Roman"/>
                <w:color w:val="000000"/>
                <w:sz w:val="24"/>
                <w:szCs w:val="24"/>
              </w:rPr>
              <w:t>is between</w:t>
            </w:r>
            <w:r w:rsidR="00F22234" w:rsidRPr="00F22234">
              <w:rPr>
                <w:rFonts w:ascii="Times New Roman" w:eastAsia="Times New Roman" w:hAnsi="Times New Roman" w:cs="Times New Roman"/>
                <w:color w:val="000000"/>
                <w:sz w:val="24"/>
                <w:szCs w:val="24"/>
              </w:rPr>
              <w:t xml:space="preserve"> $129,450 and $130,080</w:t>
            </w:r>
          </w:p>
        </w:tc>
        <w:tc>
          <w:tcPr>
            <w:tcW w:w="1057" w:type="dxa"/>
            <w:shd w:val="clear" w:color="auto" w:fill="auto"/>
            <w:noWrap/>
            <w:vAlign w:val="bottom"/>
            <w:hideMark/>
          </w:tcPr>
          <w:p w14:paraId="57FE16D2"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0.071</w:t>
            </w:r>
          </w:p>
        </w:tc>
        <w:tc>
          <w:tcPr>
            <w:tcW w:w="1376" w:type="dxa"/>
            <w:shd w:val="clear" w:color="auto" w:fill="auto"/>
            <w:noWrap/>
            <w:vAlign w:val="bottom"/>
            <w:hideMark/>
          </w:tcPr>
          <w:p w14:paraId="49BE4BC8"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w:t>
            </w:r>
          </w:p>
        </w:tc>
        <w:tc>
          <w:tcPr>
            <w:tcW w:w="810" w:type="dxa"/>
            <w:shd w:val="clear" w:color="auto" w:fill="auto"/>
            <w:noWrap/>
            <w:vAlign w:val="bottom"/>
            <w:hideMark/>
          </w:tcPr>
          <w:p w14:paraId="246E1B2A" w14:textId="77777777" w:rsidR="00F22234" w:rsidRPr="00F22234" w:rsidRDefault="00F22234" w:rsidP="00F22234">
            <w:pPr>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14.00</w:t>
            </w:r>
          </w:p>
        </w:tc>
        <w:tc>
          <w:tcPr>
            <w:tcW w:w="976" w:type="dxa"/>
            <w:shd w:val="clear" w:color="auto" w:fill="auto"/>
            <w:noWrap/>
            <w:vAlign w:val="bottom"/>
            <w:hideMark/>
          </w:tcPr>
          <w:p w14:paraId="2F14D620" w14:textId="77777777" w:rsidR="00F22234" w:rsidRPr="00F22234" w:rsidRDefault="00F22234" w:rsidP="00F22234">
            <w:pPr>
              <w:keepNext/>
              <w:spacing w:after="0" w:line="240" w:lineRule="auto"/>
              <w:jc w:val="center"/>
              <w:rPr>
                <w:rFonts w:ascii="Times New Roman" w:eastAsia="Times New Roman" w:hAnsi="Times New Roman" w:cs="Times New Roman"/>
                <w:color w:val="000000"/>
                <w:sz w:val="24"/>
                <w:szCs w:val="24"/>
              </w:rPr>
            </w:pPr>
            <w:r w:rsidRPr="00F22234">
              <w:rPr>
                <w:rFonts w:ascii="Times New Roman" w:eastAsia="Times New Roman" w:hAnsi="Times New Roman" w:cs="Times New Roman"/>
                <w:color w:val="000000"/>
                <w:sz w:val="24"/>
                <w:szCs w:val="24"/>
              </w:rPr>
              <w:t>7</w:t>
            </w:r>
          </w:p>
        </w:tc>
      </w:tr>
    </w:tbl>
    <w:p w14:paraId="0C16FE26" w14:textId="03306482" w:rsidR="00BD59D9" w:rsidRPr="00F22234" w:rsidRDefault="00F22234" w:rsidP="00F22234">
      <w:pPr>
        <w:pStyle w:val="Caption"/>
        <w:rPr>
          <w:rFonts w:ascii="Times New Roman" w:hAnsi="Times New Roman" w:cs="Times New Roman"/>
          <w:sz w:val="24"/>
          <w:szCs w:val="24"/>
          <w:u w:val="single"/>
        </w:rPr>
      </w:pPr>
      <w:r w:rsidRPr="00F22234">
        <w:rPr>
          <w:rFonts w:ascii="Times New Roman" w:hAnsi="Times New Roman" w:cs="Times New Roman"/>
          <w:sz w:val="24"/>
          <w:szCs w:val="24"/>
        </w:rPr>
        <w:t>Table S</w:t>
      </w:r>
      <w:r w:rsidR="00952D3E">
        <w:rPr>
          <w:rFonts w:ascii="Times New Roman" w:hAnsi="Times New Roman" w:cs="Times New Roman"/>
          <w:sz w:val="24"/>
          <w:szCs w:val="24"/>
        </w:rPr>
        <w:t>5</w:t>
      </w:r>
      <w:r w:rsidRPr="00F22234">
        <w:rPr>
          <w:rFonts w:ascii="Times New Roman" w:hAnsi="Times New Roman" w:cs="Times New Roman"/>
          <w:sz w:val="24"/>
          <w:szCs w:val="24"/>
        </w:rPr>
        <w:t>: Top ten associative mined rules per cluste</w:t>
      </w:r>
      <w:r>
        <w:rPr>
          <w:rFonts w:ascii="Times New Roman" w:hAnsi="Times New Roman" w:cs="Times New Roman"/>
          <w:sz w:val="24"/>
          <w:szCs w:val="24"/>
        </w:rPr>
        <w:t>r with support, confidence, and lift measurements</w:t>
      </w:r>
      <w:r w:rsidR="00FD291F">
        <w:rPr>
          <w:rFonts w:ascii="Times New Roman" w:hAnsi="Times New Roman" w:cs="Times New Roman"/>
          <w:sz w:val="24"/>
          <w:szCs w:val="24"/>
        </w:rPr>
        <w:t xml:space="preserve">. Rules are separated by arrow delimiters between events A and B. </w:t>
      </w:r>
      <w:r w:rsidR="00CB0804">
        <w:rPr>
          <w:rFonts w:ascii="Times New Roman" w:hAnsi="Times New Roman" w:cs="Times New Roman"/>
          <w:sz w:val="24"/>
          <w:szCs w:val="24"/>
        </w:rPr>
        <w:t xml:space="preserve">Support denotes the probability of events A and B occurring together, while confidence denotes the conditional probability of B given A, and finally lift denotes the factor by which the cooccurrence of A and B exceed the </w:t>
      </w:r>
      <w:r w:rsidR="00952D3E">
        <w:rPr>
          <w:rFonts w:ascii="Times New Roman" w:hAnsi="Times New Roman" w:cs="Times New Roman"/>
          <w:sz w:val="24"/>
          <w:szCs w:val="24"/>
        </w:rPr>
        <w:t>probability</w:t>
      </w:r>
      <w:r w:rsidR="00CB0804">
        <w:rPr>
          <w:rFonts w:ascii="Times New Roman" w:hAnsi="Times New Roman" w:cs="Times New Roman"/>
          <w:sz w:val="24"/>
          <w:szCs w:val="24"/>
        </w:rPr>
        <w:t xml:space="preserve"> of A and B occurring independently.</w:t>
      </w:r>
    </w:p>
    <w:p w14:paraId="2F5B0D8E" w14:textId="5323C884" w:rsidR="00F22234" w:rsidRDefault="00F22234" w:rsidP="00926960">
      <w:pPr>
        <w:suppressLineNumbers/>
        <w:spacing w:line="360" w:lineRule="auto"/>
        <w:rPr>
          <w:rFonts w:ascii="Times New Roman" w:hAnsi="Times New Roman" w:cs="Times New Roman"/>
          <w:sz w:val="24"/>
          <w:szCs w:val="24"/>
          <w:u w:val="single"/>
        </w:rPr>
      </w:pPr>
    </w:p>
    <w:p w14:paraId="1ED0582E" w14:textId="77777777" w:rsidR="00F22234" w:rsidRDefault="00F22234" w:rsidP="00926960">
      <w:pPr>
        <w:suppressLineNumbers/>
        <w:spacing w:line="360" w:lineRule="auto"/>
        <w:rPr>
          <w:rFonts w:ascii="Times New Roman" w:hAnsi="Times New Roman" w:cs="Times New Roman"/>
          <w:sz w:val="24"/>
          <w:szCs w:val="24"/>
          <w:u w:val="single"/>
        </w:rPr>
      </w:pPr>
    </w:p>
    <w:p w14:paraId="69A37A98" w14:textId="70D890BD" w:rsidR="00BD59D9" w:rsidRDefault="00BD59D9" w:rsidP="00926960">
      <w:pPr>
        <w:suppressLineNumbers/>
        <w:spacing w:line="360" w:lineRule="auto"/>
        <w:rPr>
          <w:rFonts w:ascii="Times New Roman" w:hAnsi="Times New Roman" w:cs="Times New Roman"/>
          <w:sz w:val="24"/>
          <w:szCs w:val="24"/>
          <w:u w:val="single"/>
        </w:rPr>
      </w:pPr>
    </w:p>
    <w:p w14:paraId="3F359B55" w14:textId="2BF645D4" w:rsidR="00823420" w:rsidRDefault="00823420" w:rsidP="00926960">
      <w:pPr>
        <w:suppressLineNumbers/>
        <w:spacing w:line="360" w:lineRule="auto"/>
        <w:rPr>
          <w:rFonts w:ascii="Times New Roman" w:hAnsi="Times New Roman" w:cs="Times New Roman"/>
          <w:sz w:val="24"/>
          <w:szCs w:val="24"/>
          <w:u w:val="single"/>
        </w:rPr>
      </w:pPr>
    </w:p>
    <w:p w14:paraId="21E19BED" w14:textId="672798A1" w:rsidR="00BE3C80" w:rsidRDefault="00BE3C80" w:rsidP="00926960">
      <w:pPr>
        <w:suppressLineNumbers/>
        <w:spacing w:line="360" w:lineRule="auto"/>
        <w:rPr>
          <w:rFonts w:ascii="Times New Roman" w:hAnsi="Times New Roman" w:cs="Times New Roman"/>
          <w:sz w:val="24"/>
          <w:szCs w:val="24"/>
          <w:u w:val="single"/>
        </w:rPr>
      </w:pPr>
    </w:p>
    <w:p w14:paraId="751747E7" w14:textId="192E6CF2" w:rsidR="00BE3C80" w:rsidRDefault="00BE3C80" w:rsidP="00926960">
      <w:pPr>
        <w:suppressLineNumbers/>
        <w:spacing w:line="360" w:lineRule="auto"/>
        <w:rPr>
          <w:rFonts w:ascii="Times New Roman" w:hAnsi="Times New Roman" w:cs="Times New Roman"/>
          <w:sz w:val="24"/>
          <w:szCs w:val="24"/>
          <w:u w:val="single"/>
        </w:rPr>
      </w:pPr>
    </w:p>
    <w:tbl>
      <w:tblPr>
        <w:tblW w:w="1502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14220"/>
      </w:tblGrid>
      <w:tr w:rsidR="006F1000" w:rsidRPr="0028581F" w14:paraId="59C610FF" w14:textId="77777777" w:rsidTr="006F1000">
        <w:trPr>
          <w:trHeight w:val="300"/>
        </w:trPr>
        <w:tc>
          <w:tcPr>
            <w:tcW w:w="803" w:type="dxa"/>
            <w:shd w:val="clear" w:color="auto" w:fill="auto"/>
            <w:noWrap/>
            <w:vAlign w:val="bottom"/>
          </w:tcPr>
          <w:p w14:paraId="5827916B" w14:textId="42DBA90C" w:rsidR="006F1000" w:rsidRPr="00823420" w:rsidRDefault="006F1000" w:rsidP="00F22234">
            <w:pPr>
              <w:spacing w:after="0" w:line="240" w:lineRule="auto"/>
              <w:rPr>
                <w:rFonts w:ascii="Times New Roman" w:eastAsia="Times New Roman" w:hAnsi="Times New Roman" w:cs="Times New Roman"/>
                <w:b/>
                <w:bCs/>
                <w:color w:val="000000"/>
                <w:sz w:val="24"/>
                <w:szCs w:val="24"/>
              </w:rPr>
            </w:pPr>
            <w:r w:rsidRPr="00823420">
              <w:rPr>
                <w:rFonts w:ascii="Times New Roman" w:eastAsia="Times New Roman" w:hAnsi="Times New Roman" w:cs="Times New Roman"/>
                <w:b/>
                <w:bCs/>
                <w:color w:val="000000"/>
                <w:sz w:val="24"/>
                <w:szCs w:val="24"/>
              </w:rPr>
              <w:lastRenderedPageBreak/>
              <w:t>Index</w:t>
            </w:r>
          </w:p>
        </w:tc>
        <w:tc>
          <w:tcPr>
            <w:tcW w:w="14220" w:type="dxa"/>
            <w:shd w:val="clear" w:color="auto" w:fill="auto"/>
            <w:noWrap/>
            <w:vAlign w:val="bottom"/>
          </w:tcPr>
          <w:p w14:paraId="01028C1E" w14:textId="77777777" w:rsidR="006F1000" w:rsidRPr="00823420" w:rsidRDefault="006F1000" w:rsidP="0028384E">
            <w:pPr>
              <w:spacing w:after="0" w:line="240" w:lineRule="auto"/>
              <w:jc w:val="center"/>
              <w:rPr>
                <w:rFonts w:ascii="Times New Roman" w:eastAsia="Times New Roman" w:hAnsi="Times New Roman" w:cs="Times New Roman"/>
                <w:b/>
                <w:bCs/>
                <w:color w:val="000000"/>
                <w:sz w:val="24"/>
                <w:szCs w:val="24"/>
              </w:rPr>
            </w:pPr>
            <w:r w:rsidRPr="00823420">
              <w:rPr>
                <w:rFonts w:ascii="Times New Roman" w:eastAsia="Times New Roman" w:hAnsi="Times New Roman" w:cs="Times New Roman"/>
                <w:b/>
                <w:bCs/>
                <w:color w:val="000000"/>
                <w:sz w:val="24"/>
                <w:szCs w:val="24"/>
              </w:rPr>
              <w:t>Feature Ordering</w:t>
            </w:r>
          </w:p>
        </w:tc>
      </w:tr>
      <w:tr w:rsidR="006F1000" w:rsidRPr="0028581F" w14:paraId="208D46CA" w14:textId="77777777" w:rsidTr="006F1000">
        <w:trPr>
          <w:trHeight w:val="300"/>
        </w:trPr>
        <w:tc>
          <w:tcPr>
            <w:tcW w:w="803" w:type="dxa"/>
            <w:shd w:val="clear" w:color="auto" w:fill="auto"/>
            <w:noWrap/>
            <w:vAlign w:val="bottom"/>
            <w:hideMark/>
          </w:tcPr>
          <w:p w14:paraId="1E86E606" w14:textId="6AD40D4F"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1</w:t>
            </w:r>
          </w:p>
        </w:tc>
        <w:tc>
          <w:tcPr>
            <w:tcW w:w="14220" w:type="dxa"/>
            <w:shd w:val="clear" w:color="auto" w:fill="auto"/>
            <w:noWrap/>
            <w:vAlign w:val="bottom"/>
            <w:hideMark/>
          </w:tcPr>
          <w:p w14:paraId="38333BE3" w14:textId="38A67D30"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1DAF6C7C" w14:textId="77777777" w:rsidTr="006F1000">
        <w:trPr>
          <w:trHeight w:val="300"/>
        </w:trPr>
        <w:tc>
          <w:tcPr>
            <w:tcW w:w="803" w:type="dxa"/>
            <w:shd w:val="clear" w:color="auto" w:fill="auto"/>
            <w:noWrap/>
            <w:vAlign w:val="bottom"/>
            <w:hideMark/>
          </w:tcPr>
          <w:p w14:paraId="66E16642" w14:textId="27E9F36B"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2</w:t>
            </w:r>
          </w:p>
        </w:tc>
        <w:tc>
          <w:tcPr>
            <w:tcW w:w="14220" w:type="dxa"/>
            <w:shd w:val="clear" w:color="auto" w:fill="auto"/>
            <w:noWrap/>
            <w:vAlign w:val="bottom"/>
            <w:hideMark/>
          </w:tcPr>
          <w:p w14:paraId="701CD8A0" w14:textId="11D7A6EB"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142E1152" w14:textId="77777777" w:rsidTr="006F1000">
        <w:trPr>
          <w:trHeight w:val="300"/>
        </w:trPr>
        <w:tc>
          <w:tcPr>
            <w:tcW w:w="803" w:type="dxa"/>
            <w:shd w:val="clear" w:color="auto" w:fill="auto"/>
            <w:noWrap/>
            <w:vAlign w:val="bottom"/>
            <w:hideMark/>
          </w:tcPr>
          <w:p w14:paraId="6DE19C59" w14:textId="081C7E8E"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3</w:t>
            </w:r>
          </w:p>
        </w:tc>
        <w:tc>
          <w:tcPr>
            <w:tcW w:w="14220" w:type="dxa"/>
            <w:shd w:val="clear" w:color="auto" w:fill="auto"/>
            <w:noWrap/>
            <w:vAlign w:val="bottom"/>
            <w:hideMark/>
          </w:tcPr>
          <w:p w14:paraId="0337F13B" w14:textId="2B1C63E7"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4003A19B" w14:textId="77777777" w:rsidTr="006F1000">
        <w:trPr>
          <w:trHeight w:val="300"/>
        </w:trPr>
        <w:tc>
          <w:tcPr>
            <w:tcW w:w="803" w:type="dxa"/>
            <w:shd w:val="clear" w:color="auto" w:fill="auto"/>
            <w:noWrap/>
            <w:vAlign w:val="bottom"/>
            <w:hideMark/>
          </w:tcPr>
          <w:p w14:paraId="465B22B3" w14:textId="297E24A4"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4</w:t>
            </w:r>
          </w:p>
        </w:tc>
        <w:tc>
          <w:tcPr>
            <w:tcW w:w="14220" w:type="dxa"/>
            <w:shd w:val="clear" w:color="auto" w:fill="auto"/>
            <w:noWrap/>
            <w:vAlign w:val="bottom"/>
            <w:hideMark/>
          </w:tcPr>
          <w:p w14:paraId="314F0871" w14:textId="2DBB9077"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538DE6B0" w14:textId="77777777" w:rsidTr="006F1000">
        <w:trPr>
          <w:trHeight w:val="300"/>
        </w:trPr>
        <w:tc>
          <w:tcPr>
            <w:tcW w:w="803" w:type="dxa"/>
            <w:shd w:val="clear" w:color="auto" w:fill="auto"/>
            <w:noWrap/>
            <w:vAlign w:val="bottom"/>
            <w:hideMark/>
          </w:tcPr>
          <w:p w14:paraId="665B86E1" w14:textId="6829F3B3"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5</w:t>
            </w:r>
          </w:p>
        </w:tc>
        <w:tc>
          <w:tcPr>
            <w:tcW w:w="14220" w:type="dxa"/>
            <w:shd w:val="clear" w:color="auto" w:fill="auto"/>
            <w:noWrap/>
            <w:vAlign w:val="bottom"/>
            <w:hideMark/>
          </w:tcPr>
          <w:p w14:paraId="60526231" w14:textId="55641FF8"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6DD36F00" w14:textId="77777777" w:rsidTr="006F1000">
        <w:trPr>
          <w:trHeight w:val="300"/>
        </w:trPr>
        <w:tc>
          <w:tcPr>
            <w:tcW w:w="803" w:type="dxa"/>
            <w:shd w:val="clear" w:color="auto" w:fill="auto"/>
            <w:noWrap/>
            <w:vAlign w:val="bottom"/>
            <w:hideMark/>
          </w:tcPr>
          <w:p w14:paraId="05D7D591" w14:textId="3AB6082C"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6</w:t>
            </w:r>
          </w:p>
        </w:tc>
        <w:tc>
          <w:tcPr>
            <w:tcW w:w="14220" w:type="dxa"/>
            <w:shd w:val="clear" w:color="auto" w:fill="auto"/>
            <w:noWrap/>
            <w:vAlign w:val="bottom"/>
            <w:hideMark/>
          </w:tcPr>
          <w:p w14:paraId="4428D72B" w14:textId="0024D250"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16982306" w14:textId="77777777" w:rsidTr="006F1000">
        <w:trPr>
          <w:trHeight w:val="300"/>
        </w:trPr>
        <w:tc>
          <w:tcPr>
            <w:tcW w:w="803" w:type="dxa"/>
            <w:shd w:val="clear" w:color="auto" w:fill="auto"/>
            <w:noWrap/>
            <w:vAlign w:val="bottom"/>
            <w:hideMark/>
          </w:tcPr>
          <w:p w14:paraId="63563FCB" w14:textId="5EBE2394"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7</w:t>
            </w:r>
          </w:p>
        </w:tc>
        <w:tc>
          <w:tcPr>
            <w:tcW w:w="14220" w:type="dxa"/>
            <w:shd w:val="clear" w:color="auto" w:fill="auto"/>
            <w:noWrap/>
            <w:vAlign w:val="bottom"/>
            <w:hideMark/>
          </w:tcPr>
          <w:p w14:paraId="7EDA450E" w14:textId="1440F36F"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 xml:space="preserve">Nontaxable Labor included in </w:t>
            </w:r>
            <w:r w:rsidR="001F73F5">
              <w:rPr>
                <w:rFonts w:ascii="Times New Roman" w:hAnsi="Times New Roman" w:cs="Times New Roman"/>
                <w:color w:val="000000"/>
                <w:sz w:val="24"/>
                <w:szCs w:val="24"/>
              </w:rPr>
              <w:lastRenderedPageBreak/>
              <w:t>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17D04F29" w14:textId="77777777" w:rsidTr="006F1000">
        <w:trPr>
          <w:trHeight w:val="300"/>
        </w:trPr>
        <w:tc>
          <w:tcPr>
            <w:tcW w:w="803" w:type="dxa"/>
            <w:shd w:val="clear" w:color="auto" w:fill="auto"/>
            <w:noWrap/>
            <w:vAlign w:val="bottom"/>
            <w:hideMark/>
          </w:tcPr>
          <w:p w14:paraId="6584573F" w14:textId="637B8B01"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lastRenderedPageBreak/>
              <w:t>8</w:t>
            </w:r>
          </w:p>
        </w:tc>
        <w:tc>
          <w:tcPr>
            <w:tcW w:w="14220" w:type="dxa"/>
            <w:shd w:val="clear" w:color="auto" w:fill="auto"/>
            <w:noWrap/>
            <w:vAlign w:val="bottom"/>
            <w:hideMark/>
          </w:tcPr>
          <w:p w14:paraId="21140353" w14:textId="788662BE"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616D004D" w14:textId="77777777" w:rsidTr="006F1000">
        <w:trPr>
          <w:trHeight w:val="300"/>
        </w:trPr>
        <w:tc>
          <w:tcPr>
            <w:tcW w:w="803" w:type="dxa"/>
            <w:shd w:val="clear" w:color="auto" w:fill="auto"/>
            <w:noWrap/>
            <w:vAlign w:val="bottom"/>
            <w:hideMark/>
          </w:tcPr>
          <w:p w14:paraId="2D79A0BA" w14:textId="415C8702"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9</w:t>
            </w:r>
          </w:p>
        </w:tc>
        <w:tc>
          <w:tcPr>
            <w:tcW w:w="14220" w:type="dxa"/>
            <w:shd w:val="clear" w:color="auto" w:fill="auto"/>
            <w:noWrap/>
            <w:vAlign w:val="bottom"/>
            <w:hideMark/>
          </w:tcPr>
          <w:p w14:paraId="2E17C854" w14:textId="16417219"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Interest</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p>
        </w:tc>
      </w:tr>
      <w:tr w:rsidR="006F1000" w:rsidRPr="0028581F" w14:paraId="2CA63C4A" w14:textId="77777777" w:rsidTr="006F1000">
        <w:trPr>
          <w:trHeight w:val="300"/>
        </w:trPr>
        <w:tc>
          <w:tcPr>
            <w:tcW w:w="803" w:type="dxa"/>
            <w:shd w:val="clear" w:color="auto" w:fill="auto"/>
            <w:noWrap/>
            <w:vAlign w:val="bottom"/>
            <w:hideMark/>
          </w:tcPr>
          <w:p w14:paraId="2DB1763F" w14:textId="52F57DD9"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10</w:t>
            </w:r>
          </w:p>
        </w:tc>
        <w:tc>
          <w:tcPr>
            <w:tcW w:w="14220" w:type="dxa"/>
            <w:shd w:val="clear" w:color="auto" w:fill="auto"/>
            <w:noWrap/>
            <w:vAlign w:val="bottom"/>
            <w:hideMark/>
          </w:tcPr>
          <w:p w14:paraId="0C12146C" w14:textId="39D648A6"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2986678E" w14:textId="77777777" w:rsidTr="006F1000">
        <w:trPr>
          <w:trHeight w:val="300"/>
        </w:trPr>
        <w:tc>
          <w:tcPr>
            <w:tcW w:w="803" w:type="dxa"/>
            <w:shd w:val="clear" w:color="auto" w:fill="auto"/>
            <w:noWrap/>
            <w:vAlign w:val="bottom"/>
            <w:hideMark/>
          </w:tcPr>
          <w:p w14:paraId="0063C08C" w14:textId="1969BB75"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11</w:t>
            </w:r>
          </w:p>
        </w:tc>
        <w:tc>
          <w:tcPr>
            <w:tcW w:w="14220" w:type="dxa"/>
            <w:shd w:val="clear" w:color="auto" w:fill="auto"/>
            <w:noWrap/>
            <w:vAlign w:val="bottom"/>
            <w:hideMark/>
          </w:tcPr>
          <w:p w14:paraId="0DDE7049" w14:textId="6303770E"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Interest</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p>
        </w:tc>
      </w:tr>
      <w:tr w:rsidR="006F1000" w:rsidRPr="0028581F" w14:paraId="3CA56501" w14:textId="77777777" w:rsidTr="006F1000">
        <w:trPr>
          <w:trHeight w:val="300"/>
        </w:trPr>
        <w:tc>
          <w:tcPr>
            <w:tcW w:w="803" w:type="dxa"/>
            <w:shd w:val="clear" w:color="auto" w:fill="auto"/>
            <w:noWrap/>
            <w:vAlign w:val="bottom"/>
            <w:hideMark/>
          </w:tcPr>
          <w:p w14:paraId="243F7BED" w14:textId="2DEFA834"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12</w:t>
            </w:r>
          </w:p>
        </w:tc>
        <w:tc>
          <w:tcPr>
            <w:tcW w:w="14220" w:type="dxa"/>
            <w:shd w:val="clear" w:color="auto" w:fill="auto"/>
            <w:noWrap/>
            <w:vAlign w:val="bottom"/>
            <w:hideMark/>
          </w:tcPr>
          <w:p w14:paraId="3281E7C6" w14:textId="40200C1C"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6E14279C" w14:textId="77777777" w:rsidTr="006F1000">
        <w:trPr>
          <w:trHeight w:val="300"/>
        </w:trPr>
        <w:tc>
          <w:tcPr>
            <w:tcW w:w="803" w:type="dxa"/>
            <w:shd w:val="clear" w:color="auto" w:fill="auto"/>
            <w:noWrap/>
            <w:vAlign w:val="bottom"/>
            <w:hideMark/>
          </w:tcPr>
          <w:p w14:paraId="3020BB8B" w14:textId="2B635FBC"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13</w:t>
            </w:r>
          </w:p>
        </w:tc>
        <w:tc>
          <w:tcPr>
            <w:tcW w:w="14220" w:type="dxa"/>
            <w:shd w:val="clear" w:color="auto" w:fill="auto"/>
            <w:noWrap/>
            <w:vAlign w:val="bottom"/>
            <w:hideMark/>
          </w:tcPr>
          <w:p w14:paraId="72C797B6" w14:textId="6F313F91"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08838D00" w14:textId="77777777" w:rsidTr="006F1000">
        <w:trPr>
          <w:trHeight w:val="300"/>
        </w:trPr>
        <w:tc>
          <w:tcPr>
            <w:tcW w:w="803" w:type="dxa"/>
            <w:shd w:val="clear" w:color="auto" w:fill="auto"/>
            <w:noWrap/>
            <w:vAlign w:val="bottom"/>
            <w:hideMark/>
          </w:tcPr>
          <w:p w14:paraId="16408DAD" w14:textId="200C1E5B"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lastRenderedPageBreak/>
              <w:t>14</w:t>
            </w:r>
          </w:p>
        </w:tc>
        <w:tc>
          <w:tcPr>
            <w:tcW w:w="14220" w:type="dxa"/>
            <w:shd w:val="clear" w:color="auto" w:fill="auto"/>
            <w:noWrap/>
            <w:vAlign w:val="bottom"/>
            <w:hideMark/>
          </w:tcPr>
          <w:p w14:paraId="4587DF05" w14:textId="48C3906A"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204D1081" w14:textId="77777777" w:rsidTr="006F1000">
        <w:trPr>
          <w:trHeight w:val="300"/>
        </w:trPr>
        <w:tc>
          <w:tcPr>
            <w:tcW w:w="803" w:type="dxa"/>
            <w:shd w:val="clear" w:color="auto" w:fill="auto"/>
            <w:noWrap/>
            <w:vAlign w:val="bottom"/>
            <w:hideMark/>
          </w:tcPr>
          <w:p w14:paraId="39C4E5BC" w14:textId="264DF4BB"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15</w:t>
            </w:r>
          </w:p>
        </w:tc>
        <w:tc>
          <w:tcPr>
            <w:tcW w:w="14220" w:type="dxa"/>
            <w:shd w:val="clear" w:color="auto" w:fill="auto"/>
            <w:noWrap/>
            <w:vAlign w:val="bottom"/>
            <w:hideMark/>
          </w:tcPr>
          <w:p w14:paraId="51AE21A1" w14:textId="2DE68622"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374CF45F" w14:textId="77777777" w:rsidTr="006F1000">
        <w:trPr>
          <w:trHeight w:val="300"/>
        </w:trPr>
        <w:tc>
          <w:tcPr>
            <w:tcW w:w="803" w:type="dxa"/>
            <w:shd w:val="clear" w:color="auto" w:fill="auto"/>
            <w:noWrap/>
            <w:vAlign w:val="bottom"/>
            <w:hideMark/>
          </w:tcPr>
          <w:p w14:paraId="477EF7BC" w14:textId="66CEE3A5"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16</w:t>
            </w:r>
          </w:p>
        </w:tc>
        <w:tc>
          <w:tcPr>
            <w:tcW w:w="14220" w:type="dxa"/>
            <w:shd w:val="clear" w:color="auto" w:fill="auto"/>
            <w:noWrap/>
            <w:vAlign w:val="bottom"/>
            <w:hideMark/>
          </w:tcPr>
          <w:p w14:paraId="6CF2BD16" w14:textId="4AB2602D"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562BA358" w14:textId="77777777" w:rsidTr="006F1000">
        <w:trPr>
          <w:trHeight w:val="300"/>
        </w:trPr>
        <w:tc>
          <w:tcPr>
            <w:tcW w:w="803" w:type="dxa"/>
            <w:shd w:val="clear" w:color="auto" w:fill="auto"/>
            <w:noWrap/>
            <w:vAlign w:val="bottom"/>
            <w:hideMark/>
          </w:tcPr>
          <w:p w14:paraId="1E47B243" w14:textId="4CF3263A"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17</w:t>
            </w:r>
          </w:p>
        </w:tc>
        <w:tc>
          <w:tcPr>
            <w:tcW w:w="14220" w:type="dxa"/>
            <w:shd w:val="clear" w:color="auto" w:fill="auto"/>
            <w:noWrap/>
            <w:vAlign w:val="bottom"/>
            <w:hideMark/>
          </w:tcPr>
          <w:p w14:paraId="3F8E6E56" w14:textId="5327FEA8"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Interest</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p>
        </w:tc>
      </w:tr>
      <w:tr w:rsidR="006F1000" w:rsidRPr="0028581F" w14:paraId="0AA5586F" w14:textId="77777777" w:rsidTr="006F1000">
        <w:trPr>
          <w:trHeight w:val="300"/>
        </w:trPr>
        <w:tc>
          <w:tcPr>
            <w:tcW w:w="803" w:type="dxa"/>
            <w:shd w:val="clear" w:color="auto" w:fill="auto"/>
            <w:noWrap/>
            <w:vAlign w:val="bottom"/>
            <w:hideMark/>
          </w:tcPr>
          <w:p w14:paraId="63265975" w14:textId="773067E4"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18</w:t>
            </w:r>
          </w:p>
        </w:tc>
        <w:tc>
          <w:tcPr>
            <w:tcW w:w="14220" w:type="dxa"/>
            <w:shd w:val="clear" w:color="auto" w:fill="auto"/>
            <w:noWrap/>
            <w:vAlign w:val="bottom"/>
            <w:hideMark/>
          </w:tcPr>
          <w:p w14:paraId="5142CC52" w14:textId="71DA0125"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Interest</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p>
        </w:tc>
      </w:tr>
      <w:tr w:rsidR="006F1000" w:rsidRPr="0028581F" w14:paraId="667BF4DC" w14:textId="77777777" w:rsidTr="006F1000">
        <w:trPr>
          <w:trHeight w:val="300"/>
        </w:trPr>
        <w:tc>
          <w:tcPr>
            <w:tcW w:w="803" w:type="dxa"/>
            <w:shd w:val="clear" w:color="auto" w:fill="auto"/>
            <w:noWrap/>
            <w:vAlign w:val="bottom"/>
            <w:hideMark/>
          </w:tcPr>
          <w:p w14:paraId="043E4A5B" w14:textId="1855281E"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19</w:t>
            </w:r>
          </w:p>
        </w:tc>
        <w:tc>
          <w:tcPr>
            <w:tcW w:w="14220" w:type="dxa"/>
            <w:shd w:val="clear" w:color="auto" w:fill="auto"/>
            <w:noWrap/>
            <w:vAlign w:val="bottom"/>
            <w:hideMark/>
          </w:tcPr>
          <w:p w14:paraId="64B74917" w14:textId="442FF8EF"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78228217" w14:textId="77777777" w:rsidTr="006F1000">
        <w:trPr>
          <w:trHeight w:val="300"/>
        </w:trPr>
        <w:tc>
          <w:tcPr>
            <w:tcW w:w="803" w:type="dxa"/>
            <w:shd w:val="clear" w:color="auto" w:fill="auto"/>
            <w:noWrap/>
            <w:vAlign w:val="bottom"/>
            <w:hideMark/>
          </w:tcPr>
          <w:p w14:paraId="3C6D7F47" w14:textId="081B2FC1"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20</w:t>
            </w:r>
          </w:p>
        </w:tc>
        <w:tc>
          <w:tcPr>
            <w:tcW w:w="14220" w:type="dxa"/>
            <w:shd w:val="clear" w:color="auto" w:fill="auto"/>
            <w:noWrap/>
            <w:vAlign w:val="bottom"/>
            <w:hideMark/>
          </w:tcPr>
          <w:p w14:paraId="4FB89B16" w14:textId="316FDE51"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 xml:space="preserve">Nontaxable sale to </w:t>
            </w:r>
            <w:r w:rsidR="000661C8">
              <w:rPr>
                <w:rFonts w:ascii="Times New Roman" w:hAnsi="Times New Roman" w:cs="Times New Roman"/>
                <w:color w:val="000000"/>
                <w:sz w:val="24"/>
                <w:szCs w:val="24"/>
              </w:rPr>
              <w:lastRenderedPageBreak/>
              <w:t>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29753F86" w14:textId="77777777" w:rsidTr="006F1000">
        <w:trPr>
          <w:trHeight w:val="300"/>
        </w:trPr>
        <w:tc>
          <w:tcPr>
            <w:tcW w:w="803" w:type="dxa"/>
            <w:shd w:val="clear" w:color="auto" w:fill="auto"/>
            <w:noWrap/>
            <w:vAlign w:val="bottom"/>
            <w:hideMark/>
          </w:tcPr>
          <w:p w14:paraId="5EE5AA29" w14:textId="729C37E7"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lastRenderedPageBreak/>
              <w:t>21</w:t>
            </w:r>
          </w:p>
        </w:tc>
        <w:tc>
          <w:tcPr>
            <w:tcW w:w="14220" w:type="dxa"/>
            <w:shd w:val="clear" w:color="auto" w:fill="auto"/>
            <w:noWrap/>
            <w:vAlign w:val="bottom"/>
            <w:hideMark/>
          </w:tcPr>
          <w:p w14:paraId="2BBDBFD6" w14:textId="32ECF3F2"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74C033C0" w14:textId="77777777" w:rsidTr="006F1000">
        <w:trPr>
          <w:trHeight w:val="300"/>
        </w:trPr>
        <w:tc>
          <w:tcPr>
            <w:tcW w:w="803" w:type="dxa"/>
            <w:shd w:val="clear" w:color="auto" w:fill="auto"/>
            <w:noWrap/>
            <w:vAlign w:val="bottom"/>
            <w:hideMark/>
          </w:tcPr>
          <w:p w14:paraId="1212B5CC" w14:textId="5294B4AB"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22</w:t>
            </w:r>
          </w:p>
        </w:tc>
        <w:tc>
          <w:tcPr>
            <w:tcW w:w="14220" w:type="dxa"/>
            <w:shd w:val="clear" w:color="auto" w:fill="auto"/>
            <w:noWrap/>
            <w:vAlign w:val="bottom"/>
            <w:hideMark/>
          </w:tcPr>
          <w:p w14:paraId="72D51CD6" w14:textId="7BBEB471"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62882F83" w14:textId="77777777" w:rsidTr="006F1000">
        <w:trPr>
          <w:trHeight w:val="300"/>
        </w:trPr>
        <w:tc>
          <w:tcPr>
            <w:tcW w:w="803" w:type="dxa"/>
            <w:shd w:val="clear" w:color="auto" w:fill="auto"/>
            <w:noWrap/>
            <w:vAlign w:val="bottom"/>
            <w:hideMark/>
          </w:tcPr>
          <w:p w14:paraId="0C8E5041" w14:textId="60C7A2B2"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23</w:t>
            </w:r>
          </w:p>
        </w:tc>
        <w:tc>
          <w:tcPr>
            <w:tcW w:w="14220" w:type="dxa"/>
            <w:shd w:val="clear" w:color="auto" w:fill="auto"/>
            <w:noWrap/>
            <w:vAlign w:val="bottom"/>
            <w:hideMark/>
          </w:tcPr>
          <w:p w14:paraId="4AA978B2" w14:textId="24C8051B"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Interest</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p>
        </w:tc>
      </w:tr>
      <w:tr w:rsidR="006F1000" w:rsidRPr="0028581F" w14:paraId="37A8BA26" w14:textId="77777777" w:rsidTr="006F1000">
        <w:trPr>
          <w:trHeight w:val="300"/>
        </w:trPr>
        <w:tc>
          <w:tcPr>
            <w:tcW w:w="803" w:type="dxa"/>
            <w:shd w:val="clear" w:color="auto" w:fill="auto"/>
            <w:noWrap/>
            <w:vAlign w:val="bottom"/>
            <w:hideMark/>
          </w:tcPr>
          <w:p w14:paraId="1D938F2E" w14:textId="39D7CDD3"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24</w:t>
            </w:r>
          </w:p>
        </w:tc>
        <w:tc>
          <w:tcPr>
            <w:tcW w:w="14220" w:type="dxa"/>
            <w:shd w:val="clear" w:color="auto" w:fill="auto"/>
            <w:noWrap/>
            <w:vAlign w:val="bottom"/>
            <w:hideMark/>
          </w:tcPr>
          <w:p w14:paraId="40E8A257" w14:textId="36A856A5"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Interest</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p>
        </w:tc>
      </w:tr>
      <w:tr w:rsidR="006F1000" w:rsidRPr="0028581F" w14:paraId="2C5235E8" w14:textId="77777777" w:rsidTr="006F1000">
        <w:trPr>
          <w:trHeight w:val="300"/>
        </w:trPr>
        <w:tc>
          <w:tcPr>
            <w:tcW w:w="803" w:type="dxa"/>
            <w:shd w:val="clear" w:color="auto" w:fill="auto"/>
            <w:noWrap/>
            <w:vAlign w:val="bottom"/>
            <w:hideMark/>
          </w:tcPr>
          <w:p w14:paraId="5EFA15C6" w14:textId="7B593278"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25</w:t>
            </w:r>
          </w:p>
        </w:tc>
        <w:tc>
          <w:tcPr>
            <w:tcW w:w="14220" w:type="dxa"/>
            <w:shd w:val="clear" w:color="auto" w:fill="auto"/>
            <w:noWrap/>
            <w:vAlign w:val="bottom"/>
            <w:hideMark/>
          </w:tcPr>
          <w:p w14:paraId="3B224231" w14:textId="67EAD037"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51E32195" w14:textId="77777777" w:rsidTr="006F1000">
        <w:trPr>
          <w:trHeight w:val="300"/>
        </w:trPr>
        <w:tc>
          <w:tcPr>
            <w:tcW w:w="803" w:type="dxa"/>
            <w:shd w:val="clear" w:color="auto" w:fill="auto"/>
            <w:noWrap/>
            <w:vAlign w:val="bottom"/>
            <w:hideMark/>
          </w:tcPr>
          <w:p w14:paraId="68EAD288" w14:textId="2C629ECA"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26</w:t>
            </w:r>
          </w:p>
        </w:tc>
        <w:tc>
          <w:tcPr>
            <w:tcW w:w="14220" w:type="dxa"/>
            <w:shd w:val="clear" w:color="auto" w:fill="auto"/>
            <w:noWrap/>
            <w:vAlign w:val="bottom"/>
            <w:hideMark/>
          </w:tcPr>
          <w:p w14:paraId="139B8FAA" w14:textId="36A5AF88"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7D9D606B" w14:textId="77777777" w:rsidTr="006F1000">
        <w:trPr>
          <w:trHeight w:val="300"/>
        </w:trPr>
        <w:tc>
          <w:tcPr>
            <w:tcW w:w="803" w:type="dxa"/>
            <w:shd w:val="clear" w:color="auto" w:fill="auto"/>
            <w:noWrap/>
            <w:vAlign w:val="bottom"/>
            <w:hideMark/>
          </w:tcPr>
          <w:p w14:paraId="118C2D25" w14:textId="4CC518D4"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lastRenderedPageBreak/>
              <w:t>27</w:t>
            </w:r>
          </w:p>
        </w:tc>
        <w:tc>
          <w:tcPr>
            <w:tcW w:w="14220" w:type="dxa"/>
            <w:shd w:val="clear" w:color="auto" w:fill="auto"/>
            <w:noWrap/>
            <w:vAlign w:val="bottom"/>
            <w:hideMark/>
          </w:tcPr>
          <w:p w14:paraId="49AC9A04" w14:textId="2D31BB38"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6BD650C1" w14:textId="77777777" w:rsidTr="006F1000">
        <w:trPr>
          <w:trHeight w:val="300"/>
        </w:trPr>
        <w:tc>
          <w:tcPr>
            <w:tcW w:w="803" w:type="dxa"/>
            <w:shd w:val="clear" w:color="auto" w:fill="auto"/>
            <w:noWrap/>
            <w:vAlign w:val="bottom"/>
            <w:hideMark/>
          </w:tcPr>
          <w:p w14:paraId="1988E854" w14:textId="7AA31F00"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28</w:t>
            </w:r>
          </w:p>
        </w:tc>
        <w:tc>
          <w:tcPr>
            <w:tcW w:w="14220" w:type="dxa"/>
            <w:shd w:val="clear" w:color="auto" w:fill="auto"/>
            <w:noWrap/>
            <w:vAlign w:val="bottom"/>
            <w:hideMark/>
          </w:tcPr>
          <w:p w14:paraId="344590F2" w14:textId="4FD2847D"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7CD4C9C4" w14:textId="77777777" w:rsidTr="006F1000">
        <w:trPr>
          <w:trHeight w:val="300"/>
        </w:trPr>
        <w:tc>
          <w:tcPr>
            <w:tcW w:w="803" w:type="dxa"/>
            <w:shd w:val="clear" w:color="auto" w:fill="auto"/>
            <w:noWrap/>
            <w:vAlign w:val="bottom"/>
            <w:hideMark/>
          </w:tcPr>
          <w:p w14:paraId="17E4E8D6" w14:textId="781447E8"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29</w:t>
            </w:r>
          </w:p>
        </w:tc>
        <w:tc>
          <w:tcPr>
            <w:tcW w:w="14220" w:type="dxa"/>
            <w:shd w:val="clear" w:color="auto" w:fill="auto"/>
            <w:noWrap/>
            <w:vAlign w:val="bottom"/>
            <w:hideMark/>
          </w:tcPr>
          <w:p w14:paraId="43C522CC" w14:textId="3AC41E67"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Late Interest</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p>
        </w:tc>
      </w:tr>
      <w:tr w:rsidR="006F1000" w:rsidRPr="0028581F" w14:paraId="347ACB8F" w14:textId="77777777" w:rsidTr="006F1000">
        <w:trPr>
          <w:trHeight w:val="300"/>
        </w:trPr>
        <w:tc>
          <w:tcPr>
            <w:tcW w:w="803" w:type="dxa"/>
            <w:shd w:val="clear" w:color="auto" w:fill="auto"/>
            <w:noWrap/>
            <w:vAlign w:val="bottom"/>
            <w:hideMark/>
          </w:tcPr>
          <w:p w14:paraId="0A4D665B" w14:textId="48327D48"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30</w:t>
            </w:r>
          </w:p>
        </w:tc>
        <w:tc>
          <w:tcPr>
            <w:tcW w:w="14220" w:type="dxa"/>
            <w:shd w:val="clear" w:color="auto" w:fill="auto"/>
            <w:noWrap/>
            <w:vAlign w:val="bottom"/>
            <w:hideMark/>
          </w:tcPr>
          <w:p w14:paraId="565C782A" w14:textId="77E4822E"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4471EC39" w14:textId="77777777" w:rsidTr="006F1000">
        <w:trPr>
          <w:trHeight w:val="300"/>
        </w:trPr>
        <w:tc>
          <w:tcPr>
            <w:tcW w:w="803" w:type="dxa"/>
            <w:shd w:val="clear" w:color="auto" w:fill="auto"/>
            <w:noWrap/>
            <w:vAlign w:val="bottom"/>
            <w:hideMark/>
          </w:tcPr>
          <w:p w14:paraId="65E000CB" w14:textId="646F65F6"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31</w:t>
            </w:r>
          </w:p>
        </w:tc>
        <w:tc>
          <w:tcPr>
            <w:tcW w:w="14220" w:type="dxa"/>
            <w:shd w:val="clear" w:color="auto" w:fill="auto"/>
            <w:noWrap/>
            <w:vAlign w:val="bottom"/>
            <w:hideMark/>
          </w:tcPr>
          <w:p w14:paraId="5D8B4F66" w14:textId="3772621A"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7A15AD7E" w14:textId="77777777" w:rsidTr="006F1000">
        <w:trPr>
          <w:trHeight w:val="300"/>
        </w:trPr>
        <w:tc>
          <w:tcPr>
            <w:tcW w:w="803" w:type="dxa"/>
            <w:shd w:val="clear" w:color="auto" w:fill="auto"/>
            <w:noWrap/>
            <w:vAlign w:val="bottom"/>
            <w:hideMark/>
          </w:tcPr>
          <w:p w14:paraId="61801D53" w14:textId="64F5EFEF"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32</w:t>
            </w:r>
          </w:p>
        </w:tc>
        <w:tc>
          <w:tcPr>
            <w:tcW w:w="14220" w:type="dxa"/>
            <w:shd w:val="clear" w:color="auto" w:fill="auto"/>
            <w:noWrap/>
            <w:vAlign w:val="bottom"/>
            <w:hideMark/>
          </w:tcPr>
          <w:p w14:paraId="0AF1D219" w14:textId="06FAA853"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3ADE8982" w14:textId="77777777" w:rsidTr="006F1000">
        <w:trPr>
          <w:trHeight w:val="300"/>
        </w:trPr>
        <w:tc>
          <w:tcPr>
            <w:tcW w:w="803" w:type="dxa"/>
            <w:shd w:val="clear" w:color="auto" w:fill="auto"/>
            <w:noWrap/>
            <w:vAlign w:val="bottom"/>
            <w:hideMark/>
          </w:tcPr>
          <w:p w14:paraId="2CADC59E" w14:textId="76D1FA4C"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33</w:t>
            </w:r>
          </w:p>
        </w:tc>
        <w:tc>
          <w:tcPr>
            <w:tcW w:w="14220" w:type="dxa"/>
            <w:shd w:val="clear" w:color="auto" w:fill="auto"/>
            <w:noWrap/>
            <w:vAlign w:val="bottom"/>
            <w:hideMark/>
          </w:tcPr>
          <w:p w14:paraId="21830834" w14:textId="0D350959"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 xml:space="preserve">Nontaxable sale to </w:t>
            </w:r>
            <w:r w:rsidR="000661C8">
              <w:rPr>
                <w:rFonts w:ascii="Times New Roman" w:hAnsi="Times New Roman" w:cs="Times New Roman"/>
                <w:color w:val="000000"/>
                <w:sz w:val="24"/>
                <w:szCs w:val="24"/>
              </w:rPr>
              <w:lastRenderedPageBreak/>
              <w:t>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0EC79A89" w14:textId="77777777" w:rsidTr="006F1000">
        <w:trPr>
          <w:trHeight w:val="300"/>
        </w:trPr>
        <w:tc>
          <w:tcPr>
            <w:tcW w:w="803" w:type="dxa"/>
            <w:shd w:val="clear" w:color="auto" w:fill="auto"/>
            <w:noWrap/>
            <w:vAlign w:val="bottom"/>
            <w:hideMark/>
          </w:tcPr>
          <w:p w14:paraId="064E192C" w14:textId="07BAFF27"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lastRenderedPageBreak/>
              <w:t>34</w:t>
            </w:r>
          </w:p>
        </w:tc>
        <w:tc>
          <w:tcPr>
            <w:tcW w:w="14220" w:type="dxa"/>
            <w:shd w:val="clear" w:color="auto" w:fill="auto"/>
            <w:noWrap/>
            <w:vAlign w:val="bottom"/>
            <w:hideMark/>
          </w:tcPr>
          <w:p w14:paraId="7D285165" w14:textId="0EB047D5"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20D7D9C2" w14:textId="77777777" w:rsidTr="006F1000">
        <w:trPr>
          <w:trHeight w:val="300"/>
        </w:trPr>
        <w:tc>
          <w:tcPr>
            <w:tcW w:w="803" w:type="dxa"/>
            <w:shd w:val="clear" w:color="auto" w:fill="auto"/>
            <w:noWrap/>
            <w:vAlign w:val="bottom"/>
            <w:hideMark/>
          </w:tcPr>
          <w:p w14:paraId="1A804394" w14:textId="6ECDE122"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35</w:t>
            </w:r>
          </w:p>
        </w:tc>
        <w:tc>
          <w:tcPr>
            <w:tcW w:w="14220" w:type="dxa"/>
            <w:shd w:val="clear" w:color="auto" w:fill="auto"/>
            <w:noWrap/>
            <w:vAlign w:val="bottom"/>
            <w:hideMark/>
          </w:tcPr>
          <w:p w14:paraId="45AD3505" w14:textId="3E81B58D"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0E1BFE74" w14:textId="77777777" w:rsidTr="006F1000">
        <w:trPr>
          <w:trHeight w:val="300"/>
        </w:trPr>
        <w:tc>
          <w:tcPr>
            <w:tcW w:w="803" w:type="dxa"/>
            <w:shd w:val="clear" w:color="auto" w:fill="auto"/>
            <w:noWrap/>
            <w:vAlign w:val="bottom"/>
            <w:hideMark/>
          </w:tcPr>
          <w:p w14:paraId="13C9B242" w14:textId="69E57BF0"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36</w:t>
            </w:r>
          </w:p>
        </w:tc>
        <w:tc>
          <w:tcPr>
            <w:tcW w:w="14220" w:type="dxa"/>
            <w:shd w:val="clear" w:color="auto" w:fill="auto"/>
            <w:noWrap/>
            <w:vAlign w:val="bottom"/>
            <w:hideMark/>
          </w:tcPr>
          <w:p w14:paraId="3BC84C18" w14:textId="636F1FFE"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76DEE0CC" w14:textId="77777777" w:rsidTr="006F1000">
        <w:trPr>
          <w:trHeight w:val="300"/>
        </w:trPr>
        <w:tc>
          <w:tcPr>
            <w:tcW w:w="803" w:type="dxa"/>
            <w:shd w:val="clear" w:color="auto" w:fill="auto"/>
            <w:noWrap/>
            <w:vAlign w:val="bottom"/>
            <w:hideMark/>
          </w:tcPr>
          <w:p w14:paraId="62FD516D" w14:textId="75D6CE7B"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37</w:t>
            </w:r>
          </w:p>
        </w:tc>
        <w:tc>
          <w:tcPr>
            <w:tcW w:w="14220" w:type="dxa"/>
            <w:shd w:val="clear" w:color="auto" w:fill="auto"/>
            <w:noWrap/>
            <w:vAlign w:val="bottom"/>
            <w:hideMark/>
          </w:tcPr>
          <w:p w14:paraId="2B299FA9" w14:textId="48EFDD63"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7E424300" w14:textId="77777777" w:rsidTr="006F1000">
        <w:trPr>
          <w:trHeight w:val="300"/>
        </w:trPr>
        <w:tc>
          <w:tcPr>
            <w:tcW w:w="803" w:type="dxa"/>
            <w:shd w:val="clear" w:color="auto" w:fill="auto"/>
            <w:noWrap/>
            <w:vAlign w:val="bottom"/>
            <w:hideMark/>
          </w:tcPr>
          <w:p w14:paraId="5F62DA1C" w14:textId="4E4BA40E"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38</w:t>
            </w:r>
          </w:p>
        </w:tc>
        <w:tc>
          <w:tcPr>
            <w:tcW w:w="14220" w:type="dxa"/>
            <w:shd w:val="clear" w:color="auto" w:fill="auto"/>
            <w:noWrap/>
            <w:vAlign w:val="bottom"/>
            <w:hideMark/>
          </w:tcPr>
          <w:p w14:paraId="6E564281" w14:textId="4E94DE4A"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5BD251F0" w14:textId="77777777" w:rsidTr="006F1000">
        <w:trPr>
          <w:trHeight w:val="300"/>
        </w:trPr>
        <w:tc>
          <w:tcPr>
            <w:tcW w:w="803" w:type="dxa"/>
            <w:shd w:val="clear" w:color="auto" w:fill="auto"/>
            <w:noWrap/>
            <w:vAlign w:val="bottom"/>
            <w:hideMark/>
          </w:tcPr>
          <w:p w14:paraId="4F1145D1" w14:textId="341C2DEB"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39</w:t>
            </w:r>
          </w:p>
        </w:tc>
        <w:tc>
          <w:tcPr>
            <w:tcW w:w="14220" w:type="dxa"/>
            <w:shd w:val="clear" w:color="auto" w:fill="auto"/>
            <w:noWrap/>
            <w:vAlign w:val="bottom"/>
            <w:hideMark/>
          </w:tcPr>
          <w:p w14:paraId="64B055A4" w14:textId="4025C7A4"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2FC01539" w14:textId="77777777" w:rsidTr="006F1000">
        <w:trPr>
          <w:trHeight w:val="300"/>
        </w:trPr>
        <w:tc>
          <w:tcPr>
            <w:tcW w:w="803" w:type="dxa"/>
            <w:shd w:val="clear" w:color="auto" w:fill="auto"/>
            <w:noWrap/>
            <w:vAlign w:val="bottom"/>
            <w:hideMark/>
          </w:tcPr>
          <w:p w14:paraId="2E9E4A77" w14:textId="2910B000"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lastRenderedPageBreak/>
              <w:t>40</w:t>
            </w:r>
          </w:p>
        </w:tc>
        <w:tc>
          <w:tcPr>
            <w:tcW w:w="14220" w:type="dxa"/>
            <w:shd w:val="clear" w:color="auto" w:fill="auto"/>
            <w:noWrap/>
            <w:vAlign w:val="bottom"/>
            <w:hideMark/>
          </w:tcPr>
          <w:p w14:paraId="099B8EC0" w14:textId="42A83953"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1D79E808" w14:textId="77777777" w:rsidTr="006F1000">
        <w:trPr>
          <w:trHeight w:val="300"/>
        </w:trPr>
        <w:tc>
          <w:tcPr>
            <w:tcW w:w="803" w:type="dxa"/>
            <w:shd w:val="clear" w:color="auto" w:fill="auto"/>
            <w:noWrap/>
            <w:vAlign w:val="bottom"/>
            <w:hideMark/>
          </w:tcPr>
          <w:p w14:paraId="76FAEB65" w14:textId="41F5E2FC"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41</w:t>
            </w:r>
          </w:p>
        </w:tc>
        <w:tc>
          <w:tcPr>
            <w:tcW w:w="14220" w:type="dxa"/>
            <w:shd w:val="clear" w:color="auto" w:fill="auto"/>
            <w:noWrap/>
            <w:vAlign w:val="bottom"/>
            <w:hideMark/>
          </w:tcPr>
          <w:p w14:paraId="13256AAB" w14:textId="439E853B"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7CDE0177" w14:textId="77777777" w:rsidTr="006F1000">
        <w:trPr>
          <w:trHeight w:val="300"/>
        </w:trPr>
        <w:tc>
          <w:tcPr>
            <w:tcW w:w="803" w:type="dxa"/>
            <w:shd w:val="clear" w:color="auto" w:fill="auto"/>
            <w:noWrap/>
            <w:vAlign w:val="bottom"/>
            <w:hideMark/>
          </w:tcPr>
          <w:p w14:paraId="68C74070" w14:textId="2947EEF8"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42</w:t>
            </w:r>
          </w:p>
        </w:tc>
        <w:tc>
          <w:tcPr>
            <w:tcW w:w="14220" w:type="dxa"/>
            <w:shd w:val="clear" w:color="auto" w:fill="auto"/>
            <w:noWrap/>
            <w:vAlign w:val="bottom"/>
            <w:hideMark/>
          </w:tcPr>
          <w:p w14:paraId="3EFFF81B" w14:textId="035C3AD3"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34B5BA21" w14:textId="77777777" w:rsidTr="006F1000">
        <w:trPr>
          <w:trHeight w:val="300"/>
        </w:trPr>
        <w:tc>
          <w:tcPr>
            <w:tcW w:w="803" w:type="dxa"/>
            <w:shd w:val="clear" w:color="auto" w:fill="auto"/>
            <w:noWrap/>
            <w:vAlign w:val="bottom"/>
            <w:hideMark/>
          </w:tcPr>
          <w:p w14:paraId="6BEB3461" w14:textId="28EE4C4B"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43</w:t>
            </w:r>
          </w:p>
        </w:tc>
        <w:tc>
          <w:tcPr>
            <w:tcW w:w="14220" w:type="dxa"/>
            <w:shd w:val="clear" w:color="auto" w:fill="auto"/>
            <w:noWrap/>
            <w:vAlign w:val="bottom"/>
            <w:hideMark/>
          </w:tcPr>
          <w:p w14:paraId="39455AB6" w14:textId="0CE10B31"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59E51CE8" w14:textId="77777777" w:rsidTr="006F1000">
        <w:trPr>
          <w:trHeight w:val="300"/>
        </w:trPr>
        <w:tc>
          <w:tcPr>
            <w:tcW w:w="803" w:type="dxa"/>
            <w:shd w:val="clear" w:color="auto" w:fill="auto"/>
            <w:noWrap/>
            <w:vAlign w:val="bottom"/>
            <w:hideMark/>
          </w:tcPr>
          <w:p w14:paraId="3AB25ECD" w14:textId="43991F9F"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44</w:t>
            </w:r>
          </w:p>
        </w:tc>
        <w:tc>
          <w:tcPr>
            <w:tcW w:w="14220" w:type="dxa"/>
            <w:shd w:val="clear" w:color="auto" w:fill="auto"/>
            <w:noWrap/>
            <w:vAlign w:val="bottom"/>
            <w:hideMark/>
          </w:tcPr>
          <w:p w14:paraId="67EBBE01" w14:textId="6305A9A0"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78ADE80D" w14:textId="77777777" w:rsidTr="006F1000">
        <w:trPr>
          <w:trHeight w:val="300"/>
        </w:trPr>
        <w:tc>
          <w:tcPr>
            <w:tcW w:w="803" w:type="dxa"/>
            <w:shd w:val="clear" w:color="auto" w:fill="auto"/>
            <w:noWrap/>
            <w:vAlign w:val="bottom"/>
            <w:hideMark/>
          </w:tcPr>
          <w:p w14:paraId="4592C360" w14:textId="67630DF1"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45</w:t>
            </w:r>
          </w:p>
        </w:tc>
        <w:tc>
          <w:tcPr>
            <w:tcW w:w="14220" w:type="dxa"/>
            <w:shd w:val="clear" w:color="auto" w:fill="auto"/>
            <w:noWrap/>
            <w:vAlign w:val="bottom"/>
            <w:hideMark/>
          </w:tcPr>
          <w:p w14:paraId="2A5E2493" w14:textId="75F26CAE"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5ED411DD" w14:textId="77777777" w:rsidTr="006F1000">
        <w:trPr>
          <w:trHeight w:val="300"/>
        </w:trPr>
        <w:tc>
          <w:tcPr>
            <w:tcW w:w="803" w:type="dxa"/>
            <w:shd w:val="clear" w:color="auto" w:fill="auto"/>
            <w:noWrap/>
            <w:vAlign w:val="bottom"/>
            <w:hideMark/>
          </w:tcPr>
          <w:p w14:paraId="42AC33F5" w14:textId="7A47527E"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46</w:t>
            </w:r>
          </w:p>
        </w:tc>
        <w:tc>
          <w:tcPr>
            <w:tcW w:w="14220" w:type="dxa"/>
            <w:shd w:val="clear" w:color="auto" w:fill="auto"/>
            <w:noWrap/>
            <w:vAlign w:val="bottom"/>
            <w:hideMark/>
          </w:tcPr>
          <w:p w14:paraId="635213F2" w14:textId="6D1F73AB"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 xml:space="preserve">Nontaxable Sale to Federal </w:t>
            </w:r>
            <w:r w:rsidR="000661C8">
              <w:rPr>
                <w:rFonts w:ascii="Times New Roman" w:hAnsi="Times New Roman" w:cs="Times New Roman"/>
                <w:color w:val="000000"/>
                <w:sz w:val="24"/>
                <w:szCs w:val="24"/>
              </w:rPr>
              <w:lastRenderedPageBreak/>
              <w:t>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0C45EEDB" w14:textId="77777777" w:rsidTr="006F1000">
        <w:trPr>
          <w:trHeight w:val="300"/>
        </w:trPr>
        <w:tc>
          <w:tcPr>
            <w:tcW w:w="803" w:type="dxa"/>
            <w:shd w:val="clear" w:color="auto" w:fill="auto"/>
            <w:noWrap/>
            <w:vAlign w:val="bottom"/>
            <w:hideMark/>
          </w:tcPr>
          <w:p w14:paraId="08BE3B28" w14:textId="23A7955B"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lastRenderedPageBreak/>
              <w:t>47</w:t>
            </w:r>
          </w:p>
        </w:tc>
        <w:tc>
          <w:tcPr>
            <w:tcW w:w="14220" w:type="dxa"/>
            <w:shd w:val="clear" w:color="auto" w:fill="auto"/>
            <w:noWrap/>
            <w:vAlign w:val="bottom"/>
            <w:hideMark/>
          </w:tcPr>
          <w:p w14:paraId="04F02847" w14:textId="6382CF0A"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19D8AA33" w14:textId="77777777" w:rsidTr="006F1000">
        <w:trPr>
          <w:trHeight w:val="300"/>
        </w:trPr>
        <w:tc>
          <w:tcPr>
            <w:tcW w:w="803" w:type="dxa"/>
            <w:shd w:val="clear" w:color="auto" w:fill="auto"/>
            <w:noWrap/>
            <w:vAlign w:val="bottom"/>
            <w:hideMark/>
          </w:tcPr>
          <w:p w14:paraId="71E910D6" w14:textId="384C1DB3"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48</w:t>
            </w:r>
          </w:p>
        </w:tc>
        <w:tc>
          <w:tcPr>
            <w:tcW w:w="14220" w:type="dxa"/>
            <w:shd w:val="clear" w:color="auto" w:fill="auto"/>
            <w:noWrap/>
            <w:vAlign w:val="bottom"/>
            <w:hideMark/>
          </w:tcPr>
          <w:p w14:paraId="1537D44F" w14:textId="391DCC95"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230F5651" w14:textId="77777777" w:rsidTr="006F1000">
        <w:trPr>
          <w:trHeight w:val="300"/>
        </w:trPr>
        <w:tc>
          <w:tcPr>
            <w:tcW w:w="803" w:type="dxa"/>
            <w:shd w:val="clear" w:color="auto" w:fill="auto"/>
            <w:noWrap/>
            <w:vAlign w:val="bottom"/>
            <w:hideMark/>
          </w:tcPr>
          <w:p w14:paraId="280635A7" w14:textId="1559327D"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49</w:t>
            </w:r>
          </w:p>
        </w:tc>
        <w:tc>
          <w:tcPr>
            <w:tcW w:w="14220" w:type="dxa"/>
            <w:shd w:val="clear" w:color="auto" w:fill="auto"/>
            <w:noWrap/>
            <w:vAlign w:val="bottom"/>
            <w:hideMark/>
          </w:tcPr>
          <w:p w14:paraId="11451A51" w14:textId="3AF368EA"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2F2F3469" w14:textId="77777777" w:rsidTr="006F1000">
        <w:trPr>
          <w:trHeight w:val="300"/>
        </w:trPr>
        <w:tc>
          <w:tcPr>
            <w:tcW w:w="803" w:type="dxa"/>
            <w:shd w:val="clear" w:color="auto" w:fill="auto"/>
            <w:noWrap/>
            <w:vAlign w:val="bottom"/>
            <w:hideMark/>
          </w:tcPr>
          <w:p w14:paraId="1E6F2071" w14:textId="78381980"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50</w:t>
            </w:r>
          </w:p>
        </w:tc>
        <w:tc>
          <w:tcPr>
            <w:tcW w:w="14220" w:type="dxa"/>
            <w:shd w:val="clear" w:color="auto" w:fill="auto"/>
            <w:noWrap/>
            <w:vAlign w:val="bottom"/>
            <w:hideMark/>
          </w:tcPr>
          <w:p w14:paraId="283C5FAD" w14:textId="2BCEB0AC"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07123275" w14:textId="77777777" w:rsidTr="006F1000">
        <w:trPr>
          <w:trHeight w:val="300"/>
        </w:trPr>
        <w:tc>
          <w:tcPr>
            <w:tcW w:w="803" w:type="dxa"/>
            <w:shd w:val="clear" w:color="auto" w:fill="auto"/>
            <w:noWrap/>
            <w:vAlign w:val="bottom"/>
            <w:hideMark/>
          </w:tcPr>
          <w:p w14:paraId="40FA5B57" w14:textId="0CDF2E9C"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51</w:t>
            </w:r>
          </w:p>
        </w:tc>
        <w:tc>
          <w:tcPr>
            <w:tcW w:w="14220" w:type="dxa"/>
            <w:shd w:val="clear" w:color="auto" w:fill="auto"/>
            <w:noWrap/>
            <w:vAlign w:val="bottom"/>
            <w:hideMark/>
          </w:tcPr>
          <w:p w14:paraId="5F8EDF1D" w14:textId="7DBE187D"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30BB0E92" w14:textId="77777777" w:rsidTr="006F1000">
        <w:trPr>
          <w:trHeight w:val="300"/>
        </w:trPr>
        <w:tc>
          <w:tcPr>
            <w:tcW w:w="803" w:type="dxa"/>
            <w:shd w:val="clear" w:color="auto" w:fill="auto"/>
            <w:noWrap/>
            <w:vAlign w:val="bottom"/>
            <w:hideMark/>
          </w:tcPr>
          <w:p w14:paraId="60265A97" w14:textId="2847812A"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52</w:t>
            </w:r>
          </w:p>
        </w:tc>
        <w:tc>
          <w:tcPr>
            <w:tcW w:w="14220" w:type="dxa"/>
            <w:shd w:val="clear" w:color="auto" w:fill="auto"/>
            <w:noWrap/>
            <w:vAlign w:val="bottom"/>
            <w:hideMark/>
          </w:tcPr>
          <w:p w14:paraId="3A6E3383" w14:textId="260438BF"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22AEF899" w14:textId="77777777" w:rsidTr="006F1000">
        <w:trPr>
          <w:trHeight w:val="300"/>
        </w:trPr>
        <w:tc>
          <w:tcPr>
            <w:tcW w:w="803" w:type="dxa"/>
            <w:shd w:val="clear" w:color="auto" w:fill="auto"/>
            <w:noWrap/>
            <w:vAlign w:val="bottom"/>
            <w:hideMark/>
          </w:tcPr>
          <w:p w14:paraId="132AB2AF" w14:textId="354E9486"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lastRenderedPageBreak/>
              <w:t>53</w:t>
            </w:r>
          </w:p>
        </w:tc>
        <w:tc>
          <w:tcPr>
            <w:tcW w:w="14220" w:type="dxa"/>
            <w:shd w:val="clear" w:color="auto" w:fill="auto"/>
            <w:noWrap/>
            <w:vAlign w:val="bottom"/>
            <w:hideMark/>
          </w:tcPr>
          <w:p w14:paraId="6815AD87" w14:textId="5C91401A"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2E573E03" w14:textId="77777777" w:rsidTr="006F1000">
        <w:trPr>
          <w:trHeight w:val="300"/>
        </w:trPr>
        <w:tc>
          <w:tcPr>
            <w:tcW w:w="803" w:type="dxa"/>
            <w:shd w:val="clear" w:color="auto" w:fill="auto"/>
            <w:noWrap/>
            <w:vAlign w:val="bottom"/>
            <w:hideMark/>
          </w:tcPr>
          <w:p w14:paraId="2D83D648" w14:textId="6FB79738"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54</w:t>
            </w:r>
          </w:p>
        </w:tc>
        <w:tc>
          <w:tcPr>
            <w:tcW w:w="14220" w:type="dxa"/>
            <w:shd w:val="clear" w:color="auto" w:fill="auto"/>
            <w:noWrap/>
            <w:vAlign w:val="bottom"/>
            <w:hideMark/>
          </w:tcPr>
          <w:p w14:paraId="35C053AF" w14:textId="16BCD620"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1F313968" w14:textId="77777777" w:rsidTr="006F1000">
        <w:trPr>
          <w:trHeight w:val="300"/>
        </w:trPr>
        <w:tc>
          <w:tcPr>
            <w:tcW w:w="803" w:type="dxa"/>
            <w:shd w:val="clear" w:color="auto" w:fill="auto"/>
            <w:noWrap/>
            <w:vAlign w:val="bottom"/>
            <w:hideMark/>
          </w:tcPr>
          <w:p w14:paraId="63F2BFF8" w14:textId="0C64C194"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55</w:t>
            </w:r>
          </w:p>
        </w:tc>
        <w:tc>
          <w:tcPr>
            <w:tcW w:w="14220" w:type="dxa"/>
            <w:shd w:val="clear" w:color="auto" w:fill="auto"/>
            <w:noWrap/>
            <w:vAlign w:val="bottom"/>
            <w:hideMark/>
          </w:tcPr>
          <w:p w14:paraId="72BB86D9" w14:textId="7B92B18E"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76C3E402" w14:textId="77777777" w:rsidTr="006F1000">
        <w:trPr>
          <w:trHeight w:val="300"/>
        </w:trPr>
        <w:tc>
          <w:tcPr>
            <w:tcW w:w="803" w:type="dxa"/>
            <w:shd w:val="clear" w:color="auto" w:fill="auto"/>
            <w:noWrap/>
            <w:vAlign w:val="bottom"/>
            <w:hideMark/>
          </w:tcPr>
          <w:p w14:paraId="3E7406F3" w14:textId="043C6A5C"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56</w:t>
            </w:r>
          </w:p>
        </w:tc>
        <w:tc>
          <w:tcPr>
            <w:tcW w:w="14220" w:type="dxa"/>
            <w:shd w:val="clear" w:color="auto" w:fill="auto"/>
            <w:noWrap/>
            <w:vAlign w:val="bottom"/>
            <w:hideMark/>
          </w:tcPr>
          <w:p w14:paraId="043B6CA7" w14:textId="70D4862D"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3EA92141" w14:textId="77777777" w:rsidTr="006F1000">
        <w:trPr>
          <w:trHeight w:val="300"/>
        </w:trPr>
        <w:tc>
          <w:tcPr>
            <w:tcW w:w="803" w:type="dxa"/>
            <w:shd w:val="clear" w:color="auto" w:fill="auto"/>
            <w:noWrap/>
            <w:vAlign w:val="bottom"/>
            <w:hideMark/>
          </w:tcPr>
          <w:p w14:paraId="540F1A69" w14:textId="3544B56E"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57</w:t>
            </w:r>
          </w:p>
        </w:tc>
        <w:tc>
          <w:tcPr>
            <w:tcW w:w="14220" w:type="dxa"/>
            <w:shd w:val="clear" w:color="auto" w:fill="auto"/>
            <w:noWrap/>
            <w:vAlign w:val="bottom"/>
            <w:hideMark/>
          </w:tcPr>
          <w:p w14:paraId="62750762" w14:textId="55F71E49"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008F7C7C" w14:textId="77777777" w:rsidTr="006F1000">
        <w:trPr>
          <w:trHeight w:val="300"/>
        </w:trPr>
        <w:tc>
          <w:tcPr>
            <w:tcW w:w="803" w:type="dxa"/>
            <w:shd w:val="clear" w:color="auto" w:fill="auto"/>
            <w:noWrap/>
            <w:vAlign w:val="bottom"/>
            <w:hideMark/>
          </w:tcPr>
          <w:p w14:paraId="796D8E9B" w14:textId="2763F2BB"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58</w:t>
            </w:r>
          </w:p>
        </w:tc>
        <w:tc>
          <w:tcPr>
            <w:tcW w:w="14220" w:type="dxa"/>
            <w:shd w:val="clear" w:color="auto" w:fill="auto"/>
            <w:noWrap/>
            <w:vAlign w:val="bottom"/>
            <w:hideMark/>
          </w:tcPr>
          <w:p w14:paraId="7B04C1E6" w14:textId="4B973A39"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&gt;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7AC9A715" w14:textId="77777777" w:rsidTr="006F1000">
        <w:trPr>
          <w:trHeight w:val="300"/>
        </w:trPr>
        <w:tc>
          <w:tcPr>
            <w:tcW w:w="803" w:type="dxa"/>
            <w:shd w:val="clear" w:color="auto" w:fill="auto"/>
            <w:noWrap/>
            <w:vAlign w:val="bottom"/>
            <w:hideMark/>
          </w:tcPr>
          <w:p w14:paraId="1BA75221" w14:textId="53B82073"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t>59</w:t>
            </w:r>
          </w:p>
        </w:tc>
        <w:tc>
          <w:tcPr>
            <w:tcW w:w="14220" w:type="dxa"/>
            <w:shd w:val="clear" w:color="auto" w:fill="auto"/>
            <w:noWrap/>
            <w:vAlign w:val="bottom"/>
            <w:hideMark/>
          </w:tcPr>
          <w:p w14:paraId="7D066E7D" w14:textId="6780E5AC" w:rsidR="006F1000" w:rsidRPr="00823420" w:rsidRDefault="00FB0D8C" w:rsidP="006F100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&gt;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r w:rsidR="006F1000" w:rsidRPr="00823420">
              <w:rPr>
                <w:rFonts w:ascii="Times New Roman" w:hAnsi="Times New Roman" w:cs="Times New Roman"/>
                <w:color w:val="000000"/>
                <w:sz w:val="24"/>
                <w:szCs w:val="24"/>
              </w:rPr>
              <w:t xml:space="preserve"> &gt;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&gt;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&gt;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 xml:space="preserve">Other </w:t>
            </w:r>
            <w:r w:rsidR="000661C8">
              <w:rPr>
                <w:rFonts w:ascii="Times New Roman" w:hAnsi="Times New Roman" w:cs="Times New Roman"/>
                <w:color w:val="000000"/>
                <w:sz w:val="24"/>
                <w:szCs w:val="24"/>
              </w:rPr>
              <w:lastRenderedPageBreak/>
              <w:t>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p>
        </w:tc>
      </w:tr>
      <w:tr w:rsidR="006F1000" w:rsidRPr="0028581F" w14:paraId="2551D5E3" w14:textId="77777777" w:rsidTr="0028384E">
        <w:trPr>
          <w:trHeight w:val="300"/>
        </w:trPr>
        <w:tc>
          <w:tcPr>
            <w:tcW w:w="803" w:type="dxa"/>
            <w:shd w:val="clear" w:color="auto" w:fill="auto"/>
            <w:noWrap/>
            <w:vAlign w:val="bottom"/>
          </w:tcPr>
          <w:p w14:paraId="251BC7FE" w14:textId="55626EDC" w:rsidR="006F1000" w:rsidRPr="00823420" w:rsidRDefault="006F1000" w:rsidP="006F1000">
            <w:pPr>
              <w:spacing w:after="0" w:line="240" w:lineRule="auto"/>
              <w:jc w:val="center"/>
              <w:rPr>
                <w:rFonts w:ascii="Times New Roman" w:eastAsia="Times New Roman" w:hAnsi="Times New Roman" w:cs="Times New Roman"/>
                <w:color w:val="000000"/>
                <w:sz w:val="24"/>
                <w:szCs w:val="24"/>
              </w:rPr>
            </w:pPr>
            <w:r w:rsidRPr="00823420">
              <w:rPr>
                <w:rFonts w:ascii="Times New Roman" w:hAnsi="Times New Roman" w:cs="Times New Roman"/>
                <w:color w:val="000000"/>
                <w:sz w:val="24"/>
                <w:szCs w:val="24"/>
              </w:rPr>
              <w:lastRenderedPageBreak/>
              <w:t>60</w:t>
            </w:r>
          </w:p>
        </w:tc>
        <w:tc>
          <w:tcPr>
            <w:tcW w:w="14220" w:type="dxa"/>
            <w:shd w:val="clear" w:color="auto" w:fill="auto"/>
            <w:noWrap/>
            <w:vAlign w:val="bottom"/>
          </w:tcPr>
          <w:p w14:paraId="35D41C63" w14:textId="7E4B361F" w:rsidR="006F1000" w:rsidRPr="00823420" w:rsidRDefault="00FB0D8C" w:rsidP="006F1000">
            <w:pPr>
              <w:keepNext/>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Total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Use Tax Purchases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Fixture and Equipment Sales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Total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for Resale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Sale of Nontaxable Food</w:t>
            </w:r>
            <w:r w:rsidR="006F1000" w:rsidRPr="00823420">
              <w:rPr>
                <w:rFonts w:ascii="Times New Roman" w:hAnsi="Times New Roman" w:cs="Times New Roman"/>
                <w:color w:val="000000"/>
                <w:sz w:val="24"/>
                <w:szCs w:val="24"/>
              </w:rPr>
              <w:t xml:space="preserve"> = </w:t>
            </w:r>
            <w:r w:rsidR="001F73F5">
              <w:rPr>
                <w:rFonts w:ascii="Times New Roman" w:hAnsi="Times New Roman" w:cs="Times New Roman"/>
                <w:color w:val="000000"/>
                <w:sz w:val="24"/>
                <w:szCs w:val="24"/>
              </w:rPr>
              <w:t>Nontaxable Labor included in Gross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Federal Government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Nontaxable sale to Interstate and Foreign Commerce</w:t>
            </w:r>
            <w:r w:rsidR="006F1000" w:rsidRPr="00823420">
              <w:rPr>
                <w:rFonts w:ascii="Times New Roman" w:hAnsi="Times New Roman" w:cs="Times New Roman"/>
                <w:color w:val="000000"/>
                <w:sz w:val="24"/>
                <w:szCs w:val="24"/>
              </w:rPr>
              <w:t xml:space="preserve"> = </w:t>
            </w:r>
            <w:r w:rsidR="00354F5B">
              <w:rPr>
                <w:rFonts w:ascii="Times New Roman" w:hAnsi="Times New Roman" w:cs="Times New Roman"/>
                <w:color w:val="000000"/>
                <w:sz w:val="24"/>
                <w:szCs w:val="24"/>
              </w:rPr>
              <w:t xml:space="preserve">Nontaxable Sales Tax included in Gross Sales </w:t>
            </w:r>
            <w:r w:rsidR="006F1000" w:rsidRPr="00823420">
              <w:rPr>
                <w:rFonts w:ascii="Times New Roman" w:hAnsi="Times New Roman" w:cs="Times New Roman"/>
                <w:color w:val="000000"/>
                <w:sz w:val="24"/>
                <w:szCs w:val="24"/>
              </w:rPr>
              <w:t xml:space="preserve">= </w:t>
            </w:r>
            <w:r w:rsidR="000661C8">
              <w:rPr>
                <w:rFonts w:ascii="Times New Roman" w:hAnsi="Times New Roman" w:cs="Times New Roman"/>
                <w:color w:val="000000"/>
                <w:sz w:val="24"/>
                <w:szCs w:val="24"/>
              </w:rPr>
              <w:t>Other Nontaxable Deductions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Nontaxable Deductions</w:t>
            </w:r>
            <w:r w:rsidR="006F1000" w:rsidRPr="00823420">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Taxable Sales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Special District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Tax Due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Excess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1st prepayment made</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Monthly 2nd prepayment made</w:t>
            </w:r>
            <w:r w:rsidR="006F1000" w:rsidRPr="00823420">
              <w:rPr>
                <w:rFonts w:ascii="Times New Roman" w:hAnsi="Times New Roman" w:cs="Times New Roman"/>
                <w:color w:val="000000"/>
                <w:sz w:val="24"/>
                <w:szCs w:val="24"/>
              </w:rPr>
              <w:t xml:space="preserve"> = </w:t>
            </w:r>
            <w:r w:rsidR="006C5C52">
              <w:rPr>
                <w:rFonts w:ascii="Times New Roman" w:hAnsi="Times New Roman" w:cs="Times New Roman"/>
                <w:color w:val="000000"/>
                <w:sz w:val="24"/>
                <w:szCs w:val="24"/>
              </w:rPr>
              <w:t>Total Prepayments</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Remaining Tax</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Penalty</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Late Interest</w:t>
            </w:r>
            <w:r w:rsidR="006F1000" w:rsidRPr="00823420">
              <w:rPr>
                <w:rFonts w:ascii="Times New Roman" w:hAnsi="Times New Roman" w:cs="Times New Roman"/>
                <w:color w:val="000000"/>
                <w:sz w:val="24"/>
                <w:szCs w:val="24"/>
              </w:rPr>
              <w:t xml:space="preserve"> = </w:t>
            </w:r>
            <w:r w:rsidR="000661C8">
              <w:rPr>
                <w:rFonts w:ascii="Times New Roman" w:hAnsi="Times New Roman" w:cs="Times New Roman"/>
                <w:color w:val="000000"/>
                <w:sz w:val="24"/>
                <w:szCs w:val="24"/>
              </w:rPr>
              <w:t>Total Amount Due</w:t>
            </w:r>
          </w:p>
        </w:tc>
      </w:tr>
    </w:tbl>
    <w:p w14:paraId="72B15792" w14:textId="092D4A51" w:rsidR="006F1000" w:rsidRPr="00952D3E" w:rsidRDefault="006F1000" w:rsidP="006F1000">
      <w:pPr>
        <w:pStyle w:val="Caption"/>
        <w:rPr>
          <w:rFonts w:ascii="Times New Roman" w:hAnsi="Times New Roman" w:cs="Times New Roman"/>
          <w:sz w:val="24"/>
          <w:szCs w:val="24"/>
        </w:rPr>
      </w:pPr>
      <w:r w:rsidRPr="00952D3E">
        <w:rPr>
          <w:rFonts w:ascii="Times New Roman" w:hAnsi="Times New Roman" w:cs="Times New Roman"/>
          <w:sz w:val="24"/>
          <w:szCs w:val="24"/>
        </w:rPr>
        <w:t>Table S</w:t>
      </w:r>
      <w:r w:rsidR="00952D3E" w:rsidRPr="00952D3E">
        <w:rPr>
          <w:rFonts w:ascii="Times New Roman" w:hAnsi="Times New Roman" w:cs="Times New Roman"/>
          <w:sz w:val="24"/>
          <w:szCs w:val="24"/>
        </w:rPr>
        <w:t>6</w:t>
      </w:r>
      <w:r w:rsidRPr="00952D3E">
        <w:rPr>
          <w:rFonts w:ascii="Times New Roman" w:hAnsi="Times New Roman" w:cs="Times New Roman"/>
          <w:sz w:val="24"/>
          <w:szCs w:val="24"/>
        </w:rPr>
        <w:t>: List of several</w:t>
      </w:r>
      <w:r w:rsidR="00E617E6" w:rsidRPr="00952D3E">
        <w:rPr>
          <w:rFonts w:ascii="Times New Roman" w:hAnsi="Times New Roman" w:cs="Times New Roman"/>
          <w:sz w:val="24"/>
          <w:szCs w:val="24"/>
        </w:rPr>
        <w:t xml:space="preserve"> possible</w:t>
      </w:r>
      <w:r w:rsidRPr="00952D3E">
        <w:rPr>
          <w:rFonts w:ascii="Times New Roman" w:hAnsi="Times New Roman" w:cs="Times New Roman"/>
          <w:sz w:val="24"/>
          <w:szCs w:val="24"/>
        </w:rPr>
        <w:t xml:space="preserve"> </w:t>
      </w:r>
      <w:r w:rsidR="00E617E6" w:rsidRPr="00952D3E">
        <w:rPr>
          <w:rFonts w:ascii="Times New Roman" w:hAnsi="Times New Roman" w:cs="Times New Roman"/>
          <w:sz w:val="24"/>
          <w:szCs w:val="24"/>
        </w:rPr>
        <w:t xml:space="preserve">orderings </w:t>
      </w:r>
      <w:r w:rsidR="000661C8">
        <w:rPr>
          <w:rFonts w:ascii="Times New Roman" w:hAnsi="Times New Roman" w:cs="Times New Roman"/>
          <w:sz w:val="24"/>
          <w:szCs w:val="24"/>
        </w:rPr>
        <w:t>of all</w:t>
      </w:r>
      <w:r w:rsidR="00E617E6" w:rsidRPr="00952D3E">
        <w:rPr>
          <w:rFonts w:ascii="Times New Roman" w:hAnsi="Times New Roman" w:cs="Times New Roman"/>
          <w:sz w:val="24"/>
          <w:szCs w:val="24"/>
        </w:rPr>
        <w:t xml:space="preserve"> numerical features</w:t>
      </w:r>
    </w:p>
    <w:p w14:paraId="2CB62DBA" w14:textId="15806143" w:rsidR="006F1000" w:rsidRDefault="006F1000" w:rsidP="00926960">
      <w:pPr>
        <w:suppressLineNumbers/>
        <w:spacing w:line="360" w:lineRule="auto"/>
        <w:rPr>
          <w:rFonts w:ascii="Times New Roman" w:hAnsi="Times New Roman" w:cs="Times New Roman"/>
          <w:sz w:val="24"/>
          <w:szCs w:val="24"/>
          <w:u w:val="single"/>
        </w:rPr>
      </w:pPr>
    </w:p>
    <w:p w14:paraId="792000CF" w14:textId="5BCBEB40" w:rsidR="0028384E" w:rsidRDefault="0028384E" w:rsidP="00926960">
      <w:pPr>
        <w:suppressLineNumbers/>
        <w:spacing w:line="360" w:lineRule="auto"/>
        <w:rPr>
          <w:rFonts w:ascii="Times New Roman" w:hAnsi="Times New Roman" w:cs="Times New Roman"/>
          <w:sz w:val="24"/>
          <w:szCs w:val="24"/>
          <w:u w:val="single"/>
        </w:rPr>
      </w:pPr>
    </w:p>
    <w:p w14:paraId="390CDF60" w14:textId="3DE239A5" w:rsidR="0028384E" w:rsidRDefault="0028384E" w:rsidP="00926960">
      <w:pPr>
        <w:suppressLineNumbers/>
        <w:spacing w:line="360" w:lineRule="auto"/>
        <w:rPr>
          <w:rFonts w:ascii="Times New Roman" w:hAnsi="Times New Roman" w:cs="Times New Roman"/>
          <w:sz w:val="24"/>
          <w:szCs w:val="24"/>
          <w:u w:val="single"/>
        </w:rPr>
      </w:pPr>
    </w:p>
    <w:p w14:paraId="2ACA4BA1" w14:textId="2DC42D6A" w:rsidR="0028384E" w:rsidRDefault="0028384E" w:rsidP="00926960">
      <w:pPr>
        <w:suppressLineNumbers/>
        <w:spacing w:line="360" w:lineRule="auto"/>
        <w:rPr>
          <w:rFonts w:ascii="Times New Roman" w:hAnsi="Times New Roman" w:cs="Times New Roman"/>
          <w:sz w:val="24"/>
          <w:szCs w:val="24"/>
          <w:u w:val="single"/>
        </w:rPr>
      </w:pPr>
    </w:p>
    <w:p w14:paraId="7F8289ED" w14:textId="77777777" w:rsidR="0028384E" w:rsidRDefault="0028384E" w:rsidP="00926960">
      <w:pPr>
        <w:suppressLineNumbers/>
        <w:spacing w:line="360" w:lineRule="auto"/>
        <w:rPr>
          <w:rFonts w:ascii="Times New Roman" w:hAnsi="Times New Roman" w:cs="Times New Roman"/>
          <w:sz w:val="24"/>
          <w:szCs w:val="24"/>
          <w:u w:val="single"/>
        </w:rPr>
        <w:sectPr w:rsidR="0028384E" w:rsidSect="001322A3">
          <w:pgSz w:w="15840" w:h="12240" w:orient="landscape" w:code="1"/>
          <w:pgMar w:top="1440" w:right="1440" w:bottom="1440" w:left="1440" w:header="720" w:footer="720" w:gutter="0"/>
          <w:cols w:space="720"/>
          <w:docGrid w:linePitch="360"/>
        </w:sectPr>
      </w:pPr>
    </w:p>
    <w:tbl>
      <w:tblPr>
        <w:tblW w:w="11340"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1440"/>
        <w:gridCol w:w="1260"/>
        <w:gridCol w:w="1440"/>
        <w:gridCol w:w="1620"/>
        <w:gridCol w:w="1530"/>
        <w:gridCol w:w="1440"/>
        <w:gridCol w:w="1620"/>
      </w:tblGrid>
      <w:tr w:rsidR="00C41C6A" w:rsidRPr="0028384E" w14:paraId="3376483E" w14:textId="77777777" w:rsidTr="00C41C6A">
        <w:trPr>
          <w:trHeight w:val="300"/>
        </w:trPr>
        <w:tc>
          <w:tcPr>
            <w:tcW w:w="990" w:type="dxa"/>
          </w:tcPr>
          <w:p w14:paraId="560BF462" w14:textId="77777777"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7BFA9730" w14:textId="77777777"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3B76E8C0" w14:textId="23AB4173"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r w:rsidRPr="00C05C98">
              <w:rPr>
                <w:rFonts w:ascii="Times New Roman" w:eastAsia="Times New Roman" w:hAnsi="Times New Roman" w:cs="Times New Roman"/>
                <w:b/>
                <w:bCs/>
                <w:color w:val="000000"/>
                <w:sz w:val="24"/>
                <w:szCs w:val="24"/>
              </w:rPr>
              <w:t>Index</w:t>
            </w:r>
          </w:p>
        </w:tc>
        <w:tc>
          <w:tcPr>
            <w:tcW w:w="1440" w:type="dxa"/>
            <w:shd w:val="clear" w:color="auto" w:fill="auto"/>
            <w:noWrap/>
            <w:vAlign w:val="bottom"/>
            <w:hideMark/>
          </w:tcPr>
          <w:p w14:paraId="72EAF559" w14:textId="4B9A9E2C"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r w:rsidRPr="00C05C98">
              <w:rPr>
                <w:rFonts w:ascii="Times New Roman" w:eastAsia="Times New Roman" w:hAnsi="Times New Roman" w:cs="Times New Roman"/>
                <w:b/>
                <w:bCs/>
                <w:color w:val="000000"/>
                <w:sz w:val="24"/>
                <w:szCs w:val="24"/>
              </w:rPr>
              <w:t>Number of tax records</w:t>
            </w:r>
          </w:p>
          <w:p w14:paraId="05B2E191" w14:textId="4ED595ED"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72E594BD" w14:textId="77777777"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03319DAF" w14:textId="07D78A8D"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tc>
        <w:tc>
          <w:tcPr>
            <w:tcW w:w="1260" w:type="dxa"/>
            <w:shd w:val="clear" w:color="auto" w:fill="auto"/>
            <w:noWrap/>
            <w:vAlign w:val="bottom"/>
            <w:hideMark/>
          </w:tcPr>
          <w:p w14:paraId="150A60FC" w14:textId="0F9FE60B"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r w:rsidRPr="00C05C98">
              <w:rPr>
                <w:rFonts w:ascii="Times New Roman" w:eastAsia="Times New Roman" w:hAnsi="Times New Roman" w:cs="Times New Roman"/>
                <w:b/>
                <w:bCs/>
                <w:color w:val="000000"/>
                <w:sz w:val="24"/>
                <w:szCs w:val="24"/>
              </w:rPr>
              <w:t xml:space="preserve">Number of audited records </w:t>
            </w:r>
          </w:p>
          <w:p w14:paraId="35552D61" w14:textId="77777777"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217B06C3" w14:textId="6475C4C3"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tc>
        <w:tc>
          <w:tcPr>
            <w:tcW w:w="1440" w:type="dxa"/>
            <w:shd w:val="clear" w:color="auto" w:fill="auto"/>
            <w:noWrap/>
            <w:vAlign w:val="bottom"/>
            <w:hideMark/>
          </w:tcPr>
          <w:p w14:paraId="2B5AF3B7" w14:textId="77777777"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36F1B7AD" w14:textId="02CA70ED"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r w:rsidRPr="00C05C98">
              <w:rPr>
                <w:rFonts w:ascii="Times New Roman" w:eastAsia="Times New Roman" w:hAnsi="Times New Roman" w:cs="Times New Roman"/>
                <w:b/>
                <w:bCs/>
                <w:color w:val="000000"/>
                <w:sz w:val="24"/>
                <w:szCs w:val="24"/>
              </w:rPr>
              <w:t>Records with audit yield &gt; $0</w:t>
            </w:r>
          </w:p>
          <w:p w14:paraId="6AFF3790" w14:textId="77777777"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07BF2590" w14:textId="722031A6" w:rsidR="00C41C6A" w:rsidRPr="00C05C98" w:rsidRDefault="00C41C6A" w:rsidP="00C41C6A">
            <w:pPr>
              <w:spacing w:after="0" w:line="240" w:lineRule="auto"/>
              <w:rPr>
                <w:rFonts w:ascii="Times New Roman" w:eastAsia="Times New Roman" w:hAnsi="Times New Roman" w:cs="Times New Roman"/>
                <w:b/>
                <w:bCs/>
                <w:color w:val="000000"/>
                <w:sz w:val="24"/>
                <w:szCs w:val="24"/>
              </w:rPr>
            </w:pPr>
          </w:p>
        </w:tc>
        <w:tc>
          <w:tcPr>
            <w:tcW w:w="1620" w:type="dxa"/>
            <w:shd w:val="clear" w:color="auto" w:fill="auto"/>
            <w:noWrap/>
            <w:vAlign w:val="bottom"/>
            <w:hideMark/>
          </w:tcPr>
          <w:p w14:paraId="24447092" w14:textId="77777777"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5D62D769" w14:textId="06D84E62"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r w:rsidRPr="00C05C98">
              <w:rPr>
                <w:rFonts w:ascii="Times New Roman" w:eastAsia="Times New Roman" w:hAnsi="Times New Roman" w:cs="Times New Roman"/>
                <w:b/>
                <w:bCs/>
                <w:color w:val="000000"/>
                <w:sz w:val="24"/>
                <w:szCs w:val="24"/>
              </w:rPr>
              <w:t xml:space="preserve">Records with audit yield </w:t>
            </w:r>
            <w:r w:rsidR="00422867">
              <w:rPr>
                <w:rFonts w:ascii="Times New Roman" w:eastAsia="Times New Roman" w:hAnsi="Times New Roman" w:cs="Times New Roman"/>
                <w:b/>
                <w:bCs/>
                <w:color w:val="000000"/>
                <w:sz w:val="24"/>
                <w:szCs w:val="24"/>
              </w:rPr>
              <w:t>&gt; CDTFA threshold</w:t>
            </w:r>
          </w:p>
          <w:p w14:paraId="40BBB10F" w14:textId="77777777"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4B10AAB4" w14:textId="61358602"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tc>
        <w:tc>
          <w:tcPr>
            <w:tcW w:w="1530" w:type="dxa"/>
            <w:shd w:val="clear" w:color="auto" w:fill="auto"/>
            <w:noWrap/>
            <w:vAlign w:val="bottom"/>
            <w:hideMark/>
          </w:tcPr>
          <w:p w14:paraId="0D1F94E6" w14:textId="2997B723"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r w:rsidRPr="00C05C98">
              <w:rPr>
                <w:rFonts w:ascii="Times New Roman" w:eastAsia="Times New Roman" w:hAnsi="Times New Roman" w:cs="Times New Roman"/>
                <w:b/>
                <w:bCs/>
                <w:color w:val="000000"/>
                <w:sz w:val="24"/>
                <w:szCs w:val="24"/>
              </w:rPr>
              <w:t>Audit yield (&gt; $0) rate</w:t>
            </w:r>
          </w:p>
          <w:p w14:paraId="3C597476" w14:textId="77777777"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34E5259C" w14:textId="77777777" w:rsidR="00C41C6A" w:rsidRPr="00C05C98" w:rsidRDefault="00C41C6A" w:rsidP="00C41C6A">
            <w:pPr>
              <w:spacing w:after="0" w:line="240" w:lineRule="auto"/>
              <w:rPr>
                <w:rFonts w:ascii="Times New Roman" w:eastAsia="Times New Roman" w:hAnsi="Times New Roman" w:cs="Times New Roman"/>
                <w:b/>
                <w:bCs/>
                <w:color w:val="000000"/>
                <w:sz w:val="24"/>
                <w:szCs w:val="24"/>
              </w:rPr>
            </w:pPr>
          </w:p>
          <w:p w14:paraId="5971875E" w14:textId="45E8C021"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tc>
        <w:tc>
          <w:tcPr>
            <w:tcW w:w="1440" w:type="dxa"/>
            <w:shd w:val="clear" w:color="auto" w:fill="auto"/>
            <w:noWrap/>
            <w:vAlign w:val="bottom"/>
            <w:hideMark/>
          </w:tcPr>
          <w:p w14:paraId="04D500C4" w14:textId="720E471E"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r w:rsidRPr="00C05C98">
              <w:rPr>
                <w:rFonts w:ascii="Times New Roman" w:eastAsia="Times New Roman" w:hAnsi="Times New Roman" w:cs="Times New Roman"/>
                <w:b/>
                <w:bCs/>
                <w:color w:val="000000"/>
                <w:sz w:val="24"/>
                <w:szCs w:val="24"/>
              </w:rPr>
              <w:t xml:space="preserve">Audit yield (&gt; </w:t>
            </w:r>
            <w:r w:rsidR="00422867">
              <w:rPr>
                <w:rFonts w:ascii="Times New Roman" w:eastAsia="Times New Roman" w:hAnsi="Times New Roman" w:cs="Times New Roman"/>
                <w:b/>
                <w:bCs/>
                <w:color w:val="000000"/>
                <w:sz w:val="24"/>
                <w:szCs w:val="24"/>
              </w:rPr>
              <w:t>CDTFA threshold</w:t>
            </w:r>
            <w:r w:rsidRPr="00C05C98">
              <w:rPr>
                <w:rFonts w:ascii="Times New Roman" w:eastAsia="Times New Roman" w:hAnsi="Times New Roman" w:cs="Times New Roman"/>
                <w:b/>
                <w:bCs/>
                <w:color w:val="000000"/>
                <w:sz w:val="24"/>
                <w:szCs w:val="24"/>
              </w:rPr>
              <w:t>) rate</w:t>
            </w:r>
          </w:p>
          <w:p w14:paraId="679A6814" w14:textId="77777777"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73630207" w14:textId="0CF3ECED"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tc>
        <w:tc>
          <w:tcPr>
            <w:tcW w:w="1620" w:type="dxa"/>
            <w:shd w:val="clear" w:color="auto" w:fill="auto"/>
            <w:noWrap/>
            <w:vAlign w:val="bottom"/>
            <w:hideMark/>
          </w:tcPr>
          <w:p w14:paraId="21610E3A" w14:textId="47BF5EBD"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r w:rsidRPr="00C05C98">
              <w:rPr>
                <w:rFonts w:ascii="Times New Roman" w:eastAsia="Times New Roman" w:hAnsi="Times New Roman" w:cs="Times New Roman"/>
                <w:b/>
                <w:bCs/>
                <w:color w:val="000000"/>
                <w:sz w:val="24"/>
                <w:szCs w:val="24"/>
              </w:rPr>
              <w:t>Percentage of audited records</w:t>
            </w:r>
          </w:p>
          <w:p w14:paraId="13A25D11" w14:textId="77777777"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p w14:paraId="3851C16D" w14:textId="54BAE7F2" w:rsidR="00C41C6A" w:rsidRPr="00C05C98" w:rsidRDefault="00C41C6A" w:rsidP="00C41C6A">
            <w:pPr>
              <w:spacing w:after="0" w:line="240" w:lineRule="auto"/>
              <w:jc w:val="center"/>
              <w:rPr>
                <w:rFonts w:ascii="Times New Roman" w:eastAsia="Times New Roman" w:hAnsi="Times New Roman" w:cs="Times New Roman"/>
                <w:b/>
                <w:bCs/>
                <w:color w:val="000000"/>
                <w:sz w:val="24"/>
                <w:szCs w:val="24"/>
              </w:rPr>
            </w:pPr>
          </w:p>
        </w:tc>
      </w:tr>
      <w:tr w:rsidR="00A849A6" w:rsidRPr="0028384E" w14:paraId="6A8FF20D" w14:textId="77777777" w:rsidTr="002C2FD8">
        <w:trPr>
          <w:trHeight w:val="300"/>
        </w:trPr>
        <w:tc>
          <w:tcPr>
            <w:tcW w:w="990" w:type="dxa"/>
            <w:vAlign w:val="bottom"/>
          </w:tcPr>
          <w:p w14:paraId="37978801" w14:textId="6D4FCBCB"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w:t>
            </w:r>
          </w:p>
        </w:tc>
        <w:tc>
          <w:tcPr>
            <w:tcW w:w="1440" w:type="dxa"/>
            <w:shd w:val="clear" w:color="auto" w:fill="auto"/>
            <w:noWrap/>
            <w:vAlign w:val="bottom"/>
            <w:hideMark/>
          </w:tcPr>
          <w:p w14:paraId="5BBE3D9A" w14:textId="5BCBE185"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103</w:t>
            </w:r>
          </w:p>
        </w:tc>
        <w:tc>
          <w:tcPr>
            <w:tcW w:w="1260" w:type="dxa"/>
            <w:shd w:val="clear" w:color="auto" w:fill="auto"/>
            <w:noWrap/>
            <w:vAlign w:val="bottom"/>
            <w:hideMark/>
          </w:tcPr>
          <w:p w14:paraId="2C4E16F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50</w:t>
            </w:r>
          </w:p>
        </w:tc>
        <w:tc>
          <w:tcPr>
            <w:tcW w:w="1440" w:type="dxa"/>
            <w:shd w:val="clear" w:color="auto" w:fill="auto"/>
            <w:noWrap/>
            <w:vAlign w:val="bottom"/>
            <w:hideMark/>
          </w:tcPr>
          <w:p w14:paraId="4AD2AE6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21</w:t>
            </w:r>
          </w:p>
        </w:tc>
        <w:tc>
          <w:tcPr>
            <w:tcW w:w="1620" w:type="dxa"/>
            <w:shd w:val="clear" w:color="auto" w:fill="auto"/>
            <w:noWrap/>
            <w:vAlign w:val="bottom"/>
            <w:hideMark/>
          </w:tcPr>
          <w:p w14:paraId="0F7AA97A"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19</w:t>
            </w:r>
          </w:p>
        </w:tc>
        <w:tc>
          <w:tcPr>
            <w:tcW w:w="1530" w:type="dxa"/>
            <w:shd w:val="clear" w:color="auto" w:fill="auto"/>
            <w:noWrap/>
            <w:vAlign w:val="center"/>
            <w:hideMark/>
          </w:tcPr>
          <w:p w14:paraId="6FC455EE" w14:textId="1A142561"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0.42</w:t>
            </w:r>
          </w:p>
        </w:tc>
        <w:tc>
          <w:tcPr>
            <w:tcW w:w="1440" w:type="dxa"/>
            <w:shd w:val="clear" w:color="auto" w:fill="auto"/>
            <w:noWrap/>
            <w:vAlign w:val="center"/>
            <w:hideMark/>
          </w:tcPr>
          <w:p w14:paraId="5A217688" w14:textId="1BA6954E"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0.38</w:t>
            </w:r>
          </w:p>
        </w:tc>
        <w:tc>
          <w:tcPr>
            <w:tcW w:w="1620" w:type="dxa"/>
            <w:shd w:val="clear" w:color="auto" w:fill="auto"/>
            <w:noWrap/>
            <w:vAlign w:val="center"/>
            <w:hideMark/>
          </w:tcPr>
          <w:p w14:paraId="50CD2EF9" w14:textId="10926F0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48.54%</w:t>
            </w:r>
          </w:p>
        </w:tc>
      </w:tr>
      <w:tr w:rsidR="00A849A6" w:rsidRPr="0028384E" w14:paraId="027CFC12" w14:textId="77777777" w:rsidTr="002C2FD8">
        <w:trPr>
          <w:trHeight w:val="300"/>
        </w:trPr>
        <w:tc>
          <w:tcPr>
            <w:tcW w:w="990" w:type="dxa"/>
            <w:vAlign w:val="bottom"/>
          </w:tcPr>
          <w:p w14:paraId="58665920" w14:textId="1A8CFE6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w:t>
            </w:r>
          </w:p>
        </w:tc>
        <w:tc>
          <w:tcPr>
            <w:tcW w:w="1440" w:type="dxa"/>
            <w:shd w:val="clear" w:color="auto" w:fill="auto"/>
            <w:noWrap/>
            <w:vAlign w:val="bottom"/>
            <w:hideMark/>
          </w:tcPr>
          <w:p w14:paraId="2F45D6A2" w14:textId="4B495C4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153</w:t>
            </w:r>
          </w:p>
        </w:tc>
        <w:tc>
          <w:tcPr>
            <w:tcW w:w="1260" w:type="dxa"/>
            <w:shd w:val="clear" w:color="auto" w:fill="auto"/>
            <w:noWrap/>
            <w:vAlign w:val="bottom"/>
            <w:hideMark/>
          </w:tcPr>
          <w:p w14:paraId="2547CCA3"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63</w:t>
            </w:r>
          </w:p>
        </w:tc>
        <w:tc>
          <w:tcPr>
            <w:tcW w:w="1440" w:type="dxa"/>
            <w:shd w:val="clear" w:color="auto" w:fill="auto"/>
            <w:noWrap/>
            <w:vAlign w:val="bottom"/>
            <w:hideMark/>
          </w:tcPr>
          <w:p w14:paraId="4E823D2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24</w:t>
            </w:r>
          </w:p>
        </w:tc>
        <w:tc>
          <w:tcPr>
            <w:tcW w:w="1620" w:type="dxa"/>
            <w:shd w:val="clear" w:color="auto" w:fill="auto"/>
            <w:noWrap/>
            <w:vAlign w:val="bottom"/>
            <w:hideMark/>
          </w:tcPr>
          <w:p w14:paraId="75706332"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14</w:t>
            </w:r>
          </w:p>
        </w:tc>
        <w:tc>
          <w:tcPr>
            <w:tcW w:w="1530" w:type="dxa"/>
            <w:shd w:val="clear" w:color="auto" w:fill="auto"/>
            <w:noWrap/>
            <w:vAlign w:val="center"/>
            <w:hideMark/>
          </w:tcPr>
          <w:p w14:paraId="739A5C30" w14:textId="76671100"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0.38</w:t>
            </w:r>
          </w:p>
        </w:tc>
        <w:tc>
          <w:tcPr>
            <w:tcW w:w="1440" w:type="dxa"/>
            <w:shd w:val="clear" w:color="auto" w:fill="auto"/>
            <w:noWrap/>
            <w:vAlign w:val="center"/>
            <w:hideMark/>
          </w:tcPr>
          <w:p w14:paraId="03CF945A" w14:textId="7290C2AD"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0.22</w:t>
            </w:r>
          </w:p>
        </w:tc>
        <w:tc>
          <w:tcPr>
            <w:tcW w:w="1620" w:type="dxa"/>
            <w:shd w:val="clear" w:color="auto" w:fill="auto"/>
            <w:noWrap/>
            <w:vAlign w:val="center"/>
            <w:hideMark/>
          </w:tcPr>
          <w:p w14:paraId="4D7AFE5C" w14:textId="6C5E171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41.18%</w:t>
            </w:r>
          </w:p>
        </w:tc>
      </w:tr>
      <w:tr w:rsidR="00A849A6" w:rsidRPr="0028384E" w14:paraId="383B0DC3" w14:textId="77777777" w:rsidTr="002C2FD8">
        <w:trPr>
          <w:trHeight w:val="300"/>
        </w:trPr>
        <w:tc>
          <w:tcPr>
            <w:tcW w:w="990" w:type="dxa"/>
            <w:vAlign w:val="bottom"/>
          </w:tcPr>
          <w:p w14:paraId="6E7B1460" w14:textId="24A4477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w:t>
            </w:r>
          </w:p>
        </w:tc>
        <w:tc>
          <w:tcPr>
            <w:tcW w:w="1440" w:type="dxa"/>
            <w:shd w:val="clear" w:color="auto" w:fill="auto"/>
            <w:noWrap/>
            <w:vAlign w:val="bottom"/>
            <w:hideMark/>
          </w:tcPr>
          <w:p w14:paraId="0FDF008E" w14:textId="6975FD16"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119</w:t>
            </w:r>
          </w:p>
        </w:tc>
        <w:tc>
          <w:tcPr>
            <w:tcW w:w="1260" w:type="dxa"/>
            <w:shd w:val="clear" w:color="auto" w:fill="auto"/>
            <w:noWrap/>
            <w:vAlign w:val="bottom"/>
            <w:hideMark/>
          </w:tcPr>
          <w:p w14:paraId="7924FC09"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48</w:t>
            </w:r>
          </w:p>
        </w:tc>
        <w:tc>
          <w:tcPr>
            <w:tcW w:w="1440" w:type="dxa"/>
            <w:shd w:val="clear" w:color="auto" w:fill="auto"/>
            <w:noWrap/>
            <w:vAlign w:val="bottom"/>
            <w:hideMark/>
          </w:tcPr>
          <w:p w14:paraId="1AE5DBC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23</w:t>
            </w:r>
          </w:p>
        </w:tc>
        <w:tc>
          <w:tcPr>
            <w:tcW w:w="1620" w:type="dxa"/>
            <w:shd w:val="clear" w:color="auto" w:fill="auto"/>
            <w:noWrap/>
            <w:vAlign w:val="bottom"/>
            <w:hideMark/>
          </w:tcPr>
          <w:p w14:paraId="7F2E5575"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15</w:t>
            </w:r>
          </w:p>
        </w:tc>
        <w:tc>
          <w:tcPr>
            <w:tcW w:w="1530" w:type="dxa"/>
            <w:shd w:val="clear" w:color="auto" w:fill="auto"/>
            <w:noWrap/>
            <w:vAlign w:val="center"/>
            <w:hideMark/>
          </w:tcPr>
          <w:p w14:paraId="2F9171BA" w14:textId="163F03FE"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0.48</w:t>
            </w:r>
          </w:p>
        </w:tc>
        <w:tc>
          <w:tcPr>
            <w:tcW w:w="1440" w:type="dxa"/>
            <w:shd w:val="clear" w:color="auto" w:fill="auto"/>
            <w:noWrap/>
            <w:vAlign w:val="center"/>
            <w:hideMark/>
          </w:tcPr>
          <w:p w14:paraId="79C4A8BC" w14:textId="4C551CBC"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0.31</w:t>
            </w:r>
          </w:p>
        </w:tc>
        <w:tc>
          <w:tcPr>
            <w:tcW w:w="1620" w:type="dxa"/>
            <w:shd w:val="clear" w:color="auto" w:fill="auto"/>
            <w:noWrap/>
            <w:vAlign w:val="center"/>
            <w:hideMark/>
          </w:tcPr>
          <w:p w14:paraId="088A2F08" w14:textId="40B35716"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40.34%</w:t>
            </w:r>
          </w:p>
        </w:tc>
      </w:tr>
      <w:tr w:rsidR="00A849A6" w:rsidRPr="0028384E" w14:paraId="01527413" w14:textId="77777777" w:rsidTr="002C2FD8">
        <w:trPr>
          <w:trHeight w:val="300"/>
        </w:trPr>
        <w:tc>
          <w:tcPr>
            <w:tcW w:w="990" w:type="dxa"/>
            <w:vAlign w:val="bottom"/>
          </w:tcPr>
          <w:p w14:paraId="08AC0F06" w14:textId="4D55FA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w:t>
            </w:r>
          </w:p>
        </w:tc>
        <w:tc>
          <w:tcPr>
            <w:tcW w:w="1440" w:type="dxa"/>
            <w:shd w:val="clear" w:color="auto" w:fill="auto"/>
            <w:noWrap/>
            <w:vAlign w:val="bottom"/>
            <w:hideMark/>
          </w:tcPr>
          <w:p w14:paraId="4C8BD319" w14:textId="02C9897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127</w:t>
            </w:r>
          </w:p>
        </w:tc>
        <w:tc>
          <w:tcPr>
            <w:tcW w:w="1260" w:type="dxa"/>
            <w:shd w:val="clear" w:color="auto" w:fill="auto"/>
            <w:noWrap/>
            <w:vAlign w:val="bottom"/>
            <w:hideMark/>
          </w:tcPr>
          <w:p w14:paraId="2B2E3715"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44</w:t>
            </w:r>
          </w:p>
        </w:tc>
        <w:tc>
          <w:tcPr>
            <w:tcW w:w="1440" w:type="dxa"/>
            <w:shd w:val="clear" w:color="auto" w:fill="auto"/>
            <w:noWrap/>
            <w:vAlign w:val="bottom"/>
            <w:hideMark/>
          </w:tcPr>
          <w:p w14:paraId="2703E1A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13</w:t>
            </w:r>
          </w:p>
        </w:tc>
        <w:tc>
          <w:tcPr>
            <w:tcW w:w="1620" w:type="dxa"/>
            <w:shd w:val="clear" w:color="auto" w:fill="auto"/>
            <w:noWrap/>
            <w:vAlign w:val="bottom"/>
            <w:hideMark/>
          </w:tcPr>
          <w:p w14:paraId="5AF52A12"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9</w:t>
            </w:r>
          </w:p>
        </w:tc>
        <w:tc>
          <w:tcPr>
            <w:tcW w:w="1530" w:type="dxa"/>
            <w:shd w:val="clear" w:color="auto" w:fill="auto"/>
            <w:noWrap/>
            <w:vAlign w:val="center"/>
            <w:hideMark/>
          </w:tcPr>
          <w:p w14:paraId="0A5BE349" w14:textId="426D24B2"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0.30</w:t>
            </w:r>
          </w:p>
        </w:tc>
        <w:tc>
          <w:tcPr>
            <w:tcW w:w="1440" w:type="dxa"/>
            <w:shd w:val="clear" w:color="auto" w:fill="auto"/>
            <w:noWrap/>
            <w:vAlign w:val="center"/>
            <w:hideMark/>
          </w:tcPr>
          <w:p w14:paraId="022B2CD5" w14:textId="370629C7"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0.20</w:t>
            </w:r>
          </w:p>
        </w:tc>
        <w:tc>
          <w:tcPr>
            <w:tcW w:w="1620" w:type="dxa"/>
            <w:shd w:val="clear" w:color="auto" w:fill="auto"/>
            <w:noWrap/>
            <w:vAlign w:val="center"/>
            <w:hideMark/>
          </w:tcPr>
          <w:p w14:paraId="4D639B87" w14:textId="7355F441"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34.65%</w:t>
            </w:r>
          </w:p>
        </w:tc>
      </w:tr>
      <w:tr w:rsidR="00A849A6" w:rsidRPr="0028384E" w14:paraId="360085F8" w14:textId="77777777" w:rsidTr="002C2FD8">
        <w:trPr>
          <w:trHeight w:val="300"/>
        </w:trPr>
        <w:tc>
          <w:tcPr>
            <w:tcW w:w="990" w:type="dxa"/>
            <w:vAlign w:val="bottom"/>
          </w:tcPr>
          <w:p w14:paraId="7D6175E3" w14:textId="7676927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w:t>
            </w:r>
          </w:p>
        </w:tc>
        <w:tc>
          <w:tcPr>
            <w:tcW w:w="1440" w:type="dxa"/>
            <w:shd w:val="clear" w:color="auto" w:fill="auto"/>
            <w:noWrap/>
            <w:vAlign w:val="bottom"/>
            <w:hideMark/>
          </w:tcPr>
          <w:p w14:paraId="533BA1D7" w14:textId="4BC91CC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106</w:t>
            </w:r>
          </w:p>
        </w:tc>
        <w:tc>
          <w:tcPr>
            <w:tcW w:w="1260" w:type="dxa"/>
            <w:shd w:val="clear" w:color="auto" w:fill="auto"/>
            <w:noWrap/>
            <w:vAlign w:val="bottom"/>
            <w:hideMark/>
          </w:tcPr>
          <w:p w14:paraId="31BCA40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34</w:t>
            </w:r>
          </w:p>
        </w:tc>
        <w:tc>
          <w:tcPr>
            <w:tcW w:w="1440" w:type="dxa"/>
            <w:shd w:val="clear" w:color="auto" w:fill="auto"/>
            <w:noWrap/>
            <w:vAlign w:val="bottom"/>
            <w:hideMark/>
          </w:tcPr>
          <w:p w14:paraId="2CEC72B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w:t>
            </w:r>
          </w:p>
        </w:tc>
        <w:tc>
          <w:tcPr>
            <w:tcW w:w="1620" w:type="dxa"/>
            <w:shd w:val="clear" w:color="auto" w:fill="auto"/>
            <w:noWrap/>
            <w:vAlign w:val="bottom"/>
            <w:hideMark/>
          </w:tcPr>
          <w:p w14:paraId="05F97A6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w:t>
            </w:r>
          </w:p>
        </w:tc>
        <w:tc>
          <w:tcPr>
            <w:tcW w:w="1530" w:type="dxa"/>
            <w:shd w:val="clear" w:color="auto" w:fill="auto"/>
            <w:noWrap/>
            <w:vAlign w:val="center"/>
            <w:hideMark/>
          </w:tcPr>
          <w:p w14:paraId="4ED86893" w14:textId="6AA87AEF"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0.18</w:t>
            </w:r>
          </w:p>
        </w:tc>
        <w:tc>
          <w:tcPr>
            <w:tcW w:w="1440" w:type="dxa"/>
            <w:shd w:val="clear" w:color="auto" w:fill="auto"/>
            <w:noWrap/>
            <w:vAlign w:val="center"/>
            <w:hideMark/>
          </w:tcPr>
          <w:p w14:paraId="5F30B5FA" w14:textId="24E82607"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0.18</w:t>
            </w:r>
          </w:p>
        </w:tc>
        <w:tc>
          <w:tcPr>
            <w:tcW w:w="1620" w:type="dxa"/>
            <w:shd w:val="clear" w:color="auto" w:fill="auto"/>
            <w:noWrap/>
            <w:vAlign w:val="center"/>
            <w:hideMark/>
          </w:tcPr>
          <w:p w14:paraId="6AC22B35" w14:textId="604BB59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32.08%</w:t>
            </w:r>
          </w:p>
        </w:tc>
      </w:tr>
      <w:tr w:rsidR="00A849A6" w:rsidRPr="0028384E" w14:paraId="6F27AA4F" w14:textId="77777777" w:rsidTr="002C2FD8">
        <w:trPr>
          <w:trHeight w:val="300"/>
        </w:trPr>
        <w:tc>
          <w:tcPr>
            <w:tcW w:w="990" w:type="dxa"/>
            <w:vAlign w:val="bottom"/>
          </w:tcPr>
          <w:p w14:paraId="273431CC" w14:textId="3DDD4335"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6</w:t>
            </w:r>
          </w:p>
        </w:tc>
        <w:tc>
          <w:tcPr>
            <w:tcW w:w="1440" w:type="dxa"/>
            <w:shd w:val="clear" w:color="auto" w:fill="auto"/>
            <w:noWrap/>
            <w:vAlign w:val="bottom"/>
            <w:hideMark/>
          </w:tcPr>
          <w:p w14:paraId="4D203C48" w14:textId="1EF48F8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182</w:t>
            </w:r>
          </w:p>
        </w:tc>
        <w:tc>
          <w:tcPr>
            <w:tcW w:w="1260" w:type="dxa"/>
            <w:shd w:val="clear" w:color="auto" w:fill="auto"/>
            <w:noWrap/>
            <w:vAlign w:val="bottom"/>
            <w:hideMark/>
          </w:tcPr>
          <w:p w14:paraId="68B5710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55</w:t>
            </w:r>
          </w:p>
        </w:tc>
        <w:tc>
          <w:tcPr>
            <w:tcW w:w="1440" w:type="dxa"/>
            <w:shd w:val="clear" w:color="auto" w:fill="auto"/>
            <w:noWrap/>
            <w:vAlign w:val="bottom"/>
            <w:hideMark/>
          </w:tcPr>
          <w:p w14:paraId="13BE998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26</w:t>
            </w:r>
          </w:p>
        </w:tc>
        <w:tc>
          <w:tcPr>
            <w:tcW w:w="1620" w:type="dxa"/>
            <w:shd w:val="clear" w:color="auto" w:fill="auto"/>
            <w:noWrap/>
            <w:vAlign w:val="bottom"/>
            <w:hideMark/>
          </w:tcPr>
          <w:p w14:paraId="1213899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16</w:t>
            </w:r>
          </w:p>
        </w:tc>
        <w:tc>
          <w:tcPr>
            <w:tcW w:w="1530" w:type="dxa"/>
            <w:shd w:val="clear" w:color="auto" w:fill="auto"/>
            <w:noWrap/>
            <w:vAlign w:val="center"/>
            <w:hideMark/>
          </w:tcPr>
          <w:p w14:paraId="1291066C" w14:textId="5EA5B22F"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0.47</w:t>
            </w:r>
          </w:p>
        </w:tc>
        <w:tc>
          <w:tcPr>
            <w:tcW w:w="1440" w:type="dxa"/>
            <w:shd w:val="clear" w:color="auto" w:fill="auto"/>
            <w:noWrap/>
            <w:vAlign w:val="center"/>
            <w:hideMark/>
          </w:tcPr>
          <w:p w14:paraId="60B01E0C" w14:textId="347560BF"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0.29</w:t>
            </w:r>
          </w:p>
        </w:tc>
        <w:tc>
          <w:tcPr>
            <w:tcW w:w="1620" w:type="dxa"/>
            <w:shd w:val="clear" w:color="auto" w:fill="auto"/>
            <w:noWrap/>
            <w:vAlign w:val="center"/>
            <w:hideMark/>
          </w:tcPr>
          <w:p w14:paraId="5F7D90C4" w14:textId="778115B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30.22%</w:t>
            </w:r>
          </w:p>
        </w:tc>
      </w:tr>
      <w:tr w:rsidR="00A849A6" w:rsidRPr="0028384E" w14:paraId="62A44AE3" w14:textId="77777777" w:rsidTr="002C2FD8">
        <w:trPr>
          <w:trHeight w:val="300"/>
        </w:trPr>
        <w:tc>
          <w:tcPr>
            <w:tcW w:w="990" w:type="dxa"/>
            <w:vAlign w:val="bottom"/>
          </w:tcPr>
          <w:p w14:paraId="4AF23498" w14:textId="6C6824C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7</w:t>
            </w:r>
          </w:p>
        </w:tc>
        <w:tc>
          <w:tcPr>
            <w:tcW w:w="1440" w:type="dxa"/>
            <w:shd w:val="clear" w:color="auto" w:fill="auto"/>
            <w:noWrap/>
            <w:vAlign w:val="bottom"/>
            <w:hideMark/>
          </w:tcPr>
          <w:p w14:paraId="5FBD833F" w14:textId="1867389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117</w:t>
            </w:r>
          </w:p>
        </w:tc>
        <w:tc>
          <w:tcPr>
            <w:tcW w:w="1260" w:type="dxa"/>
            <w:shd w:val="clear" w:color="auto" w:fill="auto"/>
            <w:noWrap/>
            <w:vAlign w:val="bottom"/>
            <w:hideMark/>
          </w:tcPr>
          <w:p w14:paraId="0460ED1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34</w:t>
            </w:r>
          </w:p>
        </w:tc>
        <w:tc>
          <w:tcPr>
            <w:tcW w:w="1440" w:type="dxa"/>
            <w:shd w:val="clear" w:color="auto" w:fill="auto"/>
            <w:noWrap/>
            <w:vAlign w:val="bottom"/>
            <w:hideMark/>
          </w:tcPr>
          <w:p w14:paraId="15755A9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0</w:t>
            </w:r>
          </w:p>
        </w:tc>
        <w:tc>
          <w:tcPr>
            <w:tcW w:w="1620" w:type="dxa"/>
            <w:shd w:val="clear" w:color="auto" w:fill="auto"/>
            <w:noWrap/>
            <w:vAlign w:val="bottom"/>
            <w:hideMark/>
          </w:tcPr>
          <w:p w14:paraId="5220F94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0</w:t>
            </w:r>
          </w:p>
        </w:tc>
        <w:tc>
          <w:tcPr>
            <w:tcW w:w="1530" w:type="dxa"/>
            <w:shd w:val="clear" w:color="auto" w:fill="auto"/>
            <w:noWrap/>
            <w:vAlign w:val="center"/>
            <w:hideMark/>
          </w:tcPr>
          <w:p w14:paraId="5608930D" w14:textId="580F3551"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0.00</w:t>
            </w:r>
          </w:p>
        </w:tc>
        <w:tc>
          <w:tcPr>
            <w:tcW w:w="1440" w:type="dxa"/>
            <w:shd w:val="clear" w:color="auto" w:fill="auto"/>
            <w:noWrap/>
            <w:vAlign w:val="center"/>
            <w:hideMark/>
          </w:tcPr>
          <w:p w14:paraId="21FE4DA4" w14:textId="1969D4A4"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0.00</w:t>
            </w:r>
          </w:p>
        </w:tc>
        <w:tc>
          <w:tcPr>
            <w:tcW w:w="1620" w:type="dxa"/>
            <w:shd w:val="clear" w:color="auto" w:fill="auto"/>
            <w:noWrap/>
            <w:vAlign w:val="center"/>
            <w:hideMark/>
          </w:tcPr>
          <w:p w14:paraId="33F53FFB" w14:textId="4D6C802B"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29.06%</w:t>
            </w:r>
          </w:p>
        </w:tc>
      </w:tr>
      <w:tr w:rsidR="00A849A6" w:rsidRPr="0028384E" w14:paraId="7027FEE8" w14:textId="77777777" w:rsidTr="002C2FD8">
        <w:trPr>
          <w:trHeight w:val="300"/>
        </w:trPr>
        <w:tc>
          <w:tcPr>
            <w:tcW w:w="990" w:type="dxa"/>
            <w:vAlign w:val="bottom"/>
          </w:tcPr>
          <w:p w14:paraId="387A9F55" w14:textId="72583FBB"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8</w:t>
            </w:r>
          </w:p>
        </w:tc>
        <w:tc>
          <w:tcPr>
            <w:tcW w:w="1440" w:type="dxa"/>
            <w:shd w:val="clear" w:color="auto" w:fill="auto"/>
            <w:noWrap/>
            <w:vAlign w:val="bottom"/>
            <w:hideMark/>
          </w:tcPr>
          <w:p w14:paraId="53D9C3F9" w14:textId="48D8993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450</w:t>
            </w:r>
          </w:p>
        </w:tc>
        <w:tc>
          <w:tcPr>
            <w:tcW w:w="1260" w:type="dxa"/>
            <w:shd w:val="clear" w:color="auto" w:fill="auto"/>
            <w:noWrap/>
            <w:vAlign w:val="bottom"/>
            <w:hideMark/>
          </w:tcPr>
          <w:p w14:paraId="64401BA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85</w:t>
            </w:r>
          </w:p>
        </w:tc>
        <w:tc>
          <w:tcPr>
            <w:tcW w:w="1440" w:type="dxa"/>
            <w:shd w:val="clear" w:color="auto" w:fill="auto"/>
            <w:noWrap/>
            <w:vAlign w:val="bottom"/>
            <w:hideMark/>
          </w:tcPr>
          <w:p w14:paraId="0A7264C3"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34</w:t>
            </w:r>
          </w:p>
        </w:tc>
        <w:tc>
          <w:tcPr>
            <w:tcW w:w="1620" w:type="dxa"/>
            <w:shd w:val="clear" w:color="auto" w:fill="auto"/>
            <w:noWrap/>
            <w:vAlign w:val="bottom"/>
            <w:hideMark/>
          </w:tcPr>
          <w:p w14:paraId="6190470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27</w:t>
            </w:r>
          </w:p>
        </w:tc>
        <w:tc>
          <w:tcPr>
            <w:tcW w:w="1530" w:type="dxa"/>
            <w:shd w:val="clear" w:color="auto" w:fill="auto"/>
            <w:noWrap/>
            <w:vAlign w:val="center"/>
            <w:hideMark/>
          </w:tcPr>
          <w:p w14:paraId="7702E975" w14:textId="12E9FB72"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0.40</w:t>
            </w:r>
          </w:p>
        </w:tc>
        <w:tc>
          <w:tcPr>
            <w:tcW w:w="1440" w:type="dxa"/>
            <w:shd w:val="clear" w:color="auto" w:fill="auto"/>
            <w:noWrap/>
            <w:vAlign w:val="center"/>
            <w:hideMark/>
          </w:tcPr>
          <w:p w14:paraId="45C313A2" w14:textId="441ACE9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0.32</w:t>
            </w:r>
          </w:p>
        </w:tc>
        <w:tc>
          <w:tcPr>
            <w:tcW w:w="1620" w:type="dxa"/>
            <w:shd w:val="clear" w:color="auto" w:fill="auto"/>
            <w:noWrap/>
            <w:vAlign w:val="center"/>
            <w:hideMark/>
          </w:tcPr>
          <w:p w14:paraId="67D4F781" w14:textId="3385D8F2"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18.89%</w:t>
            </w:r>
          </w:p>
        </w:tc>
      </w:tr>
      <w:tr w:rsidR="00A849A6" w:rsidRPr="0028384E" w14:paraId="763C3B7F" w14:textId="77777777" w:rsidTr="002C2FD8">
        <w:trPr>
          <w:trHeight w:val="300"/>
        </w:trPr>
        <w:tc>
          <w:tcPr>
            <w:tcW w:w="990" w:type="dxa"/>
            <w:vAlign w:val="bottom"/>
          </w:tcPr>
          <w:p w14:paraId="40E8D370" w14:textId="3E91EDE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9</w:t>
            </w:r>
          </w:p>
        </w:tc>
        <w:tc>
          <w:tcPr>
            <w:tcW w:w="1440" w:type="dxa"/>
            <w:shd w:val="clear" w:color="auto" w:fill="auto"/>
            <w:noWrap/>
            <w:vAlign w:val="bottom"/>
            <w:hideMark/>
          </w:tcPr>
          <w:p w14:paraId="496AEB77" w14:textId="533F5D3D"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223</w:t>
            </w:r>
          </w:p>
        </w:tc>
        <w:tc>
          <w:tcPr>
            <w:tcW w:w="1260" w:type="dxa"/>
            <w:shd w:val="clear" w:color="auto" w:fill="auto"/>
            <w:noWrap/>
            <w:vAlign w:val="bottom"/>
            <w:hideMark/>
          </w:tcPr>
          <w:p w14:paraId="25D7FE5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40</w:t>
            </w:r>
          </w:p>
        </w:tc>
        <w:tc>
          <w:tcPr>
            <w:tcW w:w="1440" w:type="dxa"/>
            <w:shd w:val="clear" w:color="auto" w:fill="auto"/>
            <w:noWrap/>
            <w:vAlign w:val="bottom"/>
            <w:hideMark/>
          </w:tcPr>
          <w:p w14:paraId="6A44F55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29</w:t>
            </w:r>
          </w:p>
        </w:tc>
        <w:tc>
          <w:tcPr>
            <w:tcW w:w="1620" w:type="dxa"/>
            <w:shd w:val="clear" w:color="auto" w:fill="auto"/>
            <w:noWrap/>
            <w:vAlign w:val="bottom"/>
            <w:hideMark/>
          </w:tcPr>
          <w:p w14:paraId="728605F7"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24</w:t>
            </w:r>
          </w:p>
        </w:tc>
        <w:tc>
          <w:tcPr>
            <w:tcW w:w="1530" w:type="dxa"/>
            <w:shd w:val="clear" w:color="auto" w:fill="auto"/>
            <w:noWrap/>
            <w:vAlign w:val="center"/>
            <w:hideMark/>
          </w:tcPr>
          <w:p w14:paraId="1A9FC760" w14:textId="3F1FE735"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0.73</w:t>
            </w:r>
          </w:p>
        </w:tc>
        <w:tc>
          <w:tcPr>
            <w:tcW w:w="1440" w:type="dxa"/>
            <w:shd w:val="clear" w:color="auto" w:fill="auto"/>
            <w:noWrap/>
            <w:vAlign w:val="center"/>
            <w:hideMark/>
          </w:tcPr>
          <w:p w14:paraId="7EB05E0D" w14:textId="3E406D74"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0.60</w:t>
            </w:r>
          </w:p>
        </w:tc>
        <w:tc>
          <w:tcPr>
            <w:tcW w:w="1620" w:type="dxa"/>
            <w:shd w:val="clear" w:color="auto" w:fill="auto"/>
            <w:noWrap/>
            <w:vAlign w:val="center"/>
            <w:hideMark/>
          </w:tcPr>
          <w:p w14:paraId="4F15110F" w14:textId="300C5F3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17.94%</w:t>
            </w:r>
          </w:p>
        </w:tc>
      </w:tr>
      <w:tr w:rsidR="00A849A6" w:rsidRPr="0028384E" w14:paraId="1549E94C" w14:textId="77777777" w:rsidTr="002C2FD8">
        <w:trPr>
          <w:trHeight w:val="300"/>
        </w:trPr>
        <w:tc>
          <w:tcPr>
            <w:tcW w:w="990" w:type="dxa"/>
            <w:vAlign w:val="bottom"/>
          </w:tcPr>
          <w:p w14:paraId="222C75BA" w14:textId="7F61AD2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10</w:t>
            </w:r>
          </w:p>
        </w:tc>
        <w:tc>
          <w:tcPr>
            <w:tcW w:w="1440" w:type="dxa"/>
            <w:shd w:val="clear" w:color="auto" w:fill="auto"/>
            <w:noWrap/>
            <w:vAlign w:val="bottom"/>
            <w:hideMark/>
          </w:tcPr>
          <w:p w14:paraId="7FC3692D" w14:textId="3F04473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229</w:t>
            </w:r>
          </w:p>
        </w:tc>
        <w:tc>
          <w:tcPr>
            <w:tcW w:w="1260" w:type="dxa"/>
            <w:shd w:val="clear" w:color="auto" w:fill="auto"/>
            <w:noWrap/>
            <w:vAlign w:val="bottom"/>
            <w:hideMark/>
          </w:tcPr>
          <w:p w14:paraId="06A6CEE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41</w:t>
            </w:r>
          </w:p>
        </w:tc>
        <w:tc>
          <w:tcPr>
            <w:tcW w:w="1440" w:type="dxa"/>
            <w:shd w:val="clear" w:color="auto" w:fill="auto"/>
            <w:noWrap/>
            <w:vAlign w:val="bottom"/>
            <w:hideMark/>
          </w:tcPr>
          <w:p w14:paraId="485B0DAA"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17</w:t>
            </w:r>
          </w:p>
        </w:tc>
        <w:tc>
          <w:tcPr>
            <w:tcW w:w="1620" w:type="dxa"/>
            <w:shd w:val="clear" w:color="auto" w:fill="auto"/>
            <w:noWrap/>
            <w:vAlign w:val="bottom"/>
            <w:hideMark/>
          </w:tcPr>
          <w:p w14:paraId="682805A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w:t>
            </w:r>
          </w:p>
        </w:tc>
        <w:tc>
          <w:tcPr>
            <w:tcW w:w="1530" w:type="dxa"/>
            <w:shd w:val="clear" w:color="auto" w:fill="auto"/>
            <w:noWrap/>
            <w:vAlign w:val="center"/>
            <w:hideMark/>
          </w:tcPr>
          <w:p w14:paraId="626CC748" w14:textId="7B32AC9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0.41</w:t>
            </w:r>
          </w:p>
        </w:tc>
        <w:tc>
          <w:tcPr>
            <w:tcW w:w="1440" w:type="dxa"/>
            <w:shd w:val="clear" w:color="auto" w:fill="auto"/>
            <w:noWrap/>
            <w:vAlign w:val="center"/>
            <w:hideMark/>
          </w:tcPr>
          <w:p w14:paraId="0225EE2D" w14:textId="38099B52"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0.15</w:t>
            </w:r>
          </w:p>
        </w:tc>
        <w:tc>
          <w:tcPr>
            <w:tcW w:w="1620" w:type="dxa"/>
            <w:shd w:val="clear" w:color="auto" w:fill="auto"/>
            <w:noWrap/>
            <w:vAlign w:val="center"/>
            <w:hideMark/>
          </w:tcPr>
          <w:p w14:paraId="042EDFBC" w14:textId="7DCF4D7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17.90%</w:t>
            </w:r>
          </w:p>
        </w:tc>
      </w:tr>
      <w:tr w:rsidR="00A849A6" w:rsidRPr="0028384E" w14:paraId="686E25F2" w14:textId="77777777" w:rsidTr="002C2FD8">
        <w:trPr>
          <w:trHeight w:val="300"/>
        </w:trPr>
        <w:tc>
          <w:tcPr>
            <w:tcW w:w="990" w:type="dxa"/>
            <w:vAlign w:val="bottom"/>
          </w:tcPr>
          <w:p w14:paraId="72BB6CF3" w14:textId="613DC93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11</w:t>
            </w:r>
          </w:p>
        </w:tc>
        <w:tc>
          <w:tcPr>
            <w:tcW w:w="1440" w:type="dxa"/>
            <w:shd w:val="clear" w:color="auto" w:fill="auto"/>
            <w:noWrap/>
            <w:vAlign w:val="bottom"/>
            <w:hideMark/>
          </w:tcPr>
          <w:p w14:paraId="4F87C358" w14:textId="1EAD204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119</w:t>
            </w:r>
          </w:p>
        </w:tc>
        <w:tc>
          <w:tcPr>
            <w:tcW w:w="1260" w:type="dxa"/>
            <w:shd w:val="clear" w:color="auto" w:fill="auto"/>
            <w:noWrap/>
            <w:vAlign w:val="bottom"/>
            <w:hideMark/>
          </w:tcPr>
          <w:p w14:paraId="265DE12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21</w:t>
            </w:r>
          </w:p>
        </w:tc>
        <w:tc>
          <w:tcPr>
            <w:tcW w:w="1440" w:type="dxa"/>
            <w:shd w:val="clear" w:color="auto" w:fill="auto"/>
            <w:noWrap/>
            <w:vAlign w:val="bottom"/>
            <w:hideMark/>
          </w:tcPr>
          <w:p w14:paraId="7A93264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w:t>
            </w:r>
          </w:p>
        </w:tc>
        <w:tc>
          <w:tcPr>
            <w:tcW w:w="1620" w:type="dxa"/>
            <w:shd w:val="clear" w:color="auto" w:fill="auto"/>
            <w:noWrap/>
            <w:vAlign w:val="bottom"/>
            <w:hideMark/>
          </w:tcPr>
          <w:p w14:paraId="7A2F4EF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w:t>
            </w:r>
          </w:p>
        </w:tc>
        <w:tc>
          <w:tcPr>
            <w:tcW w:w="1530" w:type="dxa"/>
            <w:shd w:val="clear" w:color="auto" w:fill="auto"/>
            <w:noWrap/>
            <w:vAlign w:val="center"/>
            <w:hideMark/>
          </w:tcPr>
          <w:p w14:paraId="03F58BB0" w14:textId="448CD15F"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0.48</w:t>
            </w:r>
          </w:p>
        </w:tc>
        <w:tc>
          <w:tcPr>
            <w:tcW w:w="1440" w:type="dxa"/>
            <w:shd w:val="clear" w:color="auto" w:fill="auto"/>
            <w:noWrap/>
            <w:vAlign w:val="center"/>
            <w:hideMark/>
          </w:tcPr>
          <w:p w14:paraId="7DFCA1B2" w14:textId="67368167"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0.29</w:t>
            </w:r>
          </w:p>
        </w:tc>
        <w:tc>
          <w:tcPr>
            <w:tcW w:w="1620" w:type="dxa"/>
            <w:shd w:val="clear" w:color="auto" w:fill="auto"/>
            <w:noWrap/>
            <w:vAlign w:val="center"/>
            <w:hideMark/>
          </w:tcPr>
          <w:p w14:paraId="5FD423CC" w14:textId="592ABB2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17.65%</w:t>
            </w:r>
          </w:p>
        </w:tc>
      </w:tr>
      <w:tr w:rsidR="00A849A6" w:rsidRPr="0028384E" w14:paraId="6ACAAF29" w14:textId="77777777" w:rsidTr="002C2FD8">
        <w:trPr>
          <w:trHeight w:val="300"/>
        </w:trPr>
        <w:tc>
          <w:tcPr>
            <w:tcW w:w="990" w:type="dxa"/>
            <w:vAlign w:val="bottom"/>
          </w:tcPr>
          <w:p w14:paraId="56B310E2" w14:textId="1A5D984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12</w:t>
            </w:r>
          </w:p>
        </w:tc>
        <w:tc>
          <w:tcPr>
            <w:tcW w:w="1440" w:type="dxa"/>
            <w:shd w:val="clear" w:color="auto" w:fill="auto"/>
            <w:noWrap/>
            <w:vAlign w:val="bottom"/>
            <w:hideMark/>
          </w:tcPr>
          <w:p w14:paraId="64B290C6" w14:textId="1B4F927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180</w:t>
            </w:r>
          </w:p>
        </w:tc>
        <w:tc>
          <w:tcPr>
            <w:tcW w:w="1260" w:type="dxa"/>
            <w:shd w:val="clear" w:color="auto" w:fill="auto"/>
            <w:noWrap/>
            <w:vAlign w:val="bottom"/>
            <w:hideMark/>
          </w:tcPr>
          <w:p w14:paraId="3168F04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30</w:t>
            </w:r>
          </w:p>
        </w:tc>
        <w:tc>
          <w:tcPr>
            <w:tcW w:w="1440" w:type="dxa"/>
            <w:shd w:val="clear" w:color="auto" w:fill="auto"/>
            <w:noWrap/>
            <w:vAlign w:val="bottom"/>
            <w:hideMark/>
          </w:tcPr>
          <w:p w14:paraId="21D74A7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14</w:t>
            </w:r>
          </w:p>
        </w:tc>
        <w:tc>
          <w:tcPr>
            <w:tcW w:w="1620" w:type="dxa"/>
            <w:shd w:val="clear" w:color="auto" w:fill="auto"/>
            <w:noWrap/>
            <w:vAlign w:val="bottom"/>
            <w:hideMark/>
          </w:tcPr>
          <w:p w14:paraId="5B5042D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13</w:t>
            </w:r>
          </w:p>
        </w:tc>
        <w:tc>
          <w:tcPr>
            <w:tcW w:w="1530" w:type="dxa"/>
            <w:shd w:val="clear" w:color="auto" w:fill="auto"/>
            <w:noWrap/>
            <w:vAlign w:val="center"/>
            <w:hideMark/>
          </w:tcPr>
          <w:p w14:paraId="3121383A" w14:textId="2E4C6550"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0.47</w:t>
            </w:r>
          </w:p>
        </w:tc>
        <w:tc>
          <w:tcPr>
            <w:tcW w:w="1440" w:type="dxa"/>
            <w:shd w:val="clear" w:color="auto" w:fill="auto"/>
            <w:noWrap/>
            <w:vAlign w:val="center"/>
            <w:hideMark/>
          </w:tcPr>
          <w:p w14:paraId="6276E827" w14:textId="328E065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0.43</w:t>
            </w:r>
          </w:p>
        </w:tc>
        <w:tc>
          <w:tcPr>
            <w:tcW w:w="1620" w:type="dxa"/>
            <w:shd w:val="clear" w:color="auto" w:fill="auto"/>
            <w:noWrap/>
            <w:vAlign w:val="center"/>
            <w:hideMark/>
          </w:tcPr>
          <w:p w14:paraId="06B50D44" w14:textId="5BB4798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16.67%</w:t>
            </w:r>
          </w:p>
        </w:tc>
      </w:tr>
      <w:tr w:rsidR="00A849A6" w:rsidRPr="0028384E" w14:paraId="47020AF0" w14:textId="77777777" w:rsidTr="002C2FD8">
        <w:trPr>
          <w:trHeight w:val="300"/>
        </w:trPr>
        <w:tc>
          <w:tcPr>
            <w:tcW w:w="990" w:type="dxa"/>
            <w:vAlign w:val="bottom"/>
          </w:tcPr>
          <w:p w14:paraId="2394EDDE" w14:textId="13A8A0D6"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13</w:t>
            </w:r>
          </w:p>
        </w:tc>
        <w:tc>
          <w:tcPr>
            <w:tcW w:w="1440" w:type="dxa"/>
            <w:shd w:val="clear" w:color="auto" w:fill="auto"/>
            <w:noWrap/>
            <w:vAlign w:val="bottom"/>
            <w:hideMark/>
          </w:tcPr>
          <w:p w14:paraId="7CAEA057" w14:textId="2E9BA1A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384</w:t>
            </w:r>
          </w:p>
        </w:tc>
        <w:tc>
          <w:tcPr>
            <w:tcW w:w="1260" w:type="dxa"/>
            <w:shd w:val="clear" w:color="auto" w:fill="auto"/>
            <w:noWrap/>
            <w:vAlign w:val="bottom"/>
            <w:hideMark/>
          </w:tcPr>
          <w:p w14:paraId="524A31E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64</w:t>
            </w:r>
          </w:p>
        </w:tc>
        <w:tc>
          <w:tcPr>
            <w:tcW w:w="1440" w:type="dxa"/>
            <w:shd w:val="clear" w:color="auto" w:fill="auto"/>
            <w:noWrap/>
            <w:vAlign w:val="bottom"/>
            <w:hideMark/>
          </w:tcPr>
          <w:p w14:paraId="03692DFC"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21</w:t>
            </w:r>
          </w:p>
        </w:tc>
        <w:tc>
          <w:tcPr>
            <w:tcW w:w="1620" w:type="dxa"/>
            <w:shd w:val="clear" w:color="auto" w:fill="auto"/>
            <w:noWrap/>
            <w:vAlign w:val="bottom"/>
            <w:hideMark/>
          </w:tcPr>
          <w:p w14:paraId="7515BF7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16</w:t>
            </w:r>
          </w:p>
        </w:tc>
        <w:tc>
          <w:tcPr>
            <w:tcW w:w="1530" w:type="dxa"/>
            <w:shd w:val="clear" w:color="auto" w:fill="auto"/>
            <w:noWrap/>
            <w:vAlign w:val="center"/>
            <w:hideMark/>
          </w:tcPr>
          <w:p w14:paraId="5E5F046E" w14:textId="3BC53A46"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0.33</w:t>
            </w:r>
          </w:p>
        </w:tc>
        <w:tc>
          <w:tcPr>
            <w:tcW w:w="1440" w:type="dxa"/>
            <w:shd w:val="clear" w:color="auto" w:fill="auto"/>
            <w:noWrap/>
            <w:vAlign w:val="center"/>
            <w:hideMark/>
          </w:tcPr>
          <w:p w14:paraId="7E39E5D2" w14:textId="5D0F0B00"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0.25</w:t>
            </w:r>
          </w:p>
        </w:tc>
        <w:tc>
          <w:tcPr>
            <w:tcW w:w="1620" w:type="dxa"/>
            <w:shd w:val="clear" w:color="auto" w:fill="auto"/>
            <w:noWrap/>
            <w:vAlign w:val="center"/>
            <w:hideMark/>
          </w:tcPr>
          <w:p w14:paraId="0E329EC8" w14:textId="753B9095"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16.67%</w:t>
            </w:r>
          </w:p>
        </w:tc>
      </w:tr>
      <w:tr w:rsidR="00A849A6" w:rsidRPr="0028384E" w14:paraId="7B3062DD" w14:textId="77777777" w:rsidTr="002C2FD8">
        <w:trPr>
          <w:trHeight w:val="300"/>
        </w:trPr>
        <w:tc>
          <w:tcPr>
            <w:tcW w:w="990" w:type="dxa"/>
            <w:vAlign w:val="bottom"/>
          </w:tcPr>
          <w:p w14:paraId="044DA0DC" w14:textId="472EE392"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14</w:t>
            </w:r>
          </w:p>
        </w:tc>
        <w:tc>
          <w:tcPr>
            <w:tcW w:w="1440" w:type="dxa"/>
            <w:shd w:val="clear" w:color="auto" w:fill="auto"/>
            <w:noWrap/>
            <w:vAlign w:val="bottom"/>
            <w:hideMark/>
          </w:tcPr>
          <w:p w14:paraId="346A8071" w14:textId="2376169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110</w:t>
            </w:r>
          </w:p>
        </w:tc>
        <w:tc>
          <w:tcPr>
            <w:tcW w:w="1260" w:type="dxa"/>
            <w:shd w:val="clear" w:color="auto" w:fill="auto"/>
            <w:noWrap/>
            <w:vAlign w:val="bottom"/>
            <w:hideMark/>
          </w:tcPr>
          <w:p w14:paraId="74CE2E1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18</w:t>
            </w:r>
          </w:p>
        </w:tc>
        <w:tc>
          <w:tcPr>
            <w:tcW w:w="1440" w:type="dxa"/>
            <w:shd w:val="clear" w:color="auto" w:fill="auto"/>
            <w:noWrap/>
            <w:vAlign w:val="bottom"/>
            <w:hideMark/>
          </w:tcPr>
          <w:p w14:paraId="24CA12CD"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7</w:t>
            </w:r>
          </w:p>
        </w:tc>
        <w:tc>
          <w:tcPr>
            <w:tcW w:w="1620" w:type="dxa"/>
            <w:shd w:val="clear" w:color="auto" w:fill="auto"/>
            <w:noWrap/>
            <w:vAlign w:val="bottom"/>
            <w:hideMark/>
          </w:tcPr>
          <w:p w14:paraId="77400707"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7</w:t>
            </w:r>
          </w:p>
        </w:tc>
        <w:tc>
          <w:tcPr>
            <w:tcW w:w="1530" w:type="dxa"/>
            <w:shd w:val="clear" w:color="auto" w:fill="auto"/>
            <w:noWrap/>
            <w:vAlign w:val="center"/>
            <w:hideMark/>
          </w:tcPr>
          <w:p w14:paraId="6E5A9F76" w14:textId="3AEB996F"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0.39</w:t>
            </w:r>
          </w:p>
        </w:tc>
        <w:tc>
          <w:tcPr>
            <w:tcW w:w="1440" w:type="dxa"/>
            <w:shd w:val="clear" w:color="auto" w:fill="auto"/>
            <w:noWrap/>
            <w:vAlign w:val="center"/>
            <w:hideMark/>
          </w:tcPr>
          <w:p w14:paraId="25A45EE4" w14:textId="38AEB9C3"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0.39</w:t>
            </w:r>
          </w:p>
        </w:tc>
        <w:tc>
          <w:tcPr>
            <w:tcW w:w="1620" w:type="dxa"/>
            <w:shd w:val="clear" w:color="auto" w:fill="auto"/>
            <w:noWrap/>
            <w:vAlign w:val="center"/>
            <w:hideMark/>
          </w:tcPr>
          <w:p w14:paraId="2DD90F65" w14:textId="2AA640C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16.36%</w:t>
            </w:r>
          </w:p>
        </w:tc>
      </w:tr>
      <w:tr w:rsidR="00A849A6" w:rsidRPr="0028384E" w14:paraId="69A4B546" w14:textId="77777777" w:rsidTr="002C2FD8">
        <w:trPr>
          <w:trHeight w:val="300"/>
        </w:trPr>
        <w:tc>
          <w:tcPr>
            <w:tcW w:w="990" w:type="dxa"/>
            <w:vAlign w:val="bottom"/>
          </w:tcPr>
          <w:p w14:paraId="52FF7007" w14:textId="6CDD29D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15</w:t>
            </w:r>
          </w:p>
        </w:tc>
        <w:tc>
          <w:tcPr>
            <w:tcW w:w="1440" w:type="dxa"/>
            <w:shd w:val="clear" w:color="auto" w:fill="auto"/>
            <w:noWrap/>
            <w:vAlign w:val="bottom"/>
            <w:hideMark/>
          </w:tcPr>
          <w:p w14:paraId="0A4DBBF0" w14:textId="3120D105"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117</w:t>
            </w:r>
          </w:p>
        </w:tc>
        <w:tc>
          <w:tcPr>
            <w:tcW w:w="1260" w:type="dxa"/>
            <w:shd w:val="clear" w:color="auto" w:fill="auto"/>
            <w:noWrap/>
            <w:vAlign w:val="bottom"/>
            <w:hideMark/>
          </w:tcPr>
          <w:p w14:paraId="632F9F35"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19</w:t>
            </w:r>
          </w:p>
        </w:tc>
        <w:tc>
          <w:tcPr>
            <w:tcW w:w="1440" w:type="dxa"/>
            <w:shd w:val="clear" w:color="auto" w:fill="auto"/>
            <w:noWrap/>
            <w:vAlign w:val="bottom"/>
            <w:hideMark/>
          </w:tcPr>
          <w:p w14:paraId="34FB96DC"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w:t>
            </w:r>
          </w:p>
        </w:tc>
        <w:tc>
          <w:tcPr>
            <w:tcW w:w="1620" w:type="dxa"/>
            <w:shd w:val="clear" w:color="auto" w:fill="auto"/>
            <w:noWrap/>
            <w:vAlign w:val="bottom"/>
            <w:hideMark/>
          </w:tcPr>
          <w:p w14:paraId="32D75143"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7</w:t>
            </w:r>
          </w:p>
        </w:tc>
        <w:tc>
          <w:tcPr>
            <w:tcW w:w="1530" w:type="dxa"/>
            <w:shd w:val="clear" w:color="auto" w:fill="auto"/>
            <w:noWrap/>
            <w:vAlign w:val="center"/>
            <w:hideMark/>
          </w:tcPr>
          <w:p w14:paraId="09553AEE" w14:textId="2FD661C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0.53</w:t>
            </w:r>
          </w:p>
        </w:tc>
        <w:tc>
          <w:tcPr>
            <w:tcW w:w="1440" w:type="dxa"/>
            <w:shd w:val="clear" w:color="auto" w:fill="auto"/>
            <w:noWrap/>
            <w:vAlign w:val="center"/>
            <w:hideMark/>
          </w:tcPr>
          <w:p w14:paraId="25C269CB" w14:textId="3B02DC5F"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0.37</w:t>
            </w:r>
          </w:p>
        </w:tc>
        <w:tc>
          <w:tcPr>
            <w:tcW w:w="1620" w:type="dxa"/>
            <w:shd w:val="clear" w:color="auto" w:fill="auto"/>
            <w:noWrap/>
            <w:vAlign w:val="center"/>
            <w:hideMark/>
          </w:tcPr>
          <w:p w14:paraId="2E616677" w14:textId="30656016"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16.24%</w:t>
            </w:r>
          </w:p>
        </w:tc>
      </w:tr>
      <w:tr w:rsidR="00A849A6" w:rsidRPr="0028384E" w14:paraId="2A17C4C1" w14:textId="77777777" w:rsidTr="002C2FD8">
        <w:trPr>
          <w:trHeight w:val="300"/>
        </w:trPr>
        <w:tc>
          <w:tcPr>
            <w:tcW w:w="990" w:type="dxa"/>
            <w:vAlign w:val="bottom"/>
          </w:tcPr>
          <w:p w14:paraId="4F2663CD" w14:textId="7B9BC43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16</w:t>
            </w:r>
          </w:p>
        </w:tc>
        <w:tc>
          <w:tcPr>
            <w:tcW w:w="1440" w:type="dxa"/>
            <w:shd w:val="clear" w:color="auto" w:fill="auto"/>
            <w:noWrap/>
            <w:vAlign w:val="bottom"/>
            <w:hideMark/>
          </w:tcPr>
          <w:p w14:paraId="6ECB3AA9" w14:textId="2C7993C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138</w:t>
            </w:r>
          </w:p>
        </w:tc>
        <w:tc>
          <w:tcPr>
            <w:tcW w:w="1260" w:type="dxa"/>
            <w:shd w:val="clear" w:color="auto" w:fill="auto"/>
            <w:noWrap/>
            <w:vAlign w:val="bottom"/>
            <w:hideMark/>
          </w:tcPr>
          <w:p w14:paraId="05964562"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22</w:t>
            </w:r>
          </w:p>
        </w:tc>
        <w:tc>
          <w:tcPr>
            <w:tcW w:w="1440" w:type="dxa"/>
            <w:shd w:val="clear" w:color="auto" w:fill="auto"/>
            <w:noWrap/>
            <w:vAlign w:val="bottom"/>
            <w:hideMark/>
          </w:tcPr>
          <w:p w14:paraId="70F067F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620" w:type="dxa"/>
            <w:shd w:val="clear" w:color="auto" w:fill="auto"/>
            <w:noWrap/>
            <w:vAlign w:val="bottom"/>
            <w:hideMark/>
          </w:tcPr>
          <w:p w14:paraId="51D049E3"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530" w:type="dxa"/>
            <w:shd w:val="clear" w:color="auto" w:fill="auto"/>
            <w:noWrap/>
            <w:vAlign w:val="center"/>
            <w:hideMark/>
          </w:tcPr>
          <w:p w14:paraId="3EAF724A" w14:textId="0A10FE12"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0.23</w:t>
            </w:r>
          </w:p>
        </w:tc>
        <w:tc>
          <w:tcPr>
            <w:tcW w:w="1440" w:type="dxa"/>
            <w:shd w:val="clear" w:color="auto" w:fill="auto"/>
            <w:noWrap/>
            <w:vAlign w:val="center"/>
            <w:hideMark/>
          </w:tcPr>
          <w:p w14:paraId="6BC05F24" w14:textId="0E89CC40"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0.23</w:t>
            </w:r>
          </w:p>
        </w:tc>
        <w:tc>
          <w:tcPr>
            <w:tcW w:w="1620" w:type="dxa"/>
            <w:shd w:val="clear" w:color="auto" w:fill="auto"/>
            <w:noWrap/>
            <w:vAlign w:val="center"/>
            <w:hideMark/>
          </w:tcPr>
          <w:p w14:paraId="4E0ED540" w14:textId="48D61E08"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15.94%</w:t>
            </w:r>
          </w:p>
        </w:tc>
      </w:tr>
      <w:tr w:rsidR="00A849A6" w:rsidRPr="0028384E" w14:paraId="0E447316" w14:textId="77777777" w:rsidTr="002C2FD8">
        <w:trPr>
          <w:trHeight w:val="300"/>
        </w:trPr>
        <w:tc>
          <w:tcPr>
            <w:tcW w:w="990" w:type="dxa"/>
            <w:vAlign w:val="bottom"/>
          </w:tcPr>
          <w:p w14:paraId="4960C46B" w14:textId="21C4914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17</w:t>
            </w:r>
          </w:p>
        </w:tc>
        <w:tc>
          <w:tcPr>
            <w:tcW w:w="1440" w:type="dxa"/>
            <w:shd w:val="clear" w:color="auto" w:fill="auto"/>
            <w:noWrap/>
            <w:vAlign w:val="bottom"/>
            <w:hideMark/>
          </w:tcPr>
          <w:p w14:paraId="6CE3E50B" w14:textId="0ECF7FA6"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136</w:t>
            </w:r>
          </w:p>
        </w:tc>
        <w:tc>
          <w:tcPr>
            <w:tcW w:w="1260" w:type="dxa"/>
            <w:shd w:val="clear" w:color="auto" w:fill="auto"/>
            <w:noWrap/>
            <w:vAlign w:val="bottom"/>
            <w:hideMark/>
          </w:tcPr>
          <w:p w14:paraId="7DD6DB6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21</w:t>
            </w:r>
          </w:p>
        </w:tc>
        <w:tc>
          <w:tcPr>
            <w:tcW w:w="1440" w:type="dxa"/>
            <w:shd w:val="clear" w:color="auto" w:fill="auto"/>
            <w:noWrap/>
            <w:vAlign w:val="bottom"/>
            <w:hideMark/>
          </w:tcPr>
          <w:p w14:paraId="36AB8A0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12</w:t>
            </w:r>
          </w:p>
        </w:tc>
        <w:tc>
          <w:tcPr>
            <w:tcW w:w="1620" w:type="dxa"/>
            <w:shd w:val="clear" w:color="auto" w:fill="auto"/>
            <w:noWrap/>
            <w:vAlign w:val="bottom"/>
            <w:hideMark/>
          </w:tcPr>
          <w:p w14:paraId="6DDB34BD"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8</w:t>
            </w:r>
          </w:p>
        </w:tc>
        <w:tc>
          <w:tcPr>
            <w:tcW w:w="1530" w:type="dxa"/>
            <w:shd w:val="clear" w:color="auto" w:fill="auto"/>
            <w:noWrap/>
            <w:vAlign w:val="center"/>
            <w:hideMark/>
          </w:tcPr>
          <w:p w14:paraId="0D831CB7" w14:textId="2C2B7833"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0.57</w:t>
            </w:r>
          </w:p>
        </w:tc>
        <w:tc>
          <w:tcPr>
            <w:tcW w:w="1440" w:type="dxa"/>
            <w:shd w:val="clear" w:color="auto" w:fill="auto"/>
            <w:noWrap/>
            <w:vAlign w:val="center"/>
            <w:hideMark/>
          </w:tcPr>
          <w:p w14:paraId="79F15B3D" w14:textId="1C413147"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0.38</w:t>
            </w:r>
          </w:p>
        </w:tc>
        <w:tc>
          <w:tcPr>
            <w:tcW w:w="1620" w:type="dxa"/>
            <w:shd w:val="clear" w:color="auto" w:fill="auto"/>
            <w:noWrap/>
            <w:vAlign w:val="center"/>
            <w:hideMark/>
          </w:tcPr>
          <w:p w14:paraId="3B462D4B" w14:textId="2A66858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15.44%</w:t>
            </w:r>
          </w:p>
        </w:tc>
      </w:tr>
      <w:tr w:rsidR="00A849A6" w:rsidRPr="0028384E" w14:paraId="1CA8F984" w14:textId="77777777" w:rsidTr="002C2FD8">
        <w:trPr>
          <w:trHeight w:val="300"/>
        </w:trPr>
        <w:tc>
          <w:tcPr>
            <w:tcW w:w="990" w:type="dxa"/>
            <w:vAlign w:val="bottom"/>
          </w:tcPr>
          <w:p w14:paraId="06FD0002" w14:textId="0D07573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18</w:t>
            </w:r>
          </w:p>
        </w:tc>
        <w:tc>
          <w:tcPr>
            <w:tcW w:w="1440" w:type="dxa"/>
            <w:shd w:val="clear" w:color="auto" w:fill="auto"/>
            <w:noWrap/>
            <w:vAlign w:val="bottom"/>
            <w:hideMark/>
          </w:tcPr>
          <w:p w14:paraId="72FFC87D" w14:textId="205C10CB"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123</w:t>
            </w:r>
          </w:p>
        </w:tc>
        <w:tc>
          <w:tcPr>
            <w:tcW w:w="1260" w:type="dxa"/>
            <w:shd w:val="clear" w:color="auto" w:fill="auto"/>
            <w:noWrap/>
            <w:vAlign w:val="bottom"/>
            <w:hideMark/>
          </w:tcPr>
          <w:p w14:paraId="59BB57C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17</w:t>
            </w:r>
          </w:p>
        </w:tc>
        <w:tc>
          <w:tcPr>
            <w:tcW w:w="1440" w:type="dxa"/>
            <w:shd w:val="clear" w:color="auto" w:fill="auto"/>
            <w:noWrap/>
            <w:vAlign w:val="bottom"/>
            <w:hideMark/>
          </w:tcPr>
          <w:p w14:paraId="0323243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620" w:type="dxa"/>
            <w:shd w:val="clear" w:color="auto" w:fill="auto"/>
            <w:noWrap/>
            <w:vAlign w:val="bottom"/>
            <w:hideMark/>
          </w:tcPr>
          <w:p w14:paraId="76313149"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530" w:type="dxa"/>
            <w:shd w:val="clear" w:color="auto" w:fill="auto"/>
            <w:noWrap/>
            <w:vAlign w:val="center"/>
            <w:hideMark/>
          </w:tcPr>
          <w:p w14:paraId="583CBF85" w14:textId="45315CEA"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0.29</w:t>
            </w:r>
          </w:p>
        </w:tc>
        <w:tc>
          <w:tcPr>
            <w:tcW w:w="1440" w:type="dxa"/>
            <w:shd w:val="clear" w:color="auto" w:fill="auto"/>
            <w:noWrap/>
            <w:vAlign w:val="center"/>
            <w:hideMark/>
          </w:tcPr>
          <w:p w14:paraId="2D8C47C8" w14:textId="4B116322"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0.29</w:t>
            </w:r>
          </w:p>
        </w:tc>
        <w:tc>
          <w:tcPr>
            <w:tcW w:w="1620" w:type="dxa"/>
            <w:shd w:val="clear" w:color="auto" w:fill="auto"/>
            <w:noWrap/>
            <w:vAlign w:val="center"/>
            <w:hideMark/>
          </w:tcPr>
          <w:p w14:paraId="79AA7DCC" w14:textId="1E90D0E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13.82%</w:t>
            </w:r>
          </w:p>
        </w:tc>
      </w:tr>
      <w:tr w:rsidR="00A849A6" w:rsidRPr="0028384E" w14:paraId="07CCDD68" w14:textId="77777777" w:rsidTr="002C2FD8">
        <w:trPr>
          <w:trHeight w:val="300"/>
        </w:trPr>
        <w:tc>
          <w:tcPr>
            <w:tcW w:w="990" w:type="dxa"/>
            <w:vAlign w:val="bottom"/>
          </w:tcPr>
          <w:p w14:paraId="252D1D23" w14:textId="6DAAD3A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19</w:t>
            </w:r>
          </w:p>
        </w:tc>
        <w:tc>
          <w:tcPr>
            <w:tcW w:w="1440" w:type="dxa"/>
            <w:shd w:val="clear" w:color="auto" w:fill="auto"/>
            <w:noWrap/>
            <w:vAlign w:val="bottom"/>
            <w:hideMark/>
          </w:tcPr>
          <w:p w14:paraId="197900EA" w14:textId="32F6126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164</w:t>
            </w:r>
          </w:p>
        </w:tc>
        <w:tc>
          <w:tcPr>
            <w:tcW w:w="1260" w:type="dxa"/>
            <w:shd w:val="clear" w:color="auto" w:fill="auto"/>
            <w:noWrap/>
            <w:vAlign w:val="bottom"/>
            <w:hideMark/>
          </w:tcPr>
          <w:p w14:paraId="5224E12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22</w:t>
            </w:r>
          </w:p>
        </w:tc>
        <w:tc>
          <w:tcPr>
            <w:tcW w:w="1440" w:type="dxa"/>
            <w:shd w:val="clear" w:color="auto" w:fill="auto"/>
            <w:noWrap/>
            <w:vAlign w:val="bottom"/>
            <w:hideMark/>
          </w:tcPr>
          <w:p w14:paraId="6BDF892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9</w:t>
            </w:r>
          </w:p>
        </w:tc>
        <w:tc>
          <w:tcPr>
            <w:tcW w:w="1620" w:type="dxa"/>
            <w:shd w:val="clear" w:color="auto" w:fill="auto"/>
            <w:noWrap/>
            <w:vAlign w:val="bottom"/>
            <w:hideMark/>
          </w:tcPr>
          <w:p w14:paraId="799ECA5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9</w:t>
            </w:r>
          </w:p>
        </w:tc>
        <w:tc>
          <w:tcPr>
            <w:tcW w:w="1530" w:type="dxa"/>
            <w:shd w:val="clear" w:color="auto" w:fill="auto"/>
            <w:noWrap/>
            <w:vAlign w:val="center"/>
            <w:hideMark/>
          </w:tcPr>
          <w:p w14:paraId="5BC5EFAE" w14:textId="7F8EA50E"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0.41</w:t>
            </w:r>
          </w:p>
        </w:tc>
        <w:tc>
          <w:tcPr>
            <w:tcW w:w="1440" w:type="dxa"/>
            <w:shd w:val="clear" w:color="auto" w:fill="auto"/>
            <w:noWrap/>
            <w:vAlign w:val="center"/>
            <w:hideMark/>
          </w:tcPr>
          <w:p w14:paraId="5388D255" w14:textId="3CA4E11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0.41</w:t>
            </w:r>
          </w:p>
        </w:tc>
        <w:tc>
          <w:tcPr>
            <w:tcW w:w="1620" w:type="dxa"/>
            <w:shd w:val="clear" w:color="auto" w:fill="auto"/>
            <w:noWrap/>
            <w:vAlign w:val="center"/>
            <w:hideMark/>
          </w:tcPr>
          <w:p w14:paraId="42F9E4D7" w14:textId="2679C86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13.41%</w:t>
            </w:r>
          </w:p>
        </w:tc>
      </w:tr>
      <w:tr w:rsidR="00A849A6" w:rsidRPr="0028384E" w14:paraId="20FB8CDF" w14:textId="77777777" w:rsidTr="002C2FD8">
        <w:trPr>
          <w:trHeight w:val="300"/>
        </w:trPr>
        <w:tc>
          <w:tcPr>
            <w:tcW w:w="990" w:type="dxa"/>
            <w:vAlign w:val="bottom"/>
          </w:tcPr>
          <w:p w14:paraId="416FFDE3" w14:textId="4D87216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20</w:t>
            </w:r>
          </w:p>
        </w:tc>
        <w:tc>
          <w:tcPr>
            <w:tcW w:w="1440" w:type="dxa"/>
            <w:shd w:val="clear" w:color="auto" w:fill="auto"/>
            <w:noWrap/>
            <w:vAlign w:val="bottom"/>
            <w:hideMark/>
          </w:tcPr>
          <w:p w14:paraId="59569554" w14:textId="4EC39D22"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143</w:t>
            </w:r>
          </w:p>
        </w:tc>
        <w:tc>
          <w:tcPr>
            <w:tcW w:w="1260" w:type="dxa"/>
            <w:shd w:val="clear" w:color="auto" w:fill="auto"/>
            <w:noWrap/>
            <w:vAlign w:val="bottom"/>
            <w:hideMark/>
          </w:tcPr>
          <w:p w14:paraId="69AB9A5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19</w:t>
            </w:r>
          </w:p>
        </w:tc>
        <w:tc>
          <w:tcPr>
            <w:tcW w:w="1440" w:type="dxa"/>
            <w:shd w:val="clear" w:color="auto" w:fill="auto"/>
            <w:noWrap/>
            <w:vAlign w:val="bottom"/>
            <w:hideMark/>
          </w:tcPr>
          <w:p w14:paraId="774D1235"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16</w:t>
            </w:r>
          </w:p>
        </w:tc>
        <w:tc>
          <w:tcPr>
            <w:tcW w:w="1620" w:type="dxa"/>
            <w:shd w:val="clear" w:color="auto" w:fill="auto"/>
            <w:noWrap/>
            <w:vAlign w:val="bottom"/>
            <w:hideMark/>
          </w:tcPr>
          <w:p w14:paraId="62C07F33"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12</w:t>
            </w:r>
          </w:p>
        </w:tc>
        <w:tc>
          <w:tcPr>
            <w:tcW w:w="1530" w:type="dxa"/>
            <w:shd w:val="clear" w:color="auto" w:fill="auto"/>
            <w:noWrap/>
            <w:vAlign w:val="center"/>
            <w:hideMark/>
          </w:tcPr>
          <w:p w14:paraId="0DDCC2CA" w14:textId="3D995BF6"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0.84</w:t>
            </w:r>
          </w:p>
        </w:tc>
        <w:tc>
          <w:tcPr>
            <w:tcW w:w="1440" w:type="dxa"/>
            <w:shd w:val="clear" w:color="auto" w:fill="auto"/>
            <w:noWrap/>
            <w:vAlign w:val="center"/>
            <w:hideMark/>
          </w:tcPr>
          <w:p w14:paraId="69296B24" w14:textId="1A3FB41A"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0.63</w:t>
            </w:r>
          </w:p>
        </w:tc>
        <w:tc>
          <w:tcPr>
            <w:tcW w:w="1620" w:type="dxa"/>
            <w:shd w:val="clear" w:color="auto" w:fill="auto"/>
            <w:noWrap/>
            <w:vAlign w:val="center"/>
            <w:hideMark/>
          </w:tcPr>
          <w:p w14:paraId="750020E9" w14:textId="0489514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13.29%</w:t>
            </w:r>
          </w:p>
        </w:tc>
      </w:tr>
      <w:tr w:rsidR="00A849A6" w:rsidRPr="0028384E" w14:paraId="2E8D4B19" w14:textId="77777777" w:rsidTr="002C2FD8">
        <w:trPr>
          <w:trHeight w:val="300"/>
        </w:trPr>
        <w:tc>
          <w:tcPr>
            <w:tcW w:w="990" w:type="dxa"/>
            <w:vAlign w:val="bottom"/>
          </w:tcPr>
          <w:p w14:paraId="43A9D769" w14:textId="54198E56"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21</w:t>
            </w:r>
          </w:p>
        </w:tc>
        <w:tc>
          <w:tcPr>
            <w:tcW w:w="1440" w:type="dxa"/>
            <w:shd w:val="clear" w:color="auto" w:fill="auto"/>
            <w:noWrap/>
            <w:vAlign w:val="bottom"/>
            <w:hideMark/>
          </w:tcPr>
          <w:p w14:paraId="6D581529" w14:textId="006BD3D2"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106</w:t>
            </w:r>
          </w:p>
        </w:tc>
        <w:tc>
          <w:tcPr>
            <w:tcW w:w="1260" w:type="dxa"/>
            <w:shd w:val="clear" w:color="auto" w:fill="auto"/>
            <w:noWrap/>
            <w:vAlign w:val="bottom"/>
            <w:hideMark/>
          </w:tcPr>
          <w:p w14:paraId="6730B10A"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14</w:t>
            </w:r>
          </w:p>
        </w:tc>
        <w:tc>
          <w:tcPr>
            <w:tcW w:w="1440" w:type="dxa"/>
            <w:shd w:val="clear" w:color="auto" w:fill="auto"/>
            <w:noWrap/>
            <w:vAlign w:val="bottom"/>
            <w:hideMark/>
          </w:tcPr>
          <w:p w14:paraId="5204C33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9</w:t>
            </w:r>
          </w:p>
        </w:tc>
        <w:tc>
          <w:tcPr>
            <w:tcW w:w="1620" w:type="dxa"/>
            <w:shd w:val="clear" w:color="auto" w:fill="auto"/>
            <w:noWrap/>
            <w:vAlign w:val="bottom"/>
            <w:hideMark/>
          </w:tcPr>
          <w:p w14:paraId="1BC30FF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w:t>
            </w:r>
          </w:p>
        </w:tc>
        <w:tc>
          <w:tcPr>
            <w:tcW w:w="1530" w:type="dxa"/>
            <w:shd w:val="clear" w:color="auto" w:fill="auto"/>
            <w:noWrap/>
            <w:vAlign w:val="center"/>
            <w:hideMark/>
          </w:tcPr>
          <w:p w14:paraId="25486CE5" w14:textId="5564ADC4"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0.64</w:t>
            </w:r>
          </w:p>
        </w:tc>
        <w:tc>
          <w:tcPr>
            <w:tcW w:w="1440" w:type="dxa"/>
            <w:shd w:val="clear" w:color="auto" w:fill="auto"/>
            <w:noWrap/>
            <w:vAlign w:val="center"/>
            <w:hideMark/>
          </w:tcPr>
          <w:p w14:paraId="668651D3" w14:textId="5A58D13F"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0.43</w:t>
            </w:r>
          </w:p>
        </w:tc>
        <w:tc>
          <w:tcPr>
            <w:tcW w:w="1620" w:type="dxa"/>
            <w:shd w:val="clear" w:color="auto" w:fill="auto"/>
            <w:noWrap/>
            <w:vAlign w:val="center"/>
            <w:hideMark/>
          </w:tcPr>
          <w:p w14:paraId="49FDF42D" w14:textId="73C1916D"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13.21%</w:t>
            </w:r>
          </w:p>
        </w:tc>
      </w:tr>
      <w:tr w:rsidR="00A849A6" w:rsidRPr="0028384E" w14:paraId="4AFDBCD0" w14:textId="77777777" w:rsidTr="002C2FD8">
        <w:trPr>
          <w:trHeight w:val="300"/>
        </w:trPr>
        <w:tc>
          <w:tcPr>
            <w:tcW w:w="990" w:type="dxa"/>
            <w:vAlign w:val="bottom"/>
          </w:tcPr>
          <w:p w14:paraId="200F6D74" w14:textId="7376673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22</w:t>
            </w:r>
          </w:p>
        </w:tc>
        <w:tc>
          <w:tcPr>
            <w:tcW w:w="1440" w:type="dxa"/>
            <w:shd w:val="clear" w:color="auto" w:fill="auto"/>
            <w:noWrap/>
            <w:vAlign w:val="bottom"/>
            <w:hideMark/>
          </w:tcPr>
          <w:p w14:paraId="7D86D55F" w14:textId="25BFBF5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865</w:t>
            </w:r>
          </w:p>
        </w:tc>
        <w:tc>
          <w:tcPr>
            <w:tcW w:w="1260" w:type="dxa"/>
            <w:shd w:val="clear" w:color="auto" w:fill="auto"/>
            <w:noWrap/>
            <w:vAlign w:val="bottom"/>
            <w:hideMark/>
          </w:tcPr>
          <w:p w14:paraId="38B48EC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334</w:t>
            </w:r>
          </w:p>
        </w:tc>
        <w:tc>
          <w:tcPr>
            <w:tcW w:w="1440" w:type="dxa"/>
            <w:shd w:val="clear" w:color="auto" w:fill="auto"/>
            <w:noWrap/>
            <w:vAlign w:val="bottom"/>
            <w:hideMark/>
          </w:tcPr>
          <w:p w14:paraId="01D740E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67</w:t>
            </w:r>
          </w:p>
        </w:tc>
        <w:tc>
          <w:tcPr>
            <w:tcW w:w="1620" w:type="dxa"/>
            <w:shd w:val="clear" w:color="auto" w:fill="auto"/>
            <w:noWrap/>
            <w:vAlign w:val="bottom"/>
            <w:hideMark/>
          </w:tcPr>
          <w:p w14:paraId="39E12C51"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54</w:t>
            </w:r>
          </w:p>
        </w:tc>
        <w:tc>
          <w:tcPr>
            <w:tcW w:w="1530" w:type="dxa"/>
            <w:shd w:val="clear" w:color="auto" w:fill="auto"/>
            <w:noWrap/>
            <w:vAlign w:val="center"/>
            <w:hideMark/>
          </w:tcPr>
          <w:p w14:paraId="0E6DEFD4" w14:textId="304CA56B"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0.20</w:t>
            </w:r>
          </w:p>
        </w:tc>
        <w:tc>
          <w:tcPr>
            <w:tcW w:w="1440" w:type="dxa"/>
            <w:shd w:val="clear" w:color="auto" w:fill="auto"/>
            <w:noWrap/>
            <w:vAlign w:val="center"/>
            <w:hideMark/>
          </w:tcPr>
          <w:p w14:paraId="2A965EAD" w14:textId="3218AE50"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0.16</w:t>
            </w:r>
          </w:p>
        </w:tc>
        <w:tc>
          <w:tcPr>
            <w:tcW w:w="1620" w:type="dxa"/>
            <w:shd w:val="clear" w:color="auto" w:fill="auto"/>
            <w:noWrap/>
            <w:vAlign w:val="center"/>
            <w:hideMark/>
          </w:tcPr>
          <w:p w14:paraId="65BAD156" w14:textId="48DB2B42"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11.66%</w:t>
            </w:r>
          </w:p>
        </w:tc>
      </w:tr>
      <w:tr w:rsidR="00A849A6" w:rsidRPr="0028384E" w14:paraId="0F9CFABE" w14:textId="77777777" w:rsidTr="002C2FD8">
        <w:trPr>
          <w:trHeight w:val="300"/>
        </w:trPr>
        <w:tc>
          <w:tcPr>
            <w:tcW w:w="990" w:type="dxa"/>
            <w:vAlign w:val="bottom"/>
          </w:tcPr>
          <w:p w14:paraId="4F4FAEDD" w14:textId="20635B8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23</w:t>
            </w:r>
          </w:p>
        </w:tc>
        <w:tc>
          <w:tcPr>
            <w:tcW w:w="1440" w:type="dxa"/>
            <w:shd w:val="clear" w:color="auto" w:fill="auto"/>
            <w:noWrap/>
            <w:vAlign w:val="bottom"/>
            <w:hideMark/>
          </w:tcPr>
          <w:p w14:paraId="034158F9" w14:textId="0AE6B23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267</w:t>
            </w:r>
          </w:p>
        </w:tc>
        <w:tc>
          <w:tcPr>
            <w:tcW w:w="1260" w:type="dxa"/>
            <w:shd w:val="clear" w:color="auto" w:fill="auto"/>
            <w:noWrap/>
            <w:vAlign w:val="bottom"/>
            <w:hideMark/>
          </w:tcPr>
          <w:p w14:paraId="7CFF010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30</w:t>
            </w:r>
          </w:p>
        </w:tc>
        <w:tc>
          <w:tcPr>
            <w:tcW w:w="1440" w:type="dxa"/>
            <w:shd w:val="clear" w:color="auto" w:fill="auto"/>
            <w:noWrap/>
            <w:vAlign w:val="bottom"/>
            <w:hideMark/>
          </w:tcPr>
          <w:p w14:paraId="5DD748B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w:t>
            </w:r>
          </w:p>
        </w:tc>
        <w:tc>
          <w:tcPr>
            <w:tcW w:w="1620" w:type="dxa"/>
            <w:shd w:val="clear" w:color="auto" w:fill="auto"/>
            <w:noWrap/>
            <w:vAlign w:val="bottom"/>
            <w:hideMark/>
          </w:tcPr>
          <w:p w14:paraId="270D062C"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p>
        </w:tc>
        <w:tc>
          <w:tcPr>
            <w:tcW w:w="1530" w:type="dxa"/>
            <w:shd w:val="clear" w:color="auto" w:fill="auto"/>
            <w:noWrap/>
            <w:vAlign w:val="center"/>
            <w:hideMark/>
          </w:tcPr>
          <w:p w14:paraId="39B28539" w14:textId="5BC917EF"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0.07</w:t>
            </w:r>
          </w:p>
        </w:tc>
        <w:tc>
          <w:tcPr>
            <w:tcW w:w="1440" w:type="dxa"/>
            <w:shd w:val="clear" w:color="auto" w:fill="auto"/>
            <w:noWrap/>
            <w:vAlign w:val="center"/>
            <w:hideMark/>
          </w:tcPr>
          <w:p w14:paraId="10ADC13D" w14:textId="01209EFE"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0.03</w:t>
            </w:r>
          </w:p>
        </w:tc>
        <w:tc>
          <w:tcPr>
            <w:tcW w:w="1620" w:type="dxa"/>
            <w:shd w:val="clear" w:color="auto" w:fill="auto"/>
            <w:noWrap/>
            <w:vAlign w:val="center"/>
            <w:hideMark/>
          </w:tcPr>
          <w:p w14:paraId="74DAF95A" w14:textId="69B8367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11.24%</w:t>
            </w:r>
          </w:p>
        </w:tc>
      </w:tr>
      <w:tr w:rsidR="00A849A6" w:rsidRPr="0028384E" w14:paraId="24B08F24" w14:textId="77777777" w:rsidTr="002C2FD8">
        <w:trPr>
          <w:trHeight w:val="300"/>
        </w:trPr>
        <w:tc>
          <w:tcPr>
            <w:tcW w:w="990" w:type="dxa"/>
            <w:vAlign w:val="bottom"/>
          </w:tcPr>
          <w:p w14:paraId="37A31E6B" w14:textId="1EBA8E0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24</w:t>
            </w:r>
          </w:p>
        </w:tc>
        <w:tc>
          <w:tcPr>
            <w:tcW w:w="1440" w:type="dxa"/>
            <w:shd w:val="clear" w:color="auto" w:fill="auto"/>
            <w:noWrap/>
            <w:vAlign w:val="bottom"/>
            <w:hideMark/>
          </w:tcPr>
          <w:p w14:paraId="144C070B" w14:textId="481C889B"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290</w:t>
            </w:r>
          </w:p>
        </w:tc>
        <w:tc>
          <w:tcPr>
            <w:tcW w:w="1260" w:type="dxa"/>
            <w:shd w:val="clear" w:color="auto" w:fill="auto"/>
            <w:noWrap/>
            <w:vAlign w:val="bottom"/>
            <w:hideMark/>
          </w:tcPr>
          <w:p w14:paraId="43B6F76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141</w:t>
            </w:r>
          </w:p>
        </w:tc>
        <w:tc>
          <w:tcPr>
            <w:tcW w:w="1440" w:type="dxa"/>
            <w:shd w:val="clear" w:color="auto" w:fill="auto"/>
            <w:noWrap/>
            <w:vAlign w:val="bottom"/>
            <w:hideMark/>
          </w:tcPr>
          <w:p w14:paraId="5D3F06E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116</w:t>
            </w:r>
          </w:p>
        </w:tc>
        <w:tc>
          <w:tcPr>
            <w:tcW w:w="1620" w:type="dxa"/>
            <w:shd w:val="clear" w:color="auto" w:fill="auto"/>
            <w:noWrap/>
            <w:vAlign w:val="bottom"/>
            <w:hideMark/>
          </w:tcPr>
          <w:p w14:paraId="55F8EB37"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97</w:t>
            </w:r>
          </w:p>
        </w:tc>
        <w:tc>
          <w:tcPr>
            <w:tcW w:w="1530" w:type="dxa"/>
            <w:shd w:val="clear" w:color="auto" w:fill="auto"/>
            <w:noWrap/>
            <w:vAlign w:val="center"/>
            <w:hideMark/>
          </w:tcPr>
          <w:p w14:paraId="49647D43" w14:textId="66A028E6"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0.82</w:t>
            </w:r>
          </w:p>
        </w:tc>
        <w:tc>
          <w:tcPr>
            <w:tcW w:w="1440" w:type="dxa"/>
            <w:shd w:val="clear" w:color="auto" w:fill="auto"/>
            <w:noWrap/>
            <w:vAlign w:val="center"/>
            <w:hideMark/>
          </w:tcPr>
          <w:p w14:paraId="2F265CD7" w14:textId="5F63F5B2"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0.69</w:t>
            </w:r>
          </w:p>
        </w:tc>
        <w:tc>
          <w:tcPr>
            <w:tcW w:w="1620" w:type="dxa"/>
            <w:shd w:val="clear" w:color="auto" w:fill="auto"/>
            <w:noWrap/>
            <w:vAlign w:val="center"/>
            <w:hideMark/>
          </w:tcPr>
          <w:p w14:paraId="6DC4745A" w14:textId="3B9BB8F0"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10.93%</w:t>
            </w:r>
          </w:p>
        </w:tc>
      </w:tr>
      <w:tr w:rsidR="00A849A6" w:rsidRPr="0028384E" w14:paraId="61977833" w14:textId="77777777" w:rsidTr="002C2FD8">
        <w:trPr>
          <w:trHeight w:val="300"/>
        </w:trPr>
        <w:tc>
          <w:tcPr>
            <w:tcW w:w="990" w:type="dxa"/>
            <w:vAlign w:val="bottom"/>
          </w:tcPr>
          <w:p w14:paraId="3DB830CA" w14:textId="75E7696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25</w:t>
            </w:r>
          </w:p>
        </w:tc>
        <w:tc>
          <w:tcPr>
            <w:tcW w:w="1440" w:type="dxa"/>
            <w:shd w:val="clear" w:color="auto" w:fill="auto"/>
            <w:noWrap/>
            <w:vAlign w:val="bottom"/>
            <w:hideMark/>
          </w:tcPr>
          <w:p w14:paraId="24702807" w14:textId="09B182E5"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484</w:t>
            </w:r>
          </w:p>
        </w:tc>
        <w:tc>
          <w:tcPr>
            <w:tcW w:w="1260" w:type="dxa"/>
            <w:shd w:val="clear" w:color="auto" w:fill="auto"/>
            <w:noWrap/>
            <w:vAlign w:val="bottom"/>
            <w:hideMark/>
          </w:tcPr>
          <w:p w14:paraId="7DBC671C"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161</w:t>
            </w:r>
          </w:p>
        </w:tc>
        <w:tc>
          <w:tcPr>
            <w:tcW w:w="1440" w:type="dxa"/>
            <w:shd w:val="clear" w:color="auto" w:fill="auto"/>
            <w:noWrap/>
            <w:vAlign w:val="bottom"/>
            <w:hideMark/>
          </w:tcPr>
          <w:p w14:paraId="3FCCA3D1"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46</w:t>
            </w:r>
          </w:p>
        </w:tc>
        <w:tc>
          <w:tcPr>
            <w:tcW w:w="1620" w:type="dxa"/>
            <w:shd w:val="clear" w:color="auto" w:fill="auto"/>
            <w:noWrap/>
            <w:vAlign w:val="bottom"/>
            <w:hideMark/>
          </w:tcPr>
          <w:p w14:paraId="28B5728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39</w:t>
            </w:r>
          </w:p>
        </w:tc>
        <w:tc>
          <w:tcPr>
            <w:tcW w:w="1530" w:type="dxa"/>
            <w:shd w:val="clear" w:color="auto" w:fill="auto"/>
            <w:noWrap/>
            <w:vAlign w:val="center"/>
            <w:hideMark/>
          </w:tcPr>
          <w:p w14:paraId="53F66FB7" w14:textId="2F03768A"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0.29</w:t>
            </w:r>
          </w:p>
        </w:tc>
        <w:tc>
          <w:tcPr>
            <w:tcW w:w="1440" w:type="dxa"/>
            <w:shd w:val="clear" w:color="auto" w:fill="auto"/>
            <w:noWrap/>
            <w:vAlign w:val="center"/>
            <w:hideMark/>
          </w:tcPr>
          <w:p w14:paraId="3028A9CE" w14:textId="56C4231B"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0.24</w:t>
            </w:r>
          </w:p>
        </w:tc>
        <w:tc>
          <w:tcPr>
            <w:tcW w:w="1620" w:type="dxa"/>
            <w:shd w:val="clear" w:color="auto" w:fill="auto"/>
            <w:noWrap/>
            <w:vAlign w:val="center"/>
            <w:hideMark/>
          </w:tcPr>
          <w:p w14:paraId="23071403" w14:textId="4408847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10.85%</w:t>
            </w:r>
          </w:p>
        </w:tc>
      </w:tr>
      <w:tr w:rsidR="00A849A6" w:rsidRPr="0028384E" w14:paraId="49562BFE" w14:textId="77777777" w:rsidTr="002C2FD8">
        <w:trPr>
          <w:trHeight w:val="300"/>
        </w:trPr>
        <w:tc>
          <w:tcPr>
            <w:tcW w:w="990" w:type="dxa"/>
            <w:vAlign w:val="bottom"/>
          </w:tcPr>
          <w:p w14:paraId="1EAFAEAE" w14:textId="49C44DF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26</w:t>
            </w:r>
          </w:p>
        </w:tc>
        <w:tc>
          <w:tcPr>
            <w:tcW w:w="1440" w:type="dxa"/>
            <w:shd w:val="clear" w:color="auto" w:fill="auto"/>
            <w:noWrap/>
            <w:vAlign w:val="bottom"/>
            <w:hideMark/>
          </w:tcPr>
          <w:p w14:paraId="0AEB36D0" w14:textId="79F743D6"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318</w:t>
            </w:r>
          </w:p>
        </w:tc>
        <w:tc>
          <w:tcPr>
            <w:tcW w:w="1260" w:type="dxa"/>
            <w:shd w:val="clear" w:color="auto" w:fill="auto"/>
            <w:noWrap/>
            <w:vAlign w:val="bottom"/>
            <w:hideMark/>
          </w:tcPr>
          <w:p w14:paraId="7CA28DD2"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343</w:t>
            </w:r>
          </w:p>
        </w:tc>
        <w:tc>
          <w:tcPr>
            <w:tcW w:w="1440" w:type="dxa"/>
            <w:shd w:val="clear" w:color="auto" w:fill="auto"/>
            <w:noWrap/>
            <w:vAlign w:val="bottom"/>
            <w:hideMark/>
          </w:tcPr>
          <w:p w14:paraId="03279D57"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100</w:t>
            </w:r>
          </w:p>
        </w:tc>
        <w:tc>
          <w:tcPr>
            <w:tcW w:w="1620" w:type="dxa"/>
            <w:shd w:val="clear" w:color="auto" w:fill="auto"/>
            <w:noWrap/>
            <w:vAlign w:val="bottom"/>
            <w:hideMark/>
          </w:tcPr>
          <w:p w14:paraId="21CBC363"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71</w:t>
            </w:r>
          </w:p>
        </w:tc>
        <w:tc>
          <w:tcPr>
            <w:tcW w:w="1530" w:type="dxa"/>
            <w:shd w:val="clear" w:color="auto" w:fill="auto"/>
            <w:noWrap/>
            <w:vAlign w:val="center"/>
            <w:hideMark/>
          </w:tcPr>
          <w:p w14:paraId="211369F6" w14:textId="70EF8242"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0.29</w:t>
            </w:r>
          </w:p>
        </w:tc>
        <w:tc>
          <w:tcPr>
            <w:tcW w:w="1440" w:type="dxa"/>
            <w:shd w:val="clear" w:color="auto" w:fill="auto"/>
            <w:noWrap/>
            <w:vAlign w:val="center"/>
            <w:hideMark/>
          </w:tcPr>
          <w:p w14:paraId="00D4C74E" w14:textId="7F8D21E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0.21</w:t>
            </w:r>
          </w:p>
        </w:tc>
        <w:tc>
          <w:tcPr>
            <w:tcW w:w="1620" w:type="dxa"/>
            <w:shd w:val="clear" w:color="auto" w:fill="auto"/>
            <w:noWrap/>
            <w:vAlign w:val="center"/>
            <w:hideMark/>
          </w:tcPr>
          <w:p w14:paraId="7DEEB301" w14:textId="1FC07CA1"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10.34%</w:t>
            </w:r>
          </w:p>
        </w:tc>
      </w:tr>
      <w:tr w:rsidR="00A849A6" w:rsidRPr="0028384E" w14:paraId="51E7F105" w14:textId="77777777" w:rsidTr="002C2FD8">
        <w:trPr>
          <w:trHeight w:val="300"/>
        </w:trPr>
        <w:tc>
          <w:tcPr>
            <w:tcW w:w="990" w:type="dxa"/>
            <w:vAlign w:val="bottom"/>
          </w:tcPr>
          <w:p w14:paraId="56EFBEA5" w14:textId="0AF0E98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27</w:t>
            </w:r>
          </w:p>
        </w:tc>
        <w:tc>
          <w:tcPr>
            <w:tcW w:w="1440" w:type="dxa"/>
            <w:shd w:val="clear" w:color="auto" w:fill="auto"/>
            <w:noWrap/>
            <w:vAlign w:val="bottom"/>
            <w:hideMark/>
          </w:tcPr>
          <w:p w14:paraId="09E2939B" w14:textId="54CCFC16"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120</w:t>
            </w:r>
          </w:p>
        </w:tc>
        <w:tc>
          <w:tcPr>
            <w:tcW w:w="1260" w:type="dxa"/>
            <w:shd w:val="clear" w:color="auto" w:fill="auto"/>
            <w:noWrap/>
            <w:vAlign w:val="bottom"/>
            <w:hideMark/>
          </w:tcPr>
          <w:p w14:paraId="54455D1A"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04118657"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620" w:type="dxa"/>
            <w:shd w:val="clear" w:color="auto" w:fill="auto"/>
            <w:noWrap/>
            <w:vAlign w:val="bottom"/>
            <w:hideMark/>
          </w:tcPr>
          <w:p w14:paraId="2F5B6D8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0</w:t>
            </w:r>
          </w:p>
        </w:tc>
        <w:tc>
          <w:tcPr>
            <w:tcW w:w="1530" w:type="dxa"/>
            <w:shd w:val="clear" w:color="auto" w:fill="auto"/>
            <w:noWrap/>
            <w:vAlign w:val="center"/>
            <w:hideMark/>
          </w:tcPr>
          <w:p w14:paraId="6186B208" w14:textId="52B719BD"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0.42</w:t>
            </w:r>
          </w:p>
        </w:tc>
        <w:tc>
          <w:tcPr>
            <w:tcW w:w="1440" w:type="dxa"/>
            <w:shd w:val="clear" w:color="auto" w:fill="auto"/>
            <w:noWrap/>
            <w:vAlign w:val="center"/>
            <w:hideMark/>
          </w:tcPr>
          <w:p w14:paraId="0768C7C2" w14:textId="0CA2F6FF"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0.00</w:t>
            </w:r>
          </w:p>
        </w:tc>
        <w:tc>
          <w:tcPr>
            <w:tcW w:w="1620" w:type="dxa"/>
            <w:shd w:val="clear" w:color="auto" w:fill="auto"/>
            <w:noWrap/>
            <w:vAlign w:val="center"/>
            <w:hideMark/>
          </w:tcPr>
          <w:p w14:paraId="59C411B3" w14:textId="7DDC698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10.00%</w:t>
            </w:r>
          </w:p>
        </w:tc>
      </w:tr>
      <w:tr w:rsidR="00A849A6" w:rsidRPr="0028384E" w14:paraId="18FD7893" w14:textId="77777777" w:rsidTr="002C2FD8">
        <w:trPr>
          <w:trHeight w:val="300"/>
        </w:trPr>
        <w:tc>
          <w:tcPr>
            <w:tcW w:w="990" w:type="dxa"/>
            <w:vAlign w:val="bottom"/>
          </w:tcPr>
          <w:p w14:paraId="0E45296B" w14:textId="573CD615"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28</w:t>
            </w:r>
          </w:p>
        </w:tc>
        <w:tc>
          <w:tcPr>
            <w:tcW w:w="1440" w:type="dxa"/>
            <w:shd w:val="clear" w:color="auto" w:fill="auto"/>
            <w:noWrap/>
            <w:vAlign w:val="bottom"/>
            <w:hideMark/>
          </w:tcPr>
          <w:p w14:paraId="4A16235C" w14:textId="467193F0"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205</w:t>
            </w:r>
          </w:p>
        </w:tc>
        <w:tc>
          <w:tcPr>
            <w:tcW w:w="1260" w:type="dxa"/>
            <w:shd w:val="clear" w:color="auto" w:fill="auto"/>
            <w:noWrap/>
            <w:vAlign w:val="bottom"/>
            <w:hideMark/>
          </w:tcPr>
          <w:p w14:paraId="4E575265"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20</w:t>
            </w:r>
          </w:p>
        </w:tc>
        <w:tc>
          <w:tcPr>
            <w:tcW w:w="1440" w:type="dxa"/>
            <w:shd w:val="clear" w:color="auto" w:fill="auto"/>
            <w:noWrap/>
            <w:vAlign w:val="bottom"/>
            <w:hideMark/>
          </w:tcPr>
          <w:p w14:paraId="0700BB9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w:t>
            </w:r>
          </w:p>
        </w:tc>
        <w:tc>
          <w:tcPr>
            <w:tcW w:w="1620" w:type="dxa"/>
            <w:shd w:val="clear" w:color="auto" w:fill="auto"/>
            <w:noWrap/>
            <w:vAlign w:val="bottom"/>
            <w:hideMark/>
          </w:tcPr>
          <w:p w14:paraId="422973F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w:t>
            </w:r>
          </w:p>
        </w:tc>
        <w:tc>
          <w:tcPr>
            <w:tcW w:w="1530" w:type="dxa"/>
            <w:shd w:val="clear" w:color="auto" w:fill="auto"/>
            <w:noWrap/>
            <w:vAlign w:val="center"/>
            <w:hideMark/>
          </w:tcPr>
          <w:p w14:paraId="4B52719E" w14:textId="5DF9A478"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0.50</w:t>
            </w:r>
          </w:p>
        </w:tc>
        <w:tc>
          <w:tcPr>
            <w:tcW w:w="1440" w:type="dxa"/>
            <w:shd w:val="clear" w:color="auto" w:fill="auto"/>
            <w:noWrap/>
            <w:vAlign w:val="center"/>
            <w:hideMark/>
          </w:tcPr>
          <w:p w14:paraId="34DD9EA7" w14:textId="514D6D2A"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0.30</w:t>
            </w:r>
          </w:p>
        </w:tc>
        <w:tc>
          <w:tcPr>
            <w:tcW w:w="1620" w:type="dxa"/>
            <w:shd w:val="clear" w:color="auto" w:fill="auto"/>
            <w:noWrap/>
            <w:vAlign w:val="center"/>
            <w:hideMark/>
          </w:tcPr>
          <w:p w14:paraId="351C47DB" w14:textId="45649AB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9.76%</w:t>
            </w:r>
          </w:p>
        </w:tc>
      </w:tr>
      <w:tr w:rsidR="00A849A6" w:rsidRPr="0028384E" w14:paraId="475452B6" w14:textId="77777777" w:rsidTr="002C2FD8">
        <w:trPr>
          <w:trHeight w:val="300"/>
        </w:trPr>
        <w:tc>
          <w:tcPr>
            <w:tcW w:w="990" w:type="dxa"/>
            <w:vAlign w:val="bottom"/>
          </w:tcPr>
          <w:p w14:paraId="15210CB2" w14:textId="53EDDA3D"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29</w:t>
            </w:r>
          </w:p>
        </w:tc>
        <w:tc>
          <w:tcPr>
            <w:tcW w:w="1440" w:type="dxa"/>
            <w:shd w:val="clear" w:color="auto" w:fill="auto"/>
            <w:noWrap/>
            <w:vAlign w:val="bottom"/>
            <w:hideMark/>
          </w:tcPr>
          <w:p w14:paraId="4F0754FA" w14:textId="0E52AF70"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185</w:t>
            </w:r>
          </w:p>
        </w:tc>
        <w:tc>
          <w:tcPr>
            <w:tcW w:w="1260" w:type="dxa"/>
            <w:shd w:val="clear" w:color="auto" w:fill="auto"/>
            <w:noWrap/>
            <w:vAlign w:val="bottom"/>
            <w:hideMark/>
          </w:tcPr>
          <w:p w14:paraId="6753CFC9"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18</w:t>
            </w:r>
          </w:p>
        </w:tc>
        <w:tc>
          <w:tcPr>
            <w:tcW w:w="1440" w:type="dxa"/>
            <w:shd w:val="clear" w:color="auto" w:fill="auto"/>
            <w:noWrap/>
            <w:vAlign w:val="bottom"/>
            <w:hideMark/>
          </w:tcPr>
          <w:p w14:paraId="1557517A"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17</w:t>
            </w:r>
          </w:p>
        </w:tc>
        <w:tc>
          <w:tcPr>
            <w:tcW w:w="1620" w:type="dxa"/>
            <w:shd w:val="clear" w:color="auto" w:fill="auto"/>
            <w:noWrap/>
            <w:vAlign w:val="bottom"/>
            <w:hideMark/>
          </w:tcPr>
          <w:p w14:paraId="51DD67AC"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13</w:t>
            </w:r>
          </w:p>
        </w:tc>
        <w:tc>
          <w:tcPr>
            <w:tcW w:w="1530" w:type="dxa"/>
            <w:shd w:val="clear" w:color="auto" w:fill="auto"/>
            <w:noWrap/>
            <w:vAlign w:val="center"/>
            <w:hideMark/>
          </w:tcPr>
          <w:p w14:paraId="35DF0DB9" w14:textId="7EB959D3"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0.94</w:t>
            </w:r>
          </w:p>
        </w:tc>
        <w:tc>
          <w:tcPr>
            <w:tcW w:w="1440" w:type="dxa"/>
            <w:shd w:val="clear" w:color="auto" w:fill="auto"/>
            <w:noWrap/>
            <w:vAlign w:val="center"/>
            <w:hideMark/>
          </w:tcPr>
          <w:p w14:paraId="491E3CAF" w14:textId="199E8414"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0.72</w:t>
            </w:r>
          </w:p>
        </w:tc>
        <w:tc>
          <w:tcPr>
            <w:tcW w:w="1620" w:type="dxa"/>
            <w:shd w:val="clear" w:color="auto" w:fill="auto"/>
            <w:noWrap/>
            <w:vAlign w:val="center"/>
            <w:hideMark/>
          </w:tcPr>
          <w:p w14:paraId="280AF48B" w14:textId="437BBEE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9.73%</w:t>
            </w:r>
          </w:p>
        </w:tc>
      </w:tr>
      <w:tr w:rsidR="00A849A6" w:rsidRPr="0028384E" w14:paraId="61880363" w14:textId="77777777" w:rsidTr="002C2FD8">
        <w:trPr>
          <w:trHeight w:val="300"/>
        </w:trPr>
        <w:tc>
          <w:tcPr>
            <w:tcW w:w="990" w:type="dxa"/>
            <w:vAlign w:val="bottom"/>
          </w:tcPr>
          <w:p w14:paraId="403DD075" w14:textId="66DA449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30</w:t>
            </w:r>
          </w:p>
        </w:tc>
        <w:tc>
          <w:tcPr>
            <w:tcW w:w="1440" w:type="dxa"/>
            <w:shd w:val="clear" w:color="auto" w:fill="auto"/>
            <w:noWrap/>
            <w:vAlign w:val="bottom"/>
            <w:hideMark/>
          </w:tcPr>
          <w:p w14:paraId="08F5DE45" w14:textId="2FF0B43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127</w:t>
            </w:r>
          </w:p>
        </w:tc>
        <w:tc>
          <w:tcPr>
            <w:tcW w:w="1260" w:type="dxa"/>
            <w:shd w:val="clear" w:color="auto" w:fill="auto"/>
            <w:noWrap/>
            <w:vAlign w:val="bottom"/>
            <w:hideMark/>
          </w:tcPr>
          <w:p w14:paraId="5B5CC1D9"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1085984C"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0</w:t>
            </w:r>
          </w:p>
        </w:tc>
        <w:tc>
          <w:tcPr>
            <w:tcW w:w="1620" w:type="dxa"/>
            <w:shd w:val="clear" w:color="auto" w:fill="auto"/>
            <w:noWrap/>
            <w:vAlign w:val="bottom"/>
            <w:hideMark/>
          </w:tcPr>
          <w:p w14:paraId="703055C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0</w:t>
            </w:r>
          </w:p>
        </w:tc>
        <w:tc>
          <w:tcPr>
            <w:tcW w:w="1530" w:type="dxa"/>
            <w:shd w:val="clear" w:color="auto" w:fill="auto"/>
            <w:noWrap/>
            <w:vAlign w:val="center"/>
            <w:hideMark/>
          </w:tcPr>
          <w:p w14:paraId="0956A528" w14:textId="57A583C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0.00</w:t>
            </w:r>
          </w:p>
        </w:tc>
        <w:tc>
          <w:tcPr>
            <w:tcW w:w="1440" w:type="dxa"/>
            <w:shd w:val="clear" w:color="auto" w:fill="auto"/>
            <w:noWrap/>
            <w:vAlign w:val="center"/>
            <w:hideMark/>
          </w:tcPr>
          <w:p w14:paraId="5C0AB37D" w14:textId="65803534"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0.00</w:t>
            </w:r>
          </w:p>
        </w:tc>
        <w:tc>
          <w:tcPr>
            <w:tcW w:w="1620" w:type="dxa"/>
            <w:shd w:val="clear" w:color="auto" w:fill="auto"/>
            <w:noWrap/>
            <w:vAlign w:val="center"/>
            <w:hideMark/>
          </w:tcPr>
          <w:p w14:paraId="2194B8F3" w14:textId="309773D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9.45%</w:t>
            </w:r>
          </w:p>
        </w:tc>
      </w:tr>
      <w:tr w:rsidR="00A849A6" w:rsidRPr="0028384E" w14:paraId="1D0B8A03" w14:textId="77777777" w:rsidTr="002C2FD8">
        <w:trPr>
          <w:trHeight w:val="300"/>
        </w:trPr>
        <w:tc>
          <w:tcPr>
            <w:tcW w:w="990" w:type="dxa"/>
            <w:vAlign w:val="bottom"/>
          </w:tcPr>
          <w:p w14:paraId="3CEFD2CF" w14:textId="5E86BE1B"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31</w:t>
            </w:r>
          </w:p>
        </w:tc>
        <w:tc>
          <w:tcPr>
            <w:tcW w:w="1440" w:type="dxa"/>
            <w:shd w:val="clear" w:color="auto" w:fill="auto"/>
            <w:noWrap/>
            <w:vAlign w:val="bottom"/>
            <w:hideMark/>
          </w:tcPr>
          <w:p w14:paraId="39F6E740" w14:textId="1DF24ED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610</w:t>
            </w:r>
          </w:p>
        </w:tc>
        <w:tc>
          <w:tcPr>
            <w:tcW w:w="1260" w:type="dxa"/>
            <w:shd w:val="clear" w:color="auto" w:fill="auto"/>
            <w:noWrap/>
            <w:vAlign w:val="bottom"/>
            <w:hideMark/>
          </w:tcPr>
          <w:p w14:paraId="50124682"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339</w:t>
            </w:r>
          </w:p>
        </w:tc>
        <w:tc>
          <w:tcPr>
            <w:tcW w:w="1440" w:type="dxa"/>
            <w:shd w:val="clear" w:color="auto" w:fill="auto"/>
            <w:noWrap/>
            <w:vAlign w:val="bottom"/>
            <w:hideMark/>
          </w:tcPr>
          <w:p w14:paraId="6827D545"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76</w:t>
            </w:r>
          </w:p>
        </w:tc>
        <w:tc>
          <w:tcPr>
            <w:tcW w:w="1620" w:type="dxa"/>
            <w:shd w:val="clear" w:color="auto" w:fill="auto"/>
            <w:noWrap/>
            <w:vAlign w:val="bottom"/>
            <w:hideMark/>
          </w:tcPr>
          <w:p w14:paraId="5B2DB56C"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63</w:t>
            </w:r>
          </w:p>
        </w:tc>
        <w:tc>
          <w:tcPr>
            <w:tcW w:w="1530" w:type="dxa"/>
            <w:shd w:val="clear" w:color="auto" w:fill="auto"/>
            <w:noWrap/>
            <w:vAlign w:val="center"/>
            <w:hideMark/>
          </w:tcPr>
          <w:p w14:paraId="0395C5A8" w14:textId="1989E501"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0.22</w:t>
            </w:r>
          </w:p>
        </w:tc>
        <w:tc>
          <w:tcPr>
            <w:tcW w:w="1440" w:type="dxa"/>
            <w:shd w:val="clear" w:color="auto" w:fill="auto"/>
            <w:noWrap/>
            <w:vAlign w:val="center"/>
            <w:hideMark/>
          </w:tcPr>
          <w:p w14:paraId="23CC7435" w14:textId="664F42A8"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0.19</w:t>
            </w:r>
          </w:p>
        </w:tc>
        <w:tc>
          <w:tcPr>
            <w:tcW w:w="1620" w:type="dxa"/>
            <w:shd w:val="clear" w:color="auto" w:fill="auto"/>
            <w:noWrap/>
            <w:vAlign w:val="center"/>
            <w:hideMark/>
          </w:tcPr>
          <w:p w14:paraId="7592D53D" w14:textId="583812D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9.39%</w:t>
            </w:r>
          </w:p>
        </w:tc>
      </w:tr>
      <w:tr w:rsidR="00A849A6" w:rsidRPr="0028384E" w14:paraId="3CB4704D" w14:textId="77777777" w:rsidTr="002C2FD8">
        <w:trPr>
          <w:trHeight w:val="300"/>
        </w:trPr>
        <w:tc>
          <w:tcPr>
            <w:tcW w:w="990" w:type="dxa"/>
            <w:vAlign w:val="bottom"/>
          </w:tcPr>
          <w:p w14:paraId="1384DE41" w14:textId="7237FCC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32</w:t>
            </w:r>
          </w:p>
        </w:tc>
        <w:tc>
          <w:tcPr>
            <w:tcW w:w="1440" w:type="dxa"/>
            <w:shd w:val="clear" w:color="auto" w:fill="auto"/>
            <w:noWrap/>
            <w:vAlign w:val="bottom"/>
            <w:hideMark/>
          </w:tcPr>
          <w:p w14:paraId="5EBA4A83" w14:textId="73C88AA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032</w:t>
            </w:r>
          </w:p>
        </w:tc>
        <w:tc>
          <w:tcPr>
            <w:tcW w:w="1260" w:type="dxa"/>
            <w:shd w:val="clear" w:color="auto" w:fill="auto"/>
            <w:noWrap/>
            <w:vAlign w:val="bottom"/>
            <w:hideMark/>
          </w:tcPr>
          <w:p w14:paraId="2BC970FD"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80</w:t>
            </w:r>
          </w:p>
        </w:tc>
        <w:tc>
          <w:tcPr>
            <w:tcW w:w="1440" w:type="dxa"/>
            <w:shd w:val="clear" w:color="auto" w:fill="auto"/>
            <w:noWrap/>
            <w:vAlign w:val="bottom"/>
            <w:hideMark/>
          </w:tcPr>
          <w:p w14:paraId="6A0054E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18</w:t>
            </w:r>
          </w:p>
        </w:tc>
        <w:tc>
          <w:tcPr>
            <w:tcW w:w="1620" w:type="dxa"/>
            <w:shd w:val="clear" w:color="auto" w:fill="auto"/>
            <w:noWrap/>
            <w:vAlign w:val="bottom"/>
            <w:hideMark/>
          </w:tcPr>
          <w:p w14:paraId="29C513B5"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13</w:t>
            </w:r>
          </w:p>
        </w:tc>
        <w:tc>
          <w:tcPr>
            <w:tcW w:w="1530" w:type="dxa"/>
            <w:shd w:val="clear" w:color="auto" w:fill="auto"/>
            <w:noWrap/>
            <w:vAlign w:val="center"/>
            <w:hideMark/>
          </w:tcPr>
          <w:p w14:paraId="0891C3AD" w14:textId="0D388DB8"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0.23</w:t>
            </w:r>
          </w:p>
        </w:tc>
        <w:tc>
          <w:tcPr>
            <w:tcW w:w="1440" w:type="dxa"/>
            <w:shd w:val="clear" w:color="auto" w:fill="auto"/>
            <w:noWrap/>
            <w:vAlign w:val="center"/>
            <w:hideMark/>
          </w:tcPr>
          <w:p w14:paraId="5B0C6ACF" w14:textId="331C5095"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0.16</w:t>
            </w:r>
          </w:p>
        </w:tc>
        <w:tc>
          <w:tcPr>
            <w:tcW w:w="1620" w:type="dxa"/>
            <w:shd w:val="clear" w:color="auto" w:fill="auto"/>
            <w:noWrap/>
            <w:vAlign w:val="center"/>
            <w:hideMark/>
          </w:tcPr>
          <w:p w14:paraId="066A726D" w14:textId="2B4AAEBD"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7.75%</w:t>
            </w:r>
          </w:p>
        </w:tc>
      </w:tr>
      <w:tr w:rsidR="00A849A6" w:rsidRPr="0028384E" w14:paraId="1A51231B" w14:textId="77777777" w:rsidTr="002C2FD8">
        <w:trPr>
          <w:trHeight w:val="300"/>
        </w:trPr>
        <w:tc>
          <w:tcPr>
            <w:tcW w:w="990" w:type="dxa"/>
            <w:vAlign w:val="bottom"/>
          </w:tcPr>
          <w:p w14:paraId="54411E82" w14:textId="68EA535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33</w:t>
            </w:r>
          </w:p>
        </w:tc>
        <w:tc>
          <w:tcPr>
            <w:tcW w:w="1440" w:type="dxa"/>
            <w:shd w:val="clear" w:color="auto" w:fill="auto"/>
            <w:noWrap/>
            <w:vAlign w:val="bottom"/>
            <w:hideMark/>
          </w:tcPr>
          <w:p w14:paraId="7145165B" w14:textId="6B4F176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354</w:t>
            </w:r>
          </w:p>
        </w:tc>
        <w:tc>
          <w:tcPr>
            <w:tcW w:w="1260" w:type="dxa"/>
            <w:shd w:val="clear" w:color="auto" w:fill="auto"/>
            <w:noWrap/>
            <w:vAlign w:val="bottom"/>
            <w:hideMark/>
          </w:tcPr>
          <w:p w14:paraId="02779FD7"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27</w:t>
            </w:r>
          </w:p>
        </w:tc>
        <w:tc>
          <w:tcPr>
            <w:tcW w:w="1440" w:type="dxa"/>
            <w:shd w:val="clear" w:color="auto" w:fill="auto"/>
            <w:noWrap/>
            <w:vAlign w:val="bottom"/>
            <w:hideMark/>
          </w:tcPr>
          <w:p w14:paraId="423BBB7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p>
        </w:tc>
        <w:tc>
          <w:tcPr>
            <w:tcW w:w="1620" w:type="dxa"/>
            <w:shd w:val="clear" w:color="auto" w:fill="auto"/>
            <w:noWrap/>
            <w:vAlign w:val="bottom"/>
            <w:hideMark/>
          </w:tcPr>
          <w:p w14:paraId="0893C59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p>
        </w:tc>
        <w:tc>
          <w:tcPr>
            <w:tcW w:w="1530" w:type="dxa"/>
            <w:shd w:val="clear" w:color="auto" w:fill="auto"/>
            <w:noWrap/>
            <w:vAlign w:val="center"/>
            <w:hideMark/>
          </w:tcPr>
          <w:p w14:paraId="280EDD10" w14:textId="4B10B6C2"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0.04</w:t>
            </w:r>
          </w:p>
        </w:tc>
        <w:tc>
          <w:tcPr>
            <w:tcW w:w="1440" w:type="dxa"/>
            <w:shd w:val="clear" w:color="auto" w:fill="auto"/>
            <w:noWrap/>
            <w:vAlign w:val="center"/>
            <w:hideMark/>
          </w:tcPr>
          <w:p w14:paraId="5D4367AE" w14:textId="68F1F941"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0.04</w:t>
            </w:r>
          </w:p>
        </w:tc>
        <w:tc>
          <w:tcPr>
            <w:tcW w:w="1620" w:type="dxa"/>
            <w:shd w:val="clear" w:color="auto" w:fill="auto"/>
            <w:noWrap/>
            <w:vAlign w:val="center"/>
            <w:hideMark/>
          </w:tcPr>
          <w:p w14:paraId="7DED793D" w14:textId="0811960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7.63%</w:t>
            </w:r>
          </w:p>
        </w:tc>
      </w:tr>
      <w:tr w:rsidR="00A849A6" w:rsidRPr="0028384E" w14:paraId="27038E8E" w14:textId="77777777" w:rsidTr="002C2FD8">
        <w:trPr>
          <w:trHeight w:val="300"/>
        </w:trPr>
        <w:tc>
          <w:tcPr>
            <w:tcW w:w="990" w:type="dxa"/>
            <w:vAlign w:val="bottom"/>
          </w:tcPr>
          <w:p w14:paraId="61EEA79A" w14:textId="008CD940"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34</w:t>
            </w:r>
          </w:p>
        </w:tc>
        <w:tc>
          <w:tcPr>
            <w:tcW w:w="1440" w:type="dxa"/>
            <w:shd w:val="clear" w:color="auto" w:fill="auto"/>
            <w:noWrap/>
            <w:vAlign w:val="bottom"/>
            <w:hideMark/>
          </w:tcPr>
          <w:p w14:paraId="35BC85B8" w14:textId="6F7C8ACD"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792</w:t>
            </w:r>
          </w:p>
        </w:tc>
        <w:tc>
          <w:tcPr>
            <w:tcW w:w="1260" w:type="dxa"/>
            <w:shd w:val="clear" w:color="auto" w:fill="auto"/>
            <w:noWrap/>
            <w:vAlign w:val="bottom"/>
            <w:hideMark/>
          </w:tcPr>
          <w:p w14:paraId="1C62C58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135</w:t>
            </w:r>
          </w:p>
        </w:tc>
        <w:tc>
          <w:tcPr>
            <w:tcW w:w="1440" w:type="dxa"/>
            <w:shd w:val="clear" w:color="auto" w:fill="auto"/>
            <w:noWrap/>
            <w:vAlign w:val="bottom"/>
            <w:hideMark/>
          </w:tcPr>
          <w:p w14:paraId="144186A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31</w:t>
            </w:r>
          </w:p>
        </w:tc>
        <w:tc>
          <w:tcPr>
            <w:tcW w:w="1620" w:type="dxa"/>
            <w:shd w:val="clear" w:color="auto" w:fill="auto"/>
            <w:noWrap/>
            <w:vAlign w:val="bottom"/>
            <w:hideMark/>
          </w:tcPr>
          <w:p w14:paraId="30D81CCC"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28</w:t>
            </w:r>
          </w:p>
        </w:tc>
        <w:tc>
          <w:tcPr>
            <w:tcW w:w="1530" w:type="dxa"/>
            <w:shd w:val="clear" w:color="auto" w:fill="auto"/>
            <w:noWrap/>
            <w:vAlign w:val="center"/>
            <w:hideMark/>
          </w:tcPr>
          <w:p w14:paraId="6DD58D4E" w14:textId="42E6F673"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0.23</w:t>
            </w:r>
          </w:p>
        </w:tc>
        <w:tc>
          <w:tcPr>
            <w:tcW w:w="1440" w:type="dxa"/>
            <w:shd w:val="clear" w:color="auto" w:fill="auto"/>
            <w:noWrap/>
            <w:vAlign w:val="center"/>
            <w:hideMark/>
          </w:tcPr>
          <w:p w14:paraId="349AE951" w14:textId="2104137E"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0.21</w:t>
            </w:r>
          </w:p>
        </w:tc>
        <w:tc>
          <w:tcPr>
            <w:tcW w:w="1620" w:type="dxa"/>
            <w:shd w:val="clear" w:color="auto" w:fill="auto"/>
            <w:noWrap/>
            <w:vAlign w:val="center"/>
            <w:hideMark/>
          </w:tcPr>
          <w:p w14:paraId="35F58532" w14:textId="43C8EE55"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7.53%</w:t>
            </w:r>
          </w:p>
        </w:tc>
      </w:tr>
      <w:tr w:rsidR="00A849A6" w:rsidRPr="0028384E" w14:paraId="5631076B" w14:textId="77777777" w:rsidTr="002C2FD8">
        <w:trPr>
          <w:trHeight w:val="300"/>
        </w:trPr>
        <w:tc>
          <w:tcPr>
            <w:tcW w:w="990" w:type="dxa"/>
            <w:vAlign w:val="bottom"/>
          </w:tcPr>
          <w:p w14:paraId="7B5CE553" w14:textId="36772426"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35</w:t>
            </w:r>
          </w:p>
        </w:tc>
        <w:tc>
          <w:tcPr>
            <w:tcW w:w="1440" w:type="dxa"/>
            <w:shd w:val="clear" w:color="auto" w:fill="auto"/>
            <w:noWrap/>
            <w:vAlign w:val="bottom"/>
            <w:hideMark/>
          </w:tcPr>
          <w:p w14:paraId="4E80AAB0" w14:textId="17E5BBC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857</w:t>
            </w:r>
          </w:p>
        </w:tc>
        <w:tc>
          <w:tcPr>
            <w:tcW w:w="1260" w:type="dxa"/>
            <w:shd w:val="clear" w:color="auto" w:fill="auto"/>
            <w:noWrap/>
            <w:vAlign w:val="bottom"/>
            <w:hideMark/>
          </w:tcPr>
          <w:p w14:paraId="3920F841"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138</w:t>
            </w:r>
          </w:p>
        </w:tc>
        <w:tc>
          <w:tcPr>
            <w:tcW w:w="1440" w:type="dxa"/>
            <w:shd w:val="clear" w:color="auto" w:fill="auto"/>
            <w:noWrap/>
            <w:vAlign w:val="bottom"/>
            <w:hideMark/>
          </w:tcPr>
          <w:p w14:paraId="40E0B90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43</w:t>
            </w:r>
          </w:p>
        </w:tc>
        <w:tc>
          <w:tcPr>
            <w:tcW w:w="1620" w:type="dxa"/>
            <w:shd w:val="clear" w:color="auto" w:fill="auto"/>
            <w:noWrap/>
            <w:vAlign w:val="bottom"/>
            <w:hideMark/>
          </w:tcPr>
          <w:p w14:paraId="0827B643"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29</w:t>
            </w:r>
          </w:p>
        </w:tc>
        <w:tc>
          <w:tcPr>
            <w:tcW w:w="1530" w:type="dxa"/>
            <w:shd w:val="clear" w:color="auto" w:fill="auto"/>
            <w:noWrap/>
            <w:vAlign w:val="center"/>
            <w:hideMark/>
          </w:tcPr>
          <w:p w14:paraId="7687E4F4" w14:textId="03BD4833"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0.31</w:t>
            </w:r>
          </w:p>
        </w:tc>
        <w:tc>
          <w:tcPr>
            <w:tcW w:w="1440" w:type="dxa"/>
            <w:shd w:val="clear" w:color="auto" w:fill="auto"/>
            <w:noWrap/>
            <w:vAlign w:val="center"/>
            <w:hideMark/>
          </w:tcPr>
          <w:p w14:paraId="566762D2" w14:textId="4390B646"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0.21</w:t>
            </w:r>
          </w:p>
        </w:tc>
        <w:tc>
          <w:tcPr>
            <w:tcW w:w="1620" w:type="dxa"/>
            <w:shd w:val="clear" w:color="auto" w:fill="auto"/>
            <w:noWrap/>
            <w:vAlign w:val="center"/>
            <w:hideMark/>
          </w:tcPr>
          <w:p w14:paraId="5746E7A2" w14:textId="5F3422E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7.43%</w:t>
            </w:r>
          </w:p>
        </w:tc>
      </w:tr>
      <w:tr w:rsidR="00A849A6" w:rsidRPr="0028384E" w14:paraId="179A4C44" w14:textId="77777777" w:rsidTr="002C2FD8">
        <w:trPr>
          <w:trHeight w:val="300"/>
        </w:trPr>
        <w:tc>
          <w:tcPr>
            <w:tcW w:w="990" w:type="dxa"/>
            <w:vAlign w:val="bottom"/>
          </w:tcPr>
          <w:p w14:paraId="071864E0" w14:textId="13B28C9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36</w:t>
            </w:r>
          </w:p>
        </w:tc>
        <w:tc>
          <w:tcPr>
            <w:tcW w:w="1440" w:type="dxa"/>
            <w:shd w:val="clear" w:color="auto" w:fill="auto"/>
            <w:noWrap/>
            <w:vAlign w:val="bottom"/>
            <w:hideMark/>
          </w:tcPr>
          <w:p w14:paraId="31F67E58" w14:textId="35D6A8D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279</w:t>
            </w:r>
          </w:p>
        </w:tc>
        <w:tc>
          <w:tcPr>
            <w:tcW w:w="1260" w:type="dxa"/>
            <w:shd w:val="clear" w:color="auto" w:fill="auto"/>
            <w:noWrap/>
            <w:vAlign w:val="bottom"/>
            <w:hideMark/>
          </w:tcPr>
          <w:p w14:paraId="5859D41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19</w:t>
            </w:r>
          </w:p>
        </w:tc>
        <w:tc>
          <w:tcPr>
            <w:tcW w:w="1440" w:type="dxa"/>
            <w:shd w:val="clear" w:color="auto" w:fill="auto"/>
            <w:noWrap/>
            <w:vAlign w:val="bottom"/>
            <w:hideMark/>
          </w:tcPr>
          <w:p w14:paraId="0929E281"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w:t>
            </w:r>
          </w:p>
        </w:tc>
        <w:tc>
          <w:tcPr>
            <w:tcW w:w="1620" w:type="dxa"/>
            <w:shd w:val="clear" w:color="auto" w:fill="auto"/>
            <w:noWrap/>
            <w:vAlign w:val="bottom"/>
            <w:hideMark/>
          </w:tcPr>
          <w:p w14:paraId="26E31D2C"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p>
        </w:tc>
        <w:tc>
          <w:tcPr>
            <w:tcW w:w="1530" w:type="dxa"/>
            <w:shd w:val="clear" w:color="auto" w:fill="auto"/>
            <w:noWrap/>
            <w:vAlign w:val="center"/>
            <w:hideMark/>
          </w:tcPr>
          <w:p w14:paraId="71E2DE33" w14:textId="5D464C86"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0.11</w:t>
            </w:r>
          </w:p>
        </w:tc>
        <w:tc>
          <w:tcPr>
            <w:tcW w:w="1440" w:type="dxa"/>
            <w:shd w:val="clear" w:color="auto" w:fill="auto"/>
            <w:noWrap/>
            <w:vAlign w:val="center"/>
            <w:hideMark/>
          </w:tcPr>
          <w:p w14:paraId="277333BA" w14:textId="13C3E8E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0.05</w:t>
            </w:r>
          </w:p>
        </w:tc>
        <w:tc>
          <w:tcPr>
            <w:tcW w:w="1620" w:type="dxa"/>
            <w:shd w:val="clear" w:color="auto" w:fill="auto"/>
            <w:noWrap/>
            <w:vAlign w:val="center"/>
            <w:hideMark/>
          </w:tcPr>
          <w:p w14:paraId="09944150" w14:textId="3695E542"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6.81%</w:t>
            </w:r>
          </w:p>
        </w:tc>
      </w:tr>
      <w:tr w:rsidR="00A849A6" w:rsidRPr="0028384E" w14:paraId="0226EB9A" w14:textId="77777777" w:rsidTr="002C2FD8">
        <w:trPr>
          <w:trHeight w:val="300"/>
        </w:trPr>
        <w:tc>
          <w:tcPr>
            <w:tcW w:w="990" w:type="dxa"/>
            <w:vAlign w:val="bottom"/>
          </w:tcPr>
          <w:p w14:paraId="0B84388C" w14:textId="43C93AED"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lastRenderedPageBreak/>
              <w:t>37</w:t>
            </w:r>
          </w:p>
        </w:tc>
        <w:tc>
          <w:tcPr>
            <w:tcW w:w="1440" w:type="dxa"/>
            <w:shd w:val="clear" w:color="auto" w:fill="auto"/>
            <w:noWrap/>
            <w:vAlign w:val="bottom"/>
            <w:hideMark/>
          </w:tcPr>
          <w:p w14:paraId="156C9B02" w14:textId="4DE2A942"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225</w:t>
            </w:r>
          </w:p>
        </w:tc>
        <w:tc>
          <w:tcPr>
            <w:tcW w:w="1260" w:type="dxa"/>
            <w:shd w:val="clear" w:color="auto" w:fill="auto"/>
            <w:noWrap/>
            <w:vAlign w:val="bottom"/>
            <w:hideMark/>
          </w:tcPr>
          <w:p w14:paraId="02834817"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15</w:t>
            </w:r>
          </w:p>
        </w:tc>
        <w:tc>
          <w:tcPr>
            <w:tcW w:w="1440" w:type="dxa"/>
            <w:shd w:val="clear" w:color="auto" w:fill="auto"/>
            <w:noWrap/>
            <w:vAlign w:val="bottom"/>
            <w:hideMark/>
          </w:tcPr>
          <w:p w14:paraId="01713BDA"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p>
        </w:tc>
        <w:tc>
          <w:tcPr>
            <w:tcW w:w="1620" w:type="dxa"/>
            <w:shd w:val="clear" w:color="auto" w:fill="auto"/>
            <w:noWrap/>
            <w:vAlign w:val="bottom"/>
            <w:hideMark/>
          </w:tcPr>
          <w:p w14:paraId="7011D517"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p>
        </w:tc>
        <w:tc>
          <w:tcPr>
            <w:tcW w:w="1530" w:type="dxa"/>
            <w:shd w:val="clear" w:color="auto" w:fill="auto"/>
            <w:noWrap/>
            <w:vAlign w:val="center"/>
            <w:hideMark/>
          </w:tcPr>
          <w:p w14:paraId="7728BB59" w14:textId="322E65AB"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0.07</w:t>
            </w:r>
          </w:p>
        </w:tc>
        <w:tc>
          <w:tcPr>
            <w:tcW w:w="1440" w:type="dxa"/>
            <w:shd w:val="clear" w:color="auto" w:fill="auto"/>
            <w:noWrap/>
            <w:vAlign w:val="center"/>
            <w:hideMark/>
          </w:tcPr>
          <w:p w14:paraId="70A836FF" w14:textId="4B35ED15"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0.07</w:t>
            </w:r>
          </w:p>
        </w:tc>
        <w:tc>
          <w:tcPr>
            <w:tcW w:w="1620" w:type="dxa"/>
            <w:shd w:val="clear" w:color="auto" w:fill="auto"/>
            <w:noWrap/>
            <w:vAlign w:val="center"/>
            <w:hideMark/>
          </w:tcPr>
          <w:p w14:paraId="0052C39C" w14:textId="338F15F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6.67%</w:t>
            </w:r>
          </w:p>
        </w:tc>
      </w:tr>
      <w:tr w:rsidR="00A849A6" w:rsidRPr="0028384E" w14:paraId="26DAA423" w14:textId="77777777" w:rsidTr="002C2FD8">
        <w:trPr>
          <w:trHeight w:val="300"/>
        </w:trPr>
        <w:tc>
          <w:tcPr>
            <w:tcW w:w="990" w:type="dxa"/>
            <w:vAlign w:val="bottom"/>
          </w:tcPr>
          <w:p w14:paraId="68FB2443" w14:textId="19E6726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38</w:t>
            </w:r>
          </w:p>
        </w:tc>
        <w:tc>
          <w:tcPr>
            <w:tcW w:w="1440" w:type="dxa"/>
            <w:shd w:val="clear" w:color="auto" w:fill="auto"/>
            <w:noWrap/>
            <w:vAlign w:val="bottom"/>
            <w:hideMark/>
          </w:tcPr>
          <w:p w14:paraId="2A2921B4" w14:textId="6A7A181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190</w:t>
            </w:r>
          </w:p>
        </w:tc>
        <w:tc>
          <w:tcPr>
            <w:tcW w:w="1260" w:type="dxa"/>
            <w:shd w:val="clear" w:color="auto" w:fill="auto"/>
            <w:noWrap/>
            <w:vAlign w:val="bottom"/>
            <w:hideMark/>
          </w:tcPr>
          <w:p w14:paraId="06FEC56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76E8D8B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620" w:type="dxa"/>
            <w:shd w:val="clear" w:color="auto" w:fill="auto"/>
            <w:noWrap/>
            <w:vAlign w:val="bottom"/>
            <w:hideMark/>
          </w:tcPr>
          <w:p w14:paraId="5DD0206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530" w:type="dxa"/>
            <w:shd w:val="clear" w:color="auto" w:fill="auto"/>
            <w:noWrap/>
            <w:vAlign w:val="center"/>
            <w:hideMark/>
          </w:tcPr>
          <w:p w14:paraId="14778E72" w14:textId="2D0C547A"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0.42</w:t>
            </w:r>
          </w:p>
        </w:tc>
        <w:tc>
          <w:tcPr>
            <w:tcW w:w="1440" w:type="dxa"/>
            <w:shd w:val="clear" w:color="auto" w:fill="auto"/>
            <w:noWrap/>
            <w:vAlign w:val="center"/>
            <w:hideMark/>
          </w:tcPr>
          <w:p w14:paraId="49A07764" w14:textId="7EB1356E"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0.42</w:t>
            </w:r>
          </w:p>
        </w:tc>
        <w:tc>
          <w:tcPr>
            <w:tcW w:w="1620" w:type="dxa"/>
            <w:shd w:val="clear" w:color="auto" w:fill="auto"/>
            <w:noWrap/>
            <w:vAlign w:val="center"/>
            <w:hideMark/>
          </w:tcPr>
          <w:p w14:paraId="2C111836" w14:textId="3D08F35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6.32%</w:t>
            </w:r>
          </w:p>
        </w:tc>
      </w:tr>
      <w:tr w:rsidR="00A849A6" w:rsidRPr="0028384E" w14:paraId="2F73535D" w14:textId="77777777" w:rsidTr="002C2FD8">
        <w:trPr>
          <w:trHeight w:val="300"/>
        </w:trPr>
        <w:tc>
          <w:tcPr>
            <w:tcW w:w="990" w:type="dxa"/>
            <w:vAlign w:val="bottom"/>
          </w:tcPr>
          <w:p w14:paraId="0E0ACB57" w14:textId="38BFF798"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39</w:t>
            </w:r>
          </w:p>
        </w:tc>
        <w:tc>
          <w:tcPr>
            <w:tcW w:w="1440" w:type="dxa"/>
            <w:shd w:val="clear" w:color="auto" w:fill="auto"/>
            <w:noWrap/>
            <w:vAlign w:val="bottom"/>
            <w:hideMark/>
          </w:tcPr>
          <w:p w14:paraId="2CD7A85C" w14:textId="05AB0C7D"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578</w:t>
            </w:r>
          </w:p>
        </w:tc>
        <w:tc>
          <w:tcPr>
            <w:tcW w:w="1260" w:type="dxa"/>
            <w:shd w:val="clear" w:color="auto" w:fill="auto"/>
            <w:noWrap/>
            <w:vAlign w:val="bottom"/>
            <w:hideMark/>
          </w:tcPr>
          <w:p w14:paraId="68629C7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35</w:t>
            </w:r>
          </w:p>
        </w:tc>
        <w:tc>
          <w:tcPr>
            <w:tcW w:w="1440" w:type="dxa"/>
            <w:shd w:val="clear" w:color="auto" w:fill="auto"/>
            <w:noWrap/>
            <w:vAlign w:val="bottom"/>
            <w:hideMark/>
          </w:tcPr>
          <w:p w14:paraId="2A1AB47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9</w:t>
            </w:r>
          </w:p>
        </w:tc>
        <w:tc>
          <w:tcPr>
            <w:tcW w:w="1620" w:type="dxa"/>
            <w:shd w:val="clear" w:color="auto" w:fill="auto"/>
            <w:noWrap/>
            <w:vAlign w:val="bottom"/>
            <w:hideMark/>
          </w:tcPr>
          <w:p w14:paraId="5D8AFF0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530" w:type="dxa"/>
            <w:shd w:val="clear" w:color="auto" w:fill="auto"/>
            <w:noWrap/>
            <w:vAlign w:val="center"/>
            <w:hideMark/>
          </w:tcPr>
          <w:p w14:paraId="386633F7" w14:textId="35CD6AD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0.26</w:t>
            </w:r>
          </w:p>
        </w:tc>
        <w:tc>
          <w:tcPr>
            <w:tcW w:w="1440" w:type="dxa"/>
            <w:shd w:val="clear" w:color="auto" w:fill="auto"/>
            <w:noWrap/>
            <w:vAlign w:val="center"/>
            <w:hideMark/>
          </w:tcPr>
          <w:p w14:paraId="43E459B4" w14:textId="2A1C2C8C"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0.14</w:t>
            </w:r>
          </w:p>
        </w:tc>
        <w:tc>
          <w:tcPr>
            <w:tcW w:w="1620" w:type="dxa"/>
            <w:shd w:val="clear" w:color="auto" w:fill="auto"/>
            <w:noWrap/>
            <w:vAlign w:val="center"/>
            <w:hideMark/>
          </w:tcPr>
          <w:p w14:paraId="2A523977" w14:textId="3CBFD9E0"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6.06%</w:t>
            </w:r>
          </w:p>
        </w:tc>
      </w:tr>
      <w:tr w:rsidR="00A849A6" w:rsidRPr="0028384E" w14:paraId="722E3CA4" w14:textId="77777777" w:rsidTr="002C2FD8">
        <w:trPr>
          <w:trHeight w:val="300"/>
        </w:trPr>
        <w:tc>
          <w:tcPr>
            <w:tcW w:w="990" w:type="dxa"/>
            <w:vAlign w:val="bottom"/>
          </w:tcPr>
          <w:p w14:paraId="381AEB73" w14:textId="378A46B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40</w:t>
            </w:r>
          </w:p>
        </w:tc>
        <w:tc>
          <w:tcPr>
            <w:tcW w:w="1440" w:type="dxa"/>
            <w:shd w:val="clear" w:color="auto" w:fill="auto"/>
            <w:noWrap/>
            <w:vAlign w:val="bottom"/>
            <w:hideMark/>
          </w:tcPr>
          <w:p w14:paraId="7651D50C" w14:textId="4F27775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256</w:t>
            </w:r>
          </w:p>
        </w:tc>
        <w:tc>
          <w:tcPr>
            <w:tcW w:w="1260" w:type="dxa"/>
            <w:shd w:val="clear" w:color="auto" w:fill="auto"/>
            <w:noWrap/>
            <w:vAlign w:val="bottom"/>
            <w:hideMark/>
          </w:tcPr>
          <w:p w14:paraId="3C672B6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14</w:t>
            </w:r>
          </w:p>
        </w:tc>
        <w:tc>
          <w:tcPr>
            <w:tcW w:w="1440" w:type="dxa"/>
            <w:shd w:val="clear" w:color="auto" w:fill="auto"/>
            <w:noWrap/>
            <w:vAlign w:val="bottom"/>
            <w:hideMark/>
          </w:tcPr>
          <w:p w14:paraId="5CF862E2"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w:t>
            </w:r>
          </w:p>
        </w:tc>
        <w:tc>
          <w:tcPr>
            <w:tcW w:w="1620" w:type="dxa"/>
            <w:shd w:val="clear" w:color="auto" w:fill="auto"/>
            <w:noWrap/>
            <w:vAlign w:val="bottom"/>
            <w:hideMark/>
          </w:tcPr>
          <w:p w14:paraId="3FF663D9"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w:t>
            </w:r>
          </w:p>
        </w:tc>
        <w:tc>
          <w:tcPr>
            <w:tcW w:w="1530" w:type="dxa"/>
            <w:shd w:val="clear" w:color="auto" w:fill="auto"/>
            <w:noWrap/>
            <w:vAlign w:val="center"/>
            <w:hideMark/>
          </w:tcPr>
          <w:p w14:paraId="6A615D50" w14:textId="30E3C662"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0.29</w:t>
            </w:r>
          </w:p>
        </w:tc>
        <w:tc>
          <w:tcPr>
            <w:tcW w:w="1440" w:type="dxa"/>
            <w:shd w:val="clear" w:color="auto" w:fill="auto"/>
            <w:noWrap/>
            <w:vAlign w:val="center"/>
            <w:hideMark/>
          </w:tcPr>
          <w:p w14:paraId="3445ABF7" w14:textId="27D2AAC2"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0.29</w:t>
            </w:r>
          </w:p>
        </w:tc>
        <w:tc>
          <w:tcPr>
            <w:tcW w:w="1620" w:type="dxa"/>
            <w:shd w:val="clear" w:color="auto" w:fill="auto"/>
            <w:noWrap/>
            <w:vAlign w:val="center"/>
            <w:hideMark/>
          </w:tcPr>
          <w:p w14:paraId="6FE2FDC4" w14:textId="19152D66"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5.47%</w:t>
            </w:r>
          </w:p>
        </w:tc>
      </w:tr>
      <w:tr w:rsidR="00A849A6" w:rsidRPr="0028384E" w14:paraId="77077C7A" w14:textId="77777777" w:rsidTr="002C2FD8">
        <w:trPr>
          <w:trHeight w:val="300"/>
        </w:trPr>
        <w:tc>
          <w:tcPr>
            <w:tcW w:w="990" w:type="dxa"/>
            <w:vAlign w:val="bottom"/>
          </w:tcPr>
          <w:p w14:paraId="2C6A533D" w14:textId="4EC741F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41</w:t>
            </w:r>
          </w:p>
        </w:tc>
        <w:tc>
          <w:tcPr>
            <w:tcW w:w="1440" w:type="dxa"/>
            <w:shd w:val="clear" w:color="auto" w:fill="auto"/>
            <w:noWrap/>
            <w:vAlign w:val="bottom"/>
            <w:hideMark/>
          </w:tcPr>
          <w:p w14:paraId="72D943E8" w14:textId="7BC76B3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346</w:t>
            </w:r>
          </w:p>
        </w:tc>
        <w:tc>
          <w:tcPr>
            <w:tcW w:w="1260" w:type="dxa"/>
            <w:shd w:val="clear" w:color="auto" w:fill="auto"/>
            <w:noWrap/>
            <w:vAlign w:val="bottom"/>
            <w:hideMark/>
          </w:tcPr>
          <w:p w14:paraId="140EFD8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18</w:t>
            </w:r>
          </w:p>
        </w:tc>
        <w:tc>
          <w:tcPr>
            <w:tcW w:w="1440" w:type="dxa"/>
            <w:shd w:val="clear" w:color="auto" w:fill="auto"/>
            <w:noWrap/>
            <w:vAlign w:val="bottom"/>
            <w:hideMark/>
          </w:tcPr>
          <w:p w14:paraId="1E206987"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p>
        </w:tc>
        <w:tc>
          <w:tcPr>
            <w:tcW w:w="1620" w:type="dxa"/>
            <w:shd w:val="clear" w:color="auto" w:fill="auto"/>
            <w:noWrap/>
            <w:vAlign w:val="bottom"/>
            <w:hideMark/>
          </w:tcPr>
          <w:p w14:paraId="5C7D18D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p>
        </w:tc>
        <w:tc>
          <w:tcPr>
            <w:tcW w:w="1530" w:type="dxa"/>
            <w:shd w:val="clear" w:color="auto" w:fill="auto"/>
            <w:noWrap/>
            <w:vAlign w:val="center"/>
            <w:hideMark/>
          </w:tcPr>
          <w:p w14:paraId="462EBDCE" w14:textId="4F5988A8"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0.06</w:t>
            </w:r>
          </w:p>
        </w:tc>
        <w:tc>
          <w:tcPr>
            <w:tcW w:w="1440" w:type="dxa"/>
            <w:shd w:val="clear" w:color="auto" w:fill="auto"/>
            <w:noWrap/>
            <w:vAlign w:val="center"/>
            <w:hideMark/>
          </w:tcPr>
          <w:p w14:paraId="0A346F8A" w14:textId="53A43257"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0.06</w:t>
            </w:r>
          </w:p>
        </w:tc>
        <w:tc>
          <w:tcPr>
            <w:tcW w:w="1620" w:type="dxa"/>
            <w:shd w:val="clear" w:color="auto" w:fill="auto"/>
            <w:noWrap/>
            <w:vAlign w:val="center"/>
            <w:hideMark/>
          </w:tcPr>
          <w:p w14:paraId="18A7C399" w14:textId="068C660B"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5.20%</w:t>
            </w:r>
          </w:p>
        </w:tc>
      </w:tr>
      <w:tr w:rsidR="00A849A6" w:rsidRPr="0028384E" w14:paraId="0624E6FF" w14:textId="77777777" w:rsidTr="002C2FD8">
        <w:trPr>
          <w:trHeight w:val="300"/>
        </w:trPr>
        <w:tc>
          <w:tcPr>
            <w:tcW w:w="990" w:type="dxa"/>
            <w:vAlign w:val="bottom"/>
          </w:tcPr>
          <w:p w14:paraId="7E27A935" w14:textId="4D3B04D0"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42</w:t>
            </w:r>
          </w:p>
        </w:tc>
        <w:tc>
          <w:tcPr>
            <w:tcW w:w="1440" w:type="dxa"/>
            <w:shd w:val="clear" w:color="auto" w:fill="auto"/>
            <w:noWrap/>
            <w:vAlign w:val="bottom"/>
            <w:hideMark/>
          </w:tcPr>
          <w:p w14:paraId="753F417D" w14:textId="6362A5E0"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199</w:t>
            </w:r>
          </w:p>
        </w:tc>
        <w:tc>
          <w:tcPr>
            <w:tcW w:w="1260" w:type="dxa"/>
            <w:shd w:val="clear" w:color="auto" w:fill="auto"/>
            <w:noWrap/>
            <w:vAlign w:val="bottom"/>
            <w:hideMark/>
          </w:tcPr>
          <w:p w14:paraId="16C04B47"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114</w:t>
            </w:r>
          </w:p>
        </w:tc>
        <w:tc>
          <w:tcPr>
            <w:tcW w:w="1440" w:type="dxa"/>
            <w:shd w:val="clear" w:color="auto" w:fill="auto"/>
            <w:noWrap/>
            <w:vAlign w:val="bottom"/>
            <w:hideMark/>
          </w:tcPr>
          <w:p w14:paraId="6A14A7CD"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28</w:t>
            </w:r>
          </w:p>
        </w:tc>
        <w:tc>
          <w:tcPr>
            <w:tcW w:w="1620" w:type="dxa"/>
            <w:shd w:val="clear" w:color="auto" w:fill="auto"/>
            <w:noWrap/>
            <w:vAlign w:val="bottom"/>
            <w:hideMark/>
          </w:tcPr>
          <w:p w14:paraId="3576487A"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17</w:t>
            </w:r>
          </w:p>
        </w:tc>
        <w:tc>
          <w:tcPr>
            <w:tcW w:w="1530" w:type="dxa"/>
            <w:shd w:val="clear" w:color="auto" w:fill="auto"/>
            <w:noWrap/>
            <w:vAlign w:val="center"/>
            <w:hideMark/>
          </w:tcPr>
          <w:p w14:paraId="15C74478" w14:textId="7A098487"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0.25</w:t>
            </w:r>
          </w:p>
        </w:tc>
        <w:tc>
          <w:tcPr>
            <w:tcW w:w="1440" w:type="dxa"/>
            <w:shd w:val="clear" w:color="auto" w:fill="auto"/>
            <w:noWrap/>
            <w:vAlign w:val="center"/>
            <w:hideMark/>
          </w:tcPr>
          <w:p w14:paraId="189A6266" w14:textId="7E125FD3"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0.15</w:t>
            </w:r>
          </w:p>
        </w:tc>
        <w:tc>
          <w:tcPr>
            <w:tcW w:w="1620" w:type="dxa"/>
            <w:shd w:val="clear" w:color="auto" w:fill="auto"/>
            <w:noWrap/>
            <w:vAlign w:val="center"/>
            <w:hideMark/>
          </w:tcPr>
          <w:p w14:paraId="75BD9C5F" w14:textId="749FAF70"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5.18%</w:t>
            </w:r>
          </w:p>
        </w:tc>
      </w:tr>
      <w:tr w:rsidR="00A849A6" w:rsidRPr="0028384E" w14:paraId="51F5AA63" w14:textId="77777777" w:rsidTr="002C2FD8">
        <w:trPr>
          <w:trHeight w:val="300"/>
        </w:trPr>
        <w:tc>
          <w:tcPr>
            <w:tcW w:w="990" w:type="dxa"/>
            <w:vAlign w:val="bottom"/>
          </w:tcPr>
          <w:p w14:paraId="7968983F" w14:textId="6C34761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43</w:t>
            </w:r>
          </w:p>
        </w:tc>
        <w:tc>
          <w:tcPr>
            <w:tcW w:w="1440" w:type="dxa"/>
            <w:shd w:val="clear" w:color="auto" w:fill="auto"/>
            <w:noWrap/>
            <w:vAlign w:val="bottom"/>
            <w:hideMark/>
          </w:tcPr>
          <w:p w14:paraId="50BE6920" w14:textId="5A826C9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001</w:t>
            </w:r>
          </w:p>
        </w:tc>
        <w:tc>
          <w:tcPr>
            <w:tcW w:w="1260" w:type="dxa"/>
            <w:shd w:val="clear" w:color="auto" w:fill="auto"/>
            <w:noWrap/>
            <w:vAlign w:val="bottom"/>
            <w:hideMark/>
          </w:tcPr>
          <w:p w14:paraId="33D3DC13"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50</w:t>
            </w:r>
          </w:p>
        </w:tc>
        <w:tc>
          <w:tcPr>
            <w:tcW w:w="1440" w:type="dxa"/>
            <w:shd w:val="clear" w:color="auto" w:fill="auto"/>
            <w:noWrap/>
            <w:vAlign w:val="bottom"/>
            <w:hideMark/>
          </w:tcPr>
          <w:p w14:paraId="61AE8A82"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9</w:t>
            </w:r>
          </w:p>
        </w:tc>
        <w:tc>
          <w:tcPr>
            <w:tcW w:w="1620" w:type="dxa"/>
            <w:shd w:val="clear" w:color="auto" w:fill="auto"/>
            <w:noWrap/>
            <w:vAlign w:val="bottom"/>
            <w:hideMark/>
          </w:tcPr>
          <w:p w14:paraId="0004939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7</w:t>
            </w:r>
          </w:p>
        </w:tc>
        <w:tc>
          <w:tcPr>
            <w:tcW w:w="1530" w:type="dxa"/>
            <w:shd w:val="clear" w:color="auto" w:fill="auto"/>
            <w:noWrap/>
            <w:vAlign w:val="center"/>
            <w:hideMark/>
          </w:tcPr>
          <w:p w14:paraId="4A9FC793" w14:textId="37C3620D"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0.18</w:t>
            </w:r>
          </w:p>
        </w:tc>
        <w:tc>
          <w:tcPr>
            <w:tcW w:w="1440" w:type="dxa"/>
            <w:shd w:val="clear" w:color="auto" w:fill="auto"/>
            <w:noWrap/>
            <w:vAlign w:val="center"/>
            <w:hideMark/>
          </w:tcPr>
          <w:p w14:paraId="6EB82E90" w14:textId="06192F50"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0.14</w:t>
            </w:r>
          </w:p>
        </w:tc>
        <w:tc>
          <w:tcPr>
            <w:tcW w:w="1620" w:type="dxa"/>
            <w:shd w:val="clear" w:color="auto" w:fill="auto"/>
            <w:noWrap/>
            <w:vAlign w:val="center"/>
            <w:hideMark/>
          </w:tcPr>
          <w:p w14:paraId="2ADF420D" w14:textId="66FF0EAD"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5.00%</w:t>
            </w:r>
          </w:p>
        </w:tc>
      </w:tr>
      <w:tr w:rsidR="00A849A6" w:rsidRPr="0028384E" w14:paraId="08C780E1" w14:textId="77777777" w:rsidTr="002C2FD8">
        <w:trPr>
          <w:trHeight w:val="300"/>
        </w:trPr>
        <w:tc>
          <w:tcPr>
            <w:tcW w:w="990" w:type="dxa"/>
            <w:vAlign w:val="bottom"/>
          </w:tcPr>
          <w:p w14:paraId="3B4EBDED" w14:textId="33A3BBC8"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44</w:t>
            </w:r>
          </w:p>
        </w:tc>
        <w:tc>
          <w:tcPr>
            <w:tcW w:w="1440" w:type="dxa"/>
            <w:shd w:val="clear" w:color="auto" w:fill="auto"/>
            <w:noWrap/>
            <w:vAlign w:val="bottom"/>
            <w:hideMark/>
          </w:tcPr>
          <w:p w14:paraId="5896849C" w14:textId="3CA5AF9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823</w:t>
            </w:r>
          </w:p>
        </w:tc>
        <w:tc>
          <w:tcPr>
            <w:tcW w:w="1260" w:type="dxa"/>
            <w:shd w:val="clear" w:color="auto" w:fill="auto"/>
            <w:noWrap/>
            <w:vAlign w:val="bottom"/>
            <w:hideMark/>
          </w:tcPr>
          <w:p w14:paraId="216A3D0D"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39</w:t>
            </w:r>
          </w:p>
        </w:tc>
        <w:tc>
          <w:tcPr>
            <w:tcW w:w="1440" w:type="dxa"/>
            <w:shd w:val="clear" w:color="auto" w:fill="auto"/>
            <w:noWrap/>
            <w:vAlign w:val="bottom"/>
            <w:hideMark/>
          </w:tcPr>
          <w:p w14:paraId="03B4D02D"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620" w:type="dxa"/>
            <w:shd w:val="clear" w:color="auto" w:fill="auto"/>
            <w:noWrap/>
            <w:vAlign w:val="bottom"/>
            <w:hideMark/>
          </w:tcPr>
          <w:p w14:paraId="4AA30785"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w:t>
            </w:r>
          </w:p>
        </w:tc>
        <w:tc>
          <w:tcPr>
            <w:tcW w:w="1530" w:type="dxa"/>
            <w:shd w:val="clear" w:color="auto" w:fill="auto"/>
            <w:noWrap/>
            <w:vAlign w:val="center"/>
            <w:hideMark/>
          </w:tcPr>
          <w:p w14:paraId="6B64437E" w14:textId="4492B641"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0.13</w:t>
            </w:r>
          </w:p>
        </w:tc>
        <w:tc>
          <w:tcPr>
            <w:tcW w:w="1440" w:type="dxa"/>
            <w:shd w:val="clear" w:color="auto" w:fill="auto"/>
            <w:noWrap/>
            <w:vAlign w:val="center"/>
            <w:hideMark/>
          </w:tcPr>
          <w:p w14:paraId="007E323D" w14:textId="0D930F40"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0.10</w:t>
            </w:r>
          </w:p>
        </w:tc>
        <w:tc>
          <w:tcPr>
            <w:tcW w:w="1620" w:type="dxa"/>
            <w:shd w:val="clear" w:color="auto" w:fill="auto"/>
            <w:noWrap/>
            <w:vAlign w:val="center"/>
            <w:hideMark/>
          </w:tcPr>
          <w:p w14:paraId="0459EC36" w14:textId="5B860C1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4.74%</w:t>
            </w:r>
          </w:p>
        </w:tc>
      </w:tr>
      <w:tr w:rsidR="00A849A6" w:rsidRPr="0028384E" w14:paraId="22495EDB" w14:textId="77777777" w:rsidTr="002C2FD8">
        <w:trPr>
          <w:trHeight w:val="300"/>
        </w:trPr>
        <w:tc>
          <w:tcPr>
            <w:tcW w:w="990" w:type="dxa"/>
            <w:vAlign w:val="bottom"/>
          </w:tcPr>
          <w:p w14:paraId="5EF49678" w14:textId="2B67B6B5"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45</w:t>
            </w:r>
          </w:p>
        </w:tc>
        <w:tc>
          <w:tcPr>
            <w:tcW w:w="1440" w:type="dxa"/>
            <w:shd w:val="clear" w:color="auto" w:fill="auto"/>
            <w:noWrap/>
            <w:vAlign w:val="bottom"/>
            <w:hideMark/>
          </w:tcPr>
          <w:p w14:paraId="68A7EB9F" w14:textId="588DFF5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894</w:t>
            </w:r>
          </w:p>
        </w:tc>
        <w:tc>
          <w:tcPr>
            <w:tcW w:w="1260" w:type="dxa"/>
            <w:shd w:val="clear" w:color="auto" w:fill="auto"/>
            <w:noWrap/>
            <w:vAlign w:val="bottom"/>
            <w:hideMark/>
          </w:tcPr>
          <w:p w14:paraId="0D070FF5"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325</w:t>
            </w:r>
          </w:p>
        </w:tc>
        <w:tc>
          <w:tcPr>
            <w:tcW w:w="1440" w:type="dxa"/>
            <w:shd w:val="clear" w:color="auto" w:fill="auto"/>
            <w:noWrap/>
            <w:vAlign w:val="bottom"/>
            <w:hideMark/>
          </w:tcPr>
          <w:p w14:paraId="62FBE3D9"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148</w:t>
            </w:r>
          </w:p>
        </w:tc>
        <w:tc>
          <w:tcPr>
            <w:tcW w:w="1620" w:type="dxa"/>
            <w:shd w:val="clear" w:color="auto" w:fill="auto"/>
            <w:noWrap/>
            <w:vAlign w:val="bottom"/>
            <w:hideMark/>
          </w:tcPr>
          <w:p w14:paraId="7460DE5C"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109</w:t>
            </w:r>
          </w:p>
        </w:tc>
        <w:tc>
          <w:tcPr>
            <w:tcW w:w="1530" w:type="dxa"/>
            <w:shd w:val="clear" w:color="auto" w:fill="auto"/>
            <w:noWrap/>
            <w:vAlign w:val="center"/>
            <w:hideMark/>
          </w:tcPr>
          <w:p w14:paraId="433F6A28" w14:textId="40E9B6AE"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0.46</w:t>
            </w:r>
          </w:p>
        </w:tc>
        <w:tc>
          <w:tcPr>
            <w:tcW w:w="1440" w:type="dxa"/>
            <w:shd w:val="clear" w:color="auto" w:fill="auto"/>
            <w:noWrap/>
            <w:vAlign w:val="center"/>
            <w:hideMark/>
          </w:tcPr>
          <w:p w14:paraId="72D84862" w14:textId="2E73A6F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0.34</w:t>
            </w:r>
          </w:p>
        </w:tc>
        <w:tc>
          <w:tcPr>
            <w:tcW w:w="1620" w:type="dxa"/>
            <w:shd w:val="clear" w:color="auto" w:fill="auto"/>
            <w:noWrap/>
            <w:vAlign w:val="center"/>
            <w:hideMark/>
          </w:tcPr>
          <w:p w14:paraId="6E5DDF38" w14:textId="104108B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4.71%</w:t>
            </w:r>
          </w:p>
        </w:tc>
      </w:tr>
      <w:tr w:rsidR="00A849A6" w:rsidRPr="0028384E" w14:paraId="3B5CFB35" w14:textId="77777777" w:rsidTr="002C2FD8">
        <w:trPr>
          <w:trHeight w:val="300"/>
        </w:trPr>
        <w:tc>
          <w:tcPr>
            <w:tcW w:w="990" w:type="dxa"/>
            <w:vAlign w:val="bottom"/>
          </w:tcPr>
          <w:p w14:paraId="178ACEE6" w14:textId="44D9096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46</w:t>
            </w:r>
          </w:p>
        </w:tc>
        <w:tc>
          <w:tcPr>
            <w:tcW w:w="1440" w:type="dxa"/>
            <w:shd w:val="clear" w:color="auto" w:fill="auto"/>
            <w:noWrap/>
            <w:vAlign w:val="bottom"/>
            <w:hideMark/>
          </w:tcPr>
          <w:p w14:paraId="73C8C69B" w14:textId="683D6CFB"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580</w:t>
            </w:r>
          </w:p>
        </w:tc>
        <w:tc>
          <w:tcPr>
            <w:tcW w:w="1260" w:type="dxa"/>
            <w:shd w:val="clear" w:color="auto" w:fill="auto"/>
            <w:noWrap/>
            <w:vAlign w:val="bottom"/>
            <w:hideMark/>
          </w:tcPr>
          <w:p w14:paraId="78781A59"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27</w:t>
            </w:r>
          </w:p>
        </w:tc>
        <w:tc>
          <w:tcPr>
            <w:tcW w:w="1440" w:type="dxa"/>
            <w:shd w:val="clear" w:color="auto" w:fill="auto"/>
            <w:noWrap/>
            <w:vAlign w:val="bottom"/>
            <w:hideMark/>
          </w:tcPr>
          <w:p w14:paraId="3297B3D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620" w:type="dxa"/>
            <w:shd w:val="clear" w:color="auto" w:fill="auto"/>
            <w:noWrap/>
            <w:vAlign w:val="bottom"/>
            <w:hideMark/>
          </w:tcPr>
          <w:p w14:paraId="00DBA537"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530" w:type="dxa"/>
            <w:shd w:val="clear" w:color="auto" w:fill="auto"/>
            <w:noWrap/>
            <w:vAlign w:val="center"/>
            <w:hideMark/>
          </w:tcPr>
          <w:p w14:paraId="055DDB7E" w14:textId="0C02661D"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0.19</w:t>
            </w:r>
          </w:p>
        </w:tc>
        <w:tc>
          <w:tcPr>
            <w:tcW w:w="1440" w:type="dxa"/>
            <w:shd w:val="clear" w:color="auto" w:fill="auto"/>
            <w:noWrap/>
            <w:vAlign w:val="center"/>
            <w:hideMark/>
          </w:tcPr>
          <w:p w14:paraId="7CBA2033" w14:textId="22CEEE72"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0.19</w:t>
            </w:r>
          </w:p>
        </w:tc>
        <w:tc>
          <w:tcPr>
            <w:tcW w:w="1620" w:type="dxa"/>
            <w:shd w:val="clear" w:color="auto" w:fill="auto"/>
            <w:noWrap/>
            <w:vAlign w:val="center"/>
            <w:hideMark/>
          </w:tcPr>
          <w:p w14:paraId="0B724F68" w14:textId="17119D1D"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4.66%</w:t>
            </w:r>
          </w:p>
        </w:tc>
      </w:tr>
      <w:tr w:rsidR="00A849A6" w:rsidRPr="0028384E" w14:paraId="517FD61D" w14:textId="77777777" w:rsidTr="002C2FD8">
        <w:trPr>
          <w:trHeight w:val="300"/>
        </w:trPr>
        <w:tc>
          <w:tcPr>
            <w:tcW w:w="990" w:type="dxa"/>
            <w:vAlign w:val="bottom"/>
          </w:tcPr>
          <w:p w14:paraId="25B269EA" w14:textId="554BAC55"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47</w:t>
            </w:r>
          </w:p>
        </w:tc>
        <w:tc>
          <w:tcPr>
            <w:tcW w:w="1440" w:type="dxa"/>
            <w:shd w:val="clear" w:color="auto" w:fill="auto"/>
            <w:noWrap/>
            <w:vAlign w:val="bottom"/>
            <w:hideMark/>
          </w:tcPr>
          <w:p w14:paraId="791E0375" w14:textId="43300EB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873</w:t>
            </w:r>
          </w:p>
        </w:tc>
        <w:tc>
          <w:tcPr>
            <w:tcW w:w="1260" w:type="dxa"/>
            <w:shd w:val="clear" w:color="auto" w:fill="auto"/>
            <w:noWrap/>
            <w:vAlign w:val="bottom"/>
            <w:hideMark/>
          </w:tcPr>
          <w:p w14:paraId="0F778C3A"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39</w:t>
            </w:r>
          </w:p>
        </w:tc>
        <w:tc>
          <w:tcPr>
            <w:tcW w:w="1440" w:type="dxa"/>
            <w:shd w:val="clear" w:color="auto" w:fill="auto"/>
            <w:noWrap/>
            <w:vAlign w:val="bottom"/>
            <w:hideMark/>
          </w:tcPr>
          <w:p w14:paraId="784B561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25</w:t>
            </w:r>
          </w:p>
        </w:tc>
        <w:tc>
          <w:tcPr>
            <w:tcW w:w="1620" w:type="dxa"/>
            <w:shd w:val="clear" w:color="auto" w:fill="auto"/>
            <w:noWrap/>
            <w:vAlign w:val="bottom"/>
            <w:hideMark/>
          </w:tcPr>
          <w:p w14:paraId="7D33E74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530" w:type="dxa"/>
            <w:shd w:val="clear" w:color="auto" w:fill="auto"/>
            <w:noWrap/>
            <w:vAlign w:val="center"/>
            <w:hideMark/>
          </w:tcPr>
          <w:p w14:paraId="4B3CB775" w14:textId="469E069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0.64</w:t>
            </w:r>
          </w:p>
        </w:tc>
        <w:tc>
          <w:tcPr>
            <w:tcW w:w="1440" w:type="dxa"/>
            <w:shd w:val="clear" w:color="auto" w:fill="auto"/>
            <w:noWrap/>
            <w:vAlign w:val="center"/>
            <w:hideMark/>
          </w:tcPr>
          <w:p w14:paraId="7356D88B" w14:textId="125D2343"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0.13</w:t>
            </w:r>
          </w:p>
        </w:tc>
        <w:tc>
          <w:tcPr>
            <w:tcW w:w="1620" w:type="dxa"/>
            <w:shd w:val="clear" w:color="auto" w:fill="auto"/>
            <w:noWrap/>
            <w:vAlign w:val="center"/>
            <w:hideMark/>
          </w:tcPr>
          <w:p w14:paraId="65BE52EA" w14:textId="381A4D65"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4.47%</w:t>
            </w:r>
          </w:p>
        </w:tc>
      </w:tr>
      <w:tr w:rsidR="00A849A6" w:rsidRPr="0028384E" w14:paraId="57822722" w14:textId="77777777" w:rsidTr="002C2FD8">
        <w:trPr>
          <w:trHeight w:val="300"/>
        </w:trPr>
        <w:tc>
          <w:tcPr>
            <w:tcW w:w="990" w:type="dxa"/>
            <w:vAlign w:val="bottom"/>
          </w:tcPr>
          <w:p w14:paraId="3C10D5DD" w14:textId="531F1DE2"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48</w:t>
            </w:r>
          </w:p>
        </w:tc>
        <w:tc>
          <w:tcPr>
            <w:tcW w:w="1440" w:type="dxa"/>
            <w:shd w:val="clear" w:color="auto" w:fill="auto"/>
            <w:noWrap/>
            <w:vAlign w:val="bottom"/>
            <w:hideMark/>
          </w:tcPr>
          <w:p w14:paraId="30460116" w14:textId="5A89251D"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799</w:t>
            </w:r>
          </w:p>
        </w:tc>
        <w:tc>
          <w:tcPr>
            <w:tcW w:w="1260" w:type="dxa"/>
            <w:shd w:val="clear" w:color="auto" w:fill="auto"/>
            <w:noWrap/>
            <w:vAlign w:val="bottom"/>
            <w:hideMark/>
          </w:tcPr>
          <w:p w14:paraId="08A467B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80</w:t>
            </w:r>
          </w:p>
        </w:tc>
        <w:tc>
          <w:tcPr>
            <w:tcW w:w="1440" w:type="dxa"/>
            <w:shd w:val="clear" w:color="auto" w:fill="auto"/>
            <w:noWrap/>
            <w:vAlign w:val="bottom"/>
            <w:hideMark/>
          </w:tcPr>
          <w:p w14:paraId="262B65D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22</w:t>
            </w:r>
          </w:p>
        </w:tc>
        <w:tc>
          <w:tcPr>
            <w:tcW w:w="1620" w:type="dxa"/>
            <w:shd w:val="clear" w:color="auto" w:fill="auto"/>
            <w:noWrap/>
            <w:vAlign w:val="bottom"/>
            <w:hideMark/>
          </w:tcPr>
          <w:p w14:paraId="69EFCAB1"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20</w:t>
            </w:r>
          </w:p>
        </w:tc>
        <w:tc>
          <w:tcPr>
            <w:tcW w:w="1530" w:type="dxa"/>
            <w:shd w:val="clear" w:color="auto" w:fill="auto"/>
            <w:noWrap/>
            <w:vAlign w:val="center"/>
            <w:hideMark/>
          </w:tcPr>
          <w:p w14:paraId="2F3FC85C" w14:textId="5AA03F01"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0.28</w:t>
            </w:r>
          </w:p>
        </w:tc>
        <w:tc>
          <w:tcPr>
            <w:tcW w:w="1440" w:type="dxa"/>
            <w:shd w:val="clear" w:color="auto" w:fill="auto"/>
            <w:noWrap/>
            <w:vAlign w:val="center"/>
            <w:hideMark/>
          </w:tcPr>
          <w:p w14:paraId="3CF64604" w14:textId="201AA914"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0.25</w:t>
            </w:r>
          </w:p>
        </w:tc>
        <w:tc>
          <w:tcPr>
            <w:tcW w:w="1620" w:type="dxa"/>
            <w:shd w:val="clear" w:color="auto" w:fill="auto"/>
            <w:noWrap/>
            <w:vAlign w:val="center"/>
            <w:hideMark/>
          </w:tcPr>
          <w:p w14:paraId="4EE8E410" w14:textId="025380B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4.45%</w:t>
            </w:r>
          </w:p>
        </w:tc>
      </w:tr>
      <w:tr w:rsidR="00A849A6" w:rsidRPr="0028384E" w14:paraId="03D66BE4" w14:textId="77777777" w:rsidTr="002C2FD8">
        <w:trPr>
          <w:trHeight w:val="300"/>
        </w:trPr>
        <w:tc>
          <w:tcPr>
            <w:tcW w:w="990" w:type="dxa"/>
            <w:vAlign w:val="bottom"/>
          </w:tcPr>
          <w:p w14:paraId="4E189D4A" w14:textId="6BCA3B3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49</w:t>
            </w:r>
          </w:p>
        </w:tc>
        <w:tc>
          <w:tcPr>
            <w:tcW w:w="1440" w:type="dxa"/>
            <w:shd w:val="clear" w:color="auto" w:fill="auto"/>
            <w:noWrap/>
            <w:vAlign w:val="bottom"/>
            <w:hideMark/>
          </w:tcPr>
          <w:p w14:paraId="37241DB7" w14:textId="6CE952C1"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296</w:t>
            </w:r>
          </w:p>
        </w:tc>
        <w:tc>
          <w:tcPr>
            <w:tcW w:w="1260" w:type="dxa"/>
            <w:shd w:val="clear" w:color="auto" w:fill="auto"/>
            <w:noWrap/>
            <w:vAlign w:val="bottom"/>
            <w:hideMark/>
          </w:tcPr>
          <w:p w14:paraId="7F94D19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13</w:t>
            </w:r>
          </w:p>
        </w:tc>
        <w:tc>
          <w:tcPr>
            <w:tcW w:w="1440" w:type="dxa"/>
            <w:shd w:val="clear" w:color="auto" w:fill="auto"/>
            <w:noWrap/>
            <w:vAlign w:val="bottom"/>
            <w:hideMark/>
          </w:tcPr>
          <w:p w14:paraId="0B388A96"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7</w:t>
            </w:r>
          </w:p>
        </w:tc>
        <w:tc>
          <w:tcPr>
            <w:tcW w:w="1620" w:type="dxa"/>
            <w:shd w:val="clear" w:color="auto" w:fill="auto"/>
            <w:noWrap/>
            <w:vAlign w:val="bottom"/>
            <w:hideMark/>
          </w:tcPr>
          <w:p w14:paraId="132946F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6</w:t>
            </w:r>
          </w:p>
        </w:tc>
        <w:tc>
          <w:tcPr>
            <w:tcW w:w="1530" w:type="dxa"/>
            <w:shd w:val="clear" w:color="auto" w:fill="auto"/>
            <w:noWrap/>
            <w:vAlign w:val="center"/>
            <w:hideMark/>
          </w:tcPr>
          <w:p w14:paraId="3194BE49" w14:textId="550AE916"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0.54</w:t>
            </w:r>
          </w:p>
        </w:tc>
        <w:tc>
          <w:tcPr>
            <w:tcW w:w="1440" w:type="dxa"/>
            <w:shd w:val="clear" w:color="auto" w:fill="auto"/>
            <w:noWrap/>
            <w:vAlign w:val="center"/>
            <w:hideMark/>
          </w:tcPr>
          <w:p w14:paraId="3254CBB7" w14:textId="42A5BB89"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0.46</w:t>
            </w:r>
          </w:p>
        </w:tc>
        <w:tc>
          <w:tcPr>
            <w:tcW w:w="1620" w:type="dxa"/>
            <w:shd w:val="clear" w:color="auto" w:fill="auto"/>
            <w:noWrap/>
            <w:vAlign w:val="center"/>
            <w:hideMark/>
          </w:tcPr>
          <w:p w14:paraId="7A17F31C" w14:textId="4FB7314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4.39%</w:t>
            </w:r>
          </w:p>
        </w:tc>
      </w:tr>
      <w:tr w:rsidR="00A849A6" w:rsidRPr="0028384E" w14:paraId="4A74331D" w14:textId="77777777" w:rsidTr="002C2FD8">
        <w:trPr>
          <w:trHeight w:val="300"/>
        </w:trPr>
        <w:tc>
          <w:tcPr>
            <w:tcW w:w="990" w:type="dxa"/>
            <w:vAlign w:val="bottom"/>
          </w:tcPr>
          <w:p w14:paraId="216937DD" w14:textId="484FB90D"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50</w:t>
            </w:r>
          </w:p>
        </w:tc>
        <w:tc>
          <w:tcPr>
            <w:tcW w:w="1440" w:type="dxa"/>
            <w:shd w:val="clear" w:color="auto" w:fill="auto"/>
            <w:noWrap/>
            <w:vAlign w:val="bottom"/>
            <w:hideMark/>
          </w:tcPr>
          <w:p w14:paraId="53F5C0E6" w14:textId="2156FE5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897</w:t>
            </w:r>
          </w:p>
        </w:tc>
        <w:tc>
          <w:tcPr>
            <w:tcW w:w="1260" w:type="dxa"/>
            <w:shd w:val="clear" w:color="auto" w:fill="auto"/>
            <w:noWrap/>
            <w:vAlign w:val="bottom"/>
            <w:hideMark/>
          </w:tcPr>
          <w:p w14:paraId="15F624C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39</w:t>
            </w:r>
          </w:p>
        </w:tc>
        <w:tc>
          <w:tcPr>
            <w:tcW w:w="1440" w:type="dxa"/>
            <w:shd w:val="clear" w:color="auto" w:fill="auto"/>
            <w:noWrap/>
            <w:vAlign w:val="bottom"/>
            <w:hideMark/>
          </w:tcPr>
          <w:p w14:paraId="1EEE9FD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12</w:t>
            </w:r>
          </w:p>
        </w:tc>
        <w:tc>
          <w:tcPr>
            <w:tcW w:w="1620" w:type="dxa"/>
            <w:shd w:val="clear" w:color="auto" w:fill="auto"/>
            <w:noWrap/>
            <w:vAlign w:val="bottom"/>
            <w:hideMark/>
          </w:tcPr>
          <w:p w14:paraId="4377E7D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w:t>
            </w:r>
          </w:p>
        </w:tc>
        <w:tc>
          <w:tcPr>
            <w:tcW w:w="1530" w:type="dxa"/>
            <w:shd w:val="clear" w:color="auto" w:fill="auto"/>
            <w:noWrap/>
            <w:vAlign w:val="center"/>
            <w:hideMark/>
          </w:tcPr>
          <w:p w14:paraId="6A069F16" w14:textId="01C4AC0B"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0.31</w:t>
            </w:r>
          </w:p>
        </w:tc>
        <w:tc>
          <w:tcPr>
            <w:tcW w:w="1440" w:type="dxa"/>
            <w:shd w:val="clear" w:color="auto" w:fill="auto"/>
            <w:noWrap/>
            <w:vAlign w:val="center"/>
            <w:hideMark/>
          </w:tcPr>
          <w:p w14:paraId="1B1209BA" w14:textId="1EAB446A"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0.26</w:t>
            </w:r>
          </w:p>
        </w:tc>
        <w:tc>
          <w:tcPr>
            <w:tcW w:w="1620" w:type="dxa"/>
            <w:shd w:val="clear" w:color="auto" w:fill="auto"/>
            <w:noWrap/>
            <w:vAlign w:val="center"/>
            <w:hideMark/>
          </w:tcPr>
          <w:p w14:paraId="1E0BEC47" w14:textId="7BEC717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4.35%</w:t>
            </w:r>
          </w:p>
        </w:tc>
      </w:tr>
      <w:tr w:rsidR="00A849A6" w:rsidRPr="0028384E" w14:paraId="31839AE6" w14:textId="77777777" w:rsidTr="002C2FD8">
        <w:trPr>
          <w:trHeight w:val="300"/>
        </w:trPr>
        <w:tc>
          <w:tcPr>
            <w:tcW w:w="990" w:type="dxa"/>
            <w:vAlign w:val="bottom"/>
          </w:tcPr>
          <w:p w14:paraId="3BEF10C9" w14:textId="357B078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51</w:t>
            </w:r>
          </w:p>
        </w:tc>
        <w:tc>
          <w:tcPr>
            <w:tcW w:w="1440" w:type="dxa"/>
            <w:shd w:val="clear" w:color="auto" w:fill="auto"/>
            <w:noWrap/>
            <w:vAlign w:val="bottom"/>
            <w:hideMark/>
          </w:tcPr>
          <w:p w14:paraId="66D9B8C6" w14:textId="5A619D1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573</w:t>
            </w:r>
          </w:p>
        </w:tc>
        <w:tc>
          <w:tcPr>
            <w:tcW w:w="1260" w:type="dxa"/>
            <w:shd w:val="clear" w:color="auto" w:fill="auto"/>
            <w:noWrap/>
            <w:vAlign w:val="bottom"/>
            <w:hideMark/>
          </w:tcPr>
          <w:p w14:paraId="49926A95"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110</w:t>
            </w:r>
          </w:p>
        </w:tc>
        <w:tc>
          <w:tcPr>
            <w:tcW w:w="1440" w:type="dxa"/>
            <w:shd w:val="clear" w:color="auto" w:fill="auto"/>
            <w:noWrap/>
            <w:vAlign w:val="bottom"/>
            <w:hideMark/>
          </w:tcPr>
          <w:p w14:paraId="110FAA20"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620" w:type="dxa"/>
            <w:shd w:val="clear" w:color="auto" w:fill="auto"/>
            <w:noWrap/>
            <w:vAlign w:val="bottom"/>
            <w:hideMark/>
          </w:tcPr>
          <w:p w14:paraId="20FE58D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w:t>
            </w:r>
          </w:p>
        </w:tc>
        <w:tc>
          <w:tcPr>
            <w:tcW w:w="1530" w:type="dxa"/>
            <w:shd w:val="clear" w:color="auto" w:fill="auto"/>
            <w:noWrap/>
            <w:vAlign w:val="center"/>
            <w:hideMark/>
          </w:tcPr>
          <w:p w14:paraId="58A38B1F" w14:textId="7C14A791"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0.05</w:t>
            </w:r>
          </w:p>
        </w:tc>
        <w:tc>
          <w:tcPr>
            <w:tcW w:w="1440" w:type="dxa"/>
            <w:shd w:val="clear" w:color="auto" w:fill="auto"/>
            <w:noWrap/>
            <w:vAlign w:val="center"/>
            <w:hideMark/>
          </w:tcPr>
          <w:p w14:paraId="151CFBA2" w14:textId="78756B24"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0.02</w:t>
            </w:r>
          </w:p>
        </w:tc>
        <w:tc>
          <w:tcPr>
            <w:tcW w:w="1620" w:type="dxa"/>
            <w:shd w:val="clear" w:color="auto" w:fill="auto"/>
            <w:noWrap/>
            <w:vAlign w:val="center"/>
            <w:hideMark/>
          </w:tcPr>
          <w:p w14:paraId="13EE2163" w14:textId="4D106D6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4.28%</w:t>
            </w:r>
          </w:p>
        </w:tc>
      </w:tr>
      <w:tr w:rsidR="00A849A6" w:rsidRPr="0028384E" w14:paraId="792C8FD0" w14:textId="77777777" w:rsidTr="002C2FD8">
        <w:trPr>
          <w:trHeight w:val="300"/>
        </w:trPr>
        <w:tc>
          <w:tcPr>
            <w:tcW w:w="990" w:type="dxa"/>
            <w:vAlign w:val="bottom"/>
          </w:tcPr>
          <w:p w14:paraId="57C73579" w14:textId="4BDDB8A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52</w:t>
            </w:r>
          </w:p>
        </w:tc>
        <w:tc>
          <w:tcPr>
            <w:tcW w:w="1440" w:type="dxa"/>
            <w:shd w:val="clear" w:color="auto" w:fill="auto"/>
            <w:noWrap/>
            <w:vAlign w:val="bottom"/>
            <w:hideMark/>
          </w:tcPr>
          <w:p w14:paraId="20DA2B6B" w14:textId="6DD3F668"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420</w:t>
            </w:r>
          </w:p>
        </w:tc>
        <w:tc>
          <w:tcPr>
            <w:tcW w:w="1260" w:type="dxa"/>
            <w:shd w:val="clear" w:color="auto" w:fill="auto"/>
            <w:noWrap/>
            <w:vAlign w:val="bottom"/>
            <w:hideMark/>
          </w:tcPr>
          <w:p w14:paraId="6CC074B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186</w:t>
            </w:r>
          </w:p>
        </w:tc>
        <w:tc>
          <w:tcPr>
            <w:tcW w:w="1440" w:type="dxa"/>
            <w:shd w:val="clear" w:color="auto" w:fill="auto"/>
            <w:noWrap/>
            <w:vAlign w:val="bottom"/>
            <w:hideMark/>
          </w:tcPr>
          <w:p w14:paraId="2E4BAB2A"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107</w:t>
            </w:r>
          </w:p>
        </w:tc>
        <w:tc>
          <w:tcPr>
            <w:tcW w:w="1620" w:type="dxa"/>
            <w:shd w:val="clear" w:color="auto" w:fill="auto"/>
            <w:noWrap/>
            <w:vAlign w:val="bottom"/>
            <w:hideMark/>
          </w:tcPr>
          <w:p w14:paraId="27F233C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53</w:t>
            </w:r>
          </w:p>
        </w:tc>
        <w:tc>
          <w:tcPr>
            <w:tcW w:w="1530" w:type="dxa"/>
            <w:shd w:val="clear" w:color="auto" w:fill="auto"/>
            <w:noWrap/>
            <w:vAlign w:val="center"/>
            <w:hideMark/>
          </w:tcPr>
          <w:p w14:paraId="11B8A0F3" w14:textId="61690BD0"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0.58</w:t>
            </w:r>
          </w:p>
        </w:tc>
        <w:tc>
          <w:tcPr>
            <w:tcW w:w="1440" w:type="dxa"/>
            <w:shd w:val="clear" w:color="auto" w:fill="auto"/>
            <w:noWrap/>
            <w:vAlign w:val="center"/>
            <w:hideMark/>
          </w:tcPr>
          <w:p w14:paraId="73034D56" w14:textId="444D9767"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0.28</w:t>
            </w:r>
          </w:p>
        </w:tc>
        <w:tc>
          <w:tcPr>
            <w:tcW w:w="1620" w:type="dxa"/>
            <w:shd w:val="clear" w:color="auto" w:fill="auto"/>
            <w:noWrap/>
            <w:vAlign w:val="center"/>
            <w:hideMark/>
          </w:tcPr>
          <w:p w14:paraId="60BACBE2" w14:textId="30240E3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4.21%</w:t>
            </w:r>
          </w:p>
        </w:tc>
      </w:tr>
      <w:tr w:rsidR="00A849A6" w:rsidRPr="0028384E" w14:paraId="3EC96F2E" w14:textId="77777777" w:rsidTr="002C2FD8">
        <w:trPr>
          <w:trHeight w:val="300"/>
        </w:trPr>
        <w:tc>
          <w:tcPr>
            <w:tcW w:w="990" w:type="dxa"/>
            <w:vAlign w:val="bottom"/>
          </w:tcPr>
          <w:p w14:paraId="186EA1D1" w14:textId="14012E31"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53</w:t>
            </w:r>
          </w:p>
        </w:tc>
        <w:tc>
          <w:tcPr>
            <w:tcW w:w="1440" w:type="dxa"/>
            <w:shd w:val="clear" w:color="auto" w:fill="auto"/>
            <w:noWrap/>
            <w:vAlign w:val="bottom"/>
            <w:hideMark/>
          </w:tcPr>
          <w:p w14:paraId="3D962249" w14:textId="77A0F46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945</w:t>
            </w:r>
          </w:p>
        </w:tc>
        <w:tc>
          <w:tcPr>
            <w:tcW w:w="1260" w:type="dxa"/>
            <w:shd w:val="clear" w:color="auto" w:fill="auto"/>
            <w:noWrap/>
            <w:vAlign w:val="bottom"/>
            <w:hideMark/>
          </w:tcPr>
          <w:p w14:paraId="43AE30F2"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76</w:t>
            </w:r>
          </w:p>
        </w:tc>
        <w:tc>
          <w:tcPr>
            <w:tcW w:w="1440" w:type="dxa"/>
            <w:shd w:val="clear" w:color="auto" w:fill="auto"/>
            <w:noWrap/>
            <w:vAlign w:val="bottom"/>
            <w:hideMark/>
          </w:tcPr>
          <w:p w14:paraId="0C98995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21</w:t>
            </w:r>
          </w:p>
        </w:tc>
        <w:tc>
          <w:tcPr>
            <w:tcW w:w="1620" w:type="dxa"/>
            <w:shd w:val="clear" w:color="auto" w:fill="auto"/>
            <w:noWrap/>
            <w:vAlign w:val="bottom"/>
            <w:hideMark/>
          </w:tcPr>
          <w:p w14:paraId="554082BD"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11</w:t>
            </w:r>
          </w:p>
        </w:tc>
        <w:tc>
          <w:tcPr>
            <w:tcW w:w="1530" w:type="dxa"/>
            <w:shd w:val="clear" w:color="auto" w:fill="auto"/>
            <w:noWrap/>
            <w:vAlign w:val="center"/>
            <w:hideMark/>
          </w:tcPr>
          <w:p w14:paraId="26E47377" w14:textId="43AF6FB7"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0.28</w:t>
            </w:r>
          </w:p>
        </w:tc>
        <w:tc>
          <w:tcPr>
            <w:tcW w:w="1440" w:type="dxa"/>
            <w:shd w:val="clear" w:color="auto" w:fill="auto"/>
            <w:noWrap/>
            <w:vAlign w:val="center"/>
            <w:hideMark/>
          </w:tcPr>
          <w:p w14:paraId="252E57CD" w14:textId="3BE70F23"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0.14</w:t>
            </w:r>
          </w:p>
        </w:tc>
        <w:tc>
          <w:tcPr>
            <w:tcW w:w="1620" w:type="dxa"/>
            <w:shd w:val="clear" w:color="auto" w:fill="auto"/>
            <w:noWrap/>
            <w:vAlign w:val="center"/>
            <w:hideMark/>
          </w:tcPr>
          <w:p w14:paraId="7DEB1675" w14:textId="0B364851"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3.91%</w:t>
            </w:r>
          </w:p>
        </w:tc>
      </w:tr>
      <w:tr w:rsidR="00A849A6" w:rsidRPr="0028384E" w14:paraId="20EE7CF6" w14:textId="77777777" w:rsidTr="002C2FD8">
        <w:trPr>
          <w:trHeight w:val="300"/>
        </w:trPr>
        <w:tc>
          <w:tcPr>
            <w:tcW w:w="990" w:type="dxa"/>
            <w:vAlign w:val="bottom"/>
          </w:tcPr>
          <w:p w14:paraId="7FCAA17B" w14:textId="0C55D3A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54</w:t>
            </w:r>
          </w:p>
        </w:tc>
        <w:tc>
          <w:tcPr>
            <w:tcW w:w="1440" w:type="dxa"/>
            <w:shd w:val="clear" w:color="auto" w:fill="auto"/>
            <w:noWrap/>
            <w:vAlign w:val="bottom"/>
            <w:hideMark/>
          </w:tcPr>
          <w:p w14:paraId="50BB081C" w14:textId="6742913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260</w:t>
            </w:r>
          </w:p>
        </w:tc>
        <w:tc>
          <w:tcPr>
            <w:tcW w:w="1260" w:type="dxa"/>
            <w:shd w:val="clear" w:color="auto" w:fill="auto"/>
            <w:noWrap/>
            <w:vAlign w:val="bottom"/>
            <w:hideMark/>
          </w:tcPr>
          <w:p w14:paraId="3232F031"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w:t>
            </w:r>
          </w:p>
        </w:tc>
        <w:tc>
          <w:tcPr>
            <w:tcW w:w="1440" w:type="dxa"/>
            <w:shd w:val="clear" w:color="auto" w:fill="auto"/>
            <w:noWrap/>
            <w:vAlign w:val="bottom"/>
            <w:hideMark/>
          </w:tcPr>
          <w:p w14:paraId="67354F5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620" w:type="dxa"/>
            <w:shd w:val="clear" w:color="auto" w:fill="auto"/>
            <w:noWrap/>
            <w:vAlign w:val="bottom"/>
            <w:hideMark/>
          </w:tcPr>
          <w:p w14:paraId="033241CF"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530" w:type="dxa"/>
            <w:shd w:val="clear" w:color="auto" w:fill="auto"/>
            <w:noWrap/>
            <w:vAlign w:val="center"/>
            <w:hideMark/>
          </w:tcPr>
          <w:p w14:paraId="3A135D51" w14:textId="6D7C5435"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0.50</w:t>
            </w:r>
          </w:p>
        </w:tc>
        <w:tc>
          <w:tcPr>
            <w:tcW w:w="1440" w:type="dxa"/>
            <w:shd w:val="clear" w:color="auto" w:fill="auto"/>
            <w:noWrap/>
            <w:vAlign w:val="center"/>
            <w:hideMark/>
          </w:tcPr>
          <w:p w14:paraId="13EFD255" w14:textId="6F949A53"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0.50</w:t>
            </w:r>
          </w:p>
        </w:tc>
        <w:tc>
          <w:tcPr>
            <w:tcW w:w="1620" w:type="dxa"/>
            <w:shd w:val="clear" w:color="auto" w:fill="auto"/>
            <w:noWrap/>
            <w:vAlign w:val="center"/>
            <w:hideMark/>
          </w:tcPr>
          <w:p w14:paraId="7264D28E" w14:textId="39A34DE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3.85%</w:t>
            </w:r>
          </w:p>
        </w:tc>
      </w:tr>
      <w:tr w:rsidR="00A849A6" w:rsidRPr="0028384E" w14:paraId="6A7F0596" w14:textId="77777777" w:rsidTr="002C2FD8">
        <w:trPr>
          <w:trHeight w:val="300"/>
        </w:trPr>
        <w:tc>
          <w:tcPr>
            <w:tcW w:w="990" w:type="dxa"/>
            <w:vAlign w:val="bottom"/>
          </w:tcPr>
          <w:p w14:paraId="2C4547D6" w14:textId="53A4D2C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55</w:t>
            </w:r>
          </w:p>
        </w:tc>
        <w:tc>
          <w:tcPr>
            <w:tcW w:w="1440" w:type="dxa"/>
            <w:shd w:val="clear" w:color="auto" w:fill="auto"/>
            <w:noWrap/>
            <w:vAlign w:val="bottom"/>
            <w:hideMark/>
          </w:tcPr>
          <w:p w14:paraId="783CA814" w14:textId="74CE1B8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241</w:t>
            </w:r>
          </w:p>
        </w:tc>
        <w:tc>
          <w:tcPr>
            <w:tcW w:w="1260" w:type="dxa"/>
            <w:shd w:val="clear" w:color="auto" w:fill="auto"/>
            <w:noWrap/>
            <w:vAlign w:val="bottom"/>
            <w:hideMark/>
          </w:tcPr>
          <w:p w14:paraId="4A0908B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43</w:t>
            </w:r>
          </w:p>
        </w:tc>
        <w:tc>
          <w:tcPr>
            <w:tcW w:w="1440" w:type="dxa"/>
            <w:shd w:val="clear" w:color="auto" w:fill="auto"/>
            <w:noWrap/>
            <w:vAlign w:val="bottom"/>
            <w:hideMark/>
          </w:tcPr>
          <w:p w14:paraId="57A13611"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11</w:t>
            </w:r>
          </w:p>
        </w:tc>
        <w:tc>
          <w:tcPr>
            <w:tcW w:w="1620" w:type="dxa"/>
            <w:shd w:val="clear" w:color="auto" w:fill="auto"/>
            <w:noWrap/>
            <w:vAlign w:val="bottom"/>
            <w:hideMark/>
          </w:tcPr>
          <w:p w14:paraId="5EA40A3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10</w:t>
            </w:r>
          </w:p>
        </w:tc>
        <w:tc>
          <w:tcPr>
            <w:tcW w:w="1530" w:type="dxa"/>
            <w:shd w:val="clear" w:color="auto" w:fill="auto"/>
            <w:noWrap/>
            <w:vAlign w:val="center"/>
            <w:hideMark/>
          </w:tcPr>
          <w:p w14:paraId="56297464" w14:textId="7ABA3451"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0.26</w:t>
            </w:r>
          </w:p>
        </w:tc>
        <w:tc>
          <w:tcPr>
            <w:tcW w:w="1440" w:type="dxa"/>
            <w:shd w:val="clear" w:color="auto" w:fill="auto"/>
            <w:noWrap/>
            <w:vAlign w:val="center"/>
            <w:hideMark/>
          </w:tcPr>
          <w:p w14:paraId="0F62FCF1" w14:textId="6FA7E234"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0.23</w:t>
            </w:r>
          </w:p>
        </w:tc>
        <w:tc>
          <w:tcPr>
            <w:tcW w:w="1620" w:type="dxa"/>
            <w:shd w:val="clear" w:color="auto" w:fill="auto"/>
            <w:noWrap/>
            <w:vAlign w:val="center"/>
            <w:hideMark/>
          </w:tcPr>
          <w:p w14:paraId="638E7082" w14:textId="4C30C7F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3.46%</w:t>
            </w:r>
          </w:p>
        </w:tc>
      </w:tr>
      <w:tr w:rsidR="00A849A6" w:rsidRPr="0028384E" w14:paraId="10A694B4" w14:textId="77777777" w:rsidTr="002C2FD8">
        <w:trPr>
          <w:trHeight w:val="300"/>
        </w:trPr>
        <w:tc>
          <w:tcPr>
            <w:tcW w:w="990" w:type="dxa"/>
            <w:vAlign w:val="bottom"/>
          </w:tcPr>
          <w:p w14:paraId="04127BBB" w14:textId="75370FD4"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56</w:t>
            </w:r>
          </w:p>
        </w:tc>
        <w:tc>
          <w:tcPr>
            <w:tcW w:w="1440" w:type="dxa"/>
            <w:shd w:val="clear" w:color="auto" w:fill="auto"/>
            <w:noWrap/>
            <w:vAlign w:val="bottom"/>
            <w:hideMark/>
          </w:tcPr>
          <w:p w14:paraId="26064DF2" w14:textId="78E1A8B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798</w:t>
            </w:r>
          </w:p>
        </w:tc>
        <w:tc>
          <w:tcPr>
            <w:tcW w:w="1260" w:type="dxa"/>
            <w:shd w:val="clear" w:color="auto" w:fill="auto"/>
            <w:noWrap/>
            <w:vAlign w:val="bottom"/>
            <w:hideMark/>
          </w:tcPr>
          <w:p w14:paraId="5AE8F97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26</w:t>
            </w:r>
          </w:p>
        </w:tc>
        <w:tc>
          <w:tcPr>
            <w:tcW w:w="1440" w:type="dxa"/>
            <w:shd w:val="clear" w:color="auto" w:fill="auto"/>
            <w:noWrap/>
            <w:vAlign w:val="bottom"/>
            <w:hideMark/>
          </w:tcPr>
          <w:p w14:paraId="36B6CE5A"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8</w:t>
            </w:r>
          </w:p>
        </w:tc>
        <w:tc>
          <w:tcPr>
            <w:tcW w:w="1620" w:type="dxa"/>
            <w:shd w:val="clear" w:color="auto" w:fill="auto"/>
            <w:noWrap/>
            <w:vAlign w:val="bottom"/>
            <w:hideMark/>
          </w:tcPr>
          <w:p w14:paraId="1E172C29"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8</w:t>
            </w:r>
          </w:p>
        </w:tc>
        <w:tc>
          <w:tcPr>
            <w:tcW w:w="1530" w:type="dxa"/>
            <w:shd w:val="clear" w:color="auto" w:fill="auto"/>
            <w:noWrap/>
            <w:vAlign w:val="center"/>
            <w:hideMark/>
          </w:tcPr>
          <w:p w14:paraId="7A05F616" w14:textId="50C189C8"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0.31</w:t>
            </w:r>
          </w:p>
        </w:tc>
        <w:tc>
          <w:tcPr>
            <w:tcW w:w="1440" w:type="dxa"/>
            <w:shd w:val="clear" w:color="auto" w:fill="auto"/>
            <w:noWrap/>
            <w:vAlign w:val="center"/>
            <w:hideMark/>
          </w:tcPr>
          <w:p w14:paraId="51BE97FC" w14:textId="3E4BAADB"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0.31</w:t>
            </w:r>
          </w:p>
        </w:tc>
        <w:tc>
          <w:tcPr>
            <w:tcW w:w="1620" w:type="dxa"/>
            <w:shd w:val="clear" w:color="auto" w:fill="auto"/>
            <w:noWrap/>
            <w:vAlign w:val="center"/>
            <w:hideMark/>
          </w:tcPr>
          <w:p w14:paraId="17D99144" w14:textId="58E2727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3.26%</w:t>
            </w:r>
          </w:p>
        </w:tc>
      </w:tr>
      <w:tr w:rsidR="00A849A6" w:rsidRPr="0028384E" w14:paraId="770EDF10" w14:textId="77777777" w:rsidTr="002C2FD8">
        <w:trPr>
          <w:trHeight w:val="300"/>
        </w:trPr>
        <w:tc>
          <w:tcPr>
            <w:tcW w:w="990" w:type="dxa"/>
            <w:vAlign w:val="bottom"/>
          </w:tcPr>
          <w:p w14:paraId="1FE61EDF" w14:textId="5C673BAA"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57</w:t>
            </w:r>
          </w:p>
        </w:tc>
        <w:tc>
          <w:tcPr>
            <w:tcW w:w="1440" w:type="dxa"/>
            <w:shd w:val="clear" w:color="auto" w:fill="auto"/>
            <w:noWrap/>
            <w:vAlign w:val="bottom"/>
            <w:hideMark/>
          </w:tcPr>
          <w:p w14:paraId="61A37D4D" w14:textId="22028506"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169</w:t>
            </w:r>
          </w:p>
        </w:tc>
        <w:tc>
          <w:tcPr>
            <w:tcW w:w="1260" w:type="dxa"/>
            <w:shd w:val="clear" w:color="auto" w:fill="auto"/>
            <w:noWrap/>
            <w:vAlign w:val="bottom"/>
            <w:hideMark/>
          </w:tcPr>
          <w:p w14:paraId="580AF0DA"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35</w:t>
            </w:r>
          </w:p>
        </w:tc>
        <w:tc>
          <w:tcPr>
            <w:tcW w:w="1440" w:type="dxa"/>
            <w:shd w:val="clear" w:color="auto" w:fill="auto"/>
            <w:noWrap/>
            <w:vAlign w:val="bottom"/>
            <w:hideMark/>
          </w:tcPr>
          <w:p w14:paraId="36C6BB0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9</w:t>
            </w:r>
          </w:p>
        </w:tc>
        <w:tc>
          <w:tcPr>
            <w:tcW w:w="1620" w:type="dxa"/>
            <w:shd w:val="clear" w:color="auto" w:fill="auto"/>
            <w:noWrap/>
            <w:vAlign w:val="bottom"/>
            <w:hideMark/>
          </w:tcPr>
          <w:p w14:paraId="0101E199"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7</w:t>
            </w:r>
          </w:p>
        </w:tc>
        <w:tc>
          <w:tcPr>
            <w:tcW w:w="1530" w:type="dxa"/>
            <w:shd w:val="clear" w:color="auto" w:fill="auto"/>
            <w:noWrap/>
            <w:vAlign w:val="center"/>
            <w:hideMark/>
          </w:tcPr>
          <w:p w14:paraId="40386D32" w14:textId="56B44C25"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0.26</w:t>
            </w:r>
          </w:p>
        </w:tc>
        <w:tc>
          <w:tcPr>
            <w:tcW w:w="1440" w:type="dxa"/>
            <w:shd w:val="clear" w:color="auto" w:fill="auto"/>
            <w:noWrap/>
            <w:vAlign w:val="center"/>
            <w:hideMark/>
          </w:tcPr>
          <w:p w14:paraId="4FC1DCFF" w14:textId="5A9E7AA7"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0.20</w:t>
            </w:r>
          </w:p>
        </w:tc>
        <w:tc>
          <w:tcPr>
            <w:tcW w:w="1620" w:type="dxa"/>
            <w:shd w:val="clear" w:color="auto" w:fill="auto"/>
            <w:noWrap/>
            <w:vAlign w:val="center"/>
            <w:hideMark/>
          </w:tcPr>
          <w:p w14:paraId="5B481307" w14:textId="722B61CF"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2.99%</w:t>
            </w:r>
          </w:p>
        </w:tc>
      </w:tr>
      <w:tr w:rsidR="00A849A6" w:rsidRPr="0028384E" w14:paraId="7C83F7A6" w14:textId="77777777" w:rsidTr="002C2FD8">
        <w:trPr>
          <w:trHeight w:val="300"/>
        </w:trPr>
        <w:tc>
          <w:tcPr>
            <w:tcW w:w="990" w:type="dxa"/>
            <w:vAlign w:val="bottom"/>
          </w:tcPr>
          <w:p w14:paraId="28135F76" w14:textId="7F68C82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58</w:t>
            </w:r>
          </w:p>
        </w:tc>
        <w:tc>
          <w:tcPr>
            <w:tcW w:w="1440" w:type="dxa"/>
            <w:shd w:val="clear" w:color="auto" w:fill="auto"/>
            <w:noWrap/>
            <w:vAlign w:val="bottom"/>
            <w:hideMark/>
          </w:tcPr>
          <w:p w14:paraId="10905BC1" w14:textId="55B60A93"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267</w:t>
            </w:r>
          </w:p>
        </w:tc>
        <w:tc>
          <w:tcPr>
            <w:tcW w:w="1260" w:type="dxa"/>
            <w:shd w:val="clear" w:color="auto" w:fill="auto"/>
            <w:noWrap/>
            <w:vAlign w:val="bottom"/>
            <w:hideMark/>
          </w:tcPr>
          <w:p w14:paraId="0D1CC72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59</w:t>
            </w:r>
          </w:p>
        </w:tc>
        <w:tc>
          <w:tcPr>
            <w:tcW w:w="1440" w:type="dxa"/>
            <w:shd w:val="clear" w:color="auto" w:fill="auto"/>
            <w:noWrap/>
            <w:vAlign w:val="bottom"/>
            <w:hideMark/>
          </w:tcPr>
          <w:p w14:paraId="24117E1C"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14</w:t>
            </w:r>
          </w:p>
        </w:tc>
        <w:tc>
          <w:tcPr>
            <w:tcW w:w="1620" w:type="dxa"/>
            <w:shd w:val="clear" w:color="auto" w:fill="auto"/>
            <w:noWrap/>
            <w:vAlign w:val="bottom"/>
            <w:hideMark/>
          </w:tcPr>
          <w:p w14:paraId="4E1FC892"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9</w:t>
            </w:r>
          </w:p>
        </w:tc>
        <w:tc>
          <w:tcPr>
            <w:tcW w:w="1530" w:type="dxa"/>
            <w:shd w:val="clear" w:color="auto" w:fill="auto"/>
            <w:noWrap/>
            <w:vAlign w:val="center"/>
            <w:hideMark/>
          </w:tcPr>
          <w:p w14:paraId="345E5F0F" w14:textId="0E3C66AB"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0.24</w:t>
            </w:r>
          </w:p>
        </w:tc>
        <w:tc>
          <w:tcPr>
            <w:tcW w:w="1440" w:type="dxa"/>
            <w:shd w:val="clear" w:color="auto" w:fill="auto"/>
            <w:noWrap/>
            <w:vAlign w:val="center"/>
            <w:hideMark/>
          </w:tcPr>
          <w:p w14:paraId="23718A02" w14:textId="457FA16E"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0.15</w:t>
            </w:r>
          </w:p>
        </w:tc>
        <w:tc>
          <w:tcPr>
            <w:tcW w:w="1620" w:type="dxa"/>
            <w:shd w:val="clear" w:color="auto" w:fill="auto"/>
            <w:noWrap/>
            <w:vAlign w:val="center"/>
            <w:hideMark/>
          </w:tcPr>
          <w:p w14:paraId="55C8341C" w14:textId="0B36E11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2.60%</w:t>
            </w:r>
          </w:p>
        </w:tc>
      </w:tr>
      <w:tr w:rsidR="00A849A6" w:rsidRPr="0028384E" w14:paraId="5AFC1098" w14:textId="77777777" w:rsidTr="002C2FD8">
        <w:trPr>
          <w:trHeight w:val="300"/>
        </w:trPr>
        <w:tc>
          <w:tcPr>
            <w:tcW w:w="990" w:type="dxa"/>
            <w:vAlign w:val="bottom"/>
          </w:tcPr>
          <w:p w14:paraId="1D5E6EC3" w14:textId="71D2EFAE"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59</w:t>
            </w:r>
          </w:p>
        </w:tc>
        <w:tc>
          <w:tcPr>
            <w:tcW w:w="1440" w:type="dxa"/>
            <w:shd w:val="clear" w:color="auto" w:fill="auto"/>
            <w:noWrap/>
            <w:vAlign w:val="bottom"/>
            <w:hideMark/>
          </w:tcPr>
          <w:p w14:paraId="6DC0A791" w14:textId="0A41E798"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484</w:t>
            </w:r>
          </w:p>
        </w:tc>
        <w:tc>
          <w:tcPr>
            <w:tcW w:w="1260" w:type="dxa"/>
            <w:shd w:val="clear" w:color="auto" w:fill="auto"/>
            <w:noWrap/>
            <w:vAlign w:val="bottom"/>
            <w:hideMark/>
          </w:tcPr>
          <w:p w14:paraId="12E96714"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11</w:t>
            </w:r>
          </w:p>
        </w:tc>
        <w:tc>
          <w:tcPr>
            <w:tcW w:w="1440" w:type="dxa"/>
            <w:shd w:val="clear" w:color="auto" w:fill="auto"/>
            <w:noWrap/>
            <w:vAlign w:val="bottom"/>
            <w:hideMark/>
          </w:tcPr>
          <w:p w14:paraId="1F24386B"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7</w:t>
            </w:r>
          </w:p>
        </w:tc>
        <w:tc>
          <w:tcPr>
            <w:tcW w:w="1620" w:type="dxa"/>
            <w:shd w:val="clear" w:color="auto" w:fill="auto"/>
            <w:noWrap/>
            <w:vAlign w:val="bottom"/>
            <w:hideMark/>
          </w:tcPr>
          <w:p w14:paraId="4B9525A8"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5</w:t>
            </w:r>
          </w:p>
        </w:tc>
        <w:tc>
          <w:tcPr>
            <w:tcW w:w="1530" w:type="dxa"/>
            <w:shd w:val="clear" w:color="auto" w:fill="auto"/>
            <w:noWrap/>
            <w:vAlign w:val="center"/>
            <w:hideMark/>
          </w:tcPr>
          <w:p w14:paraId="33D26E21" w14:textId="09E1FC50"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0.64</w:t>
            </w:r>
          </w:p>
        </w:tc>
        <w:tc>
          <w:tcPr>
            <w:tcW w:w="1440" w:type="dxa"/>
            <w:shd w:val="clear" w:color="auto" w:fill="auto"/>
            <w:noWrap/>
            <w:vAlign w:val="center"/>
            <w:hideMark/>
          </w:tcPr>
          <w:p w14:paraId="2AD7C87F" w14:textId="3A69C9CD"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0.45</w:t>
            </w:r>
          </w:p>
        </w:tc>
        <w:tc>
          <w:tcPr>
            <w:tcW w:w="1620" w:type="dxa"/>
            <w:shd w:val="clear" w:color="auto" w:fill="auto"/>
            <w:noWrap/>
            <w:vAlign w:val="center"/>
            <w:hideMark/>
          </w:tcPr>
          <w:p w14:paraId="3333882E" w14:textId="1374A48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2.27%</w:t>
            </w:r>
          </w:p>
        </w:tc>
      </w:tr>
      <w:tr w:rsidR="00A849A6" w:rsidRPr="0028384E" w14:paraId="7ED7F868" w14:textId="77777777" w:rsidTr="002C2FD8">
        <w:trPr>
          <w:trHeight w:val="300"/>
        </w:trPr>
        <w:tc>
          <w:tcPr>
            <w:tcW w:w="990" w:type="dxa"/>
            <w:vAlign w:val="bottom"/>
          </w:tcPr>
          <w:p w14:paraId="0F1CDC68" w14:textId="4441E7E9"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60</w:t>
            </w:r>
          </w:p>
        </w:tc>
        <w:tc>
          <w:tcPr>
            <w:tcW w:w="1440" w:type="dxa"/>
            <w:shd w:val="clear" w:color="auto" w:fill="auto"/>
            <w:noWrap/>
            <w:vAlign w:val="bottom"/>
            <w:hideMark/>
          </w:tcPr>
          <w:p w14:paraId="131586CA" w14:textId="43C0899C"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w:t>
            </w:r>
            <w:r w:rsidRPr="00C05C98">
              <w:rPr>
                <w:rFonts w:ascii="Times New Roman" w:eastAsia="Times New Roman" w:hAnsi="Times New Roman" w:cs="Times New Roman"/>
                <w:color w:val="000000"/>
                <w:sz w:val="24"/>
                <w:szCs w:val="24"/>
              </w:rPr>
              <w:t>234</w:t>
            </w:r>
          </w:p>
        </w:tc>
        <w:tc>
          <w:tcPr>
            <w:tcW w:w="1260" w:type="dxa"/>
            <w:shd w:val="clear" w:color="auto" w:fill="auto"/>
            <w:noWrap/>
            <w:vAlign w:val="bottom"/>
            <w:hideMark/>
          </w:tcPr>
          <w:p w14:paraId="3BE0B89E"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37</w:t>
            </w:r>
          </w:p>
        </w:tc>
        <w:tc>
          <w:tcPr>
            <w:tcW w:w="1440" w:type="dxa"/>
            <w:shd w:val="clear" w:color="auto" w:fill="auto"/>
            <w:noWrap/>
            <w:vAlign w:val="bottom"/>
            <w:hideMark/>
          </w:tcPr>
          <w:p w14:paraId="371758F2"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4</w:t>
            </w:r>
          </w:p>
        </w:tc>
        <w:tc>
          <w:tcPr>
            <w:tcW w:w="1620" w:type="dxa"/>
            <w:shd w:val="clear" w:color="auto" w:fill="auto"/>
            <w:noWrap/>
            <w:vAlign w:val="bottom"/>
            <w:hideMark/>
          </w:tcPr>
          <w:p w14:paraId="15BC03B3" w14:textId="77777777" w:rsidR="00A849A6" w:rsidRPr="00C05C98" w:rsidRDefault="00A849A6" w:rsidP="00A849A6">
            <w:pPr>
              <w:spacing w:after="0" w:line="240" w:lineRule="auto"/>
              <w:jc w:val="center"/>
              <w:rPr>
                <w:rFonts w:ascii="Times New Roman" w:eastAsia="Times New Roman" w:hAnsi="Times New Roman" w:cs="Times New Roman"/>
                <w:color w:val="000000"/>
                <w:sz w:val="24"/>
                <w:szCs w:val="24"/>
              </w:rPr>
            </w:pPr>
            <w:r w:rsidRPr="00C05C98">
              <w:rPr>
                <w:rFonts w:ascii="Times New Roman" w:eastAsia="Times New Roman" w:hAnsi="Times New Roman" w:cs="Times New Roman"/>
                <w:color w:val="000000"/>
                <w:sz w:val="24"/>
                <w:szCs w:val="24"/>
              </w:rPr>
              <w:t>3</w:t>
            </w:r>
          </w:p>
        </w:tc>
        <w:tc>
          <w:tcPr>
            <w:tcW w:w="1530" w:type="dxa"/>
            <w:shd w:val="clear" w:color="auto" w:fill="auto"/>
            <w:noWrap/>
            <w:vAlign w:val="center"/>
            <w:hideMark/>
          </w:tcPr>
          <w:p w14:paraId="68E69DF3" w14:textId="3D520DAC"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0.11</w:t>
            </w:r>
          </w:p>
        </w:tc>
        <w:tc>
          <w:tcPr>
            <w:tcW w:w="1440" w:type="dxa"/>
            <w:shd w:val="clear" w:color="auto" w:fill="auto"/>
            <w:noWrap/>
            <w:vAlign w:val="center"/>
            <w:hideMark/>
          </w:tcPr>
          <w:p w14:paraId="72466EC2" w14:textId="5B9191D3" w:rsidR="00A849A6" w:rsidRPr="00A849A6" w:rsidRDefault="00A849A6" w:rsidP="00A849A6">
            <w:pPr>
              <w:spacing w:after="0" w:line="240" w:lineRule="auto"/>
              <w:jc w:val="center"/>
              <w:rPr>
                <w:rFonts w:ascii="Times New Roman" w:eastAsia="Times New Roman" w:hAnsi="Times New Roman" w:cs="Times New Roman"/>
                <w:color w:val="000000"/>
                <w:sz w:val="24"/>
                <w:szCs w:val="24"/>
              </w:rPr>
            </w:pPr>
            <w:r w:rsidRPr="00A849A6">
              <w:rPr>
                <w:rFonts w:ascii="Times New Roman" w:hAnsi="Times New Roman" w:cs="Times New Roman"/>
                <w:color w:val="000000"/>
                <w:sz w:val="24"/>
                <w:szCs w:val="24"/>
              </w:rPr>
              <w:t>0.08</w:t>
            </w:r>
          </w:p>
        </w:tc>
        <w:tc>
          <w:tcPr>
            <w:tcW w:w="1620" w:type="dxa"/>
            <w:shd w:val="clear" w:color="auto" w:fill="auto"/>
            <w:noWrap/>
            <w:vAlign w:val="center"/>
            <w:hideMark/>
          </w:tcPr>
          <w:p w14:paraId="1313EF82" w14:textId="1AAF077F" w:rsidR="00A849A6" w:rsidRPr="00C05C98" w:rsidRDefault="00A849A6" w:rsidP="00A849A6">
            <w:pPr>
              <w:keepNext/>
              <w:spacing w:after="0" w:line="240" w:lineRule="auto"/>
              <w:jc w:val="center"/>
              <w:rPr>
                <w:rFonts w:ascii="Times New Roman" w:eastAsia="Times New Roman" w:hAnsi="Times New Roman" w:cs="Times New Roman"/>
                <w:color w:val="000000"/>
                <w:sz w:val="24"/>
                <w:szCs w:val="24"/>
              </w:rPr>
            </w:pPr>
            <w:r w:rsidRPr="00C05C98">
              <w:rPr>
                <w:rFonts w:ascii="Times New Roman" w:hAnsi="Times New Roman" w:cs="Times New Roman"/>
                <w:color w:val="000000"/>
                <w:sz w:val="24"/>
                <w:szCs w:val="24"/>
              </w:rPr>
              <w:t>1.14%</w:t>
            </w:r>
          </w:p>
        </w:tc>
      </w:tr>
    </w:tbl>
    <w:p w14:paraId="249BDC10" w14:textId="5F7FB739" w:rsidR="0028384E" w:rsidRPr="00C41C6A" w:rsidRDefault="00E617E6" w:rsidP="00E617E6">
      <w:pPr>
        <w:pStyle w:val="Caption"/>
        <w:rPr>
          <w:rFonts w:ascii="Times New Roman" w:hAnsi="Times New Roman" w:cs="Times New Roman"/>
          <w:sz w:val="24"/>
          <w:szCs w:val="24"/>
          <w:u w:val="single"/>
        </w:rPr>
      </w:pPr>
      <w:r w:rsidRPr="00C41C6A">
        <w:rPr>
          <w:rFonts w:ascii="Times New Roman" w:hAnsi="Times New Roman" w:cs="Times New Roman"/>
          <w:sz w:val="24"/>
          <w:szCs w:val="24"/>
        </w:rPr>
        <w:t>Table S</w:t>
      </w:r>
      <w:r w:rsidR="00952D3E">
        <w:rPr>
          <w:rFonts w:ascii="Times New Roman" w:hAnsi="Times New Roman" w:cs="Times New Roman"/>
          <w:sz w:val="24"/>
          <w:szCs w:val="24"/>
        </w:rPr>
        <w:t>7</w:t>
      </w:r>
      <w:r w:rsidRPr="00C41C6A">
        <w:rPr>
          <w:rFonts w:ascii="Times New Roman" w:hAnsi="Times New Roman" w:cs="Times New Roman"/>
          <w:sz w:val="24"/>
          <w:szCs w:val="24"/>
        </w:rPr>
        <w:t xml:space="preserve">: </w:t>
      </w:r>
      <w:r w:rsidR="00C41C6A" w:rsidRPr="00C41C6A">
        <w:rPr>
          <w:rFonts w:ascii="Times New Roman" w:hAnsi="Times New Roman" w:cs="Times New Roman"/>
          <w:sz w:val="24"/>
          <w:szCs w:val="24"/>
        </w:rPr>
        <w:t>Table showin</w:t>
      </w:r>
      <w:r w:rsidR="00C41C6A">
        <w:rPr>
          <w:rFonts w:ascii="Times New Roman" w:hAnsi="Times New Roman" w:cs="Times New Roman"/>
          <w:sz w:val="24"/>
          <w:szCs w:val="24"/>
        </w:rPr>
        <w:t>g tax record</w:t>
      </w:r>
      <w:r w:rsidR="00C41C6A" w:rsidRPr="00C41C6A">
        <w:rPr>
          <w:rFonts w:ascii="Times New Roman" w:hAnsi="Times New Roman" w:cs="Times New Roman"/>
          <w:sz w:val="24"/>
          <w:szCs w:val="24"/>
        </w:rPr>
        <w:t xml:space="preserve"> </w:t>
      </w:r>
      <w:r w:rsidR="00C41C6A">
        <w:rPr>
          <w:rFonts w:ascii="Times New Roman" w:hAnsi="Times New Roman" w:cs="Times New Roman"/>
          <w:sz w:val="24"/>
          <w:szCs w:val="24"/>
        </w:rPr>
        <w:t xml:space="preserve">details regarding </w:t>
      </w:r>
      <w:r w:rsidR="00C41C6A" w:rsidRPr="00C41C6A">
        <w:rPr>
          <w:rFonts w:ascii="Times New Roman" w:hAnsi="Times New Roman" w:cs="Times New Roman"/>
          <w:sz w:val="24"/>
          <w:szCs w:val="24"/>
        </w:rPr>
        <w:t>ordering</w:t>
      </w:r>
      <w:r w:rsidR="00C41C6A">
        <w:rPr>
          <w:rFonts w:ascii="Times New Roman" w:hAnsi="Times New Roman" w:cs="Times New Roman"/>
          <w:sz w:val="24"/>
          <w:szCs w:val="24"/>
        </w:rPr>
        <w:t>s</w:t>
      </w:r>
      <w:r w:rsidR="00C41C6A" w:rsidRPr="00C41C6A">
        <w:rPr>
          <w:rFonts w:ascii="Times New Roman" w:hAnsi="Times New Roman" w:cs="Times New Roman"/>
          <w:sz w:val="24"/>
          <w:szCs w:val="24"/>
        </w:rPr>
        <w:t xml:space="preserve"> listed in Table S</w:t>
      </w:r>
      <w:r w:rsidR="000661C8">
        <w:rPr>
          <w:rFonts w:ascii="Times New Roman" w:hAnsi="Times New Roman" w:cs="Times New Roman"/>
          <w:sz w:val="24"/>
          <w:szCs w:val="24"/>
        </w:rPr>
        <w:t>6.</w:t>
      </w:r>
    </w:p>
    <w:p w14:paraId="32079329" w14:textId="67A56A61" w:rsidR="006F1000" w:rsidRDefault="006F1000" w:rsidP="00926960">
      <w:pPr>
        <w:suppressLineNumbers/>
        <w:spacing w:line="360" w:lineRule="auto"/>
        <w:rPr>
          <w:rFonts w:ascii="Times New Roman" w:hAnsi="Times New Roman" w:cs="Times New Roman"/>
          <w:sz w:val="24"/>
          <w:szCs w:val="24"/>
          <w:u w:val="single"/>
        </w:rPr>
      </w:pPr>
    </w:p>
    <w:p w14:paraId="4FEEE6F3" w14:textId="1B1EDEB5" w:rsidR="006F1000" w:rsidRDefault="006F1000" w:rsidP="00926960">
      <w:pPr>
        <w:suppressLineNumbers/>
        <w:spacing w:line="360" w:lineRule="auto"/>
        <w:rPr>
          <w:rFonts w:ascii="Times New Roman" w:hAnsi="Times New Roman" w:cs="Times New Roman"/>
          <w:sz w:val="24"/>
          <w:szCs w:val="24"/>
          <w:u w:val="single"/>
        </w:rPr>
      </w:pPr>
    </w:p>
    <w:p w14:paraId="0A5284D9" w14:textId="77777777" w:rsidR="006F1000" w:rsidRDefault="006F1000" w:rsidP="00926960">
      <w:pPr>
        <w:suppressLineNumbers/>
        <w:spacing w:line="360" w:lineRule="auto"/>
        <w:rPr>
          <w:rFonts w:ascii="Times New Roman" w:hAnsi="Times New Roman" w:cs="Times New Roman"/>
          <w:sz w:val="24"/>
          <w:szCs w:val="24"/>
          <w:u w:val="single"/>
        </w:rPr>
      </w:pPr>
    </w:p>
    <w:p w14:paraId="0375B82E" w14:textId="56276A1E" w:rsidR="006F1000" w:rsidRDefault="006F1000" w:rsidP="00926960">
      <w:pPr>
        <w:suppressLineNumbers/>
        <w:spacing w:line="360" w:lineRule="auto"/>
        <w:rPr>
          <w:rFonts w:ascii="Times New Roman" w:hAnsi="Times New Roman" w:cs="Times New Roman"/>
          <w:sz w:val="24"/>
          <w:szCs w:val="24"/>
          <w:u w:val="single"/>
        </w:rPr>
      </w:pPr>
    </w:p>
    <w:p w14:paraId="411EDD96" w14:textId="00A50578" w:rsidR="006F1000" w:rsidRDefault="006F1000" w:rsidP="00926960">
      <w:pPr>
        <w:suppressLineNumbers/>
        <w:spacing w:line="360" w:lineRule="auto"/>
        <w:rPr>
          <w:rFonts w:ascii="Times New Roman" w:hAnsi="Times New Roman" w:cs="Times New Roman"/>
          <w:sz w:val="24"/>
          <w:szCs w:val="24"/>
          <w:u w:val="single"/>
        </w:rPr>
      </w:pPr>
    </w:p>
    <w:p w14:paraId="55CF6C10" w14:textId="117186BF" w:rsidR="0028384E" w:rsidRDefault="0028384E" w:rsidP="00926960">
      <w:pPr>
        <w:suppressLineNumbers/>
        <w:spacing w:line="360" w:lineRule="auto"/>
        <w:rPr>
          <w:rFonts w:ascii="Times New Roman" w:hAnsi="Times New Roman" w:cs="Times New Roman"/>
          <w:sz w:val="24"/>
          <w:szCs w:val="24"/>
          <w:u w:val="single"/>
        </w:rPr>
      </w:pPr>
    </w:p>
    <w:p w14:paraId="4B4AFFAA" w14:textId="173EF207" w:rsidR="0028384E" w:rsidRDefault="0028384E" w:rsidP="00926960">
      <w:pPr>
        <w:suppressLineNumbers/>
        <w:spacing w:line="360" w:lineRule="auto"/>
        <w:rPr>
          <w:rFonts w:ascii="Times New Roman" w:hAnsi="Times New Roman" w:cs="Times New Roman"/>
          <w:sz w:val="24"/>
          <w:szCs w:val="24"/>
          <w:u w:val="single"/>
        </w:rPr>
      </w:pPr>
    </w:p>
    <w:p w14:paraId="545EAB5B" w14:textId="77777777" w:rsidR="0028384E" w:rsidRDefault="0028384E" w:rsidP="00926960">
      <w:pPr>
        <w:suppressLineNumbers/>
        <w:spacing w:line="360" w:lineRule="auto"/>
        <w:rPr>
          <w:rFonts w:ascii="Times New Roman" w:hAnsi="Times New Roman" w:cs="Times New Roman"/>
          <w:sz w:val="24"/>
          <w:szCs w:val="24"/>
          <w:u w:val="single"/>
        </w:rPr>
        <w:sectPr w:rsidR="0028384E" w:rsidSect="0028384E">
          <w:pgSz w:w="12240" w:h="15840" w:code="1"/>
          <w:pgMar w:top="1440" w:right="1440" w:bottom="1440" w:left="1440" w:header="720" w:footer="720" w:gutter="0"/>
          <w:cols w:space="720"/>
          <w:docGrid w:linePitch="360"/>
        </w:sectPr>
      </w:pPr>
    </w:p>
    <w:p w14:paraId="1DFB7839" w14:textId="533FDF19" w:rsidR="0028384E" w:rsidRPr="00D613E5" w:rsidRDefault="0028384E" w:rsidP="00926960">
      <w:pPr>
        <w:suppressLineNumbers/>
        <w:spacing w:line="360" w:lineRule="auto"/>
        <w:rPr>
          <w:rFonts w:ascii="Times New Roman" w:hAnsi="Times New Roman" w:cs="Times New Roman"/>
          <w:sz w:val="24"/>
          <w:szCs w:val="24"/>
          <w:u w:val="single"/>
        </w:rPr>
      </w:pPr>
    </w:p>
    <w:tbl>
      <w:tblPr>
        <w:tblW w:w="14969" w:type="dxa"/>
        <w:tblInd w:w="-1090" w:type="dxa"/>
        <w:tblCellMar>
          <w:left w:w="0" w:type="dxa"/>
          <w:right w:w="0" w:type="dxa"/>
        </w:tblCellMar>
        <w:tblLook w:val="04A0" w:firstRow="1" w:lastRow="0" w:firstColumn="1" w:lastColumn="0" w:noHBand="0" w:noVBand="1"/>
      </w:tblPr>
      <w:tblGrid>
        <w:gridCol w:w="3998"/>
        <w:gridCol w:w="1623"/>
        <w:gridCol w:w="1538"/>
        <w:gridCol w:w="1623"/>
        <w:gridCol w:w="1430"/>
        <w:gridCol w:w="1623"/>
        <w:gridCol w:w="1502"/>
        <w:gridCol w:w="1632"/>
      </w:tblGrid>
      <w:tr w:rsidR="005F0274" w:rsidRPr="00D613E5" w14:paraId="25D2C883" w14:textId="77777777" w:rsidTr="00595052">
        <w:trPr>
          <w:trHeight w:val="293"/>
        </w:trPr>
        <w:tc>
          <w:tcPr>
            <w:tcW w:w="3998" w:type="dxa"/>
            <w:tcBorders>
              <w:top w:val="single" w:sz="4" w:space="0" w:color="auto"/>
            </w:tcBorders>
            <w:shd w:val="clear" w:color="auto" w:fill="auto"/>
            <w:tcMar>
              <w:top w:w="15" w:type="dxa"/>
              <w:left w:w="108" w:type="dxa"/>
              <w:bottom w:w="0" w:type="dxa"/>
              <w:right w:w="108" w:type="dxa"/>
            </w:tcMar>
            <w:hideMark/>
          </w:tcPr>
          <w:p w14:paraId="2F6B0DD8" w14:textId="77777777"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b/>
                <w:bCs/>
                <w:sz w:val="24"/>
                <w:szCs w:val="24"/>
              </w:rPr>
              <w:t>p-value (Threshold = 0.05)</w:t>
            </w:r>
          </w:p>
        </w:tc>
        <w:tc>
          <w:tcPr>
            <w:tcW w:w="10971" w:type="dxa"/>
            <w:gridSpan w:val="7"/>
            <w:tcBorders>
              <w:top w:val="single" w:sz="4" w:space="0" w:color="auto"/>
              <w:bottom w:val="single" w:sz="4" w:space="0" w:color="auto"/>
            </w:tcBorders>
            <w:shd w:val="clear" w:color="auto" w:fill="auto"/>
            <w:tcMar>
              <w:top w:w="15" w:type="dxa"/>
              <w:left w:w="108" w:type="dxa"/>
              <w:bottom w:w="0" w:type="dxa"/>
              <w:right w:w="108" w:type="dxa"/>
            </w:tcMar>
            <w:hideMark/>
          </w:tcPr>
          <w:p w14:paraId="38FEE638" w14:textId="77777777"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b/>
                <w:bCs/>
                <w:sz w:val="24"/>
                <w:szCs w:val="24"/>
              </w:rPr>
              <w:t>Selected Threshold for each bin (combination of CityID and NAICS)</w:t>
            </w:r>
          </w:p>
        </w:tc>
      </w:tr>
      <w:tr w:rsidR="005F0274" w:rsidRPr="00D613E5" w14:paraId="527ACC54" w14:textId="77777777" w:rsidTr="0028384E">
        <w:trPr>
          <w:trHeight w:val="377"/>
        </w:trPr>
        <w:tc>
          <w:tcPr>
            <w:tcW w:w="3998" w:type="dxa"/>
            <w:tcBorders>
              <w:bottom w:val="single" w:sz="4" w:space="0" w:color="auto"/>
            </w:tcBorders>
            <w:shd w:val="clear" w:color="auto" w:fill="auto"/>
            <w:tcMar>
              <w:top w:w="15" w:type="dxa"/>
              <w:left w:w="108" w:type="dxa"/>
              <w:bottom w:w="0" w:type="dxa"/>
              <w:right w:w="108" w:type="dxa"/>
            </w:tcMar>
            <w:hideMark/>
          </w:tcPr>
          <w:p w14:paraId="22631F16" w14:textId="77777777"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b/>
                <w:bCs/>
                <w:sz w:val="24"/>
                <w:szCs w:val="24"/>
              </w:rPr>
              <w:t>ORIGINAL HYPOTHESES</w:t>
            </w:r>
          </w:p>
        </w:tc>
        <w:tc>
          <w:tcPr>
            <w:tcW w:w="1623" w:type="dxa"/>
            <w:tcBorders>
              <w:top w:val="single" w:sz="4" w:space="0" w:color="auto"/>
              <w:bottom w:val="single" w:sz="4" w:space="0" w:color="auto"/>
            </w:tcBorders>
            <w:shd w:val="clear" w:color="auto" w:fill="auto"/>
            <w:tcMar>
              <w:top w:w="15" w:type="dxa"/>
              <w:left w:w="108" w:type="dxa"/>
              <w:bottom w:w="0" w:type="dxa"/>
              <w:right w:w="108" w:type="dxa"/>
            </w:tcMar>
            <w:hideMark/>
          </w:tcPr>
          <w:p w14:paraId="4FAC4C22" w14:textId="77777777"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b/>
                <w:bCs/>
                <w:sz w:val="24"/>
                <w:szCs w:val="24"/>
              </w:rPr>
              <w:t>0.25*Mean</w:t>
            </w:r>
          </w:p>
        </w:tc>
        <w:tc>
          <w:tcPr>
            <w:tcW w:w="1538" w:type="dxa"/>
            <w:tcBorders>
              <w:top w:val="single" w:sz="4" w:space="0" w:color="auto"/>
              <w:bottom w:val="single" w:sz="4" w:space="0" w:color="auto"/>
            </w:tcBorders>
            <w:shd w:val="clear" w:color="auto" w:fill="auto"/>
            <w:tcMar>
              <w:top w:w="15" w:type="dxa"/>
              <w:left w:w="108" w:type="dxa"/>
              <w:bottom w:w="0" w:type="dxa"/>
              <w:right w:w="108" w:type="dxa"/>
            </w:tcMar>
            <w:hideMark/>
          </w:tcPr>
          <w:p w14:paraId="1FF19696" w14:textId="77777777"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b/>
                <w:bCs/>
                <w:sz w:val="24"/>
                <w:szCs w:val="24"/>
              </w:rPr>
              <w:t>0.5*Mean</w:t>
            </w:r>
          </w:p>
        </w:tc>
        <w:tc>
          <w:tcPr>
            <w:tcW w:w="1623" w:type="dxa"/>
            <w:tcBorders>
              <w:top w:val="single" w:sz="4" w:space="0" w:color="auto"/>
              <w:bottom w:val="single" w:sz="4" w:space="0" w:color="auto"/>
            </w:tcBorders>
            <w:shd w:val="clear" w:color="auto" w:fill="auto"/>
            <w:tcMar>
              <w:top w:w="15" w:type="dxa"/>
              <w:left w:w="108" w:type="dxa"/>
              <w:bottom w:w="0" w:type="dxa"/>
              <w:right w:w="108" w:type="dxa"/>
            </w:tcMar>
            <w:hideMark/>
          </w:tcPr>
          <w:p w14:paraId="122AB0FE" w14:textId="77777777"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b/>
                <w:bCs/>
                <w:sz w:val="24"/>
                <w:szCs w:val="24"/>
              </w:rPr>
              <w:t>0.75*Mean</w:t>
            </w:r>
          </w:p>
        </w:tc>
        <w:tc>
          <w:tcPr>
            <w:tcW w:w="1430" w:type="dxa"/>
            <w:tcBorders>
              <w:top w:val="single" w:sz="4" w:space="0" w:color="auto"/>
              <w:bottom w:val="single" w:sz="4" w:space="0" w:color="auto"/>
            </w:tcBorders>
            <w:shd w:val="clear" w:color="auto" w:fill="auto"/>
            <w:tcMar>
              <w:top w:w="15" w:type="dxa"/>
              <w:left w:w="108" w:type="dxa"/>
              <w:bottom w:w="0" w:type="dxa"/>
              <w:right w:w="108" w:type="dxa"/>
            </w:tcMar>
            <w:hideMark/>
          </w:tcPr>
          <w:p w14:paraId="0AD4B21B" w14:textId="77777777"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b/>
                <w:bCs/>
                <w:sz w:val="24"/>
                <w:szCs w:val="24"/>
              </w:rPr>
              <w:t>Mean</w:t>
            </w:r>
          </w:p>
        </w:tc>
        <w:tc>
          <w:tcPr>
            <w:tcW w:w="1623" w:type="dxa"/>
            <w:tcBorders>
              <w:top w:val="single" w:sz="4" w:space="0" w:color="auto"/>
              <w:bottom w:val="single" w:sz="4" w:space="0" w:color="auto"/>
            </w:tcBorders>
            <w:shd w:val="clear" w:color="auto" w:fill="auto"/>
            <w:tcMar>
              <w:top w:w="15" w:type="dxa"/>
              <w:left w:w="108" w:type="dxa"/>
              <w:bottom w:w="0" w:type="dxa"/>
              <w:right w:w="108" w:type="dxa"/>
            </w:tcMar>
            <w:hideMark/>
          </w:tcPr>
          <w:p w14:paraId="1CC16145" w14:textId="77777777"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b/>
                <w:bCs/>
                <w:sz w:val="24"/>
                <w:szCs w:val="24"/>
              </w:rPr>
              <w:t>1.25*Mean</w:t>
            </w:r>
          </w:p>
        </w:tc>
        <w:tc>
          <w:tcPr>
            <w:tcW w:w="1502" w:type="dxa"/>
            <w:tcBorders>
              <w:top w:val="single" w:sz="4" w:space="0" w:color="auto"/>
              <w:bottom w:val="single" w:sz="4" w:space="0" w:color="auto"/>
            </w:tcBorders>
            <w:shd w:val="clear" w:color="auto" w:fill="auto"/>
            <w:tcMar>
              <w:top w:w="15" w:type="dxa"/>
              <w:left w:w="108" w:type="dxa"/>
              <w:bottom w:w="0" w:type="dxa"/>
              <w:right w:w="108" w:type="dxa"/>
            </w:tcMar>
            <w:hideMark/>
          </w:tcPr>
          <w:p w14:paraId="41BD5508" w14:textId="77777777"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b/>
                <w:bCs/>
                <w:sz w:val="24"/>
                <w:szCs w:val="24"/>
              </w:rPr>
              <w:t>1.5*Mean</w:t>
            </w:r>
          </w:p>
        </w:tc>
        <w:tc>
          <w:tcPr>
            <w:tcW w:w="1632" w:type="dxa"/>
            <w:tcBorders>
              <w:top w:val="single" w:sz="4" w:space="0" w:color="auto"/>
              <w:bottom w:val="single" w:sz="4" w:space="0" w:color="auto"/>
            </w:tcBorders>
            <w:shd w:val="clear" w:color="auto" w:fill="auto"/>
            <w:tcMar>
              <w:top w:w="15" w:type="dxa"/>
              <w:left w:w="108" w:type="dxa"/>
              <w:bottom w:w="0" w:type="dxa"/>
              <w:right w:w="108" w:type="dxa"/>
            </w:tcMar>
            <w:hideMark/>
          </w:tcPr>
          <w:p w14:paraId="1773D9E4" w14:textId="77777777"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b/>
                <w:bCs/>
                <w:sz w:val="24"/>
                <w:szCs w:val="24"/>
              </w:rPr>
              <w:t>1.75*Mean</w:t>
            </w:r>
          </w:p>
        </w:tc>
      </w:tr>
      <w:tr w:rsidR="005F0274" w:rsidRPr="00D613E5" w14:paraId="12636271" w14:textId="77777777" w:rsidTr="00E7747C">
        <w:trPr>
          <w:trHeight w:val="1221"/>
        </w:trPr>
        <w:tc>
          <w:tcPr>
            <w:tcW w:w="3998" w:type="dxa"/>
            <w:tcBorders>
              <w:top w:val="single" w:sz="4" w:space="0" w:color="auto"/>
              <w:bottom w:val="single" w:sz="4" w:space="0" w:color="auto"/>
            </w:tcBorders>
            <w:shd w:val="clear" w:color="auto" w:fill="auto"/>
            <w:tcMar>
              <w:top w:w="15" w:type="dxa"/>
              <w:left w:w="108" w:type="dxa"/>
              <w:bottom w:w="0" w:type="dxa"/>
              <w:right w:w="108" w:type="dxa"/>
            </w:tcMar>
            <w:hideMark/>
          </w:tcPr>
          <w:p w14:paraId="011FFFDC" w14:textId="77777777" w:rsidR="00595052" w:rsidRPr="00D613E5" w:rsidRDefault="00595052" w:rsidP="00926960">
            <w:pPr>
              <w:pStyle w:val="NoSpacing"/>
              <w:suppressLineNumbers/>
              <w:jc w:val="center"/>
              <w:rPr>
                <w:rFonts w:ascii="Times New Roman" w:hAnsi="Times New Roman" w:cs="Times New Roman"/>
                <w:sz w:val="24"/>
                <w:szCs w:val="24"/>
              </w:rPr>
            </w:pPr>
          </w:p>
          <w:p w14:paraId="034C7E2E" w14:textId="708EA6C9"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Reported gross sales lower than some threshold result in higher yield audits (vs. when reported gross sales is higher than the threshold)</w:t>
            </w:r>
          </w:p>
          <w:p w14:paraId="2BA16E46" w14:textId="77777777" w:rsidR="005532E0" w:rsidRPr="00D613E5" w:rsidRDefault="005532E0" w:rsidP="00926960">
            <w:pPr>
              <w:pStyle w:val="NoSpacing"/>
              <w:suppressLineNumbers/>
              <w:jc w:val="center"/>
              <w:rPr>
                <w:rFonts w:ascii="Times New Roman" w:hAnsi="Times New Roman" w:cs="Times New Roman"/>
                <w:sz w:val="24"/>
                <w:szCs w:val="24"/>
              </w:rPr>
            </w:pPr>
          </w:p>
          <w:p w14:paraId="4BFD9DD0" w14:textId="43A7469B" w:rsidR="00595052" w:rsidRPr="00D613E5" w:rsidRDefault="00595052" w:rsidP="00926960">
            <w:pPr>
              <w:pStyle w:val="NoSpacing"/>
              <w:suppressLineNumbers/>
              <w:jc w:val="center"/>
              <w:rPr>
                <w:rFonts w:ascii="Times New Roman" w:hAnsi="Times New Roman" w:cs="Times New Roman"/>
                <w:sz w:val="24"/>
                <w:szCs w:val="24"/>
              </w:rPr>
            </w:pPr>
          </w:p>
        </w:tc>
        <w:tc>
          <w:tcPr>
            <w:tcW w:w="1623"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5B9C1299" w14:textId="5FD092DA"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w:t>
            </w:r>
            <w:r w:rsidR="00E7747C">
              <w:rPr>
                <w:rFonts w:ascii="Times New Roman" w:hAnsi="Times New Roman" w:cs="Times New Roman"/>
                <w:sz w:val="24"/>
                <w:szCs w:val="24"/>
                <w:vertAlign w:val="superscript"/>
              </w:rPr>
              <w:t>2</w:t>
            </w:r>
          </w:p>
        </w:tc>
        <w:tc>
          <w:tcPr>
            <w:tcW w:w="1538"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0D824FDA" w14:textId="51523D31"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w:t>
            </w:r>
            <w:r w:rsidR="00E7747C">
              <w:rPr>
                <w:rFonts w:ascii="Times New Roman" w:hAnsi="Times New Roman" w:cs="Times New Roman"/>
                <w:sz w:val="24"/>
                <w:szCs w:val="24"/>
                <w:vertAlign w:val="superscript"/>
              </w:rPr>
              <w:t>4</w:t>
            </w:r>
          </w:p>
        </w:tc>
        <w:tc>
          <w:tcPr>
            <w:tcW w:w="1623"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5B3E109F" w14:textId="032E44D5"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w:t>
            </w:r>
            <w:r w:rsidR="00E7747C">
              <w:rPr>
                <w:rFonts w:ascii="Times New Roman" w:hAnsi="Times New Roman" w:cs="Times New Roman"/>
                <w:sz w:val="24"/>
                <w:szCs w:val="24"/>
                <w:vertAlign w:val="superscript"/>
              </w:rPr>
              <w:t>4</w:t>
            </w:r>
          </w:p>
        </w:tc>
        <w:tc>
          <w:tcPr>
            <w:tcW w:w="1430"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771086F7" w14:textId="53A062F4" w:rsidR="005F0274" w:rsidRPr="00D613E5" w:rsidRDefault="00A53E17"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 xml:space="preserve">&lt; </w:t>
            </w:r>
            <w:r w:rsidR="00E7747C">
              <w:rPr>
                <w:rFonts w:ascii="Times New Roman" w:hAnsi="Times New Roman" w:cs="Times New Roman"/>
                <w:sz w:val="24"/>
                <w:szCs w:val="24"/>
              </w:rPr>
              <w:t>0.01</w:t>
            </w:r>
          </w:p>
        </w:tc>
        <w:tc>
          <w:tcPr>
            <w:tcW w:w="1623"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50169E73" w14:textId="03F8731F" w:rsidR="005F0274" w:rsidRPr="00D613E5" w:rsidRDefault="008F286E"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02</w:t>
            </w:r>
          </w:p>
        </w:tc>
        <w:tc>
          <w:tcPr>
            <w:tcW w:w="1502"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0EC99133" w14:textId="0C3E437D" w:rsidR="005F0274" w:rsidRPr="00D613E5" w:rsidRDefault="008F286E"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02</w:t>
            </w:r>
          </w:p>
        </w:tc>
        <w:tc>
          <w:tcPr>
            <w:tcW w:w="1632"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65D408D3" w14:textId="24508E1F" w:rsidR="005F0274" w:rsidRPr="00D613E5" w:rsidRDefault="008F286E"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03</w:t>
            </w:r>
          </w:p>
        </w:tc>
      </w:tr>
      <w:tr w:rsidR="005F0274" w:rsidRPr="00D613E5" w14:paraId="1B1AB356" w14:textId="77777777" w:rsidTr="00E7747C">
        <w:trPr>
          <w:trHeight w:val="951"/>
        </w:trPr>
        <w:tc>
          <w:tcPr>
            <w:tcW w:w="3998" w:type="dxa"/>
            <w:tcBorders>
              <w:top w:val="single" w:sz="4" w:space="0" w:color="auto"/>
              <w:bottom w:val="single" w:sz="4" w:space="0" w:color="auto"/>
            </w:tcBorders>
            <w:shd w:val="clear" w:color="auto" w:fill="auto"/>
            <w:tcMar>
              <w:top w:w="15" w:type="dxa"/>
              <w:left w:w="108" w:type="dxa"/>
              <w:bottom w:w="0" w:type="dxa"/>
              <w:right w:w="108" w:type="dxa"/>
            </w:tcMar>
            <w:hideMark/>
          </w:tcPr>
          <w:p w14:paraId="6E7AAAB8" w14:textId="77777777" w:rsidR="00595052" w:rsidRPr="00D613E5" w:rsidRDefault="00595052" w:rsidP="00926960">
            <w:pPr>
              <w:pStyle w:val="NoSpacing"/>
              <w:suppressLineNumbers/>
              <w:jc w:val="center"/>
              <w:rPr>
                <w:rFonts w:ascii="Times New Roman" w:hAnsi="Times New Roman" w:cs="Times New Roman"/>
                <w:sz w:val="24"/>
                <w:szCs w:val="24"/>
              </w:rPr>
            </w:pPr>
          </w:p>
          <w:p w14:paraId="1EA9AA90" w14:textId="35DF66D0"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 xml:space="preserve">Individual taxpayers are more likely to have </w:t>
            </w:r>
            <w:r w:rsidR="002C2FD8">
              <w:rPr>
                <w:rFonts w:ascii="Times New Roman" w:hAnsi="Times New Roman" w:cs="Times New Roman"/>
                <w:sz w:val="24"/>
                <w:szCs w:val="24"/>
              </w:rPr>
              <w:t>positive</w:t>
            </w:r>
            <w:r w:rsidRPr="00D613E5">
              <w:rPr>
                <w:rFonts w:ascii="Times New Roman" w:hAnsi="Times New Roman" w:cs="Times New Roman"/>
                <w:sz w:val="24"/>
                <w:szCs w:val="24"/>
              </w:rPr>
              <w:t xml:space="preserve"> audits compared to corporations</w:t>
            </w:r>
          </w:p>
          <w:p w14:paraId="679A0DF7" w14:textId="77777777" w:rsidR="005532E0" w:rsidRPr="00D613E5" w:rsidRDefault="005532E0" w:rsidP="00926960">
            <w:pPr>
              <w:pStyle w:val="NoSpacing"/>
              <w:suppressLineNumbers/>
              <w:jc w:val="center"/>
              <w:rPr>
                <w:rFonts w:ascii="Times New Roman" w:hAnsi="Times New Roman" w:cs="Times New Roman"/>
                <w:sz w:val="24"/>
                <w:szCs w:val="24"/>
              </w:rPr>
            </w:pPr>
          </w:p>
          <w:p w14:paraId="09C45016" w14:textId="72F43BDE" w:rsidR="00595052" w:rsidRPr="00D613E5" w:rsidRDefault="00595052" w:rsidP="00926960">
            <w:pPr>
              <w:pStyle w:val="NoSpacing"/>
              <w:suppressLineNumbers/>
              <w:jc w:val="center"/>
              <w:rPr>
                <w:rFonts w:ascii="Times New Roman" w:hAnsi="Times New Roman" w:cs="Times New Roman"/>
                <w:sz w:val="24"/>
                <w:szCs w:val="24"/>
              </w:rPr>
            </w:pPr>
          </w:p>
        </w:tc>
        <w:tc>
          <w:tcPr>
            <w:tcW w:w="10971" w:type="dxa"/>
            <w:gridSpan w:val="7"/>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4B4116F6" w14:textId="0C80575D" w:rsidR="005F0274" w:rsidRPr="00D613E5" w:rsidRDefault="00E7747C" w:rsidP="00926960">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0.17</w:t>
            </w:r>
          </w:p>
        </w:tc>
      </w:tr>
      <w:tr w:rsidR="005F0274" w:rsidRPr="00D613E5" w14:paraId="43504FAB" w14:textId="77777777" w:rsidTr="0028384E">
        <w:trPr>
          <w:trHeight w:val="1108"/>
        </w:trPr>
        <w:tc>
          <w:tcPr>
            <w:tcW w:w="3998" w:type="dxa"/>
            <w:tcBorders>
              <w:top w:val="single" w:sz="4" w:space="0" w:color="auto"/>
              <w:bottom w:val="single" w:sz="4" w:space="0" w:color="auto"/>
            </w:tcBorders>
            <w:shd w:val="clear" w:color="auto" w:fill="auto"/>
            <w:tcMar>
              <w:top w:w="15" w:type="dxa"/>
              <w:left w:w="108" w:type="dxa"/>
              <w:bottom w:w="0" w:type="dxa"/>
              <w:right w:w="108" w:type="dxa"/>
            </w:tcMar>
            <w:hideMark/>
          </w:tcPr>
          <w:p w14:paraId="3A684A78" w14:textId="77777777" w:rsidR="00595052" w:rsidRPr="00D613E5" w:rsidRDefault="00595052" w:rsidP="00926960">
            <w:pPr>
              <w:pStyle w:val="NoSpacing"/>
              <w:suppressLineNumbers/>
              <w:jc w:val="center"/>
              <w:rPr>
                <w:rFonts w:ascii="Times New Roman" w:hAnsi="Times New Roman" w:cs="Times New Roman"/>
                <w:sz w:val="24"/>
                <w:szCs w:val="24"/>
              </w:rPr>
            </w:pPr>
          </w:p>
          <w:p w14:paraId="15E697DE" w14:textId="1C16B272"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 xml:space="preserve">The ratio of  </w:t>
            </w:r>
            <m:oMath>
              <m:f>
                <m:fPr>
                  <m:ctrlPr>
                    <w:rPr>
                      <w:rFonts w:ascii="Cambria Math" w:hAnsi="Cambria Math" w:cs="Times New Roman"/>
                      <w:i/>
                      <w:iCs/>
                      <w:sz w:val="24"/>
                      <w:szCs w:val="24"/>
                    </w:rPr>
                  </m:ctrlPr>
                </m:fPr>
                <m:num>
                  <m:r>
                    <w:rPr>
                      <w:rFonts w:ascii="Cambria Math" w:hAnsi="Cambria Math" w:cs="Times New Roman"/>
                      <w:sz w:val="24"/>
                      <w:szCs w:val="24"/>
                    </w:rPr>
                    <m:t>TaxableSales</m:t>
                  </m:r>
                </m:num>
                <m:den>
                  <m:r>
                    <w:rPr>
                      <w:rFonts w:ascii="Cambria Math" w:hAnsi="Cambria Math" w:cs="Times New Roman"/>
                      <w:sz w:val="24"/>
                      <w:szCs w:val="24"/>
                    </w:rPr>
                    <m:t>GrossSales</m:t>
                  </m:r>
                </m:den>
              </m:f>
            </m:oMath>
            <w:r w:rsidRPr="00D613E5">
              <w:rPr>
                <w:rFonts w:ascii="Times New Roman" w:hAnsi="Times New Roman" w:cs="Times New Roman"/>
                <w:sz w:val="24"/>
                <w:szCs w:val="24"/>
              </w:rPr>
              <w:t xml:space="preserve"> is lower than some threshold result in higher yield audits</w:t>
            </w:r>
          </w:p>
          <w:p w14:paraId="2DC8809A" w14:textId="77777777" w:rsidR="005532E0" w:rsidRPr="00D613E5" w:rsidRDefault="005532E0" w:rsidP="00926960">
            <w:pPr>
              <w:pStyle w:val="NoSpacing"/>
              <w:suppressLineNumbers/>
              <w:jc w:val="center"/>
              <w:rPr>
                <w:rFonts w:ascii="Times New Roman" w:hAnsi="Times New Roman" w:cs="Times New Roman"/>
                <w:sz w:val="24"/>
                <w:szCs w:val="24"/>
              </w:rPr>
            </w:pPr>
          </w:p>
          <w:p w14:paraId="6A5EA728" w14:textId="4DFD9FC1" w:rsidR="00595052" w:rsidRPr="00D613E5" w:rsidRDefault="00595052" w:rsidP="00926960">
            <w:pPr>
              <w:pStyle w:val="NoSpacing"/>
              <w:suppressLineNumbers/>
              <w:jc w:val="center"/>
              <w:rPr>
                <w:rFonts w:ascii="Times New Roman" w:hAnsi="Times New Roman" w:cs="Times New Roman"/>
                <w:sz w:val="24"/>
                <w:szCs w:val="24"/>
              </w:rPr>
            </w:pPr>
          </w:p>
        </w:tc>
        <w:tc>
          <w:tcPr>
            <w:tcW w:w="1623"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4C3F9D38" w14:textId="3D301BF2" w:rsidR="005F0274" w:rsidRPr="00D613E5" w:rsidRDefault="00E7747C" w:rsidP="00926960">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0.96</w:t>
            </w:r>
          </w:p>
        </w:tc>
        <w:tc>
          <w:tcPr>
            <w:tcW w:w="1538"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3F7F5891" w14:textId="7BC65CD5" w:rsidR="005F0274" w:rsidRPr="00D613E5" w:rsidRDefault="00E7747C" w:rsidP="00926960">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0.94</w:t>
            </w:r>
          </w:p>
        </w:tc>
        <w:tc>
          <w:tcPr>
            <w:tcW w:w="1623"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137589BF" w14:textId="6A5E8DBD" w:rsidR="005F0274" w:rsidRPr="00D613E5" w:rsidRDefault="00E7747C" w:rsidP="00926960">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0.98</w:t>
            </w:r>
          </w:p>
        </w:tc>
        <w:tc>
          <w:tcPr>
            <w:tcW w:w="1430"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1F321A6A" w14:textId="1458C41E"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58</w:t>
            </w:r>
          </w:p>
        </w:tc>
        <w:tc>
          <w:tcPr>
            <w:tcW w:w="1623"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602C068F" w14:textId="5212F5D6"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07</w:t>
            </w:r>
          </w:p>
        </w:tc>
        <w:tc>
          <w:tcPr>
            <w:tcW w:w="1502"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140482AE" w14:textId="640E0348"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05</w:t>
            </w:r>
          </w:p>
        </w:tc>
        <w:tc>
          <w:tcPr>
            <w:tcW w:w="1632"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0C1601D0" w14:textId="3B088A79"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10</w:t>
            </w:r>
          </w:p>
        </w:tc>
      </w:tr>
      <w:tr w:rsidR="005F0274" w:rsidRPr="00D613E5" w14:paraId="33E79A46" w14:textId="77777777" w:rsidTr="00E7747C">
        <w:trPr>
          <w:trHeight w:val="1213"/>
        </w:trPr>
        <w:tc>
          <w:tcPr>
            <w:tcW w:w="3998" w:type="dxa"/>
            <w:tcBorders>
              <w:top w:val="single" w:sz="4" w:space="0" w:color="auto"/>
              <w:bottom w:val="single" w:sz="4" w:space="0" w:color="auto"/>
            </w:tcBorders>
            <w:shd w:val="clear" w:color="auto" w:fill="auto"/>
            <w:tcMar>
              <w:top w:w="15" w:type="dxa"/>
              <w:left w:w="108" w:type="dxa"/>
              <w:bottom w:w="0" w:type="dxa"/>
              <w:right w:w="108" w:type="dxa"/>
            </w:tcMar>
            <w:hideMark/>
          </w:tcPr>
          <w:p w14:paraId="65BA88B1" w14:textId="77777777" w:rsidR="00595052" w:rsidRPr="00D613E5" w:rsidRDefault="00595052" w:rsidP="00926960">
            <w:pPr>
              <w:pStyle w:val="NoSpacing"/>
              <w:suppressLineNumbers/>
              <w:jc w:val="center"/>
              <w:rPr>
                <w:rFonts w:ascii="Times New Roman" w:hAnsi="Times New Roman" w:cs="Times New Roman"/>
                <w:sz w:val="24"/>
                <w:szCs w:val="24"/>
              </w:rPr>
            </w:pPr>
          </w:p>
          <w:p w14:paraId="622BB454" w14:textId="7FFA6ED4"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Variance of reported gross sales (in a specific period) lower than some threshold result in higher yield audits</w:t>
            </w:r>
          </w:p>
          <w:p w14:paraId="457AC7E1" w14:textId="77777777" w:rsidR="005532E0" w:rsidRPr="00D613E5" w:rsidRDefault="005532E0" w:rsidP="00926960">
            <w:pPr>
              <w:pStyle w:val="NoSpacing"/>
              <w:suppressLineNumbers/>
              <w:jc w:val="center"/>
              <w:rPr>
                <w:rFonts w:ascii="Times New Roman" w:hAnsi="Times New Roman" w:cs="Times New Roman"/>
                <w:sz w:val="24"/>
                <w:szCs w:val="24"/>
              </w:rPr>
            </w:pPr>
          </w:p>
          <w:p w14:paraId="7B0D3B6B" w14:textId="401AE0B7" w:rsidR="00595052" w:rsidRPr="00D613E5" w:rsidRDefault="00595052" w:rsidP="00926960">
            <w:pPr>
              <w:pStyle w:val="NoSpacing"/>
              <w:suppressLineNumbers/>
              <w:jc w:val="center"/>
              <w:rPr>
                <w:rFonts w:ascii="Times New Roman" w:hAnsi="Times New Roman" w:cs="Times New Roman"/>
                <w:sz w:val="24"/>
                <w:szCs w:val="24"/>
              </w:rPr>
            </w:pPr>
          </w:p>
        </w:tc>
        <w:tc>
          <w:tcPr>
            <w:tcW w:w="1623"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45AD7214" w14:textId="31D95C05" w:rsidR="005F0274" w:rsidRPr="00D613E5" w:rsidRDefault="00E7747C" w:rsidP="00E7747C">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0.1</w:t>
            </w:r>
          </w:p>
        </w:tc>
        <w:tc>
          <w:tcPr>
            <w:tcW w:w="1538"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29FE4CFF" w14:textId="670285DC" w:rsidR="005F0274" w:rsidRPr="00D613E5" w:rsidRDefault="00E7747C" w:rsidP="00926960">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0.40</w:t>
            </w:r>
          </w:p>
        </w:tc>
        <w:tc>
          <w:tcPr>
            <w:tcW w:w="1623"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1BDCA369" w14:textId="4108D89D" w:rsidR="005F0274" w:rsidRPr="00D613E5" w:rsidRDefault="00E7747C" w:rsidP="00926960">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0.31</w:t>
            </w:r>
          </w:p>
        </w:tc>
        <w:tc>
          <w:tcPr>
            <w:tcW w:w="1430"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7A75C5A3" w14:textId="040B12E3" w:rsidR="005F0274" w:rsidRPr="00D613E5" w:rsidRDefault="00E7747C" w:rsidP="00926960">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0.11</w:t>
            </w:r>
          </w:p>
        </w:tc>
        <w:tc>
          <w:tcPr>
            <w:tcW w:w="1623"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132BFDE5" w14:textId="64C4B721" w:rsidR="005F0274" w:rsidRPr="00D613E5" w:rsidRDefault="00E7747C" w:rsidP="00926960">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0.34</w:t>
            </w:r>
          </w:p>
        </w:tc>
        <w:tc>
          <w:tcPr>
            <w:tcW w:w="1502"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19B80173" w14:textId="0E6C5E43" w:rsidR="005F0274" w:rsidRPr="00D613E5" w:rsidRDefault="00E7747C" w:rsidP="00926960">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0.27</w:t>
            </w:r>
          </w:p>
        </w:tc>
        <w:tc>
          <w:tcPr>
            <w:tcW w:w="1632"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431C68A7" w14:textId="57DB33BB" w:rsidR="005F0274" w:rsidRPr="00D613E5" w:rsidRDefault="00E7747C" w:rsidP="00926960">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0.17</w:t>
            </w:r>
          </w:p>
        </w:tc>
      </w:tr>
      <w:tr w:rsidR="005F0274" w:rsidRPr="00D613E5" w14:paraId="063D09E7" w14:textId="77777777" w:rsidTr="0028384E">
        <w:trPr>
          <w:trHeight w:val="899"/>
        </w:trPr>
        <w:tc>
          <w:tcPr>
            <w:tcW w:w="3998" w:type="dxa"/>
            <w:tcBorders>
              <w:top w:val="single" w:sz="4" w:space="0" w:color="auto"/>
              <w:bottom w:val="single" w:sz="4" w:space="0" w:color="auto"/>
            </w:tcBorders>
            <w:shd w:val="clear" w:color="auto" w:fill="auto"/>
            <w:tcMar>
              <w:top w:w="15" w:type="dxa"/>
              <w:left w:w="108" w:type="dxa"/>
              <w:bottom w:w="0" w:type="dxa"/>
              <w:right w:w="108" w:type="dxa"/>
            </w:tcMar>
            <w:hideMark/>
          </w:tcPr>
          <w:p w14:paraId="628206CF" w14:textId="77777777" w:rsidR="00595052" w:rsidRPr="00D613E5" w:rsidRDefault="00595052" w:rsidP="00926960">
            <w:pPr>
              <w:pStyle w:val="NoSpacing"/>
              <w:suppressLineNumbers/>
              <w:jc w:val="center"/>
              <w:rPr>
                <w:rFonts w:ascii="Times New Roman" w:hAnsi="Times New Roman" w:cs="Times New Roman"/>
                <w:sz w:val="24"/>
                <w:szCs w:val="24"/>
              </w:rPr>
            </w:pPr>
          </w:p>
          <w:p w14:paraId="12ADCB5E" w14:textId="77777777" w:rsidR="005F0274" w:rsidRPr="00D613E5" w:rsidRDefault="005F0274"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Late return penalties higher than some threshold result in higher yield audits</w:t>
            </w:r>
          </w:p>
          <w:p w14:paraId="57162D78" w14:textId="1252EF2A" w:rsidR="005532E0" w:rsidRPr="00D613E5" w:rsidRDefault="005532E0" w:rsidP="00926960">
            <w:pPr>
              <w:pStyle w:val="NoSpacing"/>
              <w:suppressLineNumbers/>
              <w:jc w:val="center"/>
              <w:rPr>
                <w:rFonts w:ascii="Times New Roman" w:hAnsi="Times New Roman" w:cs="Times New Roman"/>
                <w:sz w:val="24"/>
                <w:szCs w:val="24"/>
              </w:rPr>
            </w:pPr>
          </w:p>
        </w:tc>
        <w:tc>
          <w:tcPr>
            <w:tcW w:w="1623"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08DB3DB9" w14:textId="755CB049" w:rsidR="005F0274" w:rsidRPr="00D613E5" w:rsidRDefault="00404289"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w:t>
            </w:r>
            <w:r>
              <w:rPr>
                <w:rFonts w:ascii="Times New Roman" w:hAnsi="Times New Roman" w:cs="Times New Roman"/>
                <w:sz w:val="24"/>
                <w:szCs w:val="24"/>
                <w:vertAlign w:val="superscript"/>
              </w:rPr>
              <w:t>7</w:t>
            </w:r>
          </w:p>
        </w:tc>
        <w:tc>
          <w:tcPr>
            <w:tcW w:w="1538"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5DDB8F9D" w14:textId="35A87D9D" w:rsidR="005F0274" w:rsidRPr="00D613E5" w:rsidRDefault="00404289"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w:t>
            </w:r>
            <w:r>
              <w:rPr>
                <w:rFonts w:ascii="Times New Roman" w:hAnsi="Times New Roman" w:cs="Times New Roman"/>
                <w:sz w:val="24"/>
                <w:szCs w:val="24"/>
                <w:vertAlign w:val="superscript"/>
              </w:rPr>
              <w:t>7</w:t>
            </w:r>
          </w:p>
        </w:tc>
        <w:tc>
          <w:tcPr>
            <w:tcW w:w="1623"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4B2156B9" w14:textId="2FB61B19" w:rsidR="005F0274" w:rsidRPr="00D613E5" w:rsidRDefault="00404289"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w:t>
            </w:r>
            <w:r>
              <w:rPr>
                <w:rFonts w:ascii="Times New Roman" w:hAnsi="Times New Roman" w:cs="Times New Roman"/>
                <w:sz w:val="24"/>
                <w:szCs w:val="24"/>
                <w:vertAlign w:val="superscript"/>
              </w:rPr>
              <w:t>6</w:t>
            </w:r>
          </w:p>
        </w:tc>
        <w:tc>
          <w:tcPr>
            <w:tcW w:w="1430"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5908C522" w14:textId="5A2FB1C5" w:rsidR="005F0274" w:rsidRPr="00D613E5" w:rsidRDefault="00404289"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w:t>
            </w:r>
            <w:r>
              <w:rPr>
                <w:rFonts w:ascii="Times New Roman" w:hAnsi="Times New Roman" w:cs="Times New Roman"/>
                <w:sz w:val="24"/>
                <w:szCs w:val="24"/>
                <w:vertAlign w:val="superscript"/>
              </w:rPr>
              <w:t>6</w:t>
            </w:r>
          </w:p>
        </w:tc>
        <w:tc>
          <w:tcPr>
            <w:tcW w:w="1623"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407F7F98" w14:textId="26D2B3EB" w:rsidR="005F0274" w:rsidRPr="00D613E5" w:rsidRDefault="00404289"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w:t>
            </w:r>
            <w:r>
              <w:rPr>
                <w:rFonts w:ascii="Times New Roman" w:hAnsi="Times New Roman" w:cs="Times New Roman"/>
                <w:sz w:val="24"/>
                <w:szCs w:val="24"/>
                <w:vertAlign w:val="superscript"/>
              </w:rPr>
              <w:t>7</w:t>
            </w:r>
          </w:p>
        </w:tc>
        <w:tc>
          <w:tcPr>
            <w:tcW w:w="1502"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764EC6AD" w14:textId="6616535D" w:rsidR="005F0274" w:rsidRPr="00D613E5" w:rsidRDefault="00404289" w:rsidP="00926960">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w:t>
            </w:r>
            <w:r>
              <w:rPr>
                <w:rFonts w:ascii="Times New Roman" w:hAnsi="Times New Roman" w:cs="Times New Roman"/>
                <w:sz w:val="24"/>
                <w:szCs w:val="24"/>
                <w:vertAlign w:val="superscript"/>
              </w:rPr>
              <w:t>5</w:t>
            </w:r>
          </w:p>
        </w:tc>
        <w:tc>
          <w:tcPr>
            <w:tcW w:w="1632"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14:paraId="4728E098" w14:textId="0763A7BA" w:rsidR="005F0274" w:rsidRPr="00D613E5" w:rsidRDefault="00404289" w:rsidP="00926960">
            <w:pPr>
              <w:pStyle w:val="NoSpacing"/>
              <w:keepNext/>
              <w:suppressLineNumbers/>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w:t>
            </w:r>
            <w:r>
              <w:rPr>
                <w:rFonts w:ascii="Times New Roman" w:hAnsi="Times New Roman" w:cs="Times New Roman"/>
                <w:sz w:val="24"/>
                <w:szCs w:val="24"/>
                <w:vertAlign w:val="superscript"/>
              </w:rPr>
              <w:t>4</w:t>
            </w:r>
          </w:p>
        </w:tc>
      </w:tr>
    </w:tbl>
    <w:p w14:paraId="4B3D4F07" w14:textId="14CA0521" w:rsidR="006B7E07" w:rsidRPr="00D613E5" w:rsidRDefault="006B7E07" w:rsidP="00926960">
      <w:pPr>
        <w:pStyle w:val="Caption"/>
        <w:suppressLineNumbers/>
        <w:rPr>
          <w:rFonts w:ascii="Times New Roman" w:hAnsi="Times New Roman" w:cs="Times New Roman"/>
          <w:sz w:val="24"/>
          <w:szCs w:val="24"/>
        </w:rPr>
      </w:pPr>
      <w:r w:rsidRPr="00D613E5">
        <w:rPr>
          <w:rFonts w:ascii="Times New Roman" w:hAnsi="Times New Roman" w:cs="Times New Roman"/>
          <w:sz w:val="24"/>
          <w:szCs w:val="24"/>
        </w:rPr>
        <w:t>Table S</w:t>
      </w:r>
      <w:r w:rsidR="00952D3E">
        <w:rPr>
          <w:rFonts w:ascii="Times New Roman" w:hAnsi="Times New Roman" w:cs="Times New Roman"/>
          <w:sz w:val="24"/>
          <w:szCs w:val="24"/>
        </w:rPr>
        <w:t>8</w:t>
      </w:r>
      <w:r w:rsidRPr="00D613E5">
        <w:rPr>
          <w:rFonts w:ascii="Times New Roman" w:hAnsi="Times New Roman" w:cs="Times New Roman"/>
          <w:sz w:val="24"/>
          <w:szCs w:val="24"/>
        </w:rPr>
        <w:t>: Wilcoxon-ranksum test applied to the hypotheses. Pink signifies a p-value &gt; 0.05 (insignificant), while green signifies a statistically significant result (p-value &lt; 0.05). Grayed-out cells mark non-significant results</w:t>
      </w:r>
      <w:r w:rsidR="00F361BF">
        <w:rPr>
          <w:rFonts w:ascii="Times New Roman" w:hAnsi="Times New Roman" w:cs="Times New Roman"/>
          <w:sz w:val="24"/>
          <w:szCs w:val="24"/>
        </w:rPr>
        <w:t>.</w:t>
      </w:r>
      <w:r w:rsidR="00CE4E34">
        <w:rPr>
          <w:rFonts w:ascii="Times New Roman" w:hAnsi="Times New Roman" w:cs="Times New Roman"/>
        </w:rPr>
        <w:t xml:space="preserve"> </w:t>
      </w:r>
    </w:p>
    <w:p w14:paraId="3C3384A2" w14:textId="77777777" w:rsidR="00C07279" w:rsidRPr="00D613E5" w:rsidRDefault="00C07279" w:rsidP="00926960">
      <w:pPr>
        <w:suppressLineNumbers/>
        <w:rPr>
          <w:rFonts w:ascii="Times New Roman" w:hAnsi="Times New Roman" w:cs="Times New Roman"/>
          <w:sz w:val="24"/>
          <w:szCs w:val="24"/>
        </w:rPr>
      </w:pPr>
    </w:p>
    <w:p w14:paraId="22D2C141" w14:textId="59B59B83" w:rsidR="005F0274" w:rsidRPr="00D613E5" w:rsidRDefault="005F0274" w:rsidP="00926960">
      <w:pPr>
        <w:suppressLineNumbers/>
        <w:spacing w:line="360" w:lineRule="auto"/>
        <w:rPr>
          <w:rFonts w:ascii="Times New Roman" w:hAnsi="Times New Roman" w:cs="Times New Roman"/>
          <w:sz w:val="24"/>
          <w:szCs w:val="24"/>
          <w:u w:val="single"/>
        </w:rPr>
      </w:pPr>
    </w:p>
    <w:tbl>
      <w:tblPr>
        <w:tblW w:w="14390" w:type="dxa"/>
        <w:tblInd w:w="-540" w:type="dxa"/>
        <w:tblCellMar>
          <w:left w:w="0" w:type="dxa"/>
          <w:right w:w="0" w:type="dxa"/>
        </w:tblCellMar>
        <w:tblLook w:val="04A0" w:firstRow="1" w:lastRow="0" w:firstColumn="1" w:lastColumn="0" w:noHBand="0" w:noVBand="1"/>
      </w:tblPr>
      <w:tblGrid>
        <w:gridCol w:w="4292"/>
        <w:gridCol w:w="1343"/>
        <w:gridCol w:w="1327"/>
        <w:gridCol w:w="1448"/>
        <w:gridCol w:w="1385"/>
        <w:gridCol w:w="1564"/>
        <w:gridCol w:w="1540"/>
        <w:gridCol w:w="1491"/>
      </w:tblGrid>
      <w:tr w:rsidR="00595052" w:rsidRPr="00D613E5" w14:paraId="59E6BC22" w14:textId="77777777" w:rsidTr="00E3503B">
        <w:trPr>
          <w:trHeight w:val="45"/>
        </w:trPr>
        <w:tc>
          <w:tcPr>
            <w:tcW w:w="4292" w:type="dxa"/>
            <w:tcBorders>
              <w:top w:val="single" w:sz="4" w:space="0" w:color="auto"/>
            </w:tcBorders>
            <w:shd w:val="clear" w:color="auto" w:fill="auto"/>
            <w:tcMar>
              <w:top w:w="15" w:type="dxa"/>
              <w:left w:w="108" w:type="dxa"/>
              <w:bottom w:w="0" w:type="dxa"/>
              <w:right w:w="108" w:type="dxa"/>
            </w:tcMar>
            <w:hideMark/>
          </w:tcPr>
          <w:p w14:paraId="40BFF534" w14:textId="77777777" w:rsidR="00595052" w:rsidRPr="00D613E5" w:rsidRDefault="00595052" w:rsidP="00926960">
            <w:pPr>
              <w:pStyle w:val="NoSpacing"/>
              <w:suppressLineNumbers/>
              <w:jc w:val="center"/>
              <w:rPr>
                <w:rFonts w:ascii="Times New Roman" w:hAnsi="Times New Roman" w:cs="Times New Roman"/>
                <w:b/>
                <w:bCs/>
                <w:sz w:val="24"/>
                <w:szCs w:val="24"/>
              </w:rPr>
            </w:pPr>
            <w:r w:rsidRPr="00D613E5">
              <w:rPr>
                <w:rFonts w:ascii="Times New Roman" w:hAnsi="Times New Roman" w:cs="Times New Roman"/>
                <w:b/>
                <w:bCs/>
                <w:sz w:val="24"/>
                <w:szCs w:val="24"/>
              </w:rPr>
              <w:t>p-value (Threshold = 0.05)</w:t>
            </w:r>
          </w:p>
        </w:tc>
        <w:tc>
          <w:tcPr>
            <w:tcW w:w="10098" w:type="dxa"/>
            <w:gridSpan w:val="7"/>
            <w:tcBorders>
              <w:top w:val="single" w:sz="4" w:space="0" w:color="auto"/>
              <w:bottom w:val="single" w:sz="4" w:space="0" w:color="auto"/>
            </w:tcBorders>
            <w:shd w:val="clear" w:color="auto" w:fill="auto"/>
            <w:tcMar>
              <w:top w:w="15" w:type="dxa"/>
              <w:left w:w="108" w:type="dxa"/>
              <w:bottom w:w="0" w:type="dxa"/>
              <w:right w:w="108" w:type="dxa"/>
            </w:tcMar>
            <w:hideMark/>
          </w:tcPr>
          <w:p w14:paraId="1F2E9A6B" w14:textId="77777777" w:rsidR="00595052" w:rsidRPr="00D613E5" w:rsidRDefault="00595052" w:rsidP="00926960">
            <w:pPr>
              <w:pStyle w:val="NoSpacing"/>
              <w:suppressLineNumbers/>
              <w:jc w:val="center"/>
              <w:rPr>
                <w:rFonts w:ascii="Times New Roman" w:hAnsi="Times New Roman" w:cs="Times New Roman"/>
                <w:b/>
                <w:bCs/>
                <w:sz w:val="24"/>
                <w:szCs w:val="24"/>
              </w:rPr>
            </w:pPr>
            <w:r w:rsidRPr="00D613E5">
              <w:rPr>
                <w:rFonts w:ascii="Times New Roman" w:hAnsi="Times New Roman" w:cs="Times New Roman"/>
                <w:b/>
                <w:bCs/>
                <w:sz w:val="24"/>
                <w:szCs w:val="24"/>
              </w:rPr>
              <w:t>Selected Threshold for each bin (combination of CityID and NAICS)</w:t>
            </w:r>
          </w:p>
        </w:tc>
      </w:tr>
      <w:tr w:rsidR="00595052" w:rsidRPr="00D613E5" w14:paraId="62D4459B" w14:textId="77777777" w:rsidTr="00E3503B">
        <w:trPr>
          <w:trHeight w:val="45"/>
        </w:trPr>
        <w:tc>
          <w:tcPr>
            <w:tcW w:w="4292" w:type="dxa"/>
            <w:tcBorders>
              <w:bottom w:val="single" w:sz="4" w:space="0" w:color="auto"/>
            </w:tcBorders>
            <w:shd w:val="clear" w:color="auto" w:fill="auto"/>
            <w:tcMar>
              <w:top w:w="15" w:type="dxa"/>
              <w:left w:w="108" w:type="dxa"/>
              <w:bottom w:w="0" w:type="dxa"/>
              <w:right w:w="108" w:type="dxa"/>
            </w:tcMar>
            <w:hideMark/>
          </w:tcPr>
          <w:p w14:paraId="03CC4636" w14:textId="77777777" w:rsidR="00595052" w:rsidRPr="00D613E5" w:rsidRDefault="00595052" w:rsidP="00926960">
            <w:pPr>
              <w:pStyle w:val="NoSpacing"/>
              <w:suppressLineNumbers/>
              <w:jc w:val="center"/>
              <w:rPr>
                <w:rFonts w:ascii="Times New Roman" w:hAnsi="Times New Roman" w:cs="Times New Roman"/>
                <w:b/>
                <w:bCs/>
                <w:sz w:val="24"/>
                <w:szCs w:val="24"/>
              </w:rPr>
            </w:pPr>
            <w:r w:rsidRPr="00D613E5">
              <w:rPr>
                <w:rFonts w:ascii="Times New Roman" w:hAnsi="Times New Roman" w:cs="Times New Roman"/>
                <w:b/>
                <w:bCs/>
                <w:sz w:val="24"/>
                <w:szCs w:val="24"/>
              </w:rPr>
              <w:t>INVERSE HYPOTHESES</w:t>
            </w:r>
          </w:p>
        </w:tc>
        <w:tc>
          <w:tcPr>
            <w:tcW w:w="1343" w:type="dxa"/>
            <w:tcBorders>
              <w:top w:val="single" w:sz="4" w:space="0" w:color="auto"/>
              <w:bottom w:val="single" w:sz="4" w:space="0" w:color="auto"/>
            </w:tcBorders>
            <w:shd w:val="clear" w:color="auto" w:fill="auto"/>
            <w:tcMar>
              <w:top w:w="15" w:type="dxa"/>
              <w:left w:w="108" w:type="dxa"/>
              <w:bottom w:w="0" w:type="dxa"/>
              <w:right w:w="108" w:type="dxa"/>
            </w:tcMar>
            <w:hideMark/>
          </w:tcPr>
          <w:p w14:paraId="4EAE41A2" w14:textId="77777777" w:rsidR="00595052" w:rsidRPr="00D613E5" w:rsidRDefault="00595052" w:rsidP="00926960">
            <w:pPr>
              <w:pStyle w:val="NoSpacing"/>
              <w:suppressLineNumbers/>
              <w:jc w:val="center"/>
              <w:rPr>
                <w:rFonts w:ascii="Times New Roman" w:hAnsi="Times New Roman" w:cs="Times New Roman"/>
                <w:b/>
                <w:bCs/>
                <w:sz w:val="24"/>
                <w:szCs w:val="24"/>
              </w:rPr>
            </w:pPr>
            <w:r w:rsidRPr="00D613E5">
              <w:rPr>
                <w:rFonts w:ascii="Times New Roman" w:hAnsi="Times New Roman" w:cs="Times New Roman"/>
                <w:b/>
                <w:bCs/>
                <w:sz w:val="24"/>
                <w:szCs w:val="24"/>
              </w:rPr>
              <w:t>0.25*Mean</w:t>
            </w:r>
          </w:p>
        </w:tc>
        <w:tc>
          <w:tcPr>
            <w:tcW w:w="1327" w:type="dxa"/>
            <w:tcBorders>
              <w:top w:val="single" w:sz="4" w:space="0" w:color="auto"/>
              <w:bottom w:val="single" w:sz="4" w:space="0" w:color="auto"/>
            </w:tcBorders>
            <w:shd w:val="clear" w:color="auto" w:fill="auto"/>
            <w:tcMar>
              <w:top w:w="15" w:type="dxa"/>
              <w:left w:w="108" w:type="dxa"/>
              <w:bottom w:w="0" w:type="dxa"/>
              <w:right w:w="108" w:type="dxa"/>
            </w:tcMar>
            <w:hideMark/>
          </w:tcPr>
          <w:p w14:paraId="0E18D0A7" w14:textId="77777777" w:rsidR="00595052" w:rsidRPr="00D613E5" w:rsidRDefault="00595052" w:rsidP="00926960">
            <w:pPr>
              <w:pStyle w:val="NoSpacing"/>
              <w:suppressLineNumbers/>
              <w:jc w:val="center"/>
              <w:rPr>
                <w:rFonts w:ascii="Times New Roman" w:hAnsi="Times New Roman" w:cs="Times New Roman"/>
                <w:b/>
                <w:bCs/>
                <w:sz w:val="24"/>
                <w:szCs w:val="24"/>
              </w:rPr>
            </w:pPr>
            <w:r w:rsidRPr="00D613E5">
              <w:rPr>
                <w:rFonts w:ascii="Times New Roman" w:hAnsi="Times New Roman" w:cs="Times New Roman"/>
                <w:b/>
                <w:bCs/>
                <w:sz w:val="24"/>
                <w:szCs w:val="24"/>
              </w:rPr>
              <w:t>0.5*Mean</w:t>
            </w:r>
          </w:p>
        </w:tc>
        <w:tc>
          <w:tcPr>
            <w:tcW w:w="1448" w:type="dxa"/>
            <w:tcBorders>
              <w:top w:val="single" w:sz="4" w:space="0" w:color="auto"/>
              <w:bottom w:val="single" w:sz="4" w:space="0" w:color="auto"/>
            </w:tcBorders>
            <w:shd w:val="clear" w:color="auto" w:fill="auto"/>
            <w:tcMar>
              <w:top w:w="15" w:type="dxa"/>
              <w:left w:w="108" w:type="dxa"/>
              <w:bottom w:w="0" w:type="dxa"/>
              <w:right w:w="108" w:type="dxa"/>
            </w:tcMar>
            <w:hideMark/>
          </w:tcPr>
          <w:p w14:paraId="69094040" w14:textId="77777777" w:rsidR="00595052" w:rsidRPr="00D613E5" w:rsidRDefault="00595052" w:rsidP="00926960">
            <w:pPr>
              <w:pStyle w:val="NoSpacing"/>
              <w:suppressLineNumbers/>
              <w:jc w:val="center"/>
              <w:rPr>
                <w:rFonts w:ascii="Times New Roman" w:hAnsi="Times New Roman" w:cs="Times New Roman"/>
                <w:b/>
                <w:bCs/>
                <w:sz w:val="24"/>
                <w:szCs w:val="24"/>
              </w:rPr>
            </w:pPr>
            <w:r w:rsidRPr="00D613E5">
              <w:rPr>
                <w:rFonts w:ascii="Times New Roman" w:hAnsi="Times New Roman" w:cs="Times New Roman"/>
                <w:b/>
                <w:bCs/>
                <w:sz w:val="24"/>
                <w:szCs w:val="24"/>
              </w:rPr>
              <w:t>0.75*Mean</w:t>
            </w:r>
          </w:p>
        </w:tc>
        <w:tc>
          <w:tcPr>
            <w:tcW w:w="1385" w:type="dxa"/>
            <w:tcBorders>
              <w:top w:val="single" w:sz="4" w:space="0" w:color="auto"/>
              <w:bottom w:val="single" w:sz="4" w:space="0" w:color="auto"/>
            </w:tcBorders>
            <w:shd w:val="clear" w:color="auto" w:fill="auto"/>
            <w:tcMar>
              <w:top w:w="15" w:type="dxa"/>
              <w:left w:w="108" w:type="dxa"/>
              <w:bottom w:w="0" w:type="dxa"/>
              <w:right w:w="108" w:type="dxa"/>
            </w:tcMar>
            <w:hideMark/>
          </w:tcPr>
          <w:p w14:paraId="22F2D030" w14:textId="77777777" w:rsidR="00595052" w:rsidRPr="00D613E5" w:rsidRDefault="00595052" w:rsidP="00926960">
            <w:pPr>
              <w:pStyle w:val="NoSpacing"/>
              <w:suppressLineNumbers/>
              <w:jc w:val="center"/>
              <w:rPr>
                <w:rFonts w:ascii="Times New Roman" w:hAnsi="Times New Roman" w:cs="Times New Roman"/>
                <w:b/>
                <w:bCs/>
                <w:sz w:val="24"/>
                <w:szCs w:val="24"/>
              </w:rPr>
            </w:pPr>
            <w:r w:rsidRPr="00D613E5">
              <w:rPr>
                <w:rFonts w:ascii="Times New Roman" w:hAnsi="Times New Roman" w:cs="Times New Roman"/>
                <w:b/>
                <w:bCs/>
                <w:sz w:val="24"/>
                <w:szCs w:val="24"/>
              </w:rPr>
              <w:t>Mean</w:t>
            </w:r>
          </w:p>
        </w:tc>
        <w:tc>
          <w:tcPr>
            <w:tcW w:w="1564" w:type="dxa"/>
            <w:tcBorders>
              <w:top w:val="single" w:sz="4" w:space="0" w:color="auto"/>
              <w:bottom w:val="single" w:sz="4" w:space="0" w:color="auto"/>
            </w:tcBorders>
            <w:shd w:val="clear" w:color="auto" w:fill="auto"/>
            <w:tcMar>
              <w:top w:w="15" w:type="dxa"/>
              <w:left w:w="108" w:type="dxa"/>
              <w:bottom w:w="0" w:type="dxa"/>
              <w:right w:w="108" w:type="dxa"/>
            </w:tcMar>
            <w:hideMark/>
          </w:tcPr>
          <w:p w14:paraId="58297B5B" w14:textId="77777777" w:rsidR="00595052" w:rsidRPr="00D613E5" w:rsidRDefault="00595052" w:rsidP="00926960">
            <w:pPr>
              <w:pStyle w:val="NoSpacing"/>
              <w:suppressLineNumbers/>
              <w:jc w:val="center"/>
              <w:rPr>
                <w:rFonts w:ascii="Times New Roman" w:hAnsi="Times New Roman" w:cs="Times New Roman"/>
                <w:b/>
                <w:bCs/>
                <w:sz w:val="24"/>
                <w:szCs w:val="24"/>
              </w:rPr>
            </w:pPr>
            <w:r w:rsidRPr="00D613E5">
              <w:rPr>
                <w:rFonts w:ascii="Times New Roman" w:hAnsi="Times New Roman" w:cs="Times New Roman"/>
                <w:b/>
                <w:bCs/>
                <w:sz w:val="24"/>
                <w:szCs w:val="24"/>
              </w:rPr>
              <w:t>1.25*Mean</w:t>
            </w:r>
          </w:p>
        </w:tc>
        <w:tc>
          <w:tcPr>
            <w:tcW w:w="1540" w:type="dxa"/>
            <w:tcBorders>
              <w:top w:val="single" w:sz="4" w:space="0" w:color="auto"/>
              <w:bottom w:val="single" w:sz="4" w:space="0" w:color="auto"/>
            </w:tcBorders>
            <w:shd w:val="clear" w:color="auto" w:fill="auto"/>
            <w:tcMar>
              <w:top w:w="15" w:type="dxa"/>
              <w:left w:w="108" w:type="dxa"/>
              <w:bottom w:w="0" w:type="dxa"/>
              <w:right w:w="108" w:type="dxa"/>
            </w:tcMar>
            <w:hideMark/>
          </w:tcPr>
          <w:p w14:paraId="4A6E3B8F" w14:textId="77777777" w:rsidR="00595052" w:rsidRPr="00D613E5" w:rsidRDefault="00595052" w:rsidP="00926960">
            <w:pPr>
              <w:pStyle w:val="NoSpacing"/>
              <w:suppressLineNumbers/>
              <w:jc w:val="center"/>
              <w:rPr>
                <w:rFonts w:ascii="Times New Roman" w:hAnsi="Times New Roman" w:cs="Times New Roman"/>
                <w:b/>
                <w:bCs/>
                <w:sz w:val="24"/>
                <w:szCs w:val="24"/>
              </w:rPr>
            </w:pPr>
            <w:r w:rsidRPr="00D613E5">
              <w:rPr>
                <w:rFonts w:ascii="Times New Roman" w:hAnsi="Times New Roman" w:cs="Times New Roman"/>
                <w:b/>
                <w:bCs/>
                <w:sz w:val="24"/>
                <w:szCs w:val="24"/>
              </w:rPr>
              <w:t>1.5*Mean</w:t>
            </w:r>
          </w:p>
        </w:tc>
        <w:tc>
          <w:tcPr>
            <w:tcW w:w="1491" w:type="dxa"/>
            <w:tcBorders>
              <w:top w:val="single" w:sz="4" w:space="0" w:color="auto"/>
              <w:bottom w:val="single" w:sz="4" w:space="0" w:color="auto"/>
            </w:tcBorders>
            <w:shd w:val="clear" w:color="auto" w:fill="auto"/>
            <w:tcMar>
              <w:top w:w="15" w:type="dxa"/>
              <w:left w:w="108" w:type="dxa"/>
              <w:bottom w:w="0" w:type="dxa"/>
              <w:right w:w="108" w:type="dxa"/>
            </w:tcMar>
            <w:hideMark/>
          </w:tcPr>
          <w:p w14:paraId="01EFAD34" w14:textId="77777777" w:rsidR="00595052" w:rsidRPr="00D613E5" w:rsidRDefault="00595052" w:rsidP="00926960">
            <w:pPr>
              <w:pStyle w:val="NoSpacing"/>
              <w:suppressLineNumbers/>
              <w:jc w:val="center"/>
              <w:rPr>
                <w:rFonts w:ascii="Times New Roman" w:hAnsi="Times New Roman" w:cs="Times New Roman"/>
                <w:b/>
                <w:bCs/>
                <w:sz w:val="24"/>
                <w:szCs w:val="24"/>
              </w:rPr>
            </w:pPr>
            <w:r w:rsidRPr="00D613E5">
              <w:rPr>
                <w:rFonts w:ascii="Times New Roman" w:hAnsi="Times New Roman" w:cs="Times New Roman"/>
                <w:b/>
                <w:bCs/>
                <w:sz w:val="24"/>
                <w:szCs w:val="24"/>
              </w:rPr>
              <w:t>1.75*Mean</w:t>
            </w:r>
          </w:p>
        </w:tc>
      </w:tr>
      <w:tr w:rsidR="00CB40ED" w:rsidRPr="00D613E5" w14:paraId="05D935A4" w14:textId="77777777" w:rsidTr="00E20C3B">
        <w:trPr>
          <w:trHeight w:val="847"/>
        </w:trPr>
        <w:tc>
          <w:tcPr>
            <w:tcW w:w="4292" w:type="dxa"/>
            <w:tcBorders>
              <w:top w:val="single" w:sz="4" w:space="0" w:color="auto"/>
            </w:tcBorders>
            <w:shd w:val="clear" w:color="auto" w:fill="auto"/>
            <w:tcMar>
              <w:top w:w="15" w:type="dxa"/>
              <w:left w:w="108" w:type="dxa"/>
              <w:bottom w:w="0" w:type="dxa"/>
              <w:right w:w="108" w:type="dxa"/>
            </w:tcMar>
            <w:hideMark/>
          </w:tcPr>
          <w:p w14:paraId="047F417A" w14:textId="77777777" w:rsidR="00CB40ED" w:rsidRPr="00D613E5" w:rsidRDefault="00CB40ED" w:rsidP="00CB40ED">
            <w:pPr>
              <w:pStyle w:val="NoSpacing"/>
              <w:suppressLineNumbers/>
              <w:jc w:val="center"/>
              <w:rPr>
                <w:rFonts w:ascii="Times New Roman" w:hAnsi="Times New Roman" w:cs="Times New Roman"/>
                <w:sz w:val="24"/>
                <w:szCs w:val="24"/>
              </w:rPr>
            </w:pPr>
          </w:p>
          <w:p w14:paraId="20FF9A99" w14:textId="77777777"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Reported gross sales higher than some threshold result in higher yield audits (vs. when reported gross sales is higher than the threshold)</w:t>
            </w:r>
          </w:p>
          <w:p w14:paraId="08DA98AE" w14:textId="77777777" w:rsidR="00CB40ED" w:rsidRPr="00D613E5" w:rsidRDefault="00CB40ED" w:rsidP="00CB40ED">
            <w:pPr>
              <w:pStyle w:val="NoSpacing"/>
              <w:suppressLineNumbers/>
              <w:jc w:val="center"/>
              <w:rPr>
                <w:rFonts w:ascii="Times New Roman" w:hAnsi="Times New Roman" w:cs="Times New Roman"/>
                <w:sz w:val="24"/>
                <w:szCs w:val="24"/>
              </w:rPr>
            </w:pPr>
          </w:p>
          <w:p w14:paraId="45200E6C" w14:textId="77777777" w:rsidR="00CB40ED" w:rsidRPr="00D613E5" w:rsidRDefault="00CB40ED" w:rsidP="00CB40ED">
            <w:pPr>
              <w:pStyle w:val="NoSpacing"/>
              <w:suppressLineNumbers/>
              <w:jc w:val="center"/>
              <w:rPr>
                <w:rFonts w:ascii="Times New Roman" w:hAnsi="Times New Roman" w:cs="Times New Roman"/>
                <w:sz w:val="24"/>
                <w:szCs w:val="24"/>
              </w:rPr>
            </w:pPr>
          </w:p>
        </w:tc>
        <w:tc>
          <w:tcPr>
            <w:tcW w:w="1343"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79D61C73" w14:textId="7336A7D6"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0.9</w:t>
            </w:r>
            <w:r w:rsidR="00E7747C">
              <w:rPr>
                <w:rFonts w:ascii="Times New Roman" w:hAnsi="Times New Roman" w:cs="Times New Roman"/>
                <w:sz w:val="24"/>
                <w:szCs w:val="24"/>
              </w:rPr>
              <w:t>9</w:t>
            </w:r>
          </w:p>
        </w:tc>
        <w:tc>
          <w:tcPr>
            <w:tcW w:w="1327"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260E521A" w14:textId="2D69259A" w:rsidR="00CB40ED" w:rsidRPr="00D613E5" w:rsidRDefault="00E7747C"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 1</w:t>
            </w:r>
          </w:p>
        </w:tc>
        <w:tc>
          <w:tcPr>
            <w:tcW w:w="1448"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0E707FB2" w14:textId="0C31553D" w:rsidR="00CB40ED" w:rsidRPr="00D613E5" w:rsidRDefault="00E7747C"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0.99</w:t>
            </w:r>
          </w:p>
        </w:tc>
        <w:tc>
          <w:tcPr>
            <w:tcW w:w="1385"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0CDF97C0" w14:textId="29DCE5D2" w:rsidR="00CB40ED" w:rsidRPr="00D613E5" w:rsidRDefault="00E7747C"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0.98</w:t>
            </w:r>
          </w:p>
        </w:tc>
        <w:tc>
          <w:tcPr>
            <w:tcW w:w="1564"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78CD4A2F" w14:textId="0929A11E" w:rsidR="00CB40ED" w:rsidRPr="00D613E5" w:rsidRDefault="00E7747C"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0.98</w:t>
            </w:r>
          </w:p>
        </w:tc>
        <w:tc>
          <w:tcPr>
            <w:tcW w:w="1540"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76A3D812" w14:textId="6B119DB2" w:rsidR="00CB40ED" w:rsidRPr="00D613E5" w:rsidRDefault="00E7747C"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0.98</w:t>
            </w:r>
          </w:p>
        </w:tc>
        <w:tc>
          <w:tcPr>
            <w:tcW w:w="1491"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06A51311" w14:textId="40C08584" w:rsidR="00CB40ED" w:rsidRPr="00D613E5" w:rsidRDefault="00E7747C"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0.97</w:t>
            </w:r>
          </w:p>
        </w:tc>
      </w:tr>
      <w:tr w:rsidR="00CB40ED" w:rsidRPr="00D613E5" w14:paraId="6FFB5789" w14:textId="77777777" w:rsidTr="00E20C3B">
        <w:trPr>
          <w:trHeight w:val="370"/>
        </w:trPr>
        <w:tc>
          <w:tcPr>
            <w:tcW w:w="4292" w:type="dxa"/>
            <w:shd w:val="clear" w:color="auto" w:fill="auto"/>
            <w:tcMar>
              <w:top w:w="15" w:type="dxa"/>
              <w:left w:w="108" w:type="dxa"/>
              <w:bottom w:w="0" w:type="dxa"/>
              <w:right w:w="108" w:type="dxa"/>
            </w:tcMar>
            <w:hideMark/>
          </w:tcPr>
          <w:p w14:paraId="78EB8C79" w14:textId="77777777" w:rsidR="00CB40ED" w:rsidRPr="00D613E5" w:rsidRDefault="00CB40ED" w:rsidP="00CB40ED">
            <w:pPr>
              <w:pStyle w:val="NoSpacing"/>
              <w:suppressLineNumbers/>
              <w:jc w:val="center"/>
              <w:rPr>
                <w:rFonts w:ascii="Times New Roman" w:hAnsi="Times New Roman" w:cs="Times New Roman"/>
                <w:sz w:val="24"/>
                <w:szCs w:val="24"/>
              </w:rPr>
            </w:pPr>
          </w:p>
          <w:p w14:paraId="7F78EB20" w14:textId="6796D411"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 xml:space="preserve">Individual taxpayers are less likely to have </w:t>
            </w:r>
            <w:r>
              <w:rPr>
                <w:rFonts w:ascii="Times New Roman" w:hAnsi="Times New Roman" w:cs="Times New Roman"/>
                <w:sz w:val="24"/>
                <w:szCs w:val="24"/>
              </w:rPr>
              <w:t>positive</w:t>
            </w:r>
            <w:r w:rsidRPr="00D613E5">
              <w:rPr>
                <w:rFonts w:ascii="Times New Roman" w:hAnsi="Times New Roman" w:cs="Times New Roman"/>
                <w:sz w:val="24"/>
                <w:szCs w:val="24"/>
              </w:rPr>
              <w:t xml:space="preserve"> audits compared to corporations</w:t>
            </w:r>
          </w:p>
          <w:p w14:paraId="5CE11D7D" w14:textId="77777777" w:rsidR="00CB40ED" w:rsidRPr="00D613E5" w:rsidRDefault="00CB40ED" w:rsidP="00CB40ED">
            <w:pPr>
              <w:pStyle w:val="NoSpacing"/>
              <w:suppressLineNumbers/>
              <w:jc w:val="center"/>
              <w:rPr>
                <w:rFonts w:ascii="Times New Roman" w:hAnsi="Times New Roman" w:cs="Times New Roman"/>
                <w:sz w:val="24"/>
                <w:szCs w:val="24"/>
              </w:rPr>
            </w:pPr>
          </w:p>
          <w:p w14:paraId="43352FC8" w14:textId="77777777" w:rsidR="00CB40ED" w:rsidRPr="00D613E5" w:rsidRDefault="00CB40ED" w:rsidP="00CB40ED">
            <w:pPr>
              <w:pStyle w:val="NoSpacing"/>
              <w:suppressLineNumbers/>
              <w:jc w:val="center"/>
              <w:rPr>
                <w:rFonts w:ascii="Times New Roman" w:hAnsi="Times New Roman" w:cs="Times New Roman"/>
                <w:sz w:val="24"/>
                <w:szCs w:val="24"/>
              </w:rPr>
            </w:pPr>
          </w:p>
        </w:tc>
        <w:tc>
          <w:tcPr>
            <w:tcW w:w="10098" w:type="dxa"/>
            <w:gridSpan w:val="7"/>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6A76F0A8" w14:textId="21257E59" w:rsidR="00CB40ED" w:rsidRPr="00D613E5" w:rsidRDefault="00E7747C"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0.84</w:t>
            </w:r>
          </w:p>
        </w:tc>
      </w:tr>
      <w:tr w:rsidR="00CB40ED" w:rsidRPr="00D613E5" w14:paraId="1134795B" w14:textId="77777777" w:rsidTr="00E7747C">
        <w:trPr>
          <w:trHeight w:val="595"/>
        </w:trPr>
        <w:tc>
          <w:tcPr>
            <w:tcW w:w="4292" w:type="dxa"/>
            <w:shd w:val="clear" w:color="auto" w:fill="auto"/>
            <w:tcMar>
              <w:top w:w="15" w:type="dxa"/>
              <w:left w:w="108" w:type="dxa"/>
              <w:bottom w:w="0" w:type="dxa"/>
              <w:right w:w="108" w:type="dxa"/>
            </w:tcMar>
            <w:hideMark/>
          </w:tcPr>
          <w:p w14:paraId="185A224D" w14:textId="77777777" w:rsidR="00CB40ED" w:rsidRPr="00D613E5" w:rsidRDefault="00CB40ED" w:rsidP="00CB40ED">
            <w:pPr>
              <w:pStyle w:val="NoSpacing"/>
              <w:suppressLineNumbers/>
              <w:jc w:val="center"/>
              <w:rPr>
                <w:rFonts w:ascii="Times New Roman" w:hAnsi="Times New Roman" w:cs="Times New Roman"/>
                <w:sz w:val="24"/>
                <w:szCs w:val="24"/>
              </w:rPr>
            </w:pPr>
          </w:p>
          <w:p w14:paraId="54E29D71" w14:textId="77777777"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 xml:space="preserve">The ratio of </w:t>
            </w:r>
            <m:oMath>
              <m:f>
                <m:fPr>
                  <m:ctrlPr>
                    <w:rPr>
                      <w:rFonts w:ascii="Cambria Math" w:hAnsi="Cambria Math" w:cs="Times New Roman"/>
                      <w:i/>
                      <w:iCs/>
                      <w:sz w:val="24"/>
                      <w:szCs w:val="24"/>
                    </w:rPr>
                  </m:ctrlPr>
                </m:fPr>
                <m:num>
                  <m:r>
                    <w:rPr>
                      <w:rFonts w:ascii="Cambria Math" w:hAnsi="Cambria Math" w:cs="Times New Roman"/>
                      <w:sz w:val="24"/>
                      <w:szCs w:val="24"/>
                    </w:rPr>
                    <m:t>TaxableSales</m:t>
                  </m:r>
                </m:num>
                <m:den>
                  <m:r>
                    <w:rPr>
                      <w:rFonts w:ascii="Cambria Math" w:hAnsi="Cambria Math" w:cs="Times New Roman"/>
                      <w:sz w:val="24"/>
                      <w:szCs w:val="24"/>
                    </w:rPr>
                    <m:t>GrossSales</m:t>
                  </m:r>
                </m:den>
              </m:f>
            </m:oMath>
            <w:r w:rsidRPr="00D613E5">
              <w:rPr>
                <w:rFonts w:ascii="Times New Roman" w:hAnsi="Times New Roman" w:cs="Times New Roman"/>
                <w:sz w:val="24"/>
                <w:szCs w:val="24"/>
              </w:rPr>
              <w:t xml:space="preserve">  is higher than </w:t>
            </w:r>
          </w:p>
          <w:p w14:paraId="14BEDE1B" w14:textId="77777777"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some threshold results in higher yield audits</w:t>
            </w:r>
          </w:p>
          <w:p w14:paraId="795B746B" w14:textId="77777777" w:rsidR="00CB40ED" w:rsidRPr="00D613E5" w:rsidRDefault="00CB40ED" w:rsidP="00CB40ED">
            <w:pPr>
              <w:pStyle w:val="NoSpacing"/>
              <w:suppressLineNumbers/>
              <w:jc w:val="center"/>
              <w:rPr>
                <w:rFonts w:ascii="Times New Roman" w:hAnsi="Times New Roman" w:cs="Times New Roman"/>
                <w:sz w:val="24"/>
                <w:szCs w:val="24"/>
              </w:rPr>
            </w:pPr>
          </w:p>
          <w:p w14:paraId="448E1911" w14:textId="77777777" w:rsidR="00CB40ED" w:rsidRPr="00D613E5" w:rsidRDefault="00CB40ED" w:rsidP="00CB40ED">
            <w:pPr>
              <w:pStyle w:val="NoSpacing"/>
              <w:suppressLineNumbers/>
              <w:jc w:val="center"/>
              <w:rPr>
                <w:rFonts w:ascii="Times New Roman" w:hAnsi="Times New Roman" w:cs="Times New Roman"/>
                <w:sz w:val="24"/>
                <w:szCs w:val="24"/>
              </w:rPr>
            </w:pPr>
          </w:p>
        </w:tc>
        <w:tc>
          <w:tcPr>
            <w:tcW w:w="1343" w:type="dxa"/>
            <w:tcBorders>
              <w:top w:val="single" w:sz="4" w:space="0" w:color="auto"/>
              <w:bottom w:val="single" w:sz="4" w:space="0" w:color="auto"/>
            </w:tcBorders>
            <w:shd w:val="clear" w:color="auto" w:fill="FFFFFF" w:themeFill="background1"/>
            <w:tcMar>
              <w:top w:w="15" w:type="dxa"/>
              <w:left w:w="108" w:type="dxa"/>
              <w:bottom w:w="0" w:type="dxa"/>
              <w:right w:w="108" w:type="dxa"/>
            </w:tcMar>
            <w:vAlign w:val="center"/>
            <w:hideMark/>
          </w:tcPr>
          <w:p w14:paraId="1A64861B" w14:textId="4355D80E"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04</w:t>
            </w:r>
          </w:p>
        </w:tc>
        <w:tc>
          <w:tcPr>
            <w:tcW w:w="1327"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1D7986FD" w14:textId="426F1F8A"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06</w:t>
            </w:r>
          </w:p>
        </w:tc>
        <w:tc>
          <w:tcPr>
            <w:tcW w:w="1448" w:type="dxa"/>
            <w:tcBorders>
              <w:top w:val="single" w:sz="4" w:space="0" w:color="auto"/>
              <w:bottom w:val="single" w:sz="4" w:space="0" w:color="auto"/>
            </w:tcBorders>
            <w:shd w:val="clear" w:color="auto" w:fill="FFFFFF" w:themeFill="background1"/>
            <w:tcMar>
              <w:top w:w="15" w:type="dxa"/>
              <w:left w:w="108" w:type="dxa"/>
              <w:bottom w:w="0" w:type="dxa"/>
              <w:right w:w="108" w:type="dxa"/>
            </w:tcMar>
            <w:vAlign w:val="center"/>
            <w:hideMark/>
          </w:tcPr>
          <w:p w14:paraId="5A3C4ED5" w14:textId="6D225FB2"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02</w:t>
            </w:r>
          </w:p>
        </w:tc>
        <w:tc>
          <w:tcPr>
            <w:tcW w:w="1385"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56A920B0" w14:textId="41BA3FB3"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42</w:t>
            </w:r>
          </w:p>
        </w:tc>
        <w:tc>
          <w:tcPr>
            <w:tcW w:w="1564"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3157DB93" w14:textId="3DBE678F"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93</w:t>
            </w:r>
          </w:p>
        </w:tc>
        <w:tc>
          <w:tcPr>
            <w:tcW w:w="1540"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128F75DD" w14:textId="4992B30A"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w:t>
            </w:r>
            <w:r w:rsidR="00E7747C">
              <w:rPr>
                <w:rFonts w:ascii="Times New Roman" w:hAnsi="Times New Roman" w:cs="Times New Roman"/>
                <w:sz w:val="24"/>
                <w:szCs w:val="24"/>
              </w:rPr>
              <w:t>95</w:t>
            </w:r>
          </w:p>
        </w:tc>
        <w:tc>
          <w:tcPr>
            <w:tcW w:w="1491"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24A9627F" w14:textId="32E0511A"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0.9</w:t>
            </w:r>
            <w:r w:rsidR="00E7747C">
              <w:rPr>
                <w:rFonts w:ascii="Times New Roman" w:hAnsi="Times New Roman" w:cs="Times New Roman"/>
                <w:sz w:val="24"/>
                <w:szCs w:val="24"/>
              </w:rPr>
              <w:t>1</w:t>
            </w:r>
          </w:p>
        </w:tc>
      </w:tr>
      <w:tr w:rsidR="00404289" w:rsidRPr="00D613E5" w14:paraId="27B33AF4" w14:textId="77777777" w:rsidTr="00E20C3B">
        <w:trPr>
          <w:trHeight w:val="658"/>
        </w:trPr>
        <w:tc>
          <w:tcPr>
            <w:tcW w:w="4292" w:type="dxa"/>
            <w:shd w:val="clear" w:color="auto" w:fill="auto"/>
            <w:tcMar>
              <w:top w:w="15" w:type="dxa"/>
              <w:left w:w="108" w:type="dxa"/>
              <w:bottom w:w="0" w:type="dxa"/>
              <w:right w:w="108" w:type="dxa"/>
            </w:tcMar>
            <w:hideMark/>
          </w:tcPr>
          <w:p w14:paraId="25205C05" w14:textId="77777777" w:rsidR="00404289" w:rsidRPr="00D613E5" w:rsidRDefault="00404289" w:rsidP="00404289">
            <w:pPr>
              <w:pStyle w:val="NoSpacing"/>
              <w:suppressLineNumbers/>
              <w:jc w:val="center"/>
              <w:rPr>
                <w:rFonts w:ascii="Times New Roman" w:hAnsi="Times New Roman" w:cs="Times New Roman"/>
                <w:sz w:val="24"/>
                <w:szCs w:val="24"/>
              </w:rPr>
            </w:pPr>
          </w:p>
          <w:p w14:paraId="6576FBFD" w14:textId="77777777" w:rsidR="00404289" w:rsidRPr="00D613E5" w:rsidRDefault="00404289" w:rsidP="00404289">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Variance of reported gross sales (in a specific period) higher than some threshold result in higher yield audits</w:t>
            </w:r>
          </w:p>
          <w:p w14:paraId="20AE0063" w14:textId="77777777" w:rsidR="00404289" w:rsidRPr="00D613E5" w:rsidRDefault="00404289" w:rsidP="00404289">
            <w:pPr>
              <w:pStyle w:val="NoSpacing"/>
              <w:suppressLineNumbers/>
              <w:jc w:val="center"/>
              <w:rPr>
                <w:rFonts w:ascii="Times New Roman" w:hAnsi="Times New Roman" w:cs="Times New Roman"/>
                <w:sz w:val="24"/>
                <w:szCs w:val="24"/>
              </w:rPr>
            </w:pPr>
          </w:p>
          <w:p w14:paraId="4E51A9E2" w14:textId="77777777" w:rsidR="00404289" w:rsidRPr="00D613E5" w:rsidRDefault="00404289" w:rsidP="00404289">
            <w:pPr>
              <w:pStyle w:val="NoSpacing"/>
              <w:suppressLineNumbers/>
              <w:rPr>
                <w:rFonts w:ascii="Times New Roman" w:hAnsi="Times New Roman" w:cs="Times New Roman"/>
                <w:sz w:val="24"/>
                <w:szCs w:val="24"/>
              </w:rPr>
            </w:pPr>
          </w:p>
        </w:tc>
        <w:tc>
          <w:tcPr>
            <w:tcW w:w="1343"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2DEF2DBA" w14:textId="215AB8B9" w:rsidR="00404289" w:rsidRPr="00D613E5" w:rsidRDefault="00404289" w:rsidP="00404289">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0.1</w:t>
            </w:r>
          </w:p>
        </w:tc>
        <w:tc>
          <w:tcPr>
            <w:tcW w:w="1327"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4BB9FE41" w14:textId="6DB0FF8F" w:rsidR="00404289" w:rsidRPr="00D613E5" w:rsidRDefault="00404289" w:rsidP="00404289">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0.40</w:t>
            </w:r>
          </w:p>
        </w:tc>
        <w:tc>
          <w:tcPr>
            <w:tcW w:w="1448"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395BDA9B" w14:textId="1E3E0CD9" w:rsidR="00404289" w:rsidRPr="00D613E5" w:rsidRDefault="00404289" w:rsidP="00404289">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0.31</w:t>
            </w:r>
          </w:p>
        </w:tc>
        <w:tc>
          <w:tcPr>
            <w:tcW w:w="1385"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13DE41BB" w14:textId="3551EAE0" w:rsidR="00404289" w:rsidRPr="00D613E5" w:rsidRDefault="00404289" w:rsidP="00404289">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0.11</w:t>
            </w:r>
          </w:p>
        </w:tc>
        <w:tc>
          <w:tcPr>
            <w:tcW w:w="1564"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508C591B" w14:textId="4CDAFDA9" w:rsidR="00404289" w:rsidRPr="00D613E5" w:rsidRDefault="00404289" w:rsidP="00404289">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0.34</w:t>
            </w:r>
          </w:p>
        </w:tc>
        <w:tc>
          <w:tcPr>
            <w:tcW w:w="1540"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33434729" w14:textId="6989F6E8" w:rsidR="00404289" w:rsidRPr="00D613E5" w:rsidRDefault="00404289" w:rsidP="00404289">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0.27</w:t>
            </w:r>
          </w:p>
        </w:tc>
        <w:tc>
          <w:tcPr>
            <w:tcW w:w="1491"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370DCE61" w14:textId="5387ABF8" w:rsidR="00404289" w:rsidRPr="00D613E5" w:rsidRDefault="00404289" w:rsidP="00404289">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0.17</w:t>
            </w:r>
          </w:p>
        </w:tc>
      </w:tr>
      <w:tr w:rsidR="00CB40ED" w:rsidRPr="00D613E5" w14:paraId="6879FCFC" w14:textId="77777777" w:rsidTr="00E20C3B">
        <w:trPr>
          <w:trHeight w:val="442"/>
        </w:trPr>
        <w:tc>
          <w:tcPr>
            <w:tcW w:w="4292" w:type="dxa"/>
            <w:tcBorders>
              <w:bottom w:val="single" w:sz="4" w:space="0" w:color="auto"/>
            </w:tcBorders>
            <w:shd w:val="clear" w:color="auto" w:fill="auto"/>
            <w:tcMar>
              <w:top w:w="15" w:type="dxa"/>
              <w:left w:w="108" w:type="dxa"/>
              <w:bottom w:w="0" w:type="dxa"/>
              <w:right w:w="108" w:type="dxa"/>
            </w:tcMar>
            <w:hideMark/>
          </w:tcPr>
          <w:p w14:paraId="21E962B5" w14:textId="77777777" w:rsidR="00CB40ED" w:rsidRPr="00D613E5" w:rsidRDefault="00CB40ED" w:rsidP="00CB40ED">
            <w:pPr>
              <w:pStyle w:val="NoSpacing"/>
              <w:suppressLineNumbers/>
              <w:jc w:val="center"/>
              <w:rPr>
                <w:rFonts w:ascii="Times New Roman" w:hAnsi="Times New Roman" w:cs="Times New Roman"/>
                <w:sz w:val="24"/>
                <w:szCs w:val="24"/>
              </w:rPr>
            </w:pPr>
          </w:p>
          <w:p w14:paraId="117C78D9" w14:textId="77777777" w:rsidR="00CB40ED" w:rsidRPr="00D613E5" w:rsidRDefault="00CB40ED" w:rsidP="00CB40ED">
            <w:pPr>
              <w:pStyle w:val="NoSpacing"/>
              <w:suppressLineNumbers/>
              <w:jc w:val="center"/>
              <w:rPr>
                <w:rFonts w:ascii="Times New Roman" w:hAnsi="Times New Roman" w:cs="Times New Roman"/>
                <w:sz w:val="24"/>
                <w:szCs w:val="24"/>
              </w:rPr>
            </w:pPr>
            <w:r w:rsidRPr="00D613E5">
              <w:rPr>
                <w:rFonts w:ascii="Times New Roman" w:hAnsi="Times New Roman" w:cs="Times New Roman"/>
                <w:sz w:val="24"/>
                <w:szCs w:val="24"/>
              </w:rPr>
              <w:t>Late return penalties lower than some threshold result in higher yield audits</w:t>
            </w:r>
          </w:p>
          <w:p w14:paraId="6F34CE0F" w14:textId="77777777" w:rsidR="00CB40ED" w:rsidRPr="00D613E5" w:rsidRDefault="00CB40ED" w:rsidP="00CB40ED">
            <w:pPr>
              <w:pStyle w:val="NoSpacing"/>
              <w:suppressLineNumbers/>
              <w:jc w:val="center"/>
              <w:rPr>
                <w:rFonts w:ascii="Times New Roman" w:hAnsi="Times New Roman" w:cs="Times New Roman"/>
                <w:sz w:val="24"/>
                <w:szCs w:val="24"/>
              </w:rPr>
            </w:pPr>
          </w:p>
          <w:p w14:paraId="57D1FC40" w14:textId="77777777" w:rsidR="00CB40ED" w:rsidRPr="00D613E5" w:rsidRDefault="00CB40ED" w:rsidP="00CB40ED">
            <w:pPr>
              <w:pStyle w:val="NoSpacing"/>
              <w:suppressLineNumbers/>
              <w:jc w:val="center"/>
              <w:rPr>
                <w:rFonts w:ascii="Times New Roman" w:hAnsi="Times New Roman" w:cs="Times New Roman"/>
                <w:sz w:val="24"/>
                <w:szCs w:val="24"/>
              </w:rPr>
            </w:pPr>
          </w:p>
        </w:tc>
        <w:tc>
          <w:tcPr>
            <w:tcW w:w="1343"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2DC7052F" w14:textId="20F7C2D2" w:rsidR="00CB40ED" w:rsidRPr="00D613E5" w:rsidRDefault="00404289"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 1</w:t>
            </w:r>
          </w:p>
        </w:tc>
        <w:tc>
          <w:tcPr>
            <w:tcW w:w="1327"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471E9F0F" w14:textId="317FD395" w:rsidR="00CB40ED" w:rsidRPr="00D613E5" w:rsidRDefault="00404289"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 1</w:t>
            </w:r>
          </w:p>
        </w:tc>
        <w:tc>
          <w:tcPr>
            <w:tcW w:w="1448"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7CC8EB1F" w14:textId="5666BB50" w:rsidR="00CB40ED" w:rsidRPr="00D613E5" w:rsidRDefault="00404289"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 1</w:t>
            </w:r>
          </w:p>
        </w:tc>
        <w:tc>
          <w:tcPr>
            <w:tcW w:w="1385"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42F0FAF3" w14:textId="55F06941" w:rsidR="00CB40ED" w:rsidRPr="00D613E5" w:rsidRDefault="00404289"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 1</w:t>
            </w:r>
          </w:p>
        </w:tc>
        <w:tc>
          <w:tcPr>
            <w:tcW w:w="1564"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31D80B54" w14:textId="1C159387" w:rsidR="00CB40ED" w:rsidRPr="00D613E5" w:rsidRDefault="00404289"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 1</w:t>
            </w:r>
          </w:p>
        </w:tc>
        <w:tc>
          <w:tcPr>
            <w:tcW w:w="1540"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48376131" w14:textId="05636423" w:rsidR="00CB40ED" w:rsidRPr="00D613E5" w:rsidRDefault="00404289" w:rsidP="00CB40ED">
            <w:pPr>
              <w:pStyle w:val="NoSpacing"/>
              <w:suppressLineNumbers/>
              <w:jc w:val="center"/>
              <w:rPr>
                <w:rFonts w:ascii="Times New Roman" w:hAnsi="Times New Roman" w:cs="Times New Roman"/>
                <w:sz w:val="24"/>
                <w:szCs w:val="24"/>
              </w:rPr>
            </w:pPr>
            <w:r>
              <w:rPr>
                <w:rFonts w:ascii="Times New Roman" w:hAnsi="Times New Roman" w:cs="Times New Roman"/>
                <w:sz w:val="24"/>
                <w:szCs w:val="24"/>
              </w:rPr>
              <w:t>~ 1</w:t>
            </w:r>
          </w:p>
        </w:tc>
        <w:tc>
          <w:tcPr>
            <w:tcW w:w="1491" w:type="dxa"/>
            <w:tcBorders>
              <w:top w:val="single" w:sz="4" w:space="0" w:color="auto"/>
              <w:bottom w:val="single" w:sz="4" w:space="0" w:color="auto"/>
            </w:tcBorders>
            <w:shd w:val="clear" w:color="auto" w:fill="D9D9D9" w:themeFill="background1" w:themeFillShade="D9"/>
            <w:tcMar>
              <w:top w:w="15" w:type="dxa"/>
              <w:left w:w="108" w:type="dxa"/>
              <w:bottom w:w="0" w:type="dxa"/>
              <w:right w:w="108" w:type="dxa"/>
            </w:tcMar>
            <w:vAlign w:val="center"/>
            <w:hideMark/>
          </w:tcPr>
          <w:p w14:paraId="0F98802D" w14:textId="508583EF" w:rsidR="00CB40ED" w:rsidRPr="00D613E5" w:rsidRDefault="00404289" w:rsidP="00CB40ED">
            <w:pPr>
              <w:pStyle w:val="NoSpacing"/>
              <w:keepNext/>
              <w:suppressLineNumbers/>
              <w:jc w:val="center"/>
              <w:rPr>
                <w:rFonts w:ascii="Times New Roman" w:hAnsi="Times New Roman" w:cs="Times New Roman"/>
                <w:sz w:val="24"/>
                <w:szCs w:val="24"/>
              </w:rPr>
            </w:pPr>
            <w:r>
              <w:rPr>
                <w:rFonts w:ascii="Times New Roman" w:hAnsi="Times New Roman" w:cs="Times New Roman"/>
                <w:sz w:val="24"/>
                <w:szCs w:val="24"/>
              </w:rPr>
              <w:t>~ 1</w:t>
            </w:r>
          </w:p>
        </w:tc>
      </w:tr>
    </w:tbl>
    <w:p w14:paraId="6524150C" w14:textId="3EFEA9AE" w:rsidR="005F0274" w:rsidRPr="00CE4E34" w:rsidRDefault="006B7E07" w:rsidP="00926960">
      <w:pPr>
        <w:pStyle w:val="Caption"/>
        <w:suppressLineNumbers/>
        <w:rPr>
          <w:rFonts w:ascii="Times New Roman" w:hAnsi="Times New Roman" w:cs="Times New Roman"/>
          <w:sz w:val="24"/>
          <w:szCs w:val="24"/>
        </w:rPr>
      </w:pPr>
      <w:r w:rsidRPr="00D613E5">
        <w:rPr>
          <w:rFonts w:ascii="Times New Roman" w:hAnsi="Times New Roman" w:cs="Times New Roman"/>
          <w:sz w:val="24"/>
          <w:szCs w:val="24"/>
        </w:rPr>
        <w:t>Table S</w:t>
      </w:r>
      <w:r w:rsidR="00952D3E">
        <w:rPr>
          <w:rFonts w:ascii="Times New Roman" w:hAnsi="Times New Roman" w:cs="Times New Roman"/>
          <w:sz w:val="24"/>
          <w:szCs w:val="24"/>
        </w:rPr>
        <w:t>9</w:t>
      </w:r>
      <w:r w:rsidRPr="00D613E5">
        <w:rPr>
          <w:rFonts w:ascii="Times New Roman" w:hAnsi="Times New Roman" w:cs="Times New Roman"/>
          <w:sz w:val="24"/>
          <w:szCs w:val="24"/>
        </w:rPr>
        <w:t>: Wilcoxon-ranksum test applied to the inverse hypotheses. Pink signifies a p-value &gt; 0.05 (insignificant). Grayed-out cells mark non-significant results</w:t>
      </w:r>
      <w:r w:rsidRPr="00CE4E34">
        <w:rPr>
          <w:rFonts w:ascii="Times New Roman" w:hAnsi="Times New Roman" w:cs="Times New Roman"/>
          <w:sz w:val="24"/>
          <w:szCs w:val="24"/>
        </w:rPr>
        <w:t>.</w:t>
      </w:r>
      <w:r w:rsidR="00CE4E34" w:rsidRPr="00CE4E34">
        <w:rPr>
          <w:rFonts w:ascii="Times New Roman" w:hAnsi="Times New Roman" w:cs="Times New Roman"/>
          <w:sz w:val="24"/>
          <w:szCs w:val="24"/>
        </w:rPr>
        <w:t xml:space="preserve"> “~ 1” results denote probabilities arbitrarily close to 1.  </w:t>
      </w:r>
    </w:p>
    <w:tbl>
      <w:tblPr>
        <w:tblW w:w="14400" w:type="dxa"/>
        <w:tblInd w:w="-730" w:type="dxa"/>
        <w:tblCellMar>
          <w:left w:w="0" w:type="dxa"/>
          <w:right w:w="0" w:type="dxa"/>
        </w:tblCellMar>
        <w:tblLook w:val="0420" w:firstRow="1" w:lastRow="0" w:firstColumn="0" w:lastColumn="0" w:noHBand="0" w:noVBand="1"/>
      </w:tblPr>
      <w:tblGrid>
        <w:gridCol w:w="2947"/>
        <w:gridCol w:w="2183"/>
        <w:gridCol w:w="1890"/>
        <w:gridCol w:w="2070"/>
        <w:gridCol w:w="2610"/>
        <w:gridCol w:w="2700"/>
      </w:tblGrid>
      <w:tr w:rsidR="005F0274" w:rsidRPr="00D613E5" w14:paraId="4934E8E8" w14:textId="77777777" w:rsidTr="00595052">
        <w:trPr>
          <w:trHeight w:val="867"/>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44853F0" w14:textId="77777777" w:rsidR="005F0274" w:rsidRPr="00D613E5" w:rsidRDefault="005F0274" w:rsidP="00926960">
            <w:pPr>
              <w:suppressLineNumbers/>
              <w:spacing w:line="240" w:lineRule="auto"/>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w:lastRenderedPageBreak/>
                  <m:t>R=</m:t>
                </m:r>
                <m:f>
                  <m:fPr>
                    <m:ctrlPr>
                      <w:rPr>
                        <w:rFonts w:ascii="Cambria Math" w:hAnsi="Cambria Math" w:cs="Times New Roman"/>
                        <w:i/>
                        <w:iCs/>
                        <w:sz w:val="24"/>
                        <w:szCs w:val="24"/>
                      </w:rPr>
                    </m:ctrlPr>
                  </m:fPr>
                  <m:num>
                    <m:r>
                      <w:rPr>
                        <w:rFonts w:ascii="Cambria Math" w:hAnsi="Cambria Math" w:cs="Times New Roman"/>
                        <w:sz w:val="24"/>
                        <w:szCs w:val="24"/>
                      </w:rPr>
                      <m:t>Taxable</m:t>
                    </m:r>
                  </m:num>
                  <m:den>
                    <m:r>
                      <w:rPr>
                        <w:rFonts w:ascii="Cambria Math" w:hAnsi="Cambria Math" w:cs="Times New Roman"/>
                        <w:sz w:val="24"/>
                        <w:szCs w:val="24"/>
                      </w:rPr>
                      <m:t>GrossSales</m:t>
                    </m:r>
                  </m:den>
                </m:f>
              </m:oMath>
            </m:oMathPara>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5C8F6AD"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Returns</w:t>
            </w:r>
          </w:p>
          <w:p w14:paraId="19AC388C" w14:textId="4036C1CA"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(Audit Yield = </w:t>
            </w:r>
            <w:r w:rsidR="00FB6EB8">
              <w:rPr>
                <w:rFonts w:ascii="Times New Roman" w:hAnsi="Times New Roman" w:cs="Times New Roman"/>
                <w:sz w:val="24"/>
                <w:szCs w:val="24"/>
              </w:rPr>
              <w:t>CDTFA Threshold</w:t>
            </w:r>
            <w:r w:rsidRPr="00D613E5">
              <w:rPr>
                <w:rFonts w:ascii="Times New Roman" w:hAnsi="Times New Roman" w:cs="Times New Roman"/>
                <w:sz w:val="24"/>
                <w:szCs w:val="24"/>
              </w:rPr>
              <w:t>)</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F020356"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Returns</w:t>
            </w:r>
          </w:p>
          <w:p w14:paraId="0B46E817" w14:textId="06646474"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(Audit Yield &gt; </w:t>
            </w:r>
            <w:r w:rsidR="00FB6EB8">
              <w:rPr>
                <w:rFonts w:ascii="Times New Roman" w:hAnsi="Times New Roman" w:cs="Times New Roman"/>
                <w:sz w:val="24"/>
                <w:szCs w:val="24"/>
              </w:rPr>
              <w:t>CDTFA Threshold</w:t>
            </w:r>
            <w:r w:rsidRPr="00D613E5">
              <w:rPr>
                <w:rFonts w:ascii="Times New Roman" w:hAnsi="Times New Roman" w:cs="Times New Roman"/>
                <w:sz w:val="24"/>
                <w:szCs w:val="24"/>
              </w:rPr>
              <w:t>)</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A4278EC"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Ratio</w:t>
            </w:r>
          </w:p>
          <w:p w14:paraId="2325C2EA" w14:textId="143E25B5"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(Audit Yield &gt; </w:t>
            </w:r>
            <w:r w:rsidR="00FB6EB8">
              <w:rPr>
                <w:rFonts w:ascii="Times New Roman" w:hAnsi="Times New Roman" w:cs="Times New Roman"/>
                <w:sz w:val="24"/>
                <w:szCs w:val="24"/>
              </w:rPr>
              <w:t>CDTFA Threshold</w:t>
            </w:r>
            <w:r w:rsidRPr="00D613E5">
              <w:rPr>
                <w:rFonts w:ascii="Times New Roman" w:hAnsi="Times New Roman" w:cs="Times New Roman"/>
                <w:sz w:val="24"/>
                <w:szCs w:val="24"/>
              </w:rPr>
              <w:t>)</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AB341ED"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p-value</w:t>
            </w:r>
          </w:p>
          <w:p w14:paraId="49F526C5"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(HyperGeometric)</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CDD2F34"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p-value</w:t>
            </w:r>
          </w:p>
          <w:p w14:paraId="2C68BD5A"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(Wilcoxon-ranksum)</w:t>
            </w:r>
          </w:p>
        </w:tc>
      </w:tr>
      <w:tr w:rsidR="005F0274" w:rsidRPr="00D613E5" w14:paraId="5F266BDE" w14:textId="77777777" w:rsidTr="00595052">
        <w:trPr>
          <w:trHeight w:val="346"/>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D7E380"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0.50 </w:t>
            </w:r>
            <m:oMath>
              <m:r>
                <w:rPr>
                  <w:rFonts w:ascii="Cambria Math" w:hAnsi="Cambria Math" w:cs="Times New Roman"/>
                  <w:sz w:val="24"/>
                  <w:szCs w:val="24"/>
                </w:rPr>
                <m:t>≤</m:t>
              </m:r>
            </m:oMath>
            <w:r w:rsidRPr="00D613E5">
              <w:rPr>
                <w:rFonts w:ascii="Times New Roman" w:hAnsi="Times New Roman" w:cs="Times New Roman"/>
                <w:sz w:val="24"/>
                <w:szCs w:val="24"/>
              </w:rPr>
              <w:t xml:space="preserve"> </w:t>
            </w:r>
            <m:oMath>
              <m:r>
                <w:rPr>
                  <w:rFonts w:ascii="Cambria Math" w:hAnsi="Cambria Math" w:cs="Times New Roman"/>
                  <w:sz w:val="24"/>
                  <w:szCs w:val="24"/>
                </w:rPr>
                <m:t>R</m:t>
              </m:r>
            </m:oMath>
            <w:r w:rsidRPr="00D613E5">
              <w:rPr>
                <w:rFonts w:ascii="Times New Roman" w:hAnsi="Times New Roman" w:cs="Times New Roman"/>
                <w:sz w:val="24"/>
                <w:szCs w:val="24"/>
              </w:rPr>
              <w:t xml:space="preserve"> &lt; 0.55</w:t>
            </w:r>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E3F6976"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80</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BDA40A"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5</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4AFB1B"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5.9%</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903518"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D519DFB"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-1</w:t>
            </w:r>
          </w:p>
        </w:tc>
      </w:tr>
      <w:tr w:rsidR="005F0274" w:rsidRPr="00D613E5" w14:paraId="2321D396" w14:textId="77777777" w:rsidTr="00595052">
        <w:trPr>
          <w:trHeight w:val="346"/>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004FAA3"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0.55 </w:t>
            </w:r>
            <m:oMath>
              <m:r>
                <w:rPr>
                  <w:rFonts w:ascii="Cambria Math" w:hAnsi="Cambria Math" w:cs="Times New Roman"/>
                  <w:sz w:val="24"/>
                  <w:szCs w:val="24"/>
                </w:rPr>
                <m:t>≤</m:t>
              </m:r>
            </m:oMath>
            <w:r w:rsidRPr="00D613E5">
              <w:rPr>
                <w:rFonts w:ascii="Times New Roman" w:hAnsi="Times New Roman" w:cs="Times New Roman"/>
                <w:sz w:val="24"/>
                <w:szCs w:val="24"/>
              </w:rPr>
              <w:t xml:space="preserve"> </w:t>
            </w:r>
            <m:oMath>
              <m:r>
                <w:rPr>
                  <w:rFonts w:ascii="Cambria Math" w:hAnsi="Cambria Math" w:cs="Times New Roman"/>
                  <w:sz w:val="24"/>
                  <w:szCs w:val="24"/>
                </w:rPr>
                <m:t>R</m:t>
              </m:r>
            </m:oMath>
            <w:r w:rsidRPr="00D613E5">
              <w:rPr>
                <w:rFonts w:ascii="Times New Roman" w:hAnsi="Times New Roman" w:cs="Times New Roman"/>
                <w:sz w:val="24"/>
                <w:szCs w:val="24"/>
              </w:rPr>
              <w:t xml:space="preserve"> &lt; 0.60</w:t>
            </w:r>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A103AFF"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39</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B4252D"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10</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02EF56"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20.4%</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A494BA"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-1</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4EA7F49"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-1</w:t>
            </w:r>
          </w:p>
        </w:tc>
      </w:tr>
      <w:tr w:rsidR="005F0274" w:rsidRPr="00D613E5" w14:paraId="40E7AC68" w14:textId="77777777" w:rsidTr="00595052">
        <w:trPr>
          <w:trHeight w:val="346"/>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3BEE094"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0.60 </w:t>
            </w:r>
            <m:oMath>
              <m:r>
                <w:rPr>
                  <w:rFonts w:ascii="Cambria Math" w:hAnsi="Cambria Math" w:cs="Times New Roman"/>
                  <w:sz w:val="24"/>
                  <w:szCs w:val="24"/>
                </w:rPr>
                <m:t>≤</m:t>
              </m:r>
            </m:oMath>
            <w:r w:rsidRPr="00D613E5">
              <w:rPr>
                <w:rFonts w:ascii="Times New Roman" w:hAnsi="Times New Roman" w:cs="Times New Roman"/>
                <w:sz w:val="24"/>
                <w:szCs w:val="24"/>
              </w:rPr>
              <w:t xml:space="preserve"> </w:t>
            </w:r>
            <m:oMath>
              <m:r>
                <w:rPr>
                  <w:rFonts w:ascii="Cambria Math" w:hAnsi="Cambria Math" w:cs="Times New Roman"/>
                  <w:sz w:val="24"/>
                  <w:szCs w:val="24"/>
                </w:rPr>
                <m:t>R</m:t>
              </m:r>
            </m:oMath>
            <w:r w:rsidRPr="00D613E5">
              <w:rPr>
                <w:rFonts w:ascii="Times New Roman" w:hAnsi="Times New Roman" w:cs="Times New Roman"/>
                <w:sz w:val="24"/>
                <w:szCs w:val="24"/>
              </w:rPr>
              <w:t xml:space="preserve"> &lt; 0.65</w:t>
            </w:r>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BA8BB9"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43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B8EF8A6"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6</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6E5B3E0"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12.2%</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325B5D"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-1</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E7C118"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-1</w:t>
            </w:r>
          </w:p>
        </w:tc>
      </w:tr>
      <w:tr w:rsidR="005F0274" w:rsidRPr="00D613E5" w14:paraId="24E1DEA0" w14:textId="77777777" w:rsidTr="00595052">
        <w:trPr>
          <w:trHeight w:val="346"/>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CDE0D5"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0.65 </w:t>
            </w:r>
            <m:oMath>
              <m:r>
                <w:rPr>
                  <w:rFonts w:ascii="Cambria Math" w:hAnsi="Cambria Math" w:cs="Times New Roman"/>
                  <w:sz w:val="24"/>
                  <w:szCs w:val="24"/>
                </w:rPr>
                <m:t>≤</m:t>
              </m:r>
            </m:oMath>
            <w:r w:rsidRPr="00D613E5">
              <w:rPr>
                <w:rFonts w:ascii="Times New Roman" w:hAnsi="Times New Roman" w:cs="Times New Roman"/>
                <w:sz w:val="24"/>
                <w:szCs w:val="24"/>
              </w:rPr>
              <w:t xml:space="preserve"> </w:t>
            </w:r>
            <m:oMath>
              <m:r>
                <w:rPr>
                  <w:rFonts w:ascii="Cambria Math" w:hAnsi="Cambria Math" w:cs="Times New Roman"/>
                  <w:sz w:val="24"/>
                  <w:szCs w:val="24"/>
                </w:rPr>
                <m:t>R</m:t>
              </m:r>
            </m:oMath>
            <w:r w:rsidRPr="00D613E5">
              <w:rPr>
                <w:rFonts w:ascii="Times New Roman" w:hAnsi="Times New Roman" w:cs="Times New Roman"/>
                <w:sz w:val="24"/>
                <w:szCs w:val="24"/>
              </w:rPr>
              <w:t xml:space="preserve"> &lt; 0.70</w:t>
            </w:r>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F37170E"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50</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F7C5F74"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40</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66F095"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44.4%</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285F51"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-6</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DD8270"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-6</w:t>
            </w:r>
          </w:p>
        </w:tc>
      </w:tr>
      <w:tr w:rsidR="005F0274" w:rsidRPr="00D613E5" w14:paraId="1A02415F" w14:textId="77777777" w:rsidTr="00595052">
        <w:trPr>
          <w:trHeight w:val="346"/>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8267519"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0.70 </w:t>
            </w:r>
            <m:oMath>
              <m:r>
                <w:rPr>
                  <w:rFonts w:ascii="Cambria Math" w:hAnsi="Cambria Math" w:cs="Times New Roman"/>
                  <w:sz w:val="24"/>
                  <w:szCs w:val="24"/>
                </w:rPr>
                <m:t>≤</m:t>
              </m:r>
            </m:oMath>
            <w:r w:rsidRPr="00D613E5">
              <w:rPr>
                <w:rFonts w:ascii="Times New Roman" w:hAnsi="Times New Roman" w:cs="Times New Roman"/>
                <w:sz w:val="24"/>
                <w:szCs w:val="24"/>
              </w:rPr>
              <w:t xml:space="preserve"> </w:t>
            </w:r>
            <m:oMath>
              <m:r>
                <w:rPr>
                  <w:rFonts w:ascii="Cambria Math" w:hAnsi="Cambria Math" w:cs="Times New Roman"/>
                  <w:sz w:val="24"/>
                  <w:szCs w:val="24"/>
                </w:rPr>
                <m:t>R</m:t>
              </m:r>
            </m:oMath>
            <w:r w:rsidRPr="00D613E5">
              <w:rPr>
                <w:rFonts w:ascii="Times New Roman" w:hAnsi="Times New Roman" w:cs="Times New Roman"/>
                <w:sz w:val="24"/>
                <w:szCs w:val="24"/>
              </w:rPr>
              <w:t xml:space="preserve"> &lt; 0.75</w:t>
            </w:r>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666F2CF"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28</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7DC7E9"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12</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6B383E"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30.0%</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599370"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-1</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57A259F"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-1</w:t>
            </w:r>
          </w:p>
        </w:tc>
      </w:tr>
      <w:tr w:rsidR="005F0274" w:rsidRPr="00D613E5" w14:paraId="153E0C41" w14:textId="77777777" w:rsidTr="00595052">
        <w:trPr>
          <w:trHeight w:val="346"/>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3928F9C"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0.75 </w:t>
            </w:r>
            <m:oMath>
              <m:r>
                <w:rPr>
                  <w:rFonts w:ascii="Cambria Math" w:hAnsi="Cambria Math" w:cs="Times New Roman"/>
                  <w:sz w:val="24"/>
                  <w:szCs w:val="24"/>
                </w:rPr>
                <m:t>≤</m:t>
              </m:r>
            </m:oMath>
            <w:r w:rsidRPr="00D613E5">
              <w:rPr>
                <w:rFonts w:ascii="Times New Roman" w:hAnsi="Times New Roman" w:cs="Times New Roman"/>
                <w:sz w:val="24"/>
                <w:szCs w:val="24"/>
              </w:rPr>
              <w:t xml:space="preserve"> </w:t>
            </w:r>
            <m:oMath>
              <m:r>
                <w:rPr>
                  <w:rFonts w:ascii="Cambria Math" w:hAnsi="Cambria Math" w:cs="Times New Roman"/>
                  <w:sz w:val="24"/>
                  <w:szCs w:val="24"/>
                </w:rPr>
                <m:t>R</m:t>
              </m:r>
            </m:oMath>
            <w:r w:rsidRPr="00D613E5">
              <w:rPr>
                <w:rFonts w:ascii="Times New Roman" w:hAnsi="Times New Roman" w:cs="Times New Roman"/>
                <w:sz w:val="24"/>
                <w:szCs w:val="24"/>
              </w:rPr>
              <w:t xml:space="preserve"> &lt; 0.80</w:t>
            </w:r>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89C330F"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47</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B5F82B0"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32</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A259BA3"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40.5%</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FD0A63E"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-4</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2864CD3"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-6</w:t>
            </w:r>
          </w:p>
        </w:tc>
      </w:tr>
      <w:tr w:rsidR="005F0274" w:rsidRPr="00D613E5" w14:paraId="6C9E7046" w14:textId="77777777" w:rsidTr="00595052">
        <w:trPr>
          <w:trHeight w:val="346"/>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868C5AD"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0.80 </w:t>
            </w:r>
            <m:oMath>
              <m:r>
                <w:rPr>
                  <w:rFonts w:ascii="Cambria Math" w:hAnsi="Cambria Math" w:cs="Times New Roman"/>
                  <w:sz w:val="24"/>
                  <w:szCs w:val="24"/>
                </w:rPr>
                <m:t>≤</m:t>
              </m:r>
            </m:oMath>
            <w:r w:rsidRPr="00D613E5">
              <w:rPr>
                <w:rFonts w:ascii="Times New Roman" w:hAnsi="Times New Roman" w:cs="Times New Roman"/>
                <w:sz w:val="24"/>
                <w:szCs w:val="24"/>
              </w:rPr>
              <w:t xml:space="preserve"> </w:t>
            </w:r>
            <m:oMath>
              <m:r>
                <w:rPr>
                  <w:rFonts w:ascii="Cambria Math" w:hAnsi="Cambria Math" w:cs="Times New Roman"/>
                  <w:sz w:val="24"/>
                  <w:szCs w:val="24"/>
                </w:rPr>
                <m:t>R</m:t>
              </m:r>
            </m:oMath>
            <w:r w:rsidRPr="00D613E5">
              <w:rPr>
                <w:rFonts w:ascii="Times New Roman" w:hAnsi="Times New Roman" w:cs="Times New Roman"/>
                <w:sz w:val="24"/>
                <w:szCs w:val="24"/>
              </w:rPr>
              <w:t xml:space="preserve"> &lt; 0.85</w:t>
            </w:r>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67429D5"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79</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1759BC2"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28</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7E530FA"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26.2%</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E94B5F1"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-1</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14D78F"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-1</w:t>
            </w:r>
          </w:p>
        </w:tc>
      </w:tr>
      <w:tr w:rsidR="005F0274" w:rsidRPr="00D613E5" w14:paraId="3A3CB9F3" w14:textId="77777777" w:rsidTr="00595052">
        <w:trPr>
          <w:trHeight w:val="346"/>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4619C7"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0.85 </w:t>
            </w:r>
            <m:oMath>
              <m:r>
                <w:rPr>
                  <w:rFonts w:ascii="Cambria Math" w:hAnsi="Cambria Math" w:cs="Times New Roman"/>
                  <w:sz w:val="24"/>
                  <w:szCs w:val="24"/>
                </w:rPr>
                <m:t>≤</m:t>
              </m:r>
            </m:oMath>
            <w:r w:rsidRPr="00D613E5">
              <w:rPr>
                <w:rFonts w:ascii="Times New Roman" w:hAnsi="Times New Roman" w:cs="Times New Roman"/>
                <w:sz w:val="24"/>
                <w:szCs w:val="24"/>
              </w:rPr>
              <w:t xml:space="preserve"> </w:t>
            </w:r>
            <m:oMath>
              <m:r>
                <w:rPr>
                  <w:rFonts w:ascii="Cambria Math" w:hAnsi="Cambria Math" w:cs="Times New Roman"/>
                  <w:sz w:val="24"/>
                  <w:szCs w:val="24"/>
                </w:rPr>
                <m:t>R</m:t>
              </m:r>
            </m:oMath>
            <w:r w:rsidRPr="00D613E5">
              <w:rPr>
                <w:rFonts w:ascii="Times New Roman" w:hAnsi="Times New Roman" w:cs="Times New Roman"/>
                <w:sz w:val="24"/>
                <w:szCs w:val="24"/>
              </w:rPr>
              <w:t xml:space="preserve"> &lt; 0.90</w:t>
            </w:r>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D57B3F2"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83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89F1DC8"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22</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467DD0"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21.0%</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A556D94"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-1</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599883"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-1</w:t>
            </w:r>
          </w:p>
        </w:tc>
      </w:tr>
      <w:tr w:rsidR="005F0274" w:rsidRPr="00D613E5" w14:paraId="339D9BBE" w14:textId="77777777" w:rsidTr="00595052">
        <w:trPr>
          <w:trHeight w:val="346"/>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6B66962"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0.90 </w:t>
            </w:r>
            <m:oMath>
              <m:r>
                <w:rPr>
                  <w:rFonts w:ascii="Cambria Math" w:hAnsi="Cambria Math" w:cs="Times New Roman"/>
                  <w:sz w:val="24"/>
                  <w:szCs w:val="24"/>
                </w:rPr>
                <m:t>≤</m:t>
              </m:r>
            </m:oMath>
            <w:r w:rsidRPr="00D613E5">
              <w:rPr>
                <w:rFonts w:ascii="Times New Roman" w:hAnsi="Times New Roman" w:cs="Times New Roman"/>
                <w:sz w:val="24"/>
                <w:szCs w:val="24"/>
              </w:rPr>
              <w:t xml:space="preserve"> </w:t>
            </w:r>
            <m:oMath>
              <m:r>
                <w:rPr>
                  <w:rFonts w:ascii="Cambria Math" w:hAnsi="Cambria Math" w:cs="Times New Roman"/>
                  <w:sz w:val="24"/>
                  <w:szCs w:val="24"/>
                </w:rPr>
                <m:t>R</m:t>
              </m:r>
            </m:oMath>
            <w:r w:rsidRPr="00D613E5">
              <w:rPr>
                <w:rFonts w:ascii="Times New Roman" w:hAnsi="Times New Roman" w:cs="Times New Roman"/>
                <w:sz w:val="24"/>
                <w:szCs w:val="24"/>
              </w:rPr>
              <w:t xml:space="preserve"> &lt; 0.95</w:t>
            </w:r>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F5A0BA"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1,463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023EE64"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486</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D7D3E9B"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24.9%</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8D796B3"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-2</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BD3B6C"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1-10</w:t>
            </w:r>
            <w:r w:rsidRPr="00D613E5">
              <w:rPr>
                <w:rFonts w:ascii="Times New Roman" w:hAnsi="Times New Roman" w:cs="Times New Roman"/>
                <w:sz w:val="24"/>
                <w:szCs w:val="24"/>
                <w:vertAlign w:val="superscript"/>
              </w:rPr>
              <w:t>-4</w:t>
            </w:r>
          </w:p>
        </w:tc>
      </w:tr>
      <w:tr w:rsidR="005F0274" w:rsidRPr="00D613E5" w14:paraId="538E6B5C" w14:textId="77777777" w:rsidTr="00595052">
        <w:trPr>
          <w:trHeight w:val="346"/>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6C8504"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 xml:space="preserve">0.95 </w:t>
            </w:r>
            <m:oMath>
              <m:r>
                <w:rPr>
                  <w:rFonts w:ascii="Cambria Math" w:hAnsi="Cambria Math" w:cs="Times New Roman"/>
                  <w:sz w:val="24"/>
                  <w:szCs w:val="24"/>
                </w:rPr>
                <m:t>≤</m:t>
              </m:r>
            </m:oMath>
            <w:r w:rsidRPr="00D613E5">
              <w:rPr>
                <w:rFonts w:ascii="Times New Roman" w:hAnsi="Times New Roman" w:cs="Times New Roman"/>
                <w:sz w:val="24"/>
                <w:szCs w:val="24"/>
              </w:rPr>
              <w:t xml:space="preserve"> </w:t>
            </w:r>
            <m:oMath>
              <m:r>
                <w:rPr>
                  <w:rFonts w:ascii="Cambria Math" w:hAnsi="Cambria Math" w:cs="Times New Roman"/>
                  <w:sz w:val="24"/>
                  <w:szCs w:val="24"/>
                </w:rPr>
                <m:t>R</m:t>
              </m:r>
            </m:oMath>
            <w:r w:rsidRPr="00D613E5">
              <w:rPr>
                <w:rFonts w:ascii="Times New Roman" w:hAnsi="Times New Roman" w:cs="Times New Roman"/>
                <w:sz w:val="24"/>
                <w:szCs w:val="24"/>
              </w:rPr>
              <w:t xml:space="preserve"> &lt; 1.00</w:t>
            </w:r>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37BEC0"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276</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B9D8C7D"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8</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6236EDA"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2.8%</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8607A0F"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8377BA0"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&gt; 1</w:t>
            </w:r>
          </w:p>
        </w:tc>
      </w:tr>
      <w:tr w:rsidR="005F0274" w:rsidRPr="00D613E5" w14:paraId="4350A5FE" w14:textId="77777777" w:rsidTr="00595052">
        <w:trPr>
          <w:trHeight w:val="346"/>
        </w:trPr>
        <w:tc>
          <w:tcPr>
            <w:tcW w:w="2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B99825" w14:textId="77777777" w:rsidR="005F0274" w:rsidRPr="00D613E5" w:rsidRDefault="005F0274" w:rsidP="00926960">
            <w:pPr>
              <w:suppressLineNumbers/>
              <w:spacing w:line="240" w:lineRule="auto"/>
              <w:jc w:val="center"/>
              <w:rPr>
                <w:rFonts w:ascii="Times New Roman" w:hAnsi="Times New Roman" w:cs="Times New Roman"/>
                <w:sz w:val="24"/>
                <w:szCs w:val="24"/>
              </w:rPr>
            </w:pPr>
            <m:oMath>
              <m:r>
                <w:rPr>
                  <w:rFonts w:ascii="Cambria Math" w:hAnsi="Cambria Math" w:cs="Times New Roman"/>
                  <w:sz w:val="24"/>
                  <w:szCs w:val="24"/>
                </w:rPr>
                <m:t>R</m:t>
              </m:r>
            </m:oMath>
            <w:r w:rsidRPr="00D613E5">
              <w:rPr>
                <w:rFonts w:ascii="Times New Roman" w:hAnsi="Times New Roman" w:cs="Times New Roman"/>
                <w:sz w:val="24"/>
                <w:szCs w:val="24"/>
              </w:rPr>
              <w:t xml:space="preserve"> </w:t>
            </w:r>
            <m:oMath>
              <m:r>
                <w:rPr>
                  <w:rFonts w:ascii="Cambria Math" w:hAnsi="Cambria Math" w:cs="Times New Roman"/>
                  <w:sz w:val="24"/>
                  <w:szCs w:val="24"/>
                </w:rPr>
                <m:t>≥</m:t>
              </m:r>
            </m:oMath>
            <w:r w:rsidRPr="00D613E5">
              <w:rPr>
                <w:rFonts w:ascii="Times New Roman" w:hAnsi="Times New Roman" w:cs="Times New Roman"/>
                <w:sz w:val="24"/>
                <w:szCs w:val="24"/>
              </w:rPr>
              <w:t xml:space="preserve"> 1</w:t>
            </w:r>
          </w:p>
        </w:tc>
        <w:tc>
          <w:tcPr>
            <w:tcW w:w="218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0E7041"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2,093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4F5128E"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784</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8D59A1F"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27.3%</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58651C9" w14:textId="77777777" w:rsidR="005F0274" w:rsidRPr="00D613E5" w:rsidRDefault="005F0274" w:rsidP="00926960">
            <w:pPr>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-10</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CFC3A2E" w14:textId="77777777" w:rsidR="005F0274" w:rsidRPr="00D613E5" w:rsidRDefault="005F0274" w:rsidP="00926960">
            <w:pPr>
              <w:keepNext/>
              <w:suppressLineNumbers/>
              <w:spacing w:line="240" w:lineRule="auto"/>
              <w:jc w:val="center"/>
              <w:rPr>
                <w:rFonts w:ascii="Times New Roman" w:hAnsi="Times New Roman" w:cs="Times New Roman"/>
                <w:sz w:val="24"/>
                <w:szCs w:val="24"/>
              </w:rPr>
            </w:pPr>
            <w:r w:rsidRPr="00D613E5">
              <w:rPr>
                <w:rFonts w:ascii="Times New Roman" w:hAnsi="Times New Roman" w:cs="Times New Roman"/>
                <w:sz w:val="24"/>
                <w:szCs w:val="24"/>
              </w:rPr>
              <w:t>&lt; 10</w:t>
            </w:r>
            <w:r w:rsidRPr="00D613E5">
              <w:rPr>
                <w:rFonts w:ascii="Times New Roman" w:hAnsi="Times New Roman" w:cs="Times New Roman"/>
                <w:sz w:val="24"/>
                <w:szCs w:val="24"/>
                <w:vertAlign w:val="superscript"/>
              </w:rPr>
              <w:t>-2</w:t>
            </w:r>
          </w:p>
        </w:tc>
      </w:tr>
    </w:tbl>
    <w:p w14:paraId="07FF8C74" w14:textId="5B583F4F" w:rsidR="002839F9" w:rsidRPr="00D613E5" w:rsidRDefault="006B7E07" w:rsidP="00926960">
      <w:pPr>
        <w:pStyle w:val="Caption"/>
        <w:suppressLineNumbers/>
        <w:rPr>
          <w:rFonts w:ascii="Times New Roman" w:hAnsi="Times New Roman" w:cs="Times New Roman"/>
          <w:sz w:val="24"/>
          <w:szCs w:val="24"/>
        </w:rPr>
      </w:pPr>
      <w:r w:rsidRPr="00D613E5">
        <w:rPr>
          <w:rFonts w:ascii="Times New Roman" w:hAnsi="Times New Roman" w:cs="Times New Roman"/>
          <w:sz w:val="24"/>
          <w:szCs w:val="24"/>
        </w:rPr>
        <w:t>Table S</w:t>
      </w:r>
      <w:r w:rsidR="00952D3E">
        <w:rPr>
          <w:rFonts w:ascii="Times New Roman" w:hAnsi="Times New Roman" w:cs="Times New Roman"/>
          <w:sz w:val="24"/>
          <w:szCs w:val="24"/>
        </w:rPr>
        <w:t>10</w:t>
      </w:r>
      <w:r w:rsidRPr="00D613E5">
        <w:rPr>
          <w:rFonts w:ascii="Times New Roman" w:hAnsi="Times New Roman" w:cs="Times New Roman"/>
          <w:sz w:val="24"/>
          <w:szCs w:val="24"/>
        </w:rPr>
        <w:t xml:space="preserve">: Taxable transaction ratios and their corresponding audit yields. We observe that the ratio of taxable transaction to gross sales in three specific ranges produce higher audit yields. Even for the returns where all gross sales are taxable, about 27.3% of them produce audit yields &gt; </w:t>
      </w:r>
      <w:r w:rsidR="00FB6EB8">
        <w:rPr>
          <w:rFonts w:ascii="Times New Roman" w:hAnsi="Times New Roman" w:cs="Times New Roman"/>
          <w:sz w:val="24"/>
          <w:szCs w:val="24"/>
        </w:rPr>
        <w:t>CDTFA Threshold</w:t>
      </w:r>
      <w:r w:rsidR="00C07279" w:rsidRPr="00D613E5">
        <w:rPr>
          <w:rFonts w:ascii="Times New Roman" w:hAnsi="Times New Roman" w:cs="Times New Roman"/>
          <w:sz w:val="24"/>
          <w:szCs w:val="24"/>
        </w:rPr>
        <w:t xml:space="preserve"> (significantly higher than the average, 23.7%)</w:t>
      </w:r>
    </w:p>
    <w:p w14:paraId="0CF8719B" w14:textId="4091D0F2" w:rsidR="002839F9" w:rsidRPr="00D613E5" w:rsidRDefault="002839F9" w:rsidP="00926960">
      <w:pPr>
        <w:suppressLineNumbers/>
        <w:spacing w:line="360" w:lineRule="auto"/>
        <w:rPr>
          <w:rFonts w:ascii="Times New Roman" w:hAnsi="Times New Roman" w:cs="Times New Roman"/>
          <w:sz w:val="24"/>
          <w:szCs w:val="24"/>
          <w:u w:val="single"/>
        </w:rPr>
      </w:pPr>
    </w:p>
    <w:p w14:paraId="3509A85C" w14:textId="4E8CA019" w:rsidR="00891FCF" w:rsidRPr="00D613E5" w:rsidRDefault="00891FCF" w:rsidP="00926960">
      <w:pPr>
        <w:suppressLineNumbers/>
        <w:spacing w:line="360" w:lineRule="auto"/>
        <w:rPr>
          <w:rFonts w:ascii="Times New Roman" w:hAnsi="Times New Roman" w:cs="Times New Roman"/>
          <w:sz w:val="24"/>
          <w:szCs w:val="24"/>
          <w:u w:val="single"/>
        </w:rPr>
      </w:pPr>
    </w:p>
    <w:p w14:paraId="03E6AE49" w14:textId="43B8D9C5" w:rsidR="00891FCF" w:rsidRPr="00D613E5" w:rsidRDefault="00891FCF" w:rsidP="001322A3">
      <w:pPr>
        <w:spacing w:line="360" w:lineRule="auto"/>
        <w:rPr>
          <w:rFonts w:ascii="Times New Roman" w:hAnsi="Times New Roman" w:cs="Times New Roman"/>
          <w:sz w:val="24"/>
          <w:szCs w:val="24"/>
          <w:u w:val="single"/>
        </w:rPr>
      </w:pPr>
    </w:p>
    <w:tbl>
      <w:tblPr>
        <w:tblStyle w:val="TableGrid"/>
        <w:tblpPr w:leftFromText="180" w:rightFromText="180" w:horzAnchor="margin" w:tblpY="-543"/>
        <w:tblW w:w="12950" w:type="dxa"/>
        <w:tblInd w:w="0" w:type="dxa"/>
        <w:tblLook w:val="04A0" w:firstRow="1" w:lastRow="0" w:firstColumn="1" w:lastColumn="0" w:noHBand="0" w:noVBand="1"/>
      </w:tblPr>
      <w:tblGrid>
        <w:gridCol w:w="526"/>
        <w:gridCol w:w="4959"/>
        <w:gridCol w:w="3870"/>
        <w:gridCol w:w="3595"/>
      </w:tblGrid>
      <w:tr w:rsidR="00D613E5" w:rsidRPr="00D613E5" w14:paraId="10838106" w14:textId="37E38677" w:rsidTr="00354F5B">
        <w:tc>
          <w:tcPr>
            <w:tcW w:w="526" w:type="dxa"/>
          </w:tcPr>
          <w:p w14:paraId="2A73F1F4" w14:textId="77777777" w:rsidR="00D613E5" w:rsidRPr="00A849A6" w:rsidRDefault="00D613E5" w:rsidP="00A849A6">
            <w:pPr>
              <w:spacing w:line="240" w:lineRule="auto"/>
              <w:jc w:val="center"/>
              <w:rPr>
                <w:rFonts w:ascii="Times New Roman" w:hAnsi="Times New Roman" w:cs="Times New Roman"/>
                <w:b/>
                <w:bCs/>
                <w:sz w:val="24"/>
                <w:szCs w:val="24"/>
              </w:rPr>
            </w:pPr>
          </w:p>
        </w:tc>
        <w:tc>
          <w:tcPr>
            <w:tcW w:w="4959" w:type="dxa"/>
          </w:tcPr>
          <w:p w14:paraId="6DA309F7" w14:textId="38C2023A" w:rsidR="00D613E5" w:rsidRPr="00A849A6" w:rsidRDefault="00D613E5" w:rsidP="00A849A6">
            <w:pPr>
              <w:spacing w:line="240" w:lineRule="auto"/>
              <w:jc w:val="center"/>
              <w:rPr>
                <w:rFonts w:ascii="Times New Roman" w:hAnsi="Times New Roman" w:cs="Times New Roman"/>
                <w:b/>
                <w:bCs/>
                <w:sz w:val="24"/>
                <w:szCs w:val="24"/>
              </w:rPr>
            </w:pPr>
            <w:r w:rsidRPr="00A849A6">
              <w:rPr>
                <w:rFonts w:ascii="Times New Roman" w:hAnsi="Times New Roman" w:cs="Times New Roman"/>
                <w:b/>
                <w:bCs/>
                <w:sz w:val="24"/>
                <w:szCs w:val="24"/>
              </w:rPr>
              <w:t>Features</w:t>
            </w:r>
          </w:p>
        </w:tc>
        <w:tc>
          <w:tcPr>
            <w:tcW w:w="3870" w:type="dxa"/>
          </w:tcPr>
          <w:p w14:paraId="22C23BF9" w14:textId="2732150E" w:rsidR="00D613E5" w:rsidRPr="00A849A6" w:rsidRDefault="00D613E5" w:rsidP="00A849A6">
            <w:pPr>
              <w:spacing w:line="240" w:lineRule="auto"/>
              <w:jc w:val="center"/>
              <w:rPr>
                <w:rFonts w:ascii="Times New Roman" w:hAnsi="Times New Roman" w:cs="Times New Roman"/>
                <w:b/>
                <w:bCs/>
                <w:sz w:val="24"/>
                <w:szCs w:val="24"/>
              </w:rPr>
            </w:pPr>
            <w:r w:rsidRPr="00A849A6">
              <w:rPr>
                <w:rFonts w:ascii="Times New Roman" w:hAnsi="Times New Roman" w:cs="Times New Roman"/>
                <w:b/>
                <w:bCs/>
                <w:sz w:val="24"/>
                <w:szCs w:val="24"/>
              </w:rPr>
              <w:t>Used in Classification Model</w:t>
            </w:r>
          </w:p>
        </w:tc>
        <w:tc>
          <w:tcPr>
            <w:tcW w:w="3595" w:type="dxa"/>
          </w:tcPr>
          <w:p w14:paraId="2EAA56C7" w14:textId="0B8EE628" w:rsidR="00D613E5" w:rsidRPr="00A849A6" w:rsidRDefault="00D613E5" w:rsidP="00A849A6">
            <w:pPr>
              <w:spacing w:line="240" w:lineRule="auto"/>
              <w:jc w:val="center"/>
              <w:rPr>
                <w:rFonts w:ascii="Times New Roman" w:hAnsi="Times New Roman" w:cs="Times New Roman"/>
                <w:b/>
                <w:bCs/>
                <w:sz w:val="24"/>
                <w:szCs w:val="24"/>
              </w:rPr>
            </w:pPr>
            <w:r w:rsidRPr="00A849A6">
              <w:rPr>
                <w:rFonts w:ascii="Times New Roman" w:hAnsi="Times New Roman" w:cs="Times New Roman"/>
                <w:b/>
                <w:bCs/>
                <w:sz w:val="24"/>
                <w:szCs w:val="24"/>
              </w:rPr>
              <w:t>Used in Regression Model</w:t>
            </w:r>
          </w:p>
        </w:tc>
      </w:tr>
      <w:tr w:rsidR="00D613E5" w:rsidRPr="00D613E5" w14:paraId="35911864" w14:textId="57CFD813" w:rsidTr="00354F5B">
        <w:tc>
          <w:tcPr>
            <w:tcW w:w="526" w:type="dxa"/>
          </w:tcPr>
          <w:p w14:paraId="29715CD7" w14:textId="088DCB78"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1</w:t>
            </w:r>
          </w:p>
        </w:tc>
        <w:tc>
          <w:tcPr>
            <w:tcW w:w="4959" w:type="dxa"/>
            <w:vAlign w:val="bottom"/>
          </w:tcPr>
          <w:p w14:paraId="1FF9742F" w14:textId="3F52DBEE" w:rsidR="00D613E5" w:rsidRPr="00A849A6" w:rsidRDefault="006C5C52"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Late Interest</w:t>
            </w:r>
          </w:p>
        </w:tc>
        <w:tc>
          <w:tcPr>
            <w:tcW w:w="3870" w:type="dxa"/>
            <w:vAlign w:val="bottom"/>
          </w:tcPr>
          <w:p w14:paraId="3FEB00F9" w14:textId="77556176"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5BA12B31" w14:textId="2188F690"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23738EA0" w14:textId="5102CBEB" w:rsidTr="00354F5B">
        <w:tc>
          <w:tcPr>
            <w:tcW w:w="526" w:type="dxa"/>
          </w:tcPr>
          <w:p w14:paraId="7CF5A7D9" w14:textId="42C380A7"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2</w:t>
            </w:r>
          </w:p>
        </w:tc>
        <w:tc>
          <w:tcPr>
            <w:tcW w:w="4959" w:type="dxa"/>
            <w:vAlign w:val="bottom"/>
          </w:tcPr>
          <w:p w14:paraId="1A617631" w14:textId="514A4E53"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Late Penalty</w:t>
            </w:r>
          </w:p>
        </w:tc>
        <w:tc>
          <w:tcPr>
            <w:tcW w:w="3870" w:type="dxa"/>
            <w:vAlign w:val="bottom"/>
          </w:tcPr>
          <w:p w14:paraId="280002AE" w14:textId="1E67AE2F"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7355DD65" w14:textId="0A91F993"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7A7A84C0" w14:textId="401B6287" w:rsidTr="00354F5B">
        <w:tc>
          <w:tcPr>
            <w:tcW w:w="526" w:type="dxa"/>
          </w:tcPr>
          <w:p w14:paraId="663BC9AA" w14:textId="612B5A23"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3</w:t>
            </w:r>
          </w:p>
        </w:tc>
        <w:tc>
          <w:tcPr>
            <w:tcW w:w="4959" w:type="dxa"/>
            <w:vAlign w:val="bottom"/>
          </w:tcPr>
          <w:p w14:paraId="2333598F" w14:textId="221A7BA8"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Total Gross Sales</w:t>
            </w:r>
          </w:p>
        </w:tc>
        <w:tc>
          <w:tcPr>
            <w:tcW w:w="3870" w:type="dxa"/>
            <w:vAlign w:val="bottom"/>
          </w:tcPr>
          <w:p w14:paraId="03FF76BB" w14:textId="1D202E3B"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759FB22D" w14:textId="769A5F41"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03301609" w14:textId="0A836016" w:rsidTr="00354F5B">
        <w:tc>
          <w:tcPr>
            <w:tcW w:w="526" w:type="dxa"/>
          </w:tcPr>
          <w:p w14:paraId="081AB5BF" w14:textId="572DD7E4"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4</w:t>
            </w:r>
          </w:p>
        </w:tc>
        <w:tc>
          <w:tcPr>
            <w:tcW w:w="4959" w:type="dxa"/>
            <w:vAlign w:val="bottom"/>
          </w:tcPr>
          <w:p w14:paraId="4943A905" w14:textId="4F709FF0"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Total Amount Due</w:t>
            </w:r>
          </w:p>
        </w:tc>
        <w:tc>
          <w:tcPr>
            <w:tcW w:w="3870" w:type="dxa"/>
            <w:vAlign w:val="bottom"/>
          </w:tcPr>
          <w:p w14:paraId="43B7F49D" w14:textId="1B4527F1"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6D09E9A8" w14:textId="471A0E9C"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61D02969" w14:textId="3055BEAE" w:rsidTr="00354F5B">
        <w:tc>
          <w:tcPr>
            <w:tcW w:w="526" w:type="dxa"/>
          </w:tcPr>
          <w:p w14:paraId="143A640B" w14:textId="72B4BFBD"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5</w:t>
            </w:r>
          </w:p>
        </w:tc>
        <w:tc>
          <w:tcPr>
            <w:tcW w:w="4959" w:type="dxa"/>
            <w:vAlign w:val="bottom"/>
          </w:tcPr>
          <w:p w14:paraId="66CA196E" w14:textId="52DF1153"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Total Sales</w:t>
            </w:r>
          </w:p>
        </w:tc>
        <w:tc>
          <w:tcPr>
            <w:tcW w:w="3870" w:type="dxa"/>
            <w:vAlign w:val="bottom"/>
          </w:tcPr>
          <w:p w14:paraId="723E79B6" w14:textId="4DAF4A24"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6480DB5F" w14:textId="58BC2E41"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15ED93BE" w14:textId="3E6CB443" w:rsidTr="00354F5B">
        <w:tc>
          <w:tcPr>
            <w:tcW w:w="526" w:type="dxa"/>
          </w:tcPr>
          <w:p w14:paraId="4861D2C3" w14:textId="1B2CB8A3"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6</w:t>
            </w:r>
          </w:p>
        </w:tc>
        <w:tc>
          <w:tcPr>
            <w:tcW w:w="4959" w:type="dxa"/>
            <w:vAlign w:val="bottom"/>
          </w:tcPr>
          <w:p w14:paraId="09D18960" w14:textId="6F07486B" w:rsidR="00D613E5" w:rsidRPr="00A849A6" w:rsidRDefault="00354F5B"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Nontaxable</w:t>
            </w:r>
            <w:r w:rsidR="006C5C52">
              <w:rPr>
                <w:rFonts w:ascii="Times New Roman" w:hAnsi="Times New Roman" w:cs="Times New Roman"/>
                <w:color w:val="000000"/>
                <w:sz w:val="24"/>
                <w:szCs w:val="24"/>
              </w:rPr>
              <w:t xml:space="preserve"> Sales </w:t>
            </w:r>
            <w:r>
              <w:rPr>
                <w:rFonts w:ascii="Times New Roman" w:hAnsi="Times New Roman" w:cs="Times New Roman"/>
                <w:color w:val="000000"/>
                <w:sz w:val="24"/>
                <w:szCs w:val="24"/>
              </w:rPr>
              <w:t>T</w:t>
            </w:r>
            <w:r w:rsidR="006C5C52">
              <w:rPr>
                <w:rFonts w:ascii="Times New Roman" w:hAnsi="Times New Roman" w:cs="Times New Roman"/>
                <w:color w:val="000000"/>
                <w:sz w:val="24"/>
                <w:szCs w:val="24"/>
              </w:rPr>
              <w:t xml:space="preserve">ax included in </w:t>
            </w:r>
            <w:r>
              <w:rPr>
                <w:rFonts w:ascii="Times New Roman" w:hAnsi="Times New Roman" w:cs="Times New Roman"/>
                <w:color w:val="000000"/>
                <w:sz w:val="24"/>
                <w:szCs w:val="24"/>
              </w:rPr>
              <w:t>G</w:t>
            </w:r>
            <w:r w:rsidR="006C5C52">
              <w:rPr>
                <w:rFonts w:ascii="Times New Roman" w:hAnsi="Times New Roman" w:cs="Times New Roman"/>
                <w:color w:val="000000"/>
                <w:sz w:val="24"/>
                <w:szCs w:val="24"/>
              </w:rPr>
              <w:t xml:space="preserve">ross </w:t>
            </w:r>
            <w:r>
              <w:rPr>
                <w:rFonts w:ascii="Times New Roman" w:hAnsi="Times New Roman" w:cs="Times New Roman"/>
                <w:color w:val="000000"/>
                <w:sz w:val="24"/>
                <w:szCs w:val="24"/>
              </w:rPr>
              <w:t>S</w:t>
            </w:r>
            <w:r w:rsidR="006C5C52">
              <w:rPr>
                <w:rFonts w:ascii="Times New Roman" w:hAnsi="Times New Roman" w:cs="Times New Roman"/>
                <w:color w:val="000000"/>
                <w:sz w:val="24"/>
                <w:szCs w:val="24"/>
              </w:rPr>
              <w:t>ale</w:t>
            </w:r>
            <w:r>
              <w:rPr>
                <w:rFonts w:ascii="Times New Roman" w:hAnsi="Times New Roman" w:cs="Times New Roman"/>
                <w:color w:val="000000"/>
                <w:sz w:val="24"/>
                <w:szCs w:val="24"/>
              </w:rPr>
              <w:t>s</w:t>
            </w:r>
          </w:p>
        </w:tc>
        <w:tc>
          <w:tcPr>
            <w:tcW w:w="3870" w:type="dxa"/>
            <w:vAlign w:val="bottom"/>
          </w:tcPr>
          <w:p w14:paraId="468FCE63" w14:textId="46475206"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6B4C45A1" w14:textId="392284ED"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2A960E57" w14:textId="681822C7" w:rsidTr="00354F5B">
        <w:tc>
          <w:tcPr>
            <w:tcW w:w="526" w:type="dxa"/>
          </w:tcPr>
          <w:p w14:paraId="3392668A" w14:textId="1DB40C2D"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7</w:t>
            </w:r>
          </w:p>
        </w:tc>
        <w:tc>
          <w:tcPr>
            <w:tcW w:w="4959" w:type="dxa"/>
            <w:vAlign w:val="bottom"/>
          </w:tcPr>
          <w:p w14:paraId="5649A974" w14:textId="366A9D96"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Tax Due</w:t>
            </w:r>
          </w:p>
        </w:tc>
        <w:tc>
          <w:tcPr>
            <w:tcW w:w="3870" w:type="dxa"/>
            <w:vAlign w:val="bottom"/>
          </w:tcPr>
          <w:p w14:paraId="62F6A147" w14:textId="7C523C47"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00FB1EB6" w14:textId="79DF7B3B"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028935EB" w14:textId="3CD5ED9B" w:rsidTr="00354F5B">
        <w:tc>
          <w:tcPr>
            <w:tcW w:w="526" w:type="dxa"/>
          </w:tcPr>
          <w:p w14:paraId="1B2A4A8E" w14:textId="1F43CE5A"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8</w:t>
            </w:r>
          </w:p>
        </w:tc>
        <w:tc>
          <w:tcPr>
            <w:tcW w:w="4959" w:type="dxa"/>
            <w:vAlign w:val="bottom"/>
          </w:tcPr>
          <w:p w14:paraId="35CBA5B1" w14:textId="663745DC" w:rsidR="00D613E5" w:rsidRPr="00A849A6" w:rsidRDefault="006C5C52"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Excess Tax</w:t>
            </w:r>
          </w:p>
        </w:tc>
        <w:tc>
          <w:tcPr>
            <w:tcW w:w="3870" w:type="dxa"/>
            <w:vAlign w:val="bottom"/>
          </w:tcPr>
          <w:p w14:paraId="60A05928" w14:textId="0D8787FD"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760923B4" w14:textId="2378AAA3"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No</w:t>
            </w:r>
          </w:p>
        </w:tc>
      </w:tr>
      <w:tr w:rsidR="00D613E5" w:rsidRPr="00D613E5" w14:paraId="5F962493" w14:textId="57ABB83C" w:rsidTr="00354F5B">
        <w:tc>
          <w:tcPr>
            <w:tcW w:w="526" w:type="dxa"/>
          </w:tcPr>
          <w:p w14:paraId="16A94DBA" w14:textId="0750086C"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9</w:t>
            </w:r>
          </w:p>
        </w:tc>
        <w:tc>
          <w:tcPr>
            <w:tcW w:w="4959" w:type="dxa"/>
            <w:vAlign w:val="bottom"/>
          </w:tcPr>
          <w:p w14:paraId="64E61870" w14:textId="0658FC38"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Remaining Tax</w:t>
            </w:r>
          </w:p>
        </w:tc>
        <w:tc>
          <w:tcPr>
            <w:tcW w:w="3870" w:type="dxa"/>
            <w:vAlign w:val="bottom"/>
          </w:tcPr>
          <w:p w14:paraId="6A447700" w14:textId="6736EBC1"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71C7BBC6" w14:textId="40FF4253"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6A326661" w14:textId="167B7CF0" w:rsidTr="00354F5B">
        <w:tc>
          <w:tcPr>
            <w:tcW w:w="526" w:type="dxa"/>
          </w:tcPr>
          <w:p w14:paraId="5280B327" w14:textId="0D7E49B1"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10</w:t>
            </w:r>
          </w:p>
        </w:tc>
        <w:tc>
          <w:tcPr>
            <w:tcW w:w="4959" w:type="dxa"/>
            <w:vAlign w:val="bottom"/>
          </w:tcPr>
          <w:p w14:paraId="1E05F29F" w14:textId="40E3DA8C"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Use Tax Purchases</w:t>
            </w:r>
          </w:p>
        </w:tc>
        <w:tc>
          <w:tcPr>
            <w:tcW w:w="3870" w:type="dxa"/>
            <w:vAlign w:val="bottom"/>
          </w:tcPr>
          <w:p w14:paraId="653981B8" w14:textId="1BA0439F"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1A74CD25" w14:textId="6E4ED997"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112261AE" w14:textId="0DEEC2A3" w:rsidTr="00354F5B">
        <w:tc>
          <w:tcPr>
            <w:tcW w:w="526" w:type="dxa"/>
          </w:tcPr>
          <w:p w14:paraId="5B36C1BE" w14:textId="18F1E72E"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11</w:t>
            </w:r>
          </w:p>
        </w:tc>
        <w:tc>
          <w:tcPr>
            <w:tcW w:w="4959" w:type="dxa"/>
            <w:vAlign w:val="bottom"/>
          </w:tcPr>
          <w:p w14:paraId="2A8E7EB7" w14:textId="35EA3812" w:rsidR="00D613E5" w:rsidRPr="00A849A6" w:rsidRDefault="006C5C52"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Sale of Nontaxable Food</w:t>
            </w:r>
          </w:p>
        </w:tc>
        <w:tc>
          <w:tcPr>
            <w:tcW w:w="3870" w:type="dxa"/>
            <w:vAlign w:val="bottom"/>
          </w:tcPr>
          <w:p w14:paraId="37A00667" w14:textId="61FE63D9"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1BAD918D" w14:textId="77496E8B"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4690E591" w14:textId="6CB599BF" w:rsidTr="00354F5B">
        <w:tc>
          <w:tcPr>
            <w:tcW w:w="526" w:type="dxa"/>
          </w:tcPr>
          <w:p w14:paraId="674B012F" w14:textId="60C2B408"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12</w:t>
            </w:r>
          </w:p>
        </w:tc>
        <w:tc>
          <w:tcPr>
            <w:tcW w:w="4959" w:type="dxa"/>
            <w:vAlign w:val="bottom"/>
          </w:tcPr>
          <w:p w14:paraId="6F0A15E4" w14:textId="4008D64C"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Monthly 2nd prepayment made</w:t>
            </w:r>
          </w:p>
        </w:tc>
        <w:tc>
          <w:tcPr>
            <w:tcW w:w="3870" w:type="dxa"/>
            <w:vAlign w:val="bottom"/>
          </w:tcPr>
          <w:p w14:paraId="70F6C92E" w14:textId="5722CE38"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0DD83830" w14:textId="6D4E20C5"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609ADB4D" w14:textId="3AF05065" w:rsidTr="00354F5B">
        <w:tc>
          <w:tcPr>
            <w:tcW w:w="526" w:type="dxa"/>
          </w:tcPr>
          <w:p w14:paraId="7F5049D9" w14:textId="671B0733"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13</w:t>
            </w:r>
          </w:p>
        </w:tc>
        <w:tc>
          <w:tcPr>
            <w:tcW w:w="4959" w:type="dxa"/>
            <w:vAlign w:val="bottom"/>
          </w:tcPr>
          <w:p w14:paraId="3FC3CF41" w14:textId="62D74E77"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Filing Frequency</w:t>
            </w:r>
            <w:r w:rsidR="00354F5B">
              <w:rPr>
                <w:rFonts w:ascii="Times New Roman" w:hAnsi="Times New Roman" w:cs="Times New Roman"/>
                <w:color w:val="000000"/>
                <w:sz w:val="24"/>
                <w:szCs w:val="24"/>
              </w:rPr>
              <w:t xml:space="preserve"> - </w:t>
            </w:r>
            <w:r w:rsidR="00D613E5" w:rsidRPr="00A849A6">
              <w:rPr>
                <w:rFonts w:ascii="Times New Roman" w:hAnsi="Times New Roman" w:cs="Times New Roman"/>
                <w:color w:val="000000"/>
                <w:sz w:val="24"/>
                <w:szCs w:val="24"/>
              </w:rPr>
              <w:t>SUTFA</w:t>
            </w:r>
          </w:p>
        </w:tc>
        <w:tc>
          <w:tcPr>
            <w:tcW w:w="3870" w:type="dxa"/>
            <w:vAlign w:val="bottom"/>
          </w:tcPr>
          <w:p w14:paraId="55F2D9D0" w14:textId="694C0B04"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30490D0E" w14:textId="254F968F"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No</w:t>
            </w:r>
          </w:p>
        </w:tc>
      </w:tr>
      <w:tr w:rsidR="00D613E5" w:rsidRPr="00D613E5" w14:paraId="324CBA0C" w14:textId="7D86AE2B" w:rsidTr="00354F5B">
        <w:tc>
          <w:tcPr>
            <w:tcW w:w="526" w:type="dxa"/>
          </w:tcPr>
          <w:p w14:paraId="13BF1BA7" w14:textId="1E7EA2FE"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14</w:t>
            </w:r>
          </w:p>
        </w:tc>
        <w:tc>
          <w:tcPr>
            <w:tcW w:w="4959" w:type="dxa"/>
            <w:vAlign w:val="bottom"/>
          </w:tcPr>
          <w:p w14:paraId="2FDBF18A" w14:textId="48FE3FC1"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Filing Frequency</w:t>
            </w:r>
            <w:r w:rsidR="00354F5B">
              <w:rPr>
                <w:rFonts w:ascii="Times New Roman" w:hAnsi="Times New Roman" w:cs="Times New Roman"/>
                <w:color w:val="000000"/>
                <w:sz w:val="24"/>
                <w:szCs w:val="24"/>
              </w:rPr>
              <w:t xml:space="preserve"> - </w:t>
            </w:r>
            <w:r w:rsidR="00D613E5" w:rsidRPr="00A849A6">
              <w:rPr>
                <w:rFonts w:ascii="Times New Roman" w:hAnsi="Times New Roman" w:cs="Times New Roman"/>
                <w:color w:val="000000"/>
                <w:sz w:val="24"/>
                <w:szCs w:val="24"/>
              </w:rPr>
              <w:t>SUTQ</w:t>
            </w:r>
          </w:p>
        </w:tc>
        <w:tc>
          <w:tcPr>
            <w:tcW w:w="3870" w:type="dxa"/>
            <w:vAlign w:val="bottom"/>
          </w:tcPr>
          <w:p w14:paraId="23CE096F" w14:textId="794FBA52"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32D4B0E4" w14:textId="02ABDBD8"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3CE20E28" w14:textId="2492EBAE" w:rsidTr="00354F5B">
        <w:tc>
          <w:tcPr>
            <w:tcW w:w="526" w:type="dxa"/>
          </w:tcPr>
          <w:p w14:paraId="37D7BEB0" w14:textId="5750A9D8"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15</w:t>
            </w:r>
          </w:p>
        </w:tc>
        <w:tc>
          <w:tcPr>
            <w:tcW w:w="4959" w:type="dxa"/>
            <w:vAlign w:val="bottom"/>
          </w:tcPr>
          <w:p w14:paraId="448A2637" w14:textId="327702C2"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Filing Frequency</w:t>
            </w:r>
            <w:r w:rsidR="003706D9" w:rsidRPr="00A849A6">
              <w:rPr>
                <w:rFonts w:ascii="Times New Roman" w:hAnsi="Times New Roman" w:cs="Times New Roman"/>
                <w:color w:val="000000"/>
                <w:sz w:val="24"/>
                <w:szCs w:val="24"/>
              </w:rPr>
              <w:t xml:space="preserve"> </w:t>
            </w:r>
            <w:r w:rsidR="00354F5B">
              <w:rPr>
                <w:rFonts w:ascii="Times New Roman" w:hAnsi="Times New Roman" w:cs="Times New Roman"/>
                <w:color w:val="000000"/>
                <w:sz w:val="24"/>
                <w:szCs w:val="24"/>
              </w:rPr>
              <w:t xml:space="preserve">- </w:t>
            </w:r>
            <w:r w:rsidR="00D613E5" w:rsidRPr="00A849A6">
              <w:rPr>
                <w:rFonts w:ascii="Times New Roman" w:hAnsi="Times New Roman" w:cs="Times New Roman"/>
                <w:color w:val="000000"/>
                <w:sz w:val="24"/>
                <w:szCs w:val="24"/>
              </w:rPr>
              <w:t>SUTPQ</w:t>
            </w:r>
          </w:p>
        </w:tc>
        <w:tc>
          <w:tcPr>
            <w:tcW w:w="3870" w:type="dxa"/>
            <w:vAlign w:val="bottom"/>
          </w:tcPr>
          <w:p w14:paraId="02E8ED3E" w14:textId="161DB148"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33682550" w14:textId="0C26D966"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7AF0974A" w14:textId="3D6C4342" w:rsidTr="00354F5B">
        <w:tc>
          <w:tcPr>
            <w:tcW w:w="526" w:type="dxa"/>
          </w:tcPr>
          <w:p w14:paraId="787260A4" w14:textId="66B585EA"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16</w:t>
            </w:r>
          </w:p>
        </w:tc>
        <w:tc>
          <w:tcPr>
            <w:tcW w:w="4959" w:type="dxa"/>
            <w:vAlign w:val="bottom"/>
          </w:tcPr>
          <w:p w14:paraId="1BD52EF9" w14:textId="30428595" w:rsidR="00D613E5" w:rsidRPr="00A849A6" w:rsidRDefault="00FB0D8C"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Filing Frequency</w:t>
            </w:r>
            <w:r w:rsidR="003706D9" w:rsidRPr="00A849A6">
              <w:rPr>
                <w:rFonts w:ascii="Times New Roman" w:hAnsi="Times New Roman" w:cs="Times New Roman"/>
                <w:color w:val="000000"/>
                <w:sz w:val="24"/>
                <w:szCs w:val="24"/>
              </w:rPr>
              <w:t xml:space="preserve"> </w:t>
            </w:r>
            <w:r w:rsidR="00354F5B">
              <w:rPr>
                <w:rFonts w:ascii="Times New Roman" w:hAnsi="Times New Roman" w:cs="Times New Roman"/>
                <w:color w:val="000000"/>
                <w:sz w:val="24"/>
                <w:szCs w:val="24"/>
              </w:rPr>
              <w:t xml:space="preserve">- </w:t>
            </w:r>
            <w:r w:rsidR="00D613E5" w:rsidRPr="00A849A6">
              <w:rPr>
                <w:rFonts w:ascii="Times New Roman" w:hAnsi="Times New Roman" w:cs="Times New Roman"/>
                <w:color w:val="000000"/>
                <w:sz w:val="24"/>
                <w:szCs w:val="24"/>
              </w:rPr>
              <w:t>SUTM</w:t>
            </w:r>
          </w:p>
        </w:tc>
        <w:tc>
          <w:tcPr>
            <w:tcW w:w="3870" w:type="dxa"/>
            <w:vAlign w:val="bottom"/>
          </w:tcPr>
          <w:p w14:paraId="5C77CC97" w14:textId="496ED80D"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7D5D029B" w14:textId="3C6334D4"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59B97E84" w14:textId="7439E705" w:rsidTr="00354F5B">
        <w:tc>
          <w:tcPr>
            <w:tcW w:w="526" w:type="dxa"/>
          </w:tcPr>
          <w:p w14:paraId="475DCA63" w14:textId="002C4A47"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17</w:t>
            </w:r>
          </w:p>
        </w:tc>
        <w:tc>
          <w:tcPr>
            <w:tcW w:w="4959" w:type="dxa"/>
            <w:vAlign w:val="bottom"/>
          </w:tcPr>
          <w:p w14:paraId="7AE8FB4C" w14:textId="05DDB8F1" w:rsidR="00D613E5" w:rsidRPr="00A849A6" w:rsidRDefault="00354F5B"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 xml:space="preserve">Business Type - </w:t>
            </w:r>
            <w:r w:rsidR="00D613E5" w:rsidRPr="00A849A6">
              <w:rPr>
                <w:rFonts w:ascii="Times New Roman" w:hAnsi="Times New Roman" w:cs="Times New Roman"/>
                <w:color w:val="000000"/>
                <w:sz w:val="24"/>
                <w:szCs w:val="24"/>
              </w:rPr>
              <w:t>LIMITD</w:t>
            </w:r>
          </w:p>
        </w:tc>
        <w:tc>
          <w:tcPr>
            <w:tcW w:w="3870" w:type="dxa"/>
            <w:vAlign w:val="bottom"/>
          </w:tcPr>
          <w:p w14:paraId="56FD97E8" w14:textId="44EE7525"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6C60AE9D" w14:textId="0B10D4E7"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No</w:t>
            </w:r>
          </w:p>
        </w:tc>
      </w:tr>
      <w:tr w:rsidR="00D613E5" w:rsidRPr="00D613E5" w14:paraId="33705FCE" w14:textId="5417AA5B" w:rsidTr="00354F5B">
        <w:tc>
          <w:tcPr>
            <w:tcW w:w="526" w:type="dxa"/>
          </w:tcPr>
          <w:p w14:paraId="4F960C38" w14:textId="73AD6BB4"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18</w:t>
            </w:r>
          </w:p>
        </w:tc>
        <w:tc>
          <w:tcPr>
            <w:tcW w:w="4959" w:type="dxa"/>
            <w:vAlign w:val="bottom"/>
          </w:tcPr>
          <w:p w14:paraId="3C37629F" w14:textId="4BD21593" w:rsidR="00D613E5" w:rsidRPr="00A849A6" w:rsidRDefault="00354F5B"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 xml:space="preserve">Business </w:t>
            </w:r>
            <w:r w:rsidR="00D613E5" w:rsidRPr="00A849A6">
              <w:rPr>
                <w:rFonts w:ascii="Times New Roman" w:hAnsi="Times New Roman" w:cs="Times New Roman"/>
                <w:color w:val="000000"/>
                <w:sz w:val="24"/>
                <w:szCs w:val="24"/>
              </w:rPr>
              <w:t>Type</w:t>
            </w:r>
            <w:r>
              <w:rPr>
                <w:rFonts w:ascii="Times New Roman" w:hAnsi="Times New Roman" w:cs="Times New Roman"/>
                <w:color w:val="000000"/>
                <w:sz w:val="24"/>
                <w:szCs w:val="24"/>
              </w:rPr>
              <w:t xml:space="preserve"> - </w:t>
            </w:r>
            <w:r w:rsidR="00D613E5" w:rsidRPr="00A849A6">
              <w:rPr>
                <w:rFonts w:ascii="Times New Roman" w:hAnsi="Times New Roman" w:cs="Times New Roman"/>
                <w:color w:val="000000"/>
                <w:sz w:val="24"/>
                <w:szCs w:val="24"/>
              </w:rPr>
              <w:t>IND</w:t>
            </w:r>
          </w:p>
        </w:tc>
        <w:tc>
          <w:tcPr>
            <w:tcW w:w="3870" w:type="dxa"/>
            <w:vAlign w:val="bottom"/>
          </w:tcPr>
          <w:p w14:paraId="33CF5158" w14:textId="1FC447D5"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2AEF3F80" w14:textId="48048CC5"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604A178B" w14:textId="3763CE31" w:rsidTr="00354F5B">
        <w:tc>
          <w:tcPr>
            <w:tcW w:w="526" w:type="dxa"/>
          </w:tcPr>
          <w:p w14:paraId="58728036" w14:textId="1793534C"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19</w:t>
            </w:r>
          </w:p>
        </w:tc>
        <w:tc>
          <w:tcPr>
            <w:tcW w:w="4959" w:type="dxa"/>
            <w:vAlign w:val="bottom"/>
          </w:tcPr>
          <w:p w14:paraId="79183C92" w14:textId="062F5754" w:rsidR="00D613E5" w:rsidRPr="00A849A6" w:rsidRDefault="00354F5B"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Business Type - P</w:t>
            </w:r>
            <w:r w:rsidR="00D613E5" w:rsidRPr="00A849A6">
              <w:rPr>
                <w:rFonts w:ascii="Times New Roman" w:hAnsi="Times New Roman" w:cs="Times New Roman"/>
                <w:color w:val="000000"/>
                <w:sz w:val="24"/>
                <w:szCs w:val="24"/>
              </w:rPr>
              <w:t>ART</w:t>
            </w:r>
          </w:p>
        </w:tc>
        <w:tc>
          <w:tcPr>
            <w:tcW w:w="3870" w:type="dxa"/>
            <w:vAlign w:val="bottom"/>
          </w:tcPr>
          <w:p w14:paraId="31D8ABF8" w14:textId="71994BF6"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0AEA0C97" w14:textId="210419E0"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2C980373" w14:textId="4FF1A7B7" w:rsidTr="00354F5B">
        <w:tc>
          <w:tcPr>
            <w:tcW w:w="526" w:type="dxa"/>
          </w:tcPr>
          <w:p w14:paraId="522006B8" w14:textId="3AC5FCCF"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20</w:t>
            </w:r>
          </w:p>
        </w:tc>
        <w:tc>
          <w:tcPr>
            <w:tcW w:w="4959" w:type="dxa"/>
            <w:vAlign w:val="bottom"/>
          </w:tcPr>
          <w:p w14:paraId="15761028" w14:textId="7E0574EA" w:rsidR="00D613E5" w:rsidRPr="00A849A6" w:rsidRDefault="00354F5B"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 xml:space="preserve">Business Type - </w:t>
            </w:r>
            <w:r w:rsidR="00D613E5" w:rsidRPr="00A849A6">
              <w:rPr>
                <w:rFonts w:ascii="Times New Roman" w:hAnsi="Times New Roman" w:cs="Times New Roman"/>
                <w:color w:val="000000"/>
                <w:sz w:val="24"/>
                <w:szCs w:val="24"/>
              </w:rPr>
              <w:t>LLC</w:t>
            </w:r>
          </w:p>
        </w:tc>
        <w:tc>
          <w:tcPr>
            <w:tcW w:w="3870" w:type="dxa"/>
            <w:vAlign w:val="bottom"/>
          </w:tcPr>
          <w:p w14:paraId="6D568E25" w14:textId="35616371"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04BBED6D" w14:textId="7430C150"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554B8A1B" w14:textId="38902F30" w:rsidTr="00354F5B">
        <w:tc>
          <w:tcPr>
            <w:tcW w:w="526" w:type="dxa"/>
          </w:tcPr>
          <w:p w14:paraId="6594383E" w14:textId="53493CC7"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21</w:t>
            </w:r>
          </w:p>
        </w:tc>
        <w:tc>
          <w:tcPr>
            <w:tcW w:w="4959" w:type="dxa"/>
            <w:vAlign w:val="bottom"/>
          </w:tcPr>
          <w:p w14:paraId="5EC91CBB" w14:textId="0286DEFD" w:rsidR="00D613E5" w:rsidRPr="00A849A6" w:rsidRDefault="00354F5B" w:rsidP="00A849A6">
            <w:pPr>
              <w:spacing w:line="240" w:lineRule="auto"/>
              <w:jc w:val="center"/>
              <w:rPr>
                <w:rFonts w:ascii="Times New Roman" w:hAnsi="Times New Roman" w:cs="Times New Roman"/>
                <w:sz w:val="24"/>
                <w:szCs w:val="24"/>
              </w:rPr>
            </w:pPr>
            <w:r>
              <w:rPr>
                <w:rFonts w:ascii="Times New Roman" w:hAnsi="Times New Roman" w:cs="Times New Roman"/>
                <w:color w:val="000000"/>
                <w:sz w:val="24"/>
                <w:szCs w:val="24"/>
              </w:rPr>
              <w:t xml:space="preserve">Business Type - </w:t>
            </w:r>
            <w:r w:rsidR="00D613E5" w:rsidRPr="00A849A6">
              <w:rPr>
                <w:rFonts w:ascii="Times New Roman" w:hAnsi="Times New Roman" w:cs="Times New Roman"/>
                <w:color w:val="000000"/>
                <w:sz w:val="24"/>
                <w:szCs w:val="24"/>
              </w:rPr>
              <w:t>CORP</w:t>
            </w:r>
          </w:p>
        </w:tc>
        <w:tc>
          <w:tcPr>
            <w:tcW w:w="3870" w:type="dxa"/>
            <w:vAlign w:val="bottom"/>
          </w:tcPr>
          <w:p w14:paraId="6460167C" w14:textId="0D74FD0C"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0E6F0DF2" w14:textId="5C1C66E3"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5712E31D" w14:textId="5576B7A8" w:rsidTr="00354F5B">
        <w:tc>
          <w:tcPr>
            <w:tcW w:w="526" w:type="dxa"/>
          </w:tcPr>
          <w:p w14:paraId="54ECFBEC" w14:textId="0790716B"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22</w:t>
            </w:r>
          </w:p>
        </w:tc>
        <w:tc>
          <w:tcPr>
            <w:tcW w:w="4959" w:type="dxa"/>
            <w:vAlign w:val="bottom"/>
          </w:tcPr>
          <w:p w14:paraId="4DFE1FB3" w14:textId="482FD0E5"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NAICS</w:t>
            </w:r>
            <w:r w:rsidR="00354F5B">
              <w:rPr>
                <w:rFonts w:ascii="Times New Roman" w:hAnsi="Times New Roman" w:cs="Times New Roman"/>
                <w:color w:val="000000"/>
                <w:sz w:val="24"/>
                <w:szCs w:val="24"/>
              </w:rPr>
              <w:t xml:space="preserve"> Code - </w:t>
            </w:r>
            <w:r w:rsidRPr="00A849A6">
              <w:rPr>
                <w:rFonts w:ascii="Times New Roman" w:hAnsi="Times New Roman" w:cs="Times New Roman"/>
                <w:color w:val="000000"/>
                <w:sz w:val="24"/>
                <w:szCs w:val="24"/>
              </w:rPr>
              <w:t>7224</w:t>
            </w:r>
            <w:r w:rsidR="00354F5B">
              <w:rPr>
                <w:rFonts w:ascii="Times New Roman" w:hAnsi="Times New Roman" w:cs="Times New Roman"/>
                <w:color w:val="000000"/>
                <w:sz w:val="24"/>
                <w:szCs w:val="24"/>
              </w:rPr>
              <w:t>00</w:t>
            </w:r>
          </w:p>
        </w:tc>
        <w:tc>
          <w:tcPr>
            <w:tcW w:w="3870" w:type="dxa"/>
            <w:vAlign w:val="bottom"/>
          </w:tcPr>
          <w:p w14:paraId="2912F377" w14:textId="48A3EEC7"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46709175" w14:textId="540C19BD"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4034D6A7" w14:textId="6788FEC8" w:rsidTr="00354F5B">
        <w:tc>
          <w:tcPr>
            <w:tcW w:w="526" w:type="dxa"/>
          </w:tcPr>
          <w:p w14:paraId="5160ECC9" w14:textId="19F7DC23"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23</w:t>
            </w:r>
          </w:p>
        </w:tc>
        <w:tc>
          <w:tcPr>
            <w:tcW w:w="4959" w:type="dxa"/>
            <w:vAlign w:val="bottom"/>
          </w:tcPr>
          <w:p w14:paraId="0A9FA2EF" w14:textId="2BE0C8C3"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NAICS</w:t>
            </w:r>
            <w:r w:rsidR="00354F5B">
              <w:rPr>
                <w:rFonts w:ascii="Times New Roman" w:hAnsi="Times New Roman" w:cs="Times New Roman"/>
                <w:color w:val="000000"/>
                <w:sz w:val="24"/>
                <w:szCs w:val="24"/>
              </w:rPr>
              <w:t xml:space="preserve"> Code - </w:t>
            </w:r>
            <w:r w:rsidRPr="00A849A6">
              <w:rPr>
                <w:rFonts w:ascii="Times New Roman" w:hAnsi="Times New Roman" w:cs="Times New Roman"/>
                <w:color w:val="000000"/>
                <w:sz w:val="24"/>
                <w:szCs w:val="24"/>
              </w:rPr>
              <w:t>722330</w:t>
            </w:r>
          </w:p>
        </w:tc>
        <w:tc>
          <w:tcPr>
            <w:tcW w:w="3870" w:type="dxa"/>
            <w:vAlign w:val="bottom"/>
          </w:tcPr>
          <w:p w14:paraId="293A64AC" w14:textId="6F445281"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0DA3313A" w14:textId="2B1E1FD1"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2073C8EE" w14:textId="48A42721" w:rsidTr="00354F5B">
        <w:tc>
          <w:tcPr>
            <w:tcW w:w="526" w:type="dxa"/>
          </w:tcPr>
          <w:p w14:paraId="732BF683" w14:textId="65F42458"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24</w:t>
            </w:r>
          </w:p>
        </w:tc>
        <w:tc>
          <w:tcPr>
            <w:tcW w:w="4959" w:type="dxa"/>
            <w:vAlign w:val="bottom"/>
          </w:tcPr>
          <w:p w14:paraId="461B990A" w14:textId="22FA663C"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NAICS</w:t>
            </w:r>
            <w:r w:rsidR="00354F5B">
              <w:rPr>
                <w:rFonts w:ascii="Times New Roman" w:hAnsi="Times New Roman" w:cs="Times New Roman"/>
                <w:color w:val="000000"/>
                <w:sz w:val="24"/>
                <w:szCs w:val="24"/>
              </w:rPr>
              <w:t xml:space="preserve"> Code - </w:t>
            </w:r>
            <w:r w:rsidRPr="00A849A6">
              <w:rPr>
                <w:rFonts w:ascii="Times New Roman" w:hAnsi="Times New Roman" w:cs="Times New Roman"/>
                <w:color w:val="000000"/>
                <w:sz w:val="24"/>
                <w:szCs w:val="24"/>
              </w:rPr>
              <w:t>722514</w:t>
            </w:r>
          </w:p>
        </w:tc>
        <w:tc>
          <w:tcPr>
            <w:tcW w:w="3870" w:type="dxa"/>
            <w:vAlign w:val="bottom"/>
          </w:tcPr>
          <w:p w14:paraId="2BCADC57" w14:textId="3DB75FA1"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5C7E0B82" w14:textId="3EDC8100"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No</w:t>
            </w:r>
          </w:p>
        </w:tc>
      </w:tr>
      <w:tr w:rsidR="00D613E5" w:rsidRPr="00D613E5" w14:paraId="26881730" w14:textId="6A8C50FE" w:rsidTr="00354F5B">
        <w:tc>
          <w:tcPr>
            <w:tcW w:w="526" w:type="dxa"/>
          </w:tcPr>
          <w:p w14:paraId="16959C4B" w14:textId="7AF020B3"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25</w:t>
            </w:r>
          </w:p>
        </w:tc>
        <w:tc>
          <w:tcPr>
            <w:tcW w:w="4959" w:type="dxa"/>
            <w:vAlign w:val="bottom"/>
          </w:tcPr>
          <w:p w14:paraId="14F00557" w14:textId="03673F72"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NAICS</w:t>
            </w:r>
            <w:r w:rsidR="00354F5B">
              <w:rPr>
                <w:rFonts w:ascii="Times New Roman" w:hAnsi="Times New Roman" w:cs="Times New Roman"/>
                <w:color w:val="000000"/>
                <w:sz w:val="24"/>
                <w:szCs w:val="24"/>
              </w:rPr>
              <w:t xml:space="preserve"> Code - </w:t>
            </w:r>
            <w:r w:rsidRPr="00A849A6">
              <w:rPr>
                <w:rFonts w:ascii="Times New Roman" w:hAnsi="Times New Roman" w:cs="Times New Roman"/>
                <w:color w:val="000000"/>
                <w:sz w:val="24"/>
                <w:szCs w:val="24"/>
              </w:rPr>
              <w:t>7223</w:t>
            </w:r>
            <w:r w:rsidR="00354F5B">
              <w:rPr>
                <w:rFonts w:ascii="Times New Roman" w:hAnsi="Times New Roman" w:cs="Times New Roman"/>
                <w:color w:val="000000"/>
                <w:sz w:val="24"/>
                <w:szCs w:val="24"/>
              </w:rPr>
              <w:t>00</w:t>
            </w:r>
          </w:p>
        </w:tc>
        <w:tc>
          <w:tcPr>
            <w:tcW w:w="3870" w:type="dxa"/>
            <w:vAlign w:val="bottom"/>
          </w:tcPr>
          <w:p w14:paraId="57099AE5" w14:textId="2C4DAADA"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240C0727" w14:textId="3AA03C78"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No</w:t>
            </w:r>
          </w:p>
        </w:tc>
      </w:tr>
      <w:tr w:rsidR="00D613E5" w:rsidRPr="00D613E5" w14:paraId="39DB9CF1" w14:textId="7C7B25B3" w:rsidTr="00354F5B">
        <w:tc>
          <w:tcPr>
            <w:tcW w:w="526" w:type="dxa"/>
          </w:tcPr>
          <w:p w14:paraId="0A0F1746" w14:textId="109B09AA"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26</w:t>
            </w:r>
          </w:p>
        </w:tc>
        <w:tc>
          <w:tcPr>
            <w:tcW w:w="4959" w:type="dxa"/>
            <w:vAlign w:val="bottom"/>
          </w:tcPr>
          <w:p w14:paraId="4DEE57AA" w14:textId="5FE1C2B3"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NAICS</w:t>
            </w:r>
            <w:r w:rsidR="00354F5B">
              <w:rPr>
                <w:rFonts w:ascii="Times New Roman" w:hAnsi="Times New Roman" w:cs="Times New Roman"/>
                <w:color w:val="000000"/>
                <w:sz w:val="24"/>
                <w:szCs w:val="24"/>
              </w:rPr>
              <w:t xml:space="preserve"> Code - </w:t>
            </w:r>
            <w:r w:rsidRPr="00A849A6">
              <w:rPr>
                <w:rFonts w:ascii="Times New Roman" w:hAnsi="Times New Roman" w:cs="Times New Roman"/>
                <w:color w:val="000000"/>
                <w:sz w:val="24"/>
                <w:szCs w:val="24"/>
              </w:rPr>
              <w:t>722320</w:t>
            </w:r>
          </w:p>
        </w:tc>
        <w:tc>
          <w:tcPr>
            <w:tcW w:w="3870" w:type="dxa"/>
            <w:vAlign w:val="bottom"/>
          </w:tcPr>
          <w:p w14:paraId="4BA5FCAF" w14:textId="303CA82D"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1B624F9F" w14:textId="220CA55C"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7B89D1FA" w14:textId="25954986" w:rsidTr="00354F5B">
        <w:tc>
          <w:tcPr>
            <w:tcW w:w="526" w:type="dxa"/>
          </w:tcPr>
          <w:p w14:paraId="7CA661C8" w14:textId="584661E0"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27</w:t>
            </w:r>
          </w:p>
        </w:tc>
        <w:tc>
          <w:tcPr>
            <w:tcW w:w="4959" w:type="dxa"/>
            <w:vAlign w:val="bottom"/>
          </w:tcPr>
          <w:p w14:paraId="39209B73" w14:textId="603501D1" w:rsidR="00D613E5" w:rsidRPr="00A849A6" w:rsidRDefault="00D613E5" w:rsidP="00354F5B">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NAICS</w:t>
            </w:r>
            <w:r w:rsidR="00354F5B">
              <w:rPr>
                <w:rFonts w:ascii="Times New Roman" w:hAnsi="Times New Roman" w:cs="Times New Roman"/>
                <w:color w:val="000000"/>
                <w:sz w:val="24"/>
                <w:szCs w:val="24"/>
              </w:rPr>
              <w:t xml:space="preserve"> Code - </w:t>
            </w:r>
            <w:r w:rsidRPr="00A849A6">
              <w:rPr>
                <w:rFonts w:ascii="Times New Roman" w:hAnsi="Times New Roman" w:cs="Times New Roman"/>
                <w:color w:val="000000"/>
                <w:sz w:val="24"/>
                <w:szCs w:val="24"/>
              </w:rPr>
              <w:t>722513</w:t>
            </w:r>
          </w:p>
        </w:tc>
        <w:tc>
          <w:tcPr>
            <w:tcW w:w="3870" w:type="dxa"/>
            <w:vAlign w:val="bottom"/>
          </w:tcPr>
          <w:p w14:paraId="32F852B6" w14:textId="5A307A2F"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6B326D72" w14:textId="10CC4D05"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3036B451" w14:textId="089DB178" w:rsidTr="00354F5B">
        <w:tc>
          <w:tcPr>
            <w:tcW w:w="526" w:type="dxa"/>
          </w:tcPr>
          <w:p w14:paraId="6588EF23" w14:textId="0287F999"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28</w:t>
            </w:r>
          </w:p>
        </w:tc>
        <w:tc>
          <w:tcPr>
            <w:tcW w:w="4959" w:type="dxa"/>
            <w:vAlign w:val="bottom"/>
          </w:tcPr>
          <w:p w14:paraId="7149570F" w14:textId="08B164A4"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NAICS</w:t>
            </w:r>
            <w:r w:rsidR="00354F5B">
              <w:rPr>
                <w:rFonts w:ascii="Times New Roman" w:hAnsi="Times New Roman" w:cs="Times New Roman"/>
                <w:color w:val="000000"/>
                <w:sz w:val="24"/>
                <w:szCs w:val="24"/>
              </w:rPr>
              <w:t xml:space="preserve"> Code - </w:t>
            </w:r>
            <w:r w:rsidRPr="00A849A6">
              <w:rPr>
                <w:rFonts w:ascii="Times New Roman" w:hAnsi="Times New Roman" w:cs="Times New Roman"/>
                <w:color w:val="000000"/>
                <w:sz w:val="24"/>
                <w:szCs w:val="24"/>
              </w:rPr>
              <w:t>722310</w:t>
            </w:r>
          </w:p>
        </w:tc>
        <w:tc>
          <w:tcPr>
            <w:tcW w:w="3870" w:type="dxa"/>
            <w:vAlign w:val="bottom"/>
          </w:tcPr>
          <w:p w14:paraId="259DC260" w14:textId="08B37A88"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24ADF03C" w14:textId="68707258"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4948BEB0" w14:textId="3FE5E4A5" w:rsidTr="00354F5B">
        <w:tc>
          <w:tcPr>
            <w:tcW w:w="526" w:type="dxa"/>
          </w:tcPr>
          <w:p w14:paraId="38046432" w14:textId="6530C9A2"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29</w:t>
            </w:r>
          </w:p>
        </w:tc>
        <w:tc>
          <w:tcPr>
            <w:tcW w:w="4959" w:type="dxa"/>
            <w:vAlign w:val="bottom"/>
          </w:tcPr>
          <w:p w14:paraId="3DB0604B" w14:textId="0E22F5E5"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NAICS</w:t>
            </w:r>
            <w:r w:rsidR="00354F5B">
              <w:rPr>
                <w:rFonts w:ascii="Times New Roman" w:hAnsi="Times New Roman" w:cs="Times New Roman"/>
                <w:color w:val="000000"/>
                <w:sz w:val="24"/>
                <w:szCs w:val="24"/>
              </w:rPr>
              <w:t xml:space="preserve"> Code - </w:t>
            </w:r>
            <w:r w:rsidRPr="00A849A6">
              <w:rPr>
                <w:rFonts w:ascii="Times New Roman" w:hAnsi="Times New Roman" w:cs="Times New Roman"/>
                <w:color w:val="000000"/>
                <w:sz w:val="24"/>
                <w:szCs w:val="24"/>
              </w:rPr>
              <w:t>722511</w:t>
            </w:r>
          </w:p>
        </w:tc>
        <w:tc>
          <w:tcPr>
            <w:tcW w:w="3870" w:type="dxa"/>
            <w:vAlign w:val="bottom"/>
          </w:tcPr>
          <w:p w14:paraId="326AE10F" w14:textId="3CDF89FD"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71816647" w14:textId="66BD7797"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341A8B2D" w14:textId="0C3DB7EB" w:rsidTr="00354F5B">
        <w:trPr>
          <w:trHeight w:val="70"/>
        </w:trPr>
        <w:tc>
          <w:tcPr>
            <w:tcW w:w="526" w:type="dxa"/>
          </w:tcPr>
          <w:p w14:paraId="3A14FE5E" w14:textId="6C97A09F"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30</w:t>
            </w:r>
          </w:p>
        </w:tc>
        <w:tc>
          <w:tcPr>
            <w:tcW w:w="4959" w:type="dxa"/>
            <w:vAlign w:val="bottom"/>
          </w:tcPr>
          <w:p w14:paraId="06C82F4C" w14:textId="0D29C1C0"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NAICS</w:t>
            </w:r>
            <w:r w:rsidR="00354F5B">
              <w:rPr>
                <w:rFonts w:ascii="Times New Roman" w:hAnsi="Times New Roman" w:cs="Times New Roman"/>
                <w:color w:val="000000"/>
                <w:sz w:val="24"/>
                <w:szCs w:val="24"/>
              </w:rPr>
              <w:t xml:space="preserve"> Code - </w:t>
            </w:r>
            <w:r w:rsidRPr="00A849A6">
              <w:rPr>
                <w:rFonts w:ascii="Times New Roman" w:hAnsi="Times New Roman" w:cs="Times New Roman"/>
                <w:color w:val="000000"/>
                <w:sz w:val="24"/>
                <w:szCs w:val="24"/>
              </w:rPr>
              <w:t>722515</w:t>
            </w:r>
          </w:p>
        </w:tc>
        <w:tc>
          <w:tcPr>
            <w:tcW w:w="3870" w:type="dxa"/>
            <w:vAlign w:val="bottom"/>
          </w:tcPr>
          <w:p w14:paraId="48CB236B" w14:textId="0DA1BD0A" w:rsidR="00D613E5" w:rsidRPr="00A849A6" w:rsidRDefault="00D613E5" w:rsidP="00A849A6">
            <w:pPr>
              <w:keepNext/>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c>
          <w:tcPr>
            <w:tcW w:w="3595" w:type="dxa"/>
            <w:vAlign w:val="bottom"/>
          </w:tcPr>
          <w:p w14:paraId="36C56B3E" w14:textId="10DDF2AA" w:rsidR="00D613E5" w:rsidRPr="00A849A6" w:rsidRDefault="00D613E5" w:rsidP="00A849A6">
            <w:pPr>
              <w:keepNext/>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r w:rsidR="00D613E5" w:rsidRPr="00D613E5" w14:paraId="22DB07CB" w14:textId="77777777" w:rsidTr="00354F5B">
        <w:trPr>
          <w:trHeight w:val="70"/>
        </w:trPr>
        <w:tc>
          <w:tcPr>
            <w:tcW w:w="526" w:type="dxa"/>
          </w:tcPr>
          <w:p w14:paraId="679CD163" w14:textId="16CD02A8" w:rsidR="00D613E5" w:rsidRPr="00A849A6" w:rsidRDefault="00D613E5" w:rsidP="00A849A6">
            <w:pPr>
              <w:spacing w:line="240" w:lineRule="auto"/>
              <w:jc w:val="center"/>
              <w:rPr>
                <w:rFonts w:ascii="Times New Roman" w:hAnsi="Times New Roman" w:cs="Times New Roman"/>
                <w:sz w:val="24"/>
                <w:szCs w:val="24"/>
              </w:rPr>
            </w:pPr>
            <w:r w:rsidRPr="00A849A6">
              <w:rPr>
                <w:rFonts w:ascii="Times New Roman" w:hAnsi="Times New Roman" w:cs="Times New Roman"/>
                <w:sz w:val="24"/>
                <w:szCs w:val="24"/>
              </w:rPr>
              <w:t>31</w:t>
            </w:r>
          </w:p>
        </w:tc>
        <w:tc>
          <w:tcPr>
            <w:tcW w:w="4959" w:type="dxa"/>
            <w:vAlign w:val="bottom"/>
          </w:tcPr>
          <w:p w14:paraId="0619A14E" w14:textId="1EB5879F" w:rsidR="00D613E5" w:rsidRPr="00A849A6" w:rsidRDefault="00D613E5" w:rsidP="00A849A6">
            <w:pPr>
              <w:spacing w:line="240" w:lineRule="auto"/>
              <w:jc w:val="center"/>
              <w:rPr>
                <w:rFonts w:ascii="Times New Roman" w:hAnsi="Times New Roman" w:cs="Times New Roman"/>
                <w:color w:val="000000"/>
                <w:sz w:val="24"/>
                <w:szCs w:val="24"/>
              </w:rPr>
            </w:pPr>
            <w:r w:rsidRPr="00A849A6">
              <w:rPr>
                <w:rFonts w:ascii="Times New Roman" w:hAnsi="Times New Roman" w:cs="Times New Roman"/>
                <w:color w:val="000000"/>
                <w:sz w:val="24"/>
                <w:szCs w:val="24"/>
              </w:rPr>
              <w:t>NAICS</w:t>
            </w:r>
            <w:r w:rsidR="00354F5B">
              <w:rPr>
                <w:rFonts w:ascii="Times New Roman" w:hAnsi="Times New Roman" w:cs="Times New Roman"/>
                <w:color w:val="000000"/>
                <w:sz w:val="24"/>
                <w:szCs w:val="24"/>
              </w:rPr>
              <w:t xml:space="preserve"> Code - </w:t>
            </w:r>
            <w:r w:rsidRPr="00A849A6">
              <w:rPr>
                <w:rFonts w:ascii="Times New Roman" w:hAnsi="Times New Roman" w:cs="Times New Roman"/>
                <w:color w:val="000000"/>
                <w:sz w:val="24"/>
                <w:szCs w:val="24"/>
              </w:rPr>
              <w:t>722410</w:t>
            </w:r>
          </w:p>
        </w:tc>
        <w:tc>
          <w:tcPr>
            <w:tcW w:w="3870" w:type="dxa"/>
            <w:vAlign w:val="bottom"/>
          </w:tcPr>
          <w:p w14:paraId="204DD4C0" w14:textId="2DB328EB" w:rsidR="00D613E5" w:rsidRPr="00A849A6" w:rsidRDefault="00D613E5" w:rsidP="00A849A6">
            <w:pPr>
              <w:keepNext/>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No</w:t>
            </w:r>
          </w:p>
        </w:tc>
        <w:tc>
          <w:tcPr>
            <w:tcW w:w="3595" w:type="dxa"/>
            <w:vAlign w:val="bottom"/>
          </w:tcPr>
          <w:p w14:paraId="64E7920E" w14:textId="4D358BF3" w:rsidR="00D613E5" w:rsidRPr="00A849A6" w:rsidRDefault="00D613E5" w:rsidP="00A849A6">
            <w:pPr>
              <w:keepNext/>
              <w:spacing w:line="240" w:lineRule="auto"/>
              <w:jc w:val="center"/>
              <w:rPr>
                <w:rFonts w:ascii="Times New Roman" w:hAnsi="Times New Roman" w:cs="Times New Roman"/>
                <w:sz w:val="24"/>
                <w:szCs w:val="24"/>
              </w:rPr>
            </w:pPr>
            <w:r w:rsidRPr="00A849A6">
              <w:rPr>
                <w:rFonts w:ascii="Times New Roman" w:hAnsi="Times New Roman" w:cs="Times New Roman"/>
                <w:color w:val="000000"/>
                <w:sz w:val="24"/>
                <w:szCs w:val="24"/>
              </w:rPr>
              <w:t>Yes</w:t>
            </w:r>
          </w:p>
        </w:tc>
      </w:tr>
    </w:tbl>
    <w:p w14:paraId="4FE05AD7" w14:textId="3EA5F2F5" w:rsidR="001322A3" w:rsidRPr="00A849A6" w:rsidRDefault="00C05A8D" w:rsidP="00A849A6">
      <w:pPr>
        <w:pStyle w:val="Caption"/>
        <w:rPr>
          <w:rFonts w:ascii="Times New Roman" w:hAnsi="Times New Roman" w:cs="Times New Roman"/>
          <w:sz w:val="24"/>
          <w:szCs w:val="24"/>
        </w:rPr>
      </w:pPr>
      <w:r w:rsidRPr="00D613E5">
        <w:rPr>
          <w:rFonts w:ascii="Times New Roman" w:hAnsi="Times New Roman" w:cs="Times New Roman"/>
          <w:sz w:val="24"/>
          <w:szCs w:val="24"/>
        </w:rPr>
        <w:t>Table S</w:t>
      </w:r>
      <w:r w:rsidR="0003171A">
        <w:rPr>
          <w:rFonts w:ascii="Times New Roman" w:hAnsi="Times New Roman" w:cs="Times New Roman"/>
          <w:sz w:val="24"/>
          <w:szCs w:val="24"/>
        </w:rPr>
        <w:t>1</w:t>
      </w:r>
      <w:r w:rsidR="00952D3E">
        <w:rPr>
          <w:rFonts w:ascii="Times New Roman" w:hAnsi="Times New Roman" w:cs="Times New Roman"/>
          <w:sz w:val="24"/>
          <w:szCs w:val="24"/>
        </w:rPr>
        <w:t>1</w:t>
      </w:r>
      <w:r w:rsidRPr="00D613E5">
        <w:rPr>
          <w:rFonts w:ascii="Times New Roman" w:hAnsi="Times New Roman" w:cs="Times New Roman"/>
          <w:sz w:val="24"/>
          <w:szCs w:val="24"/>
        </w:rPr>
        <w:t>: Final dataset features used in training dataset for classification (left column) and regression (right column) models.</w:t>
      </w:r>
    </w:p>
    <w:p w14:paraId="15B1F006" w14:textId="708CC0EC" w:rsidR="00EC33D0" w:rsidRPr="00EC33D0" w:rsidRDefault="00EC33D0" w:rsidP="00EC33D0">
      <w:pPr>
        <w:pStyle w:val="Caption"/>
        <w:framePr w:w="10951" w:hSpace="180" w:wrap="around" w:vAnchor="text" w:hAnchor="page" w:x="2461" w:y="3016"/>
        <w:rPr>
          <w:rFonts w:ascii="Times New Roman" w:hAnsi="Times New Roman" w:cs="Times New Roman"/>
          <w:sz w:val="24"/>
          <w:szCs w:val="24"/>
        </w:rPr>
      </w:pPr>
      <w:r w:rsidRPr="00EC33D0">
        <w:rPr>
          <w:rFonts w:ascii="Times New Roman" w:hAnsi="Times New Roman" w:cs="Times New Roman"/>
          <w:sz w:val="24"/>
          <w:szCs w:val="24"/>
        </w:rPr>
        <w:lastRenderedPageBreak/>
        <w:t>Table S</w:t>
      </w:r>
      <w:r w:rsidR="00CE463B">
        <w:rPr>
          <w:rFonts w:ascii="Times New Roman" w:hAnsi="Times New Roman" w:cs="Times New Roman"/>
          <w:sz w:val="24"/>
          <w:szCs w:val="24"/>
        </w:rPr>
        <w:t>1</w:t>
      </w:r>
      <w:r w:rsidR="00952D3E">
        <w:rPr>
          <w:rFonts w:ascii="Times New Roman" w:hAnsi="Times New Roman" w:cs="Times New Roman"/>
          <w:sz w:val="24"/>
          <w:szCs w:val="24"/>
        </w:rPr>
        <w:t>2</w:t>
      </w:r>
      <w:r w:rsidRPr="00EC33D0">
        <w:rPr>
          <w:rFonts w:ascii="Times New Roman" w:hAnsi="Times New Roman" w:cs="Times New Roman"/>
          <w:sz w:val="24"/>
          <w:szCs w:val="24"/>
        </w:rPr>
        <w:t>: Hyperparameters used for models for different normalization methods, along with evaluation results by which models were selected.</w:t>
      </w:r>
    </w:p>
    <w:tbl>
      <w:tblPr>
        <w:tblpPr w:leftFromText="180" w:rightFromText="180" w:vertAnchor="text" w:horzAnchor="margin" w:tblpXSpec="center" w:tblpY="734"/>
        <w:tblW w:w="10849" w:type="dxa"/>
        <w:tblBorders>
          <w:top w:val="single" w:sz="4" w:space="0" w:color="auto"/>
          <w:bottom w:val="single" w:sz="4" w:space="0" w:color="auto"/>
        </w:tblBorders>
        <w:tblLook w:val="04A0" w:firstRow="1" w:lastRow="0" w:firstColumn="1" w:lastColumn="0" w:noHBand="0" w:noVBand="1"/>
      </w:tblPr>
      <w:tblGrid>
        <w:gridCol w:w="1860"/>
        <w:gridCol w:w="1170"/>
        <w:gridCol w:w="1800"/>
        <w:gridCol w:w="1710"/>
        <w:gridCol w:w="1170"/>
        <w:gridCol w:w="1650"/>
        <w:gridCol w:w="1489"/>
      </w:tblGrid>
      <w:tr w:rsidR="00FF405E" w:rsidRPr="001322A3" w14:paraId="3D4DD91D" w14:textId="77777777" w:rsidTr="00CF739A">
        <w:trPr>
          <w:trHeight w:val="300"/>
        </w:trPr>
        <w:tc>
          <w:tcPr>
            <w:tcW w:w="1860" w:type="dxa"/>
            <w:tcBorders>
              <w:top w:val="single" w:sz="4" w:space="0" w:color="auto"/>
              <w:left w:val="nil"/>
              <w:bottom w:val="nil"/>
              <w:right w:val="nil"/>
            </w:tcBorders>
            <w:shd w:val="clear" w:color="auto" w:fill="auto"/>
            <w:noWrap/>
            <w:vAlign w:val="bottom"/>
          </w:tcPr>
          <w:p w14:paraId="4BAE78D8" w14:textId="77777777" w:rsidR="00FF405E" w:rsidRPr="001322A3" w:rsidRDefault="00FF405E" w:rsidP="00FF405E">
            <w:pPr>
              <w:spacing w:after="0" w:line="240" w:lineRule="auto"/>
              <w:rPr>
                <w:rFonts w:ascii="Times New Roman" w:eastAsia="Times New Roman" w:hAnsi="Times New Roman" w:cs="Times New Roman"/>
                <w:sz w:val="24"/>
                <w:szCs w:val="24"/>
              </w:rPr>
            </w:pPr>
          </w:p>
        </w:tc>
        <w:tc>
          <w:tcPr>
            <w:tcW w:w="5850" w:type="dxa"/>
            <w:gridSpan w:val="4"/>
            <w:tcBorders>
              <w:top w:val="single" w:sz="4" w:space="0" w:color="auto"/>
              <w:left w:val="nil"/>
              <w:bottom w:val="single" w:sz="4" w:space="0" w:color="auto"/>
              <w:right w:val="nil"/>
            </w:tcBorders>
            <w:shd w:val="clear" w:color="auto" w:fill="auto"/>
            <w:noWrap/>
            <w:vAlign w:val="bottom"/>
          </w:tcPr>
          <w:p w14:paraId="7F5ECE35" w14:textId="77777777" w:rsidR="00FF405E" w:rsidRPr="001322A3" w:rsidRDefault="00FF405E" w:rsidP="00FF405E">
            <w:pPr>
              <w:spacing w:after="0" w:line="240" w:lineRule="auto"/>
              <w:jc w:val="center"/>
              <w:rPr>
                <w:rFonts w:ascii="Calibri" w:eastAsia="Times New Roman" w:hAnsi="Calibri" w:cs="Calibri"/>
                <w:b/>
                <w:bCs/>
                <w:color w:val="000000"/>
                <w:sz w:val="24"/>
                <w:szCs w:val="24"/>
              </w:rPr>
            </w:pPr>
            <w:r w:rsidRPr="001322A3">
              <w:rPr>
                <w:rFonts w:ascii="Calibri" w:eastAsia="Times New Roman" w:hAnsi="Calibri" w:cs="Calibri"/>
                <w:b/>
                <w:bCs/>
                <w:color w:val="000000"/>
                <w:sz w:val="24"/>
                <w:szCs w:val="24"/>
              </w:rPr>
              <w:t>Tuned Hyperparameters</w:t>
            </w:r>
          </w:p>
        </w:tc>
        <w:tc>
          <w:tcPr>
            <w:tcW w:w="3139" w:type="dxa"/>
            <w:gridSpan w:val="2"/>
            <w:tcBorders>
              <w:top w:val="single" w:sz="4" w:space="0" w:color="auto"/>
              <w:left w:val="nil"/>
              <w:bottom w:val="single" w:sz="4" w:space="0" w:color="auto"/>
            </w:tcBorders>
            <w:shd w:val="clear" w:color="auto" w:fill="auto"/>
            <w:noWrap/>
            <w:vAlign w:val="bottom"/>
          </w:tcPr>
          <w:p w14:paraId="7319BBFD" w14:textId="77777777" w:rsidR="00FF405E" w:rsidRPr="001322A3" w:rsidRDefault="00FF405E" w:rsidP="00FF405E">
            <w:pPr>
              <w:spacing w:after="0" w:line="240" w:lineRule="auto"/>
              <w:jc w:val="center"/>
              <w:rPr>
                <w:rFonts w:ascii="Calibri" w:eastAsia="Times New Roman" w:hAnsi="Calibri" w:cs="Calibri"/>
                <w:b/>
                <w:bCs/>
                <w:color w:val="000000"/>
                <w:sz w:val="24"/>
                <w:szCs w:val="24"/>
              </w:rPr>
            </w:pPr>
            <w:r w:rsidRPr="001322A3">
              <w:rPr>
                <w:rFonts w:ascii="Calibri" w:eastAsia="Times New Roman" w:hAnsi="Calibri" w:cs="Calibri"/>
                <w:b/>
                <w:bCs/>
                <w:color w:val="000000"/>
                <w:sz w:val="24"/>
                <w:szCs w:val="24"/>
              </w:rPr>
              <w:t>Evaluation Metrics</w:t>
            </w:r>
          </w:p>
        </w:tc>
      </w:tr>
      <w:tr w:rsidR="008379DD" w:rsidRPr="001322A3" w14:paraId="00D318EF" w14:textId="77777777" w:rsidTr="00CF739A">
        <w:trPr>
          <w:trHeight w:val="300"/>
        </w:trPr>
        <w:tc>
          <w:tcPr>
            <w:tcW w:w="1860" w:type="dxa"/>
            <w:tcBorders>
              <w:top w:val="nil"/>
              <w:left w:val="nil"/>
              <w:bottom w:val="nil"/>
              <w:right w:val="nil"/>
            </w:tcBorders>
            <w:shd w:val="clear" w:color="auto" w:fill="auto"/>
            <w:noWrap/>
            <w:vAlign w:val="bottom"/>
            <w:hideMark/>
          </w:tcPr>
          <w:p w14:paraId="6E8EFF48" w14:textId="77777777" w:rsidR="008379DD" w:rsidRPr="001322A3" w:rsidRDefault="008379DD" w:rsidP="00FF405E">
            <w:pPr>
              <w:spacing w:after="0" w:line="240" w:lineRule="auto"/>
              <w:jc w:val="center"/>
              <w:rPr>
                <w:rFonts w:ascii="Times New Roman" w:eastAsia="Times New Roman" w:hAnsi="Times New Roman" w:cs="Times New Roman"/>
                <w:b/>
                <w:bCs/>
                <w:sz w:val="24"/>
                <w:szCs w:val="24"/>
              </w:rPr>
            </w:pPr>
            <w:r w:rsidRPr="001322A3">
              <w:rPr>
                <w:rFonts w:ascii="Times New Roman" w:eastAsia="Times New Roman" w:hAnsi="Times New Roman" w:cs="Times New Roman"/>
                <w:b/>
                <w:bCs/>
                <w:sz w:val="24"/>
                <w:szCs w:val="24"/>
              </w:rPr>
              <w:t>Normalization</w:t>
            </w:r>
          </w:p>
          <w:p w14:paraId="7EE44D83" w14:textId="77777777" w:rsidR="008379DD" w:rsidRPr="001322A3" w:rsidRDefault="008379DD" w:rsidP="00FF405E">
            <w:pPr>
              <w:spacing w:after="0" w:line="240" w:lineRule="auto"/>
              <w:jc w:val="center"/>
              <w:rPr>
                <w:rFonts w:ascii="Times New Roman" w:eastAsia="Times New Roman" w:hAnsi="Times New Roman" w:cs="Times New Roman"/>
                <w:sz w:val="24"/>
                <w:szCs w:val="24"/>
              </w:rPr>
            </w:pPr>
            <w:r w:rsidRPr="001322A3">
              <w:rPr>
                <w:rFonts w:ascii="Times New Roman" w:eastAsia="Times New Roman" w:hAnsi="Times New Roman" w:cs="Times New Roman"/>
                <w:b/>
                <w:bCs/>
                <w:sz w:val="24"/>
                <w:szCs w:val="24"/>
              </w:rPr>
              <w:t>Method</w:t>
            </w:r>
          </w:p>
        </w:tc>
        <w:tc>
          <w:tcPr>
            <w:tcW w:w="1170" w:type="dxa"/>
            <w:tcBorders>
              <w:top w:val="single" w:sz="4" w:space="0" w:color="auto"/>
              <w:left w:val="nil"/>
              <w:bottom w:val="single" w:sz="4" w:space="0" w:color="auto"/>
              <w:right w:val="nil"/>
            </w:tcBorders>
            <w:shd w:val="clear" w:color="auto" w:fill="auto"/>
            <w:noWrap/>
            <w:vAlign w:val="bottom"/>
            <w:hideMark/>
          </w:tcPr>
          <w:p w14:paraId="1BC5CBE0" w14:textId="77777777" w:rsidR="008379DD" w:rsidRDefault="008379DD" w:rsidP="00FF405E">
            <w:pPr>
              <w:spacing w:after="0" w:line="240" w:lineRule="auto"/>
              <w:jc w:val="center"/>
              <w:rPr>
                <w:rFonts w:ascii="Calibri" w:eastAsia="Times New Roman" w:hAnsi="Calibri" w:cs="Calibri"/>
                <w:b/>
                <w:bCs/>
                <w:color w:val="000000"/>
              </w:rPr>
            </w:pPr>
            <w:r w:rsidRPr="001322A3">
              <w:rPr>
                <w:rFonts w:ascii="Calibri" w:eastAsia="Times New Roman" w:hAnsi="Calibri" w:cs="Calibri"/>
                <w:b/>
                <w:bCs/>
                <w:color w:val="000000"/>
              </w:rPr>
              <w:t>Batch</w:t>
            </w:r>
          </w:p>
          <w:p w14:paraId="0E2B196F" w14:textId="77777777" w:rsidR="008379DD" w:rsidRDefault="008379DD" w:rsidP="00FF405E">
            <w:pPr>
              <w:spacing w:after="0" w:line="240" w:lineRule="auto"/>
              <w:jc w:val="center"/>
              <w:rPr>
                <w:rFonts w:ascii="Calibri" w:eastAsia="Times New Roman" w:hAnsi="Calibri" w:cs="Calibri"/>
                <w:b/>
                <w:bCs/>
                <w:color w:val="000000"/>
              </w:rPr>
            </w:pPr>
            <w:r w:rsidRPr="001322A3">
              <w:rPr>
                <w:rFonts w:ascii="Calibri" w:eastAsia="Times New Roman" w:hAnsi="Calibri" w:cs="Calibri"/>
                <w:b/>
                <w:bCs/>
                <w:color w:val="000000"/>
              </w:rPr>
              <w:t>Size</w:t>
            </w:r>
          </w:p>
          <w:p w14:paraId="267B6EA0" w14:textId="77777777" w:rsidR="008379DD" w:rsidRPr="001322A3" w:rsidRDefault="008379DD" w:rsidP="00FF405E">
            <w:pPr>
              <w:spacing w:after="0" w:line="360" w:lineRule="auto"/>
              <w:jc w:val="center"/>
              <w:rPr>
                <w:rFonts w:ascii="Calibri" w:eastAsia="Times New Roman" w:hAnsi="Calibri" w:cs="Calibri"/>
                <w:b/>
                <w:bCs/>
                <w:color w:val="000000"/>
              </w:rPr>
            </w:pPr>
          </w:p>
        </w:tc>
        <w:tc>
          <w:tcPr>
            <w:tcW w:w="1800" w:type="dxa"/>
            <w:tcBorders>
              <w:top w:val="single" w:sz="4" w:space="0" w:color="auto"/>
              <w:left w:val="nil"/>
              <w:bottom w:val="single" w:sz="4" w:space="0" w:color="auto"/>
              <w:right w:val="nil"/>
            </w:tcBorders>
            <w:shd w:val="clear" w:color="auto" w:fill="auto"/>
            <w:noWrap/>
            <w:vAlign w:val="bottom"/>
            <w:hideMark/>
          </w:tcPr>
          <w:p w14:paraId="684FA58C" w14:textId="77777777" w:rsidR="008379DD" w:rsidRDefault="008379DD" w:rsidP="00FF405E">
            <w:pPr>
              <w:spacing w:after="0" w:line="240" w:lineRule="auto"/>
              <w:jc w:val="center"/>
              <w:rPr>
                <w:rFonts w:ascii="Calibri" w:eastAsia="Times New Roman" w:hAnsi="Calibri" w:cs="Calibri"/>
                <w:b/>
                <w:bCs/>
                <w:color w:val="000000"/>
              </w:rPr>
            </w:pPr>
            <w:r w:rsidRPr="001322A3">
              <w:rPr>
                <w:rFonts w:ascii="Calibri" w:eastAsia="Times New Roman" w:hAnsi="Calibri" w:cs="Calibri"/>
                <w:b/>
                <w:bCs/>
                <w:color w:val="000000"/>
              </w:rPr>
              <w:t>Hidden Layer 1</w:t>
            </w:r>
          </w:p>
          <w:p w14:paraId="528ED941" w14:textId="77777777" w:rsidR="008379DD" w:rsidRPr="001322A3" w:rsidRDefault="008379DD" w:rsidP="00FF405E">
            <w:pPr>
              <w:spacing w:after="0" w:line="240" w:lineRule="auto"/>
              <w:jc w:val="center"/>
              <w:rPr>
                <w:rFonts w:ascii="Calibri" w:eastAsia="Times New Roman" w:hAnsi="Calibri" w:cs="Calibri"/>
                <w:b/>
                <w:bCs/>
                <w:color w:val="000000"/>
              </w:rPr>
            </w:pPr>
            <w:r w:rsidRPr="001322A3">
              <w:rPr>
                <w:rFonts w:ascii="Calibri" w:eastAsia="Times New Roman" w:hAnsi="Calibri" w:cs="Calibri"/>
                <w:b/>
                <w:bCs/>
                <w:color w:val="000000"/>
              </w:rPr>
              <w:t>(# nodes)</w:t>
            </w:r>
          </w:p>
        </w:tc>
        <w:tc>
          <w:tcPr>
            <w:tcW w:w="1710" w:type="dxa"/>
            <w:tcBorders>
              <w:top w:val="single" w:sz="4" w:space="0" w:color="auto"/>
              <w:left w:val="nil"/>
              <w:bottom w:val="single" w:sz="4" w:space="0" w:color="auto"/>
              <w:right w:val="nil"/>
            </w:tcBorders>
            <w:shd w:val="clear" w:color="auto" w:fill="auto"/>
            <w:noWrap/>
            <w:vAlign w:val="bottom"/>
            <w:hideMark/>
          </w:tcPr>
          <w:p w14:paraId="4D3173F2" w14:textId="77777777" w:rsidR="008379DD" w:rsidRDefault="008379DD" w:rsidP="00FF405E">
            <w:pPr>
              <w:spacing w:after="0" w:line="240" w:lineRule="auto"/>
              <w:jc w:val="center"/>
              <w:rPr>
                <w:rFonts w:ascii="Calibri" w:eastAsia="Times New Roman" w:hAnsi="Calibri" w:cs="Calibri"/>
                <w:b/>
                <w:bCs/>
                <w:color w:val="000000"/>
              </w:rPr>
            </w:pPr>
            <w:r w:rsidRPr="001322A3">
              <w:rPr>
                <w:rFonts w:ascii="Calibri" w:eastAsia="Times New Roman" w:hAnsi="Calibri" w:cs="Calibri"/>
                <w:b/>
                <w:bCs/>
                <w:color w:val="000000"/>
              </w:rPr>
              <w:t>Hidden Layer 2</w:t>
            </w:r>
          </w:p>
          <w:p w14:paraId="7D39E2E0" w14:textId="77777777" w:rsidR="008379DD" w:rsidRPr="001322A3" w:rsidRDefault="008379DD" w:rsidP="00FF405E">
            <w:pPr>
              <w:spacing w:after="0" w:line="240" w:lineRule="auto"/>
              <w:jc w:val="center"/>
              <w:rPr>
                <w:rFonts w:ascii="Calibri" w:eastAsia="Times New Roman" w:hAnsi="Calibri" w:cs="Calibri"/>
                <w:b/>
                <w:bCs/>
                <w:color w:val="000000"/>
              </w:rPr>
            </w:pPr>
            <w:r w:rsidRPr="001322A3">
              <w:rPr>
                <w:rFonts w:ascii="Calibri" w:eastAsia="Times New Roman" w:hAnsi="Calibri" w:cs="Calibri"/>
                <w:b/>
                <w:bCs/>
                <w:color w:val="000000"/>
              </w:rPr>
              <w:t>(# nodes)</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0C1B505" w14:textId="77777777" w:rsidR="008379DD" w:rsidRPr="001322A3" w:rsidRDefault="008379DD" w:rsidP="00FF405E">
            <w:pPr>
              <w:spacing w:after="0" w:line="360" w:lineRule="auto"/>
              <w:jc w:val="center"/>
              <w:rPr>
                <w:rFonts w:ascii="Calibri" w:eastAsia="Times New Roman" w:hAnsi="Calibri" w:cs="Calibri"/>
                <w:b/>
                <w:bCs/>
                <w:color w:val="000000"/>
              </w:rPr>
            </w:pPr>
            <w:r>
              <w:rPr>
                <w:rFonts w:ascii="Calibri" w:eastAsia="Times New Roman" w:hAnsi="Calibri" w:cs="Calibri"/>
                <w:b/>
                <w:bCs/>
                <w:color w:val="000000"/>
              </w:rPr>
              <w:t>D</w:t>
            </w:r>
            <w:r w:rsidRPr="001322A3">
              <w:rPr>
                <w:rFonts w:ascii="Calibri" w:eastAsia="Times New Roman" w:hAnsi="Calibri" w:cs="Calibri"/>
                <w:b/>
                <w:bCs/>
                <w:color w:val="000000"/>
              </w:rPr>
              <w:t>ropout</w:t>
            </w:r>
          </w:p>
        </w:tc>
        <w:tc>
          <w:tcPr>
            <w:tcW w:w="1650" w:type="dxa"/>
            <w:tcBorders>
              <w:top w:val="single" w:sz="4" w:space="0" w:color="auto"/>
              <w:left w:val="single" w:sz="4" w:space="0" w:color="auto"/>
              <w:bottom w:val="single" w:sz="4" w:space="0" w:color="auto"/>
              <w:right w:val="nil"/>
            </w:tcBorders>
            <w:shd w:val="clear" w:color="auto" w:fill="auto"/>
            <w:noWrap/>
            <w:vAlign w:val="bottom"/>
            <w:hideMark/>
          </w:tcPr>
          <w:p w14:paraId="124A4E38" w14:textId="77777777" w:rsidR="008379DD" w:rsidRPr="001322A3" w:rsidRDefault="008379DD" w:rsidP="00FF405E">
            <w:pPr>
              <w:spacing w:after="0" w:line="360" w:lineRule="auto"/>
              <w:jc w:val="center"/>
              <w:rPr>
                <w:rFonts w:ascii="Calibri" w:eastAsia="Times New Roman" w:hAnsi="Calibri" w:cs="Calibri"/>
                <w:b/>
                <w:bCs/>
                <w:color w:val="000000"/>
              </w:rPr>
            </w:pPr>
            <w:r w:rsidRPr="001322A3">
              <w:rPr>
                <w:rFonts w:ascii="Calibri" w:eastAsia="Times New Roman" w:hAnsi="Calibri" w:cs="Calibri"/>
                <w:b/>
                <w:bCs/>
                <w:color w:val="000000"/>
              </w:rPr>
              <w:t>Accuracy</w:t>
            </w:r>
          </w:p>
        </w:tc>
        <w:tc>
          <w:tcPr>
            <w:tcW w:w="1489" w:type="dxa"/>
            <w:tcBorders>
              <w:top w:val="single" w:sz="4" w:space="0" w:color="auto"/>
              <w:left w:val="nil"/>
              <w:bottom w:val="single" w:sz="4" w:space="0" w:color="auto"/>
              <w:right w:val="nil"/>
            </w:tcBorders>
            <w:shd w:val="clear" w:color="auto" w:fill="auto"/>
            <w:noWrap/>
            <w:vAlign w:val="bottom"/>
            <w:hideMark/>
          </w:tcPr>
          <w:p w14:paraId="47A7862C" w14:textId="77777777" w:rsidR="008379DD" w:rsidRPr="001322A3" w:rsidRDefault="008379DD" w:rsidP="00FF405E">
            <w:pPr>
              <w:spacing w:after="0" w:line="360" w:lineRule="auto"/>
              <w:jc w:val="center"/>
              <w:rPr>
                <w:rFonts w:ascii="Calibri" w:eastAsia="Times New Roman" w:hAnsi="Calibri" w:cs="Calibri"/>
                <w:b/>
                <w:bCs/>
                <w:color w:val="000000"/>
                <w:vertAlign w:val="subscript"/>
              </w:rPr>
            </w:pPr>
            <w:r w:rsidRPr="001322A3">
              <w:rPr>
                <w:rFonts w:ascii="Calibri" w:eastAsia="Times New Roman" w:hAnsi="Calibri" w:cs="Calibri"/>
                <w:b/>
                <w:bCs/>
                <w:color w:val="000000"/>
              </w:rPr>
              <w:t>F</w:t>
            </w:r>
            <w:r w:rsidRPr="001322A3">
              <w:rPr>
                <w:rFonts w:ascii="Calibri" w:eastAsia="Times New Roman" w:hAnsi="Calibri" w:cs="Calibri"/>
                <w:b/>
                <w:bCs/>
                <w:color w:val="000000"/>
                <w:vertAlign w:val="subscript"/>
              </w:rPr>
              <w:t>1</w:t>
            </w:r>
          </w:p>
        </w:tc>
      </w:tr>
      <w:tr w:rsidR="008379DD" w:rsidRPr="001322A3" w14:paraId="53D48299" w14:textId="77777777" w:rsidTr="000549A6">
        <w:trPr>
          <w:trHeight w:val="300"/>
        </w:trPr>
        <w:tc>
          <w:tcPr>
            <w:tcW w:w="1860" w:type="dxa"/>
            <w:tcBorders>
              <w:top w:val="nil"/>
              <w:left w:val="nil"/>
              <w:bottom w:val="nil"/>
              <w:right w:val="nil"/>
            </w:tcBorders>
            <w:shd w:val="clear" w:color="auto" w:fill="auto"/>
            <w:noWrap/>
            <w:vAlign w:val="bottom"/>
            <w:hideMark/>
          </w:tcPr>
          <w:p w14:paraId="3D703F39" w14:textId="77777777" w:rsidR="008379DD" w:rsidRPr="001322A3" w:rsidRDefault="008379DD" w:rsidP="00FF405E">
            <w:pPr>
              <w:spacing w:after="0" w:line="360" w:lineRule="auto"/>
              <w:jc w:val="center"/>
              <w:rPr>
                <w:rFonts w:ascii="Calibri" w:eastAsia="Times New Roman" w:hAnsi="Calibri" w:cs="Calibri"/>
                <w:color w:val="000000"/>
                <w:sz w:val="24"/>
                <w:szCs w:val="24"/>
              </w:rPr>
            </w:pPr>
            <w:r w:rsidRPr="001322A3">
              <w:rPr>
                <w:rFonts w:ascii="Calibri" w:eastAsia="Times New Roman" w:hAnsi="Calibri" w:cs="Calibri"/>
                <w:color w:val="000000"/>
                <w:sz w:val="24"/>
                <w:szCs w:val="24"/>
              </w:rPr>
              <w:t xml:space="preserve">Z-score </w:t>
            </w:r>
          </w:p>
        </w:tc>
        <w:tc>
          <w:tcPr>
            <w:tcW w:w="1170" w:type="dxa"/>
            <w:tcBorders>
              <w:top w:val="single" w:sz="4" w:space="0" w:color="auto"/>
              <w:left w:val="nil"/>
              <w:bottom w:val="nil"/>
              <w:right w:val="nil"/>
            </w:tcBorders>
            <w:shd w:val="clear" w:color="auto" w:fill="auto"/>
            <w:noWrap/>
            <w:vAlign w:val="bottom"/>
            <w:hideMark/>
          </w:tcPr>
          <w:p w14:paraId="3AA5EB88"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32</w:t>
            </w:r>
          </w:p>
        </w:tc>
        <w:tc>
          <w:tcPr>
            <w:tcW w:w="1800" w:type="dxa"/>
            <w:tcBorders>
              <w:top w:val="single" w:sz="4" w:space="0" w:color="auto"/>
              <w:left w:val="nil"/>
              <w:bottom w:val="nil"/>
              <w:right w:val="nil"/>
            </w:tcBorders>
            <w:shd w:val="clear" w:color="auto" w:fill="auto"/>
            <w:noWrap/>
            <w:vAlign w:val="bottom"/>
            <w:hideMark/>
          </w:tcPr>
          <w:p w14:paraId="0A49953B"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24</w:t>
            </w:r>
          </w:p>
        </w:tc>
        <w:tc>
          <w:tcPr>
            <w:tcW w:w="1710" w:type="dxa"/>
            <w:tcBorders>
              <w:top w:val="single" w:sz="4" w:space="0" w:color="auto"/>
              <w:left w:val="nil"/>
              <w:bottom w:val="nil"/>
              <w:right w:val="nil"/>
            </w:tcBorders>
            <w:shd w:val="clear" w:color="auto" w:fill="auto"/>
            <w:noWrap/>
            <w:vAlign w:val="bottom"/>
            <w:hideMark/>
          </w:tcPr>
          <w:p w14:paraId="43EE9D39"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11</w:t>
            </w:r>
          </w:p>
        </w:tc>
        <w:tc>
          <w:tcPr>
            <w:tcW w:w="1170" w:type="dxa"/>
            <w:tcBorders>
              <w:top w:val="single" w:sz="4" w:space="0" w:color="auto"/>
              <w:left w:val="nil"/>
              <w:bottom w:val="nil"/>
              <w:right w:val="single" w:sz="4" w:space="0" w:color="auto"/>
            </w:tcBorders>
            <w:shd w:val="clear" w:color="auto" w:fill="auto"/>
            <w:noWrap/>
            <w:vAlign w:val="bottom"/>
            <w:hideMark/>
          </w:tcPr>
          <w:p w14:paraId="341274AA"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0.3</w:t>
            </w:r>
          </w:p>
        </w:tc>
        <w:tc>
          <w:tcPr>
            <w:tcW w:w="1650" w:type="dxa"/>
            <w:tcBorders>
              <w:top w:val="single" w:sz="4" w:space="0" w:color="auto"/>
              <w:left w:val="single" w:sz="4" w:space="0" w:color="auto"/>
              <w:bottom w:val="nil"/>
              <w:right w:val="nil"/>
            </w:tcBorders>
            <w:shd w:val="clear" w:color="auto" w:fill="auto"/>
            <w:noWrap/>
            <w:vAlign w:val="bottom"/>
            <w:hideMark/>
          </w:tcPr>
          <w:p w14:paraId="4312793F"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5</w:t>
            </w:r>
            <w:r>
              <w:rPr>
                <w:rFonts w:ascii="Calibri" w:eastAsia="Times New Roman" w:hAnsi="Calibri" w:cs="Calibri"/>
                <w:color w:val="000000"/>
              </w:rPr>
              <w:t>3</w:t>
            </w:r>
            <w:r w:rsidRPr="001322A3">
              <w:rPr>
                <w:rFonts w:ascii="Calibri" w:eastAsia="Times New Roman" w:hAnsi="Calibri" w:cs="Calibri"/>
                <w:color w:val="000000"/>
              </w:rPr>
              <w:t>%</w:t>
            </w:r>
          </w:p>
        </w:tc>
        <w:tc>
          <w:tcPr>
            <w:tcW w:w="1489" w:type="dxa"/>
            <w:tcBorders>
              <w:top w:val="single" w:sz="4" w:space="0" w:color="auto"/>
              <w:left w:val="nil"/>
              <w:bottom w:val="nil"/>
              <w:right w:val="nil"/>
            </w:tcBorders>
            <w:shd w:val="clear" w:color="auto" w:fill="auto"/>
            <w:noWrap/>
            <w:vAlign w:val="bottom"/>
            <w:hideMark/>
          </w:tcPr>
          <w:p w14:paraId="36C23769"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0.31</w:t>
            </w:r>
          </w:p>
        </w:tc>
      </w:tr>
      <w:tr w:rsidR="008379DD" w:rsidRPr="001322A3" w14:paraId="01F96473" w14:textId="77777777" w:rsidTr="000549A6">
        <w:trPr>
          <w:trHeight w:val="300"/>
        </w:trPr>
        <w:tc>
          <w:tcPr>
            <w:tcW w:w="1860" w:type="dxa"/>
            <w:tcBorders>
              <w:top w:val="nil"/>
              <w:left w:val="nil"/>
              <w:bottom w:val="nil"/>
              <w:right w:val="nil"/>
            </w:tcBorders>
            <w:shd w:val="clear" w:color="auto" w:fill="auto"/>
            <w:noWrap/>
            <w:vAlign w:val="bottom"/>
            <w:hideMark/>
          </w:tcPr>
          <w:p w14:paraId="1AA2FE0D" w14:textId="77777777" w:rsidR="008379DD" w:rsidRPr="001322A3" w:rsidRDefault="008379DD" w:rsidP="00FF405E">
            <w:pPr>
              <w:spacing w:after="0" w:line="360" w:lineRule="auto"/>
              <w:jc w:val="center"/>
              <w:rPr>
                <w:rFonts w:ascii="Calibri" w:eastAsia="Times New Roman" w:hAnsi="Calibri" w:cs="Calibri"/>
                <w:color w:val="000000"/>
                <w:sz w:val="24"/>
                <w:szCs w:val="24"/>
              </w:rPr>
            </w:pPr>
            <w:r w:rsidRPr="001322A3">
              <w:rPr>
                <w:rFonts w:ascii="Calibri" w:eastAsia="Times New Roman" w:hAnsi="Calibri" w:cs="Calibri"/>
                <w:color w:val="000000"/>
                <w:sz w:val="24"/>
                <w:szCs w:val="24"/>
              </w:rPr>
              <w:t>Quantile</w:t>
            </w:r>
          </w:p>
        </w:tc>
        <w:tc>
          <w:tcPr>
            <w:tcW w:w="1170" w:type="dxa"/>
            <w:tcBorders>
              <w:top w:val="nil"/>
              <w:left w:val="nil"/>
              <w:bottom w:val="nil"/>
              <w:right w:val="nil"/>
            </w:tcBorders>
            <w:shd w:val="clear" w:color="auto" w:fill="auto"/>
            <w:noWrap/>
            <w:vAlign w:val="bottom"/>
            <w:hideMark/>
          </w:tcPr>
          <w:p w14:paraId="6110C997"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64</w:t>
            </w:r>
          </w:p>
        </w:tc>
        <w:tc>
          <w:tcPr>
            <w:tcW w:w="1800" w:type="dxa"/>
            <w:tcBorders>
              <w:top w:val="nil"/>
              <w:left w:val="nil"/>
              <w:bottom w:val="nil"/>
              <w:right w:val="nil"/>
            </w:tcBorders>
            <w:shd w:val="clear" w:color="auto" w:fill="auto"/>
            <w:noWrap/>
            <w:vAlign w:val="bottom"/>
            <w:hideMark/>
          </w:tcPr>
          <w:p w14:paraId="5C128995"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26</w:t>
            </w:r>
          </w:p>
        </w:tc>
        <w:tc>
          <w:tcPr>
            <w:tcW w:w="1710" w:type="dxa"/>
            <w:tcBorders>
              <w:top w:val="nil"/>
              <w:left w:val="nil"/>
              <w:bottom w:val="nil"/>
              <w:right w:val="nil"/>
            </w:tcBorders>
            <w:shd w:val="clear" w:color="auto" w:fill="auto"/>
            <w:noWrap/>
            <w:vAlign w:val="bottom"/>
            <w:hideMark/>
          </w:tcPr>
          <w:p w14:paraId="4E351044"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7</w:t>
            </w:r>
          </w:p>
        </w:tc>
        <w:tc>
          <w:tcPr>
            <w:tcW w:w="1170" w:type="dxa"/>
            <w:tcBorders>
              <w:top w:val="nil"/>
              <w:left w:val="nil"/>
              <w:bottom w:val="nil"/>
              <w:right w:val="single" w:sz="4" w:space="0" w:color="auto"/>
            </w:tcBorders>
            <w:shd w:val="clear" w:color="auto" w:fill="auto"/>
            <w:noWrap/>
            <w:vAlign w:val="bottom"/>
            <w:hideMark/>
          </w:tcPr>
          <w:p w14:paraId="64BDD332"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0.2</w:t>
            </w:r>
          </w:p>
        </w:tc>
        <w:tc>
          <w:tcPr>
            <w:tcW w:w="1650" w:type="dxa"/>
            <w:tcBorders>
              <w:top w:val="nil"/>
              <w:left w:val="single" w:sz="4" w:space="0" w:color="auto"/>
              <w:bottom w:val="nil"/>
              <w:right w:val="nil"/>
            </w:tcBorders>
            <w:shd w:val="clear" w:color="auto" w:fill="auto"/>
            <w:noWrap/>
            <w:vAlign w:val="bottom"/>
            <w:hideMark/>
          </w:tcPr>
          <w:p w14:paraId="615C24D7"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5</w:t>
            </w:r>
            <w:r>
              <w:rPr>
                <w:rFonts w:ascii="Calibri" w:eastAsia="Times New Roman" w:hAnsi="Calibri" w:cs="Calibri"/>
                <w:color w:val="000000"/>
              </w:rPr>
              <w:t>5</w:t>
            </w:r>
            <w:r w:rsidRPr="001322A3">
              <w:rPr>
                <w:rFonts w:ascii="Calibri" w:eastAsia="Times New Roman" w:hAnsi="Calibri" w:cs="Calibri"/>
                <w:color w:val="000000"/>
              </w:rPr>
              <w:t>%</w:t>
            </w:r>
          </w:p>
        </w:tc>
        <w:tc>
          <w:tcPr>
            <w:tcW w:w="1489" w:type="dxa"/>
            <w:tcBorders>
              <w:top w:val="nil"/>
              <w:left w:val="nil"/>
              <w:bottom w:val="nil"/>
              <w:right w:val="nil"/>
            </w:tcBorders>
            <w:shd w:val="clear" w:color="auto" w:fill="auto"/>
            <w:noWrap/>
            <w:vAlign w:val="bottom"/>
            <w:hideMark/>
          </w:tcPr>
          <w:p w14:paraId="26FE39BA"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0.</w:t>
            </w:r>
            <w:r>
              <w:rPr>
                <w:rFonts w:ascii="Calibri" w:eastAsia="Times New Roman" w:hAnsi="Calibri" w:cs="Calibri"/>
                <w:color w:val="000000"/>
              </w:rPr>
              <w:t>34</w:t>
            </w:r>
          </w:p>
        </w:tc>
      </w:tr>
      <w:tr w:rsidR="008379DD" w:rsidRPr="001322A3" w14:paraId="2C0CA181" w14:textId="77777777" w:rsidTr="000549A6">
        <w:trPr>
          <w:trHeight w:val="318"/>
        </w:trPr>
        <w:tc>
          <w:tcPr>
            <w:tcW w:w="1860" w:type="dxa"/>
            <w:tcBorders>
              <w:top w:val="nil"/>
              <w:left w:val="nil"/>
              <w:bottom w:val="single" w:sz="4" w:space="0" w:color="auto"/>
              <w:right w:val="nil"/>
            </w:tcBorders>
            <w:shd w:val="clear" w:color="auto" w:fill="auto"/>
            <w:noWrap/>
            <w:vAlign w:val="bottom"/>
            <w:hideMark/>
          </w:tcPr>
          <w:p w14:paraId="578F3504" w14:textId="77777777" w:rsidR="008379DD" w:rsidRPr="001322A3" w:rsidRDefault="008379DD" w:rsidP="00FF405E">
            <w:pPr>
              <w:spacing w:after="0" w:line="360" w:lineRule="auto"/>
              <w:jc w:val="center"/>
              <w:rPr>
                <w:rFonts w:ascii="Calibri" w:eastAsia="Times New Roman" w:hAnsi="Calibri" w:cs="Calibri"/>
                <w:color w:val="000000"/>
                <w:sz w:val="24"/>
                <w:szCs w:val="24"/>
              </w:rPr>
            </w:pPr>
            <w:r w:rsidRPr="001322A3">
              <w:rPr>
                <w:rFonts w:ascii="Calibri" w:eastAsia="Times New Roman" w:hAnsi="Calibri" w:cs="Calibri"/>
                <w:color w:val="000000"/>
                <w:sz w:val="24"/>
                <w:szCs w:val="24"/>
              </w:rPr>
              <w:t>Minmax</w:t>
            </w:r>
          </w:p>
        </w:tc>
        <w:tc>
          <w:tcPr>
            <w:tcW w:w="1170" w:type="dxa"/>
            <w:tcBorders>
              <w:top w:val="nil"/>
              <w:left w:val="nil"/>
              <w:bottom w:val="single" w:sz="4" w:space="0" w:color="auto"/>
              <w:right w:val="nil"/>
            </w:tcBorders>
            <w:shd w:val="clear" w:color="auto" w:fill="auto"/>
            <w:noWrap/>
            <w:vAlign w:val="bottom"/>
            <w:hideMark/>
          </w:tcPr>
          <w:p w14:paraId="7433D7AF"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32</w:t>
            </w:r>
          </w:p>
        </w:tc>
        <w:tc>
          <w:tcPr>
            <w:tcW w:w="1800" w:type="dxa"/>
            <w:tcBorders>
              <w:top w:val="nil"/>
              <w:left w:val="nil"/>
              <w:bottom w:val="single" w:sz="4" w:space="0" w:color="auto"/>
              <w:right w:val="nil"/>
            </w:tcBorders>
            <w:shd w:val="clear" w:color="auto" w:fill="auto"/>
            <w:noWrap/>
            <w:vAlign w:val="bottom"/>
            <w:hideMark/>
          </w:tcPr>
          <w:p w14:paraId="03E645A5"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19</w:t>
            </w:r>
          </w:p>
        </w:tc>
        <w:tc>
          <w:tcPr>
            <w:tcW w:w="1710" w:type="dxa"/>
            <w:tcBorders>
              <w:top w:val="nil"/>
              <w:left w:val="nil"/>
              <w:bottom w:val="single" w:sz="4" w:space="0" w:color="auto"/>
              <w:right w:val="nil"/>
            </w:tcBorders>
            <w:shd w:val="clear" w:color="auto" w:fill="auto"/>
            <w:noWrap/>
            <w:vAlign w:val="bottom"/>
            <w:hideMark/>
          </w:tcPr>
          <w:p w14:paraId="340A822A"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8</w:t>
            </w:r>
          </w:p>
        </w:tc>
        <w:tc>
          <w:tcPr>
            <w:tcW w:w="1170" w:type="dxa"/>
            <w:tcBorders>
              <w:top w:val="nil"/>
              <w:left w:val="nil"/>
              <w:bottom w:val="single" w:sz="4" w:space="0" w:color="auto"/>
              <w:right w:val="single" w:sz="4" w:space="0" w:color="auto"/>
            </w:tcBorders>
            <w:shd w:val="clear" w:color="auto" w:fill="auto"/>
            <w:noWrap/>
            <w:vAlign w:val="bottom"/>
            <w:hideMark/>
          </w:tcPr>
          <w:p w14:paraId="12305A14"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0.3</w:t>
            </w:r>
          </w:p>
        </w:tc>
        <w:tc>
          <w:tcPr>
            <w:tcW w:w="1650" w:type="dxa"/>
            <w:tcBorders>
              <w:top w:val="nil"/>
              <w:left w:val="single" w:sz="4" w:space="0" w:color="auto"/>
              <w:bottom w:val="single" w:sz="4" w:space="0" w:color="auto"/>
              <w:right w:val="nil"/>
            </w:tcBorders>
            <w:shd w:val="clear" w:color="auto" w:fill="auto"/>
            <w:noWrap/>
            <w:vAlign w:val="bottom"/>
            <w:hideMark/>
          </w:tcPr>
          <w:p w14:paraId="63FC7C6B" w14:textId="77777777" w:rsidR="008379DD" w:rsidRPr="001322A3" w:rsidRDefault="008379DD" w:rsidP="00FF405E">
            <w:pPr>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61%</w:t>
            </w:r>
          </w:p>
        </w:tc>
        <w:tc>
          <w:tcPr>
            <w:tcW w:w="1489" w:type="dxa"/>
            <w:tcBorders>
              <w:top w:val="nil"/>
              <w:left w:val="nil"/>
              <w:bottom w:val="single" w:sz="4" w:space="0" w:color="auto"/>
              <w:right w:val="nil"/>
            </w:tcBorders>
            <w:shd w:val="clear" w:color="auto" w:fill="auto"/>
            <w:noWrap/>
            <w:vAlign w:val="bottom"/>
            <w:hideMark/>
          </w:tcPr>
          <w:p w14:paraId="683DF5D4" w14:textId="77777777" w:rsidR="008379DD" w:rsidRPr="001322A3" w:rsidRDefault="008379DD" w:rsidP="00FF405E">
            <w:pPr>
              <w:keepNext/>
              <w:spacing w:after="0" w:line="360" w:lineRule="auto"/>
              <w:jc w:val="center"/>
              <w:rPr>
                <w:rFonts w:ascii="Calibri" w:eastAsia="Times New Roman" w:hAnsi="Calibri" w:cs="Calibri"/>
                <w:color w:val="000000"/>
              </w:rPr>
            </w:pPr>
            <w:r w:rsidRPr="001322A3">
              <w:rPr>
                <w:rFonts w:ascii="Calibri" w:eastAsia="Times New Roman" w:hAnsi="Calibri" w:cs="Calibri"/>
                <w:color w:val="000000"/>
              </w:rPr>
              <w:t>0.42</w:t>
            </w:r>
          </w:p>
        </w:tc>
      </w:tr>
    </w:tbl>
    <w:p w14:paraId="30B5CCFF" w14:textId="49861732" w:rsidR="000549A6" w:rsidRDefault="000549A6" w:rsidP="009E78E7"/>
    <w:p w14:paraId="3834BAB9" w14:textId="59EC11B7" w:rsidR="000549A6" w:rsidRDefault="000549A6" w:rsidP="009E78E7"/>
    <w:p w14:paraId="50707066" w14:textId="0494C782" w:rsidR="000549A6" w:rsidRDefault="000549A6" w:rsidP="009E78E7"/>
    <w:p w14:paraId="5AB68085" w14:textId="266D544C" w:rsidR="000549A6" w:rsidRDefault="000549A6" w:rsidP="009E78E7"/>
    <w:p w14:paraId="4B47A340" w14:textId="164EBE92" w:rsidR="000549A6" w:rsidRDefault="000549A6" w:rsidP="009E78E7"/>
    <w:p w14:paraId="65F1A53A" w14:textId="025C9923" w:rsidR="000549A6" w:rsidRDefault="000549A6" w:rsidP="009E78E7"/>
    <w:p w14:paraId="356B78E1" w14:textId="77092D2C" w:rsidR="000549A6" w:rsidRDefault="000549A6" w:rsidP="009E78E7"/>
    <w:p w14:paraId="3616F53C" w14:textId="29CAC934" w:rsidR="000549A6" w:rsidRDefault="000549A6" w:rsidP="009E78E7"/>
    <w:p w14:paraId="63959187" w14:textId="7BFCC660" w:rsidR="000549A6" w:rsidRDefault="000549A6" w:rsidP="009E78E7"/>
    <w:p w14:paraId="2B534504" w14:textId="348B72E9" w:rsidR="000549A6" w:rsidRDefault="000549A6" w:rsidP="009E78E7"/>
    <w:p w14:paraId="64C420EB" w14:textId="532FD420" w:rsidR="000549A6" w:rsidRDefault="000549A6" w:rsidP="009E78E7"/>
    <w:p w14:paraId="6CE9BA05" w14:textId="5D924F52" w:rsidR="000549A6" w:rsidRDefault="000549A6" w:rsidP="009E78E7"/>
    <w:p w14:paraId="50F9E038" w14:textId="1D1B9F9C" w:rsidR="000549A6" w:rsidRDefault="000549A6" w:rsidP="009E78E7"/>
    <w:p w14:paraId="47C6E04A" w14:textId="33974EB3" w:rsidR="000549A6" w:rsidRDefault="000549A6" w:rsidP="009E78E7"/>
    <w:p w14:paraId="4EB2FE5F" w14:textId="43D55814" w:rsidR="000549A6" w:rsidRDefault="000549A6" w:rsidP="009E78E7"/>
    <w:p w14:paraId="6AA0E1BD" w14:textId="3900EDC5" w:rsidR="000549A6" w:rsidRDefault="000549A6" w:rsidP="009E78E7"/>
    <w:p w14:paraId="73AE7DCC" w14:textId="081CF625" w:rsidR="000549A6" w:rsidRDefault="000549A6" w:rsidP="009E78E7"/>
    <w:p w14:paraId="5A1BA6CE" w14:textId="71DB23F8" w:rsidR="000549A6" w:rsidRDefault="000549A6" w:rsidP="009E78E7"/>
    <w:p w14:paraId="7EFFD9F3" w14:textId="38593F08" w:rsidR="000549A6" w:rsidRDefault="000549A6" w:rsidP="009E78E7"/>
    <w:tbl>
      <w:tblPr>
        <w:tblpPr w:leftFromText="180" w:rightFromText="180" w:vertAnchor="page" w:horzAnchor="margin" w:tblpXSpec="center" w:tblpY="2491"/>
        <w:tblW w:w="14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361"/>
        <w:gridCol w:w="1598"/>
        <w:gridCol w:w="1399"/>
        <w:gridCol w:w="831"/>
        <w:gridCol w:w="1881"/>
        <w:gridCol w:w="965"/>
        <w:gridCol w:w="1598"/>
        <w:gridCol w:w="1278"/>
        <w:gridCol w:w="1440"/>
      </w:tblGrid>
      <w:tr w:rsidR="002C2FD8" w:rsidRPr="000549A6" w14:paraId="1AFF33EC" w14:textId="77777777" w:rsidTr="00777388">
        <w:trPr>
          <w:trHeight w:val="396"/>
        </w:trPr>
        <w:tc>
          <w:tcPr>
            <w:tcW w:w="1660" w:type="dxa"/>
            <w:tcBorders>
              <w:top w:val="single" w:sz="4" w:space="0" w:color="auto"/>
              <w:left w:val="nil"/>
              <w:bottom w:val="nil"/>
              <w:right w:val="nil"/>
            </w:tcBorders>
            <w:shd w:val="clear" w:color="auto" w:fill="auto"/>
            <w:noWrap/>
            <w:vAlign w:val="bottom"/>
            <w:hideMark/>
          </w:tcPr>
          <w:p w14:paraId="5FBD0B2E" w14:textId="77777777" w:rsidR="002C2FD8" w:rsidRPr="000549A6" w:rsidRDefault="002C2FD8" w:rsidP="00777388">
            <w:pPr>
              <w:spacing w:after="0" w:line="240" w:lineRule="auto"/>
              <w:jc w:val="center"/>
              <w:rPr>
                <w:rFonts w:ascii="Times New Roman" w:eastAsia="Times New Roman" w:hAnsi="Times New Roman" w:cs="Times New Roman"/>
                <w:b/>
                <w:bCs/>
                <w:sz w:val="24"/>
                <w:szCs w:val="24"/>
              </w:rPr>
            </w:pPr>
          </w:p>
        </w:tc>
        <w:tc>
          <w:tcPr>
            <w:tcW w:w="8035" w:type="dxa"/>
            <w:gridSpan w:val="6"/>
            <w:tcBorders>
              <w:top w:val="single" w:sz="4" w:space="0" w:color="auto"/>
              <w:left w:val="nil"/>
              <w:bottom w:val="single" w:sz="4" w:space="0" w:color="auto"/>
              <w:right w:val="nil"/>
            </w:tcBorders>
            <w:shd w:val="clear" w:color="auto" w:fill="auto"/>
            <w:noWrap/>
            <w:vAlign w:val="bottom"/>
            <w:hideMark/>
          </w:tcPr>
          <w:p w14:paraId="7262BC0C" w14:textId="77777777" w:rsidR="002C2FD8" w:rsidRPr="000549A6" w:rsidRDefault="002C2FD8" w:rsidP="00777388">
            <w:pPr>
              <w:spacing w:after="0" w:line="276" w:lineRule="auto"/>
              <w:jc w:val="center"/>
              <w:rPr>
                <w:rFonts w:ascii="Times New Roman" w:eastAsia="Times New Roman" w:hAnsi="Times New Roman" w:cs="Times New Roman"/>
                <w:b/>
                <w:bCs/>
                <w:sz w:val="24"/>
                <w:szCs w:val="24"/>
              </w:rPr>
            </w:pPr>
            <w:r w:rsidRPr="000549A6">
              <w:rPr>
                <w:rFonts w:ascii="Calibri" w:eastAsia="Times New Roman" w:hAnsi="Calibri" w:cs="Calibri"/>
                <w:b/>
                <w:bCs/>
                <w:color w:val="000000"/>
                <w:sz w:val="24"/>
                <w:szCs w:val="24"/>
              </w:rPr>
              <w:t>Tuned Hyperparameters</w:t>
            </w:r>
          </w:p>
        </w:tc>
        <w:tc>
          <w:tcPr>
            <w:tcW w:w="4316" w:type="dxa"/>
            <w:gridSpan w:val="3"/>
            <w:tcBorders>
              <w:top w:val="single" w:sz="4" w:space="0" w:color="auto"/>
              <w:left w:val="nil"/>
              <w:bottom w:val="single" w:sz="4" w:space="0" w:color="auto"/>
              <w:right w:val="nil"/>
            </w:tcBorders>
            <w:shd w:val="clear" w:color="auto" w:fill="auto"/>
            <w:noWrap/>
            <w:vAlign w:val="bottom"/>
            <w:hideMark/>
          </w:tcPr>
          <w:p w14:paraId="50D51E7B" w14:textId="77777777" w:rsidR="002C2FD8" w:rsidRPr="000549A6" w:rsidRDefault="002C2FD8" w:rsidP="00777388">
            <w:pPr>
              <w:spacing w:after="0" w:line="276" w:lineRule="auto"/>
              <w:jc w:val="center"/>
              <w:rPr>
                <w:rFonts w:ascii="Calibri" w:eastAsia="Times New Roman" w:hAnsi="Calibri" w:cs="Calibri"/>
                <w:b/>
                <w:bCs/>
                <w:color w:val="000000"/>
                <w:sz w:val="24"/>
                <w:szCs w:val="24"/>
              </w:rPr>
            </w:pPr>
            <w:r w:rsidRPr="000549A6">
              <w:rPr>
                <w:rFonts w:ascii="Calibri" w:eastAsia="Times New Roman" w:hAnsi="Calibri" w:cs="Calibri"/>
                <w:b/>
                <w:bCs/>
                <w:color w:val="000000"/>
                <w:sz w:val="24"/>
                <w:szCs w:val="24"/>
              </w:rPr>
              <w:t>Evaluation Metrics</w:t>
            </w:r>
          </w:p>
        </w:tc>
      </w:tr>
      <w:tr w:rsidR="002C2FD8" w:rsidRPr="000549A6" w14:paraId="7CED1E0B" w14:textId="77777777" w:rsidTr="00777388">
        <w:trPr>
          <w:trHeight w:val="396"/>
        </w:trPr>
        <w:tc>
          <w:tcPr>
            <w:tcW w:w="1660" w:type="dxa"/>
            <w:tcBorders>
              <w:top w:val="nil"/>
              <w:left w:val="nil"/>
              <w:bottom w:val="nil"/>
              <w:right w:val="nil"/>
            </w:tcBorders>
            <w:shd w:val="clear" w:color="auto" w:fill="auto"/>
            <w:noWrap/>
            <w:vAlign w:val="bottom"/>
            <w:hideMark/>
          </w:tcPr>
          <w:p w14:paraId="4B77930A" w14:textId="77777777" w:rsidR="002C2FD8" w:rsidRPr="000549A6" w:rsidRDefault="002C2FD8" w:rsidP="00777388">
            <w:pPr>
              <w:spacing w:after="0" w:line="240" w:lineRule="auto"/>
              <w:jc w:val="center"/>
              <w:rPr>
                <w:rFonts w:ascii="Calibri" w:eastAsia="Times New Roman" w:hAnsi="Calibri" w:cs="Calibri"/>
                <w:b/>
                <w:bCs/>
                <w:color w:val="000000"/>
              </w:rPr>
            </w:pPr>
            <w:r w:rsidRPr="000549A6">
              <w:rPr>
                <w:rFonts w:ascii="Calibri" w:eastAsia="Times New Roman" w:hAnsi="Calibri" w:cs="Calibri"/>
                <w:b/>
                <w:bCs/>
                <w:color w:val="000000"/>
              </w:rPr>
              <w:t>Ensemble Model</w:t>
            </w:r>
          </w:p>
        </w:tc>
        <w:tc>
          <w:tcPr>
            <w:tcW w:w="1361" w:type="dxa"/>
            <w:tcBorders>
              <w:top w:val="single" w:sz="4" w:space="0" w:color="auto"/>
              <w:left w:val="nil"/>
              <w:bottom w:val="single" w:sz="4" w:space="0" w:color="auto"/>
              <w:right w:val="nil"/>
            </w:tcBorders>
            <w:shd w:val="clear" w:color="auto" w:fill="auto"/>
            <w:noWrap/>
            <w:vAlign w:val="bottom"/>
            <w:hideMark/>
          </w:tcPr>
          <w:p w14:paraId="4550CA36" w14:textId="77777777" w:rsidR="002C2FD8" w:rsidRPr="000549A6" w:rsidRDefault="002C2FD8" w:rsidP="00777388">
            <w:pPr>
              <w:spacing w:after="0" w:line="240" w:lineRule="auto"/>
              <w:jc w:val="center"/>
              <w:rPr>
                <w:rFonts w:ascii="Calibri" w:eastAsia="Times New Roman" w:hAnsi="Calibri" w:cs="Calibri"/>
                <w:b/>
                <w:bCs/>
                <w:color w:val="000000"/>
              </w:rPr>
            </w:pPr>
            <w:r w:rsidRPr="000549A6">
              <w:rPr>
                <w:rFonts w:ascii="Calibri" w:eastAsia="Times New Roman" w:hAnsi="Calibri" w:cs="Calibri"/>
                <w:b/>
                <w:bCs/>
                <w:color w:val="000000"/>
              </w:rPr>
              <w:t>Features per Tree (%)</w:t>
            </w:r>
          </w:p>
        </w:tc>
        <w:tc>
          <w:tcPr>
            <w:tcW w:w="1598" w:type="dxa"/>
            <w:tcBorders>
              <w:top w:val="single" w:sz="4" w:space="0" w:color="auto"/>
              <w:left w:val="nil"/>
              <w:bottom w:val="single" w:sz="4" w:space="0" w:color="auto"/>
              <w:right w:val="nil"/>
            </w:tcBorders>
            <w:shd w:val="clear" w:color="auto" w:fill="auto"/>
            <w:noWrap/>
            <w:vAlign w:val="bottom"/>
            <w:hideMark/>
          </w:tcPr>
          <w:p w14:paraId="476A62D1" w14:textId="77777777" w:rsidR="002C2FD8" w:rsidRDefault="002C2FD8" w:rsidP="00777388">
            <w:pPr>
              <w:spacing w:after="0" w:line="240" w:lineRule="auto"/>
              <w:jc w:val="center"/>
              <w:rPr>
                <w:rFonts w:ascii="Calibri" w:eastAsia="Times New Roman" w:hAnsi="Calibri" w:cs="Calibri"/>
                <w:b/>
                <w:bCs/>
                <w:color w:val="000000"/>
              </w:rPr>
            </w:pPr>
            <w:r w:rsidRPr="000549A6">
              <w:rPr>
                <w:rFonts w:ascii="Calibri" w:eastAsia="Times New Roman" w:hAnsi="Calibri" w:cs="Calibri"/>
                <w:b/>
                <w:bCs/>
                <w:color w:val="000000"/>
              </w:rPr>
              <w:t xml:space="preserve">Learning </w:t>
            </w:r>
          </w:p>
          <w:p w14:paraId="575DC6AA" w14:textId="77777777" w:rsidR="002C2FD8" w:rsidRPr="000549A6" w:rsidRDefault="002C2FD8" w:rsidP="00777388">
            <w:pPr>
              <w:spacing w:after="0" w:line="240" w:lineRule="auto"/>
              <w:jc w:val="center"/>
              <w:rPr>
                <w:rFonts w:ascii="Calibri" w:eastAsia="Times New Roman" w:hAnsi="Calibri" w:cs="Calibri"/>
                <w:b/>
                <w:bCs/>
                <w:color w:val="000000"/>
              </w:rPr>
            </w:pPr>
            <w:r w:rsidRPr="000549A6">
              <w:rPr>
                <w:rFonts w:ascii="Calibri" w:eastAsia="Times New Roman" w:hAnsi="Calibri" w:cs="Calibri"/>
                <w:b/>
                <w:bCs/>
                <w:color w:val="000000"/>
              </w:rPr>
              <w:t>Rate</w:t>
            </w:r>
          </w:p>
        </w:tc>
        <w:tc>
          <w:tcPr>
            <w:tcW w:w="1399" w:type="dxa"/>
            <w:tcBorders>
              <w:top w:val="single" w:sz="4" w:space="0" w:color="auto"/>
              <w:left w:val="nil"/>
              <w:bottom w:val="single" w:sz="4" w:space="0" w:color="auto"/>
              <w:right w:val="nil"/>
            </w:tcBorders>
            <w:shd w:val="clear" w:color="auto" w:fill="auto"/>
            <w:noWrap/>
            <w:vAlign w:val="bottom"/>
            <w:hideMark/>
          </w:tcPr>
          <w:p w14:paraId="439B4053" w14:textId="77777777" w:rsidR="002C2FD8" w:rsidRPr="000549A6" w:rsidRDefault="002C2FD8" w:rsidP="00777388">
            <w:pPr>
              <w:spacing w:after="0" w:line="240" w:lineRule="auto"/>
              <w:jc w:val="center"/>
              <w:rPr>
                <w:rFonts w:ascii="Calibri" w:eastAsia="Times New Roman" w:hAnsi="Calibri" w:cs="Calibri"/>
                <w:b/>
                <w:bCs/>
                <w:color w:val="000000"/>
              </w:rPr>
            </w:pPr>
            <w:r w:rsidRPr="000549A6">
              <w:rPr>
                <w:rFonts w:ascii="Calibri" w:eastAsia="Times New Roman" w:hAnsi="Calibri" w:cs="Calibri"/>
                <w:b/>
                <w:bCs/>
                <w:color w:val="000000"/>
              </w:rPr>
              <w:t>Samples per Tree (%)</w:t>
            </w:r>
          </w:p>
        </w:tc>
        <w:tc>
          <w:tcPr>
            <w:tcW w:w="831" w:type="dxa"/>
            <w:tcBorders>
              <w:top w:val="single" w:sz="4" w:space="0" w:color="auto"/>
              <w:left w:val="nil"/>
              <w:bottom w:val="single" w:sz="4" w:space="0" w:color="auto"/>
              <w:right w:val="nil"/>
            </w:tcBorders>
            <w:shd w:val="clear" w:color="auto" w:fill="auto"/>
            <w:noWrap/>
            <w:vAlign w:val="bottom"/>
            <w:hideMark/>
          </w:tcPr>
          <w:p w14:paraId="35FF7E74" w14:textId="77777777" w:rsidR="002C2FD8" w:rsidRPr="000549A6" w:rsidRDefault="002C2FD8" w:rsidP="00777388">
            <w:pPr>
              <w:spacing w:after="0" w:line="240" w:lineRule="auto"/>
              <w:jc w:val="center"/>
              <w:rPr>
                <w:rFonts w:ascii="Calibri" w:eastAsia="Times New Roman" w:hAnsi="Calibri" w:cs="Calibri"/>
                <w:b/>
                <w:bCs/>
                <w:color w:val="000000"/>
              </w:rPr>
            </w:pPr>
            <w:r w:rsidRPr="000549A6">
              <w:rPr>
                <w:rFonts w:ascii="Calibri" w:eastAsia="Times New Roman" w:hAnsi="Calibri" w:cs="Calibri"/>
                <w:b/>
                <w:bCs/>
                <w:color w:val="000000"/>
              </w:rPr>
              <w:t>Max depth</w:t>
            </w:r>
          </w:p>
        </w:tc>
        <w:tc>
          <w:tcPr>
            <w:tcW w:w="1881" w:type="dxa"/>
            <w:tcBorders>
              <w:top w:val="single" w:sz="4" w:space="0" w:color="auto"/>
              <w:left w:val="nil"/>
              <w:bottom w:val="single" w:sz="4" w:space="0" w:color="auto"/>
              <w:right w:val="nil"/>
            </w:tcBorders>
            <w:shd w:val="clear" w:color="auto" w:fill="auto"/>
            <w:noWrap/>
            <w:vAlign w:val="bottom"/>
            <w:hideMark/>
          </w:tcPr>
          <w:p w14:paraId="25A2FADD" w14:textId="77777777" w:rsidR="002C2FD8" w:rsidRPr="000549A6" w:rsidRDefault="002C2FD8" w:rsidP="00777388">
            <w:pPr>
              <w:spacing w:after="0" w:line="240" w:lineRule="auto"/>
              <w:jc w:val="center"/>
              <w:rPr>
                <w:rFonts w:ascii="Calibri" w:eastAsia="Times New Roman" w:hAnsi="Calibri" w:cs="Calibri"/>
                <w:b/>
                <w:bCs/>
                <w:color w:val="000000"/>
              </w:rPr>
            </w:pPr>
            <w:r w:rsidRPr="000549A6">
              <w:rPr>
                <w:rFonts w:ascii="Calibri" w:eastAsia="Times New Roman" w:hAnsi="Calibri" w:cs="Calibri"/>
                <w:b/>
                <w:bCs/>
                <w:color w:val="000000"/>
              </w:rPr>
              <w:t>L</w:t>
            </w:r>
            <w:r w:rsidRPr="000549A6">
              <w:rPr>
                <w:rFonts w:ascii="Calibri" w:eastAsia="Times New Roman" w:hAnsi="Calibri" w:cs="Calibri"/>
                <w:b/>
                <w:bCs/>
                <w:color w:val="000000"/>
                <w:vertAlign w:val="subscript"/>
              </w:rPr>
              <w:t>1</w:t>
            </w:r>
            <w:r w:rsidRPr="000549A6">
              <w:rPr>
                <w:rFonts w:ascii="Calibri" w:eastAsia="Times New Roman" w:hAnsi="Calibri" w:cs="Calibri"/>
                <w:b/>
                <w:bCs/>
                <w:color w:val="000000"/>
              </w:rPr>
              <w:t>-regularization value</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787EB823" w14:textId="77777777" w:rsidR="002C2FD8" w:rsidRPr="000549A6" w:rsidRDefault="002C2FD8" w:rsidP="00777388">
            <w:pPr>
              <w:spacing w:after="0" w:line="240" w:lineRule="auto"/>
              <w:jc w:val="center"/>
              <w:rPr>
                <w:rFonts w:ascii="Calibri" w:eastAsia="Times New Roman" w:hAnsi="Calibri" w:cs="Calibri"/>
                <w:b/>
                <w:bCs/>
                <w:color w:val="000000"/>
              </w:rPr>
            </w:pPr>
            <w:r w:rsidRPr="000549A6">
              <w:rPr>
                <w:rFonts w:ascii="Calibri" w:eastAsia="Times New Roman" w:hAnsi="Calibri" w:cs="Calibri"/>
                <w:b/>
                <w:bCs/>
                <w:color w:val="000000"/>
              </w:rPr>
              <w:t>Number of Trees</w:t>
            </w:r>
          </w:p>
        </w:tc>
        <w:tc>
          <w:tcPr>
            <w:tcW w:w="1598" w:type="dxa"/>
            <w:tcBorders>
              <w:top w:val="single" w:sz="4" w:space="0" w:color="auto"/>
              <w:left w:val="single" w:sz="4" w:space="0" w:color="auto"/>
              <w:bottom w:val="single" w:sz="4" w:space="0" w:color="auto"/>
              <w:right w:val="nil"/>
            </w:tcBorders>
            <w:shd w:val="clear" w:color="auto" w:fill="auto"/>
            <w:noWrap/>
            <w:vAlign w:val="bottom"/>
            <w:hideMark/>
          </w:tcPr>
          <w:p w14:paraId="306B1E56" w14:textId="77777777" w:rsidR="002C2FD8" w:rsidRPr="000549A6" w:rsidRDefault="002C2FD8" w:rsidP="00777388">
            <w:pPr>
              <w:spacing w:after="0" w:line="360" w:lineRule="auto"/>
              <w:jc w:val="center"/>
              <w:rPr>
                <w:rFonts w:ascii="Calibri" w:eastAsia="Times New Roman" w:hAnsi="Calibri" w:cs="Calibri"/>
                <w:b/>
                <w:bCs/>
                <w:color w:val="000000"/>
              </w:rPr>
            </w:pPr>
            <w:r w:rsidRPr="000549A6">
              <w:rPr>
                <w:rFonts w:ascii="Calibri" w:eastAsia="Times New Roman" w:hAnsi="Calibri" w:cs="Calibri"/>
                <w:b/>
                <w:bCs/>
                <w:color w:val="000000"/>
              </w:rPr>
              <w:t>Training R</w:t>
            </w:r>
            <w:r w:rsidRPr="00CF739A">
              <w:rPr>
                <w:rFonts w:ascii="Calibri" w:eastAsia="Times New Roman" w:hAnsi="Calibri" w:cs="Calibri"/>
                <w:b/>
                <w:bCs/>
                <w:color w:val="000000"/>
              </w:rPr>
              <w:t>²</w:t>
            </w:r>
          </w:p>
        </w:tc>
        <w:tc>
          <w:tcPr>
            <w:tcW w:w="1278" w:type="dxa"/>
            <w:tcBorders>
              <w:top w:val="single" w:sz="4" w:space="0" w:color="auto"/>
              <w:left w:val="nil"/>
              <w:bottom w:val="single" w:sz="4" w:space="0" w:color="auto"/>
              <w:right w:val="nil"/>
            </w:tcBorders>
            <w:shd w:val="clear" w:color="auto" w:fill="auto"/>
            <w:noWrap/>
            <w:vAlign w:val="bottom"/>
            <w:hideMark/>
          </w:tcPr>
          <w:p w14:paraId="18779A64" w14:textId="77777777" w:rsidR="002C2FD8" w:rsidRPr="000549A6" w:rsidRDefault="002C2FD8" w:rsidP="00777388">
            <w:pPr>
              <w:spacing w:after="0" w:line="360" w:lineRule="auto"/>
              <w:jc w:val="center"/>
              <w:rPr>
                <w:rFonts w:ascii="Calibri" w:eastAsia="Times New Roman" w:hAnsi="Calibri" w:cs="Calibri"/>
                <w:b/>
                <w:bCs/>
                <w:color w:val="000000"/>
              </w:rPr>
            </w:pPr>
            <w:r w:rsidRPr="000549A6">
              <w:rPr>
                <w:rFonts w:ascii="Calibri" w:eastAsia="Times New Roman" w:hAnsi="Calibri" w:cs="Calibri"/>
                <w:b/>
                <w:bCs/>
                <w:color w:val="000000"/>
              </w:rPr>
              <w:t>Testing R</w:t>
            </w:r>
            <w:r w:rsidRPr="00CF739A">
              <w:rPr>
                <w:rFonts w:ascii="Calibri" w:eastAsia="Times New Roman" w:hAnsi="Calibri" w:cs="Calibri"/>
                <w:b/>
                <w:bCs/>
                <w:color w:val="000000"/>
              </w:rPr>
              <w:t>²</w:t>
            </w:r>
          </w:p>
        </w:tc>
        <w:tc>
          <w:tcPr>
            <w:tcW w:w="1440" w:type="dxa"/>
            <w:tcBorders>
              <w:top w:val="single" w:sz="4" w:space="0" w:color="auto"/>
              <w:left w:val="nil"/>
              <w:bottom w:val="single" w:sz="4" w:space="0" w:color="auto"/>
              <w:right w:val="nil"/>
            </w:tcBorders>
            <w:shd w:val="clear" w:color="auto" w:fill="auto"/>
            <w:noWrap/>
            <w:vAlign w:val="bottom"/>
            <w:hideMark/>
          </w:tcPr>
          <w:p w14:paraId="3F6ABD4E" w14:textId="77777777" w:rsidR="002C2FD8" w:rsidRPr="000549A6" w:rsidRDefault="002C2FD8" w:rsidP="00777388">
            <w:pPr>
              <w:spacing w:after="0" w:line="360" w:lineRule="auto"/>
              <w:jc w:val="center"/>
              <w:rPr>
                <w:rFonts w:ascii="Calibri" w:eastAsia="Times New Roman" w:hAnsi="Calibri" w:cs="Calibri"/>
                <w:b/>
                <w:bCs/>
                <w:color w:val="000000"/>
              </w:rPr>
            </w:pPr>
            <w:r w:rsidRPr="000549A6">
              <w:rPr>
                <w:rFonts w:ascii="Calibri" w:eastAsia="Times New Roman" w:hAnsi="Calibri" w:cs="Calibri"/>
                <w:b/>
                <w:bCs/>
                <w:color w:val="000000"/>
              </w:rPr>
              <w:t>Validation R</w:t>
            </w:r>
            <w:r w:rsidRPr="00CF739A">
              <w:rPr>
                <w:rFonts w:ascii="Calibri" w:eastAsia="Times New Roman" w:hAnsi="Calibri" w:cs="Calibri"/>
                <w:b/>
                <w:bCs/>
                <w:color w:val="000000"/>
              </w:rPr>
              <w:t>²</w:t>
            </w:r>
          </w:p>
        </w:tc>
      </w:tr>
      <w:tr w:rsidR="002C2FD8" w:rsidRPr="000549A6" w14:paraId="132D4CCB" w14:textId="77777777" w:rsidTr="00777388">
        <w:trPr>
          <w:trHeight w:val="396"/>
        </w:trPr>
        <w:tc>
          <w:tcPr>
            <w:tcW w:w="1660" w:type="dxa"/>
            <w:tcBorders>
              <w:top w:val="nil"/>
              <w:left w:val="nil"/>
              <w:bottom w:val="nil"/>
              <w:right w:val="nil"/>
            </w:tcBorders>
            <w:shd w:val="clear" w:color="auto" w:fill="auto"/>
            <w:noWrap/>
            <w:vAlign w:val="bottom"/>
            <w:hideMark/>
          </w:tcPr>
          <w:p w14:paraId="2FA67B7E" w14:textId="77777777" w:rsidR="002C2FD8" w:rsidRPr="000549A6" w:rsidRDefault="002C2FD8" w:rsidP="00777388">
            <w:pPr>
              <w:spacing w:after="0" w:line="240" w:lineRule="auto"/>
              <w:jc w:val="center"/>
              <w:rPr>
                <w:rFonts w:ascii="Calibri" w:eastAsia="Times New Roman" w:hAnsi="Calibri" w:cs="Calibri"/>
                <w:color w:val="000000"/>
              </w:rPr>
            </w:pPr>
            <w:r w:rsidRPr="000549A6">
              <w:rPr>
                <w:rFonts w:ascii="Calibri" w:eastAsia="Times New Roman" w:hAnsi="Calibri" w:cs="Calibri"/>
                <w:color w:val="000000"/>
              </w:rPr>
              <w:t>Hypothesis 1 Model</w:t>
            </w:r>
          </w:p>
        </w:tc>
        <w:tc>
          <w:tcPr>
            <w:tcW w:w="1361" w:type="dxa"/>
            <w:tcBorders>
              <w:top w:val="single" w:sz="4" w:space="0" w:color="auto"/>
              <w:left w:val="nil"/>
              <w:bottom w:val="nil"/>
              <w:right w:val="nil"/>
            </w:tcBorders>
            <w:shd w:val="clear" w:color="auto" w:fill="auto"/>
            <w:noWrap/>
            <w:vAlign w:val="bottom"/>
            <w:hideMark/>
          </w:tcPr>
          <w:p w14:paraId="20DC4F0B" w14:textId="77777777" w:rsidR="002C2FD8" w:rsidRPr="000549A6" w:rsidRDefault="002C2FD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20</w:t>
            </w:r>
          </w:p>
        </w:tc>
        <w:tc>
          <w:tcPr>
            <w:tcW w:w="1598" w:type="dxa"/>
            <w:tcBorders>
              <w:top w:val="single" w:sz="4" w:space="0" w:color="auto"/>
              <w:left w:val="nil"/>
              <w:bottom w:val="nil"/>
              <w:right w:val="nil"/>
            </w:tcBorders>
            <w:shd w:val="clear" w:color="auto" w:fill="auto"/>
            <w:noWrap/>
            <w:vAlign w:val="bottom"/>
            <w:hideMark/>
          </w:tcPr>
          <w:p w14:paraId="3ED10A4D" w14:textId="380198E3" w:rsidR="002C2FD8" w:rsidRPr="000549A6" w:rsidRDefault="00115D82"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0.9</w:t>
            </w:r>
          </w:p>
        </w:tc>
        <w:tc>
          <w:tcPr>
            <w:tcW w:w="1399" w:type="dxa"/>
            <w:tcBorders>
              <w:top w:val="single" w:sz="4" w:space="0" w:color="auto"/>
              <w:left w:val="nil"/>
              <w:bottom w:val="nil"/>
              <w:right w:val="nil"/>
            </w:tcBorders>
            <w:shd w:val="clear" w:color="auto" w:fill="auto"/>
            <w:noWrap/>
            <w:vAlign w:val="bottom"/>
            <w:hideMark/>
          </w:tcPr>
          <w:p w14:paraId="7484F360" w14:textId="77777777" w:rsidR="002C2FD8" w:rsidRPr="000549A6" w:rsidRDefault="002C2FD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20</w:t>
            </w:r>
          </w:p>
        </w:tc>
        <w:tc>
          <w:tcPr>
            <w:tcW w:w="831" w:type="dxa"/>
            <w:tcBorders>
              <w:top w:val="single" w:sz="4" w:space="0" w:color="auto"/>
              <w:left w:val="nil"/>
              <w:bottom w:val="nil"/>
              <w:right w:val="nil"/>
            </w:tcBorders>
            <w:shd w:val="clear" w:color="auto" w:fill="auto"/>
            <w:noWrap/>
            <w:vAlign w:val="bottom"/>
            <w:hideMark/>
          </w:tcPr>
          <w:p w14:paraId="2B79AE0D" w14:textId="77777777" w:rsidR="002C2FD8" w:rsidRPr="000549A6" w:rsidRDefault="002C2FD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2</w:t>
            </w:r>
          </w:p>
        </w:tc>
        <w:tc>
          <w:tcPr>
            <w:tcW w:w="1881" w:type="dxa"/>
            <w:tcBorders>
              <w:top w:val="single" w:sz="4" w:space="0" w:color="auto"/>
              <w:left w:val="nil"/>
              <w:bottom w:val="nil"/>
              <w:right w:val="nil"/>
            </w:tcBorders>
            <w:shd w:val="clear" w:color="auto" w:fill="auto"/>
            <w:noWrap/>
            <w:vAlign w:val="bottom"/>
            <w:hideMark/>
          </w:tcPr>
          <w:p w14:paraId="7616EC15" w14:textId="7AC88B54" w:rsidR="002C2FD8" w:rsidRPr="000549A6" w:rsidRDefault="00115D82"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4</w:t>
            </w:r>
          </w:p>
        </w:tc>
        <w:tc>
          <w:tcPr>
            <w:tcW w:w="965" w:type="dxa"/>
            <w:tcBorders>
              <w:top w:val="single" w:sz="4" w:space="0" w:color="auto"/>
              <w:left w:val="nil"/>
              <w:bottom w:val="nil"/>
              <w:right w:val="single" w:sz="4" w:space="0" w:color="auto"/>
            </w:tcBorders>
            <w:shd w:val="clear" w:color="auto" w:fill="auto"/>
            <w:noWrap/>
            <w:vAlign w:val="bottom"/>
            <w:hideMark/>
          </w:tcPr>
          <w:p w14:paraId="686BC6C8" w14:textId="57E86A66" w:rsidR="002C2FD8" w:rsidRPr="000549A6" w:rsidRDefault="00115D82"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45</w:t>
            </w:r>
          </w:p>
        </w:tc>
        <w:tc>
          <w:tcPr>
            <w:tcW w:w="1598" w:type="dxa"/>
            <w:tcBorders>
              <w:top w:val="single" w:sz="4" w:space="0" w:color="auto"/>
              <w:left w:val="single" w:sz="4" w:space="0" w:color="auto"/>
              <w:bottom w:val="nil"/>
              <w:right w:val="nil"/>
            </w:tcBorders>
            <w:shd w:val="clear" w:color="auto" w:fill="auto"/>
            <w:noWrap/>
            <w:vAlign w:val="bottom"/>
            <w:hideMark/>
          </w:tcPr>
          <w:p w14:paraId="09B5C8E4" w14:textId="77777777" w:rsidR="002C2FD8" w:rsidRPr="000549A6" w:rsidRDefault="002C2FD8" w:rsidP="00777388">
            <w:pPr>
              <w:spacing w:after="0" w:line="360" w:lineRule="auto"/>
              <w:jc w:val="center"/>
              <w:rPr>
                <w:rFonts w:ascii="Calibri" w:eastAsia="Times New Roman" w:hAnsi="Calibri" w:cs="Calibri"/>
                <w:color w:val="000000"/>
              </w:rPr>
            </w:pPr>
            <w:r>
              <w:rPr>
                <w:rFonts w:ascii="Calibri" w:hAnsi="Calibri" w:cs="Calibri"/>
                <w:color w:val="000000"/>
              </w:rPr>
              <w:t>0.20</w:t>
            </w:r>
          </w:p>
        </w:tc>
        <w:tc>
          <w:tcPr>
            <w:tcW w:w="1278" w:type="dxa"/>
            <w:tcBorders>
              <w:top w:val="single" w:sz="4" w:space="0" w:color="auto"/>
              <w:left w:val="nil"/>
              <w:bottom w:val="nil"/>
              <w:right w:val="nil"/>
            </w:tcBorders>
            <w:shd w:val="clear" w:color="auto" w:fill="auto"/>
            <w:noWrap/>
            <w:vAlign w:val="bottom"/>
            <w:hideMark/>
          </w:tcPr>
          <w:p w14:paraId="1DE88B54" w14:textId="77777777" w:rsidR="002C2FD8" w:rsidRPr="000549A6" w:rsidRDefault="002C2FD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0.</w:t>
            </w:r>
            <w:r>
              <w:rPr>
                <w:rFonts w:ascii="Calibri" w:eastAsia="Times New Roman" w:hAnsi="Calibri" w:cs="Calibri"/>
                <w:color w:val="000000"/>
              </w:rPr>
              <w:t>18</w:t>
            </w:r>
          </w:p>
        </w:tc>
        <w:tc>
          <w:tcPr>
            <w:tcW w:w="1440" w:type="dxa"/>
            <w:tcBorders>
              <w:top w:val="single" w:sz="4" w:space="0" w:color="auto"/>
              <w:left w:val="nil"/>
              <w:bottom w:val="nil"/>
              <w:right w:val="nil"/>
            </w:tcBorders>
            <w:shd w:val="clear" w:color="auto" w:fill="auto"/>
            <w:noWrap/>
            <w:vAlign w:val="bottom"/>
            <w:hideMark/>
          </w:tcPr>
          <w:p w14:paraId="7D35C757" w14:textId="77777777" w:rsidR="002C2FD8" w:rsidRPr="000549A6" w:rsidRDefault="002C2FD8"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0.15</w:t>
            </w:r>
          </w:p>
        </w:tc>
      </w:tr>
      <w:tr w:rsidR="002C2FD8" w:rsidRPr="000549A6" w14:paraId="71A51585" w14:textId="77777777" w:rsidTr="00777388">
        <w:trPr>
          <w:trHeight w:val="396"/>
        </w:trPr>
        <w:tc>
          <w:tcPr>
            <w:tcW w:w="1660" w:type="dxa"/>
            <w:tcBorders>
              <w:top w:val="nil"/>
              <w:left w:val="nil"/>
              <w:bottom w:val="nil"/>
              <w:right w:val="nil"/>
            </w:tcBorders>
            <w:shd w:val="clear" w:color="auto" w:fill="auto"/>
            <w:noWrap/>
            <w:vAlign w:val="bottom"/>
            <w:hideMark/>
          </w:tcPr>
          <w:p w14:paraId="4BE7C8B5" w14:textId="77777777" w:rsidR="002C2FD8" w:rsidRPr="000549A6" w:rsidRDefault="002C2FD8" w:rsidP="00777388">
            <w:pPr>
              <w:spacing w:after="0" w:line="240" w:lineRule="auto"/>
              <w:jc w:val="center"/>
              <w:rPr>
                <w:rFonts w:ascii="Calibri" w:eastAsia="Times New Roman" w:hAnsi="Calibri" w:cs="Calibri"/>
                <w:color w:val="000000"/>
              </w:rPr>
            </w:pPr>
            <w:r w:rsidRPr="000549A6">
              <w:rPr>
                <w:rFonts w:ascii="Calibri" w:eastAsia="Times New Roman" w:hAnsi="Calibri" w:cs="Calibri"/>
                <w:color w:val="000000"/>
              </w:rPr>
              <w:t>Hypothesis 5 Model</w:t>
            </w:r>
          </w:p>
        </w:tc>
        <w:tc>
          <w:tcPr>
            <w:tcW w:w="1361" w:type="dxa"/>
            <w:tcBorders>
              <w:top w:val="nil"/>
              <w:left w:val="nil"/>
              <w:bottom w:val="nil"/>
              <w:right w:val="nil"/>
            </w:tcBorders>
            <w:shd w:val="clear" w:color="auto" w:fill="auto"/>
            <w:noWrap/>
            <w:vAlign w:val="bottom"/>
            <w:hideMark/>
          </w:tcPr>
          <w:p w14:paraId="160BB41A" w14:textId="77777777" w:rsidR="002C2FD8" w:rsidRPr="000549A6" w:rsidRDefault="002C2FD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30</w:t>
            </w:r>
          </w:p>
        </w:tc>
        <w:tc>
          <w:tcPr>
            <w:tcW w:w="1598" w:type="dxa"/>
            <w:tcBorders>
              <w:top w:val="nil"/>
              <w:left w:val="nil"/>
              <w:bottom w:val="nil"/>
              <w:right w:val="nil"/>
            </w:tcBorders>
            <w:shd w:val="clear" w:color="auto" w:fill="auto"/>
            <w:noWrap/>
            <w:vAlign w:val="bottom"/>
            <w:hideMark/>
          </w:tcPr>
          <w:p w14:paraId="5A0915F2" w14:textId="76D9A0B5" w:rsidR="002C2FD8" w:rsidRPr="000549A6" w:rsidRDefault="002C2FD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0.</w:t>
            </w:r>
            <w:r w:rsidR="00115D82">
              <w:rPr>
                <w:rFonts w:ascii="Calibri" w:eastAsia="Times New Roman" w:hAnsi="Calibri" w:cs="Calibri"/>
                <w:color w:val="000000"/>
              </w:rPr>
              <w:t>8</w:t>
            </w:r>
          </w:p>
        </w:tc>
        <w:tc>
          <w:tcPr>
            <w:tcW w:w="1399" w:type="dxa"/>
            <w:tcBorders>
              <w:top w:val="nil"/>
              <w:left w:val="nil"/>
              <w:bottom w:val="nil"/>
              <w:right w:val="nil"/>
            </w:tcBorders>
            <w:shd w:val="clear" w:color="auto" w:fill="auto"/>
            <w:noWrap/>
            <w:vAlign w:val="bottom"/>
            <w:hideMark/>
          </w:tcPr>
          <w:p w14:paraId="299BD037" w14:textId="4D4E2C2F" w:rsidR="002C2FD8" w:rsidRPr="000549A6" w:rsidRDefault="00A571EA"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2</w:t>
            </w:r>
            <w:r w:rsidR="002C2FD8" w:rsidRPr="000549A6">
              <w:rPr>
                <w:rFonts w:ascii="Calibri" w:eastAsia="Times New Roman" w:hAnsi="Calibri" w:cs="Calibri"/>
                <w:color w:val="000000"/>
              </w:rPr>
              <w:t>0</w:t>
            </w:r>
          </w:p>
        </w:tc>
        <w:tc>
          <w:tcPr>
            <w:tcW w:w="831" w:type="dxa"/>
            <w:tcBorders>
              <w:top w:val="nil"/>
              <w:left w:val="nil"/>
              <w:bottom w:val="nil"/>
              <w:right w:val="nil"/>
            </w:tcBorders>
            <w:shd w:val="clear" w:color="auto" w:fill="auto"/>
            <w:noWrap/>
            <w:vAlign w:val="bottom"/>
            <w:hideMark/>
          </w:tcPr>
          <w:p w14:paraId="598F85A7" w14:textId="071D2153" w:rsidR="002C2FD8" w:rsidRPr="000549A6" w:rsidRDefault="00A571EA"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2</w:t>
            </w:r>
          </w:p>
        </w:tc>
        <w:tc>
          <w:tcPr>
            <w:tcW w:w="1881" w:type="dxa"/>
            <w:tcBorders>
              <w:top w:val="nil"/>
              <w:left w:val="nil"/>
              <w:bottom w:val="nil"/>
              <w:right w:val="nil"/>
            </w:tcBorders>
            <w:shd w:val="clear" w:color="auto" w:fill="auto"/>
            <w:noWrap/>
            <w:vAlign w:val="bottom"/>
            <w:hideMark/>
          </w:tcPr>
          <w:p w14:paraId="72072FEE" w14:textId="159BEEA0" w:rsidR="002C2FD8" w:rsidRPr="000549A6" w:rsidRDefault="00A571EA"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3</w:t>
            </w:r>
          </w:p>
        </w:tc>
        <w:tc>
          <w:tcPr>
            <w:tcW w:w="965" w:type="dxa"/>
            <w:tcBorders>
              <w:top w:val="nil"/>
              <w:left w:val="nil"/>
              <w:bottom w:val="nil"/>
              <w:right w:val="single" w:sz="4" w:space="0" w:color="auto"/>
            </w:tcBorders>
            <w:shd w:val="clear" w:color="auto" w:fill="auto"/>
            <w:noWrap/>
            <w:vAlign w:val="bottom"/>
            <w:hideMark/>
          </w:tcPr>
          <w:p w14:paraId="18C6BC9E" w14:textId="77777777" w:rsidR="002C2FD8" w:rsidRPr="000549A6" w:rsidRDefault="002C2FD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35</w:t>
            </w:r>
          </w:p>
        </w:tc>
        <w:tc>
          <w:tcPr>
            <w:tcW w:w="1598" w:type="dxa"/>
            <w:tcBorders>
              <w:top w:val="nil"/>
              <w:left w:val="single" w:sz="4" w:space="0" w:color="auto"/>
              <w:bottom w:val="nil"/>
              <w:right w:val="nil"/>
            </w:tcBorders>
            <w:shd w:val="clear" w:color="auto" w:fill="auto"/>
            <w:noWrap/>
            <w:vAlign w:val="bottom"/>
            <w:hideMark/>
          </w:tcPr>
          <w:p w14:paraId="1B3EB651" w14:textId="1A478DF0" w:rsidR="002C2FD8" w:rsidRPr="000549A6" w:rsidRDefault="002C2FD8" w:rsidP="00777388">
            <w:pPr>
              <w:spacing w:after="0" w:line="360" w:lineRule="auto"/>
              <w:jc w:val="center"/>
              <w:rPr>
                <w:rFonts w:ascii="Calibri" w:eastAsia="Times New Roman" w:hAnsi="Calibri" w:cs="Calibri"/>
                <w:color w:val="000000"/>
              </w:rPr>
            </w:pPr>
            <w:r>
              <w:rPr>
                <w:rFonts w:ascii="Calibri" w:hAnsi="Calibri" w:cs="Calibri"/>
                <w:color w:val="000000"/>
              </w:rPr>
              <w:t>0.</w:t>
            </w:r>
            <w:r w:rsidR="000D3232">
              <w:rPr>
                <w:rFonts w:ascii="Calibri" w:hAnsi="Calibri" w:cs="Calibri"/>
                <w:color w:val="000000"/>
              </w:rPr>
              <w:t>15</w:t>
            </w:r>
          </w:p>
        </w:tc>
        <w:tc>
          <w:tcPr>
            <w:tcW w:w="1278" w:type="dxa"/>
            <w:tcBorders>
              <w:top w:val="nil"/>
              <w:left w:val="nil"/>
              <w:bottom w:val="nil"/>
              <w:right w:val="nil"/>
            </w:tcBorders>
            <w:shd w:val="clear" w:color="auto" w:fill="auto"/>
            <w:noWrap/>
            <w:vAlign w:val="bottom"/>
            <w:hideMark/>
          </w:tcPr>
          <w:p w14:paraId="4FE50EC0" w14:textId="44C93C48" w:rsidR="002C2FD8" w:rsidRPr="000549A6" w:rsidRDefault="002C2FD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0.</w:t>
            </w:r>
            <w:r w:rsidR="000D3232">
              <w:rPr>
                <w:rFonts w:ascii="Calibri" w:eastAsia="Times New Roman" w:hAnsi="Calibri" w:cs="Calibri"/>
                <w:color w:val="000000"/>
              </w:rPr>
              <w:t>12</w:t>
            </w:r>
          </w:p>
        </w:tc>
        <w:tc>
          <w:tcPr>
            <w:tcW w:w="1440" w:type="dxa"/>
            <w:tcBorders>
              <w:top w:val="nil"/>
              <w:left w:val="nil"/>
              <w:bottom w:val="nil"/>
              <w:right w:val="nil"/>
            </w:tcBorders>
            <w:shd w:val="clear" w:color="auto" w:fill="auto"/>
            <w:noWrap/>
            <w:vAlign w:val="bottom"/>
            <w:hideMark/>
          </w:tcPr>
          <w:p w14:paraId="2173C6F9" w14:textId="113F6BEA" w:rsidR="002C2FD8" w:rsidRPr="000549A6" w:rsidRDefault="002C2FD8"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0.</w:t>
            </w:r>
            <w:r w:rsidR="000D3232">
              <w:rPr>
                <w:rFonts w:ascii="Calibri" w:eastAsia="Times New Roman" w:hAnsi="Calibri" w:cs="Calibri"/>
                <w:color w:val="000000"/>
              </w:rPr>
              <w:t>12</w:t>
            </w:r>
          </w:p>
        </w:tc>
      </w:tr>
      <w:tr w:rsidR="00C52368" w:rsidRPr="000549A6" w14:paraId="404E0626" w14:textId="77777777" w:rsidTr="00777388">
        <w:trPr>
          <w:trHeight w:val="396"/>
        </w:trPr>
        <w:tc>
          <w:tcPr>
            <w:tcW w:w="1660" w:type="dxa"/>
            <w:tcBorders>
              <w:top w:val="nil"/>
              <w:left w:val="nil"/>
              <w:bottom w:val="nil"/>
              <w:right w:val="nil"/>
            </w:tcBorders>
            <w:shd w:val="clear" w:color="auto" w:fill="auto"/>
            <w:noWrap/>
            <w:vAlign w:val="bottom"/>
            <w:hideMark/>
          </w:tcPr>
          <w:p w14:paraId="65379210" w14:textId="389797D0" w:rsidR="00C52368" w:rsidRPr="000549A6" w:rsidRDefault="00C52368" w:rsidP="00777388">
            <w:pPr>
              <w:spacing w:after="0" w:line="240" w:lineRule="auto"/>
              <w:jc w:val="center"/>
              <w:rPr>
                <w:rFonts w:ascii="Calibri" w:eastAsia="Times New Roman" w:hAnsi="Calibri" w:cs="Calibri"/>
                <w:color w:val="000000"/>
              </w:rPr>
            </w:pPr>
            <w:r w:rsidRPr="000549A6">
              <w:rPr>
                <w:rFonts w:ascii="Calibri" w:eastAsia="Times New Roman" w:hAnsi="Calibri" w:cs="Calibri"/>
                <w:color w:val="000000"/>
              </w:rPr>
              <w:t>NAICS code model</w:t>
            </w:r>
          </w:p>
        </w:tc>
        <w:tc>
          <w:tcPr>
            <w:tcW w:w="1361" w:type="dxa"/>
            <w:tcBorders>
              <w:top w:val="nil"/>
              <w:left w:val="nil"/>
              <w:bottom w:val="nil"/>
              <w:right w:val="nil"/>
            </w:tcBorders>
            <w:shd w:val="clear" w:color="auto" w:fill="auto"/>
            <w:noWrap/>
            <w:vAlign w:val="bottom"/>
            <w:hideMark/>
          </w:tcPr>
          <w:p w14:paraId="1FEB6EAB" w14:textId="058F3EA3" w:rsidR="00C52368" w:rsidRPr="000549A6" w:rsidRDefault="00C5236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30</w:t>
            </w:r>
          </w:p>
        </w:tc>
        <w:tc>
          <w:tcPr>
            <w:tcW w:w="1598" w:type="dxa"/>
            <w:tcBorders>
              <w:top w:val="nil"/>
              <w:left w:val="nil"/>
              <w:bottom w:val="nil"/>
              <w:right w:val="nil"/>
            </w:tcBorders>
            <w:shd w:val="clear" w:color="auto" w:fill="auto"/>
            <w:noWrap/>
            <w:vAlign w:val="bottom"/>
            <w:hideMark/>
          </w:tcPr>
          <w:p w14:paraId="26015D74" w14:textId="5A540977" w:rsidR="00C52368" w:rsidRPr="000549A6" w:rsidRDefault="00C5236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1</w:t>
            </w:r>
          </w:p>
        </w:tc>
        <w:tc>
          <w:tcPr>
            <w:tcW w:w="1399" w:type="dxa"/>
            <w:tcBorders>
              <w:top w:val="nil"/>
              <w:left w:val="nil"/>
              <w:bottom w:val="nil"/>
              <w:right w:val="nil"/>
            </w:tcBorders>
            <w:shd w:val="clear" w:color="auto" w:fill="auto"/>
            <w:noWrap/>
            <w:vAlign w:val="bottom"/>
            <w:hideMark/>
          </w:tcPr>
          <w:p w14:paraId="1D6B01FC" w14:textId="302B4F95" w:rsidR="00C52368" w:rsidRPr="000549A6" w:rsidRDefault="00C5236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20</w:t>
            </w:r>
          </w:p>
        </w:tc>
        <w:tc>
          <w:tcPr>
            <w:tcW w:w="831" w:type="dxa"/>
            <w:tcBorders>
              <w:top w:val="nil"/>
              <w:left w:val="nil"/>
              <w:bottom w:val="nil"/>
              <w:right w:val="nil"/>
            </w:tcBorders>
            <w:shd w:val="clear" w:color="auto" w:fill="auto"/>
            <w:noWrap/>
            <w:vAlign w:val="bottom"/>
            <w:hideMark/>
          </w:tcPr>
          <w:p w14:paraId="2D37E808" w14:textId="6C9F3464" w:rsidR="00C52368" w:rsidRPr="000549A6" w:rsidRDefault="00C5236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2</w:t>
            </w:r>
          </w:p>
        </w:tc>
        <w:tc>
          <w:tcPr>
            <w:tcW w:w="1881" w:type="dxa"/>
            <w:tcBorders>
              <w:top w:val="nil"/>
              <w:left w:val="nil"/>
              <w:bottom w:val="nil"/>
              <w:right w:val="nil"/>
            </w:tcBorders>
            <w:shd w:val="clear" w:color="auto" w:fill="auto"/>
            <w:noWrap/>
            <w:vAlign w:val="bottom"/>
            <w:hideMark/>
          </w:tcPr>
          <w:p w14:paraId="54CD3952" w14:textId="39513C27" w:rsidR="00C52368" w:rsidRPr="000549A6" w:rsidRDefault="00C5236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4</w:t>
            </w:r>
          </w:p>
        </w:tc>
        <w:tc>
          <w:tcPr>
            <w:tcW w:w="965" w:type="dxa"/>
            <w:tcBorders>
              <w:top w:val="nil"/>
              <w:left w:val="nil"/>
              <w:bottom w:val="nil"/>
              <w:right w:val="single" w:sz="4" w:space="0" w:color="auto"/>
            </w:tcBorders>
            <w:shd w:val="clear" w:color="auto" w:fill="auto"/>
            <w:noWrap/>
            <w:vAlign w:val="bottom"/>
            <w:hideMark/>
          </w:tcPr>
          <w:p w14:paraId="601CE464" w14:textId="73FC140B" w:rsidR="00C52368" w:rsidRPr="000549A6" w:rsidRDefault="00C5236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50</w:t>
            </w:r>
          </w:p>
        </w:tc>
        <w:tc>
          <w:tcPr>
            <w:tcW w:w="1598" w:type="dxa"/>
            <w:tcBorders>
              <w:top w:val="nil"/>
              <w:left w:val="single" w:sz="4" w:space="0" w:color="auto"/>
              <w:bottom w:val="nil"/>
              <w:right w:val="nil"/>
            </w:tcBorders>
            <w:shd w:val="clear" w:color="auto" w:fill="auto"/>
            <w:noWrap/>
            <w:vAlign w:val="bottom"/>
            <w:hideMark/>
          </w:tcPr>
          <w:p w14:paraId="4F72B5DB" w14:textId="33A9390D" w:rsidR="00C52368" w:rsidRPr="000549A6" w:rsidRDefault="00C52368" w:rsidP="00777388">
            <w:pPr>
              <w:spacing w:after="0" w:line="360" w:lineRule="auto"/>
              <w:jc w:val="center"/>
              <w:rPr>
                <w:rFonts w:ascii="Calibri" w:eastAsia="Times New Roman" w:hAnsi="Calibri" w:cs="Calibri"/>
                <w:color w:val="000000"/>
              </w:rPr>
            </w:pPr>
            <w:r>
              <w:rPr>
                <w:rFonts w:ascii="Calibri" w:hAnsi="Calibri" w:cs="Calibri"/>
                <w:color w:val="000000"/>
              </w:rPr>
              <w:t>0.31</w:t>
            </w:r>
          </w:p>
        </w:tc>
        <w:tc>
          <w:tcPr>
            <w:tcW w:w="1278" w:type="dxa"/>
            <w:tcBorders>
              <w:top w:val="nil"/>
              <w:left w:val="nil"/>
              <w:bottom w:val="nil"/>
              <w:right w:val="nil"/>
            </w:tcBorders>
            <w:shd w:val="clear" w:color="auto" w:fill="auto"/>
            <w:noWrap/>
            <w:vAlign w:val="bottom"/>
            <w:hideMark/>
          </w:tcPr>
          <w:p w14:paraId="7EB7711D" w14:textId="26AC2F46" w:rsidR="00C52368" w:rsidRPr="000549A6" w:rsidRDefault="00C5236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0.28</w:t>
            </w:r>
          </w:p>
        </w:tc>
        <w:tc>
          <w:tcPr>
            <w:tcW w:w="1440" w:type="dxa"/>
            <w:tcBorders>
              <w:top w:val="nil"/>
              <w:left w:val="nil"/>
              <w:bottom w:val="nil"/>
              <w:right w:val="nil"/>
            </w:tcBorders>
            <w:shd w:val="clear" w:color="auto" w:fill="auto"/>
            <w:noWrap/>
            <w:vAlign w:val="bottom"/>
            <w:hideMark/>
          </w:tcPr>
          <w:p w14:paraId="5E7B6E94" w14:textId="71BF6005" w:rsidR="00C52368" w:rsidRPr="000549A6" w:rsidRDefault="00C52368" w:rsidP="00777388">
            <w:pPr>
              <w:spacing w:after="0" w:line="360" w:lineRule="auto"/>
              <w:jc w:val="center"/>
              <w:rPr>
                <w:rFonts w:ascii="Calibri" w:eastAsia="Times New Roman" w:hAnsi="Calibri" w:cs="Calibri"/>
                <w:color w:val="000000"/>
              </w:rPr>
            </w:pPr>
            <w:r w:rsidRPr="000549A6">
              <w:rPr>
                <w:rFonts w:ascii="Calibri" w:eastAsia="Times New Roman" w:hAnsi="Calibri" w:cs="Calibri"/>
                <w:color w:val="000000"/>
              </w:rPr>
              <w:t>0.3</w:t>
            </w:r>
            <w:r>
              <w:rPr>
                <w:rFonts w:ascii="Calibri" w:eastAsia="Times New Roman" w:hAnsi="Calibri" w:cs="Calibri"/>
                <w:color w:val="000000"/>
              </w:rPr>
              <w:t>0</w:t>
            </w:r>
          </w:p>
        </w:tc>
      </w:tr>
      <w:tr w:rsidR="002C2FD8" w:rsidRPr="000549A6" w14:paraId="272A0200" w14:textId="77777777" w:rsidTr="00777388">
        <w:trPr>
          <w:trHeight w:val="396"/>
        </w:trPr>
        <w:tc>
          <w:tcPr>
            <w:tcW w:w="1660" w:type="dxa"/>
            <w:tcBorders>
              <w:top w:val="nil"/>
              <w:left w:val="nil"/>
              <w:bottom w:val="single" w:sz="4" w:space="0" w:color="auto"/>
              <w:right w:val="nil"/>
            </w:tcBorders>
            <w:shd w:val="clear" w:color="auto" w:fill="auto"/>
            <w:noWrap/>
            <w:vAlign w:val="bottom"/>
          </w:tcPr>
          <w:p w14:paraId="0C4EA63E" w14:textId="320B2959" w:rsidR="002C2FD8" w:rsidRPr="000549A6" w:rsidRDefault="003725C8" w:rsidP="00777388">
            <w:pPr>
              <w:spacing w:after="0" w:line="240" w:lineRule="auto"/>
              <w:jc w:val="center"/>
              <w:rPr>
                <w:rFonts w:ascii="Calibri" w:eastAsia="Times New Roman" w:hAnsi="Calibri" w:cs="Calibri"/>
                <w:color w:val="000000"/>
              </w:rPr>
            </w:pPr>
            <w:r>
              <w:rPr>
                <w:rFonts w:ascii="Calibri" w:eastAsia="Times New Roman" w:hAnsi="Calibri" w:cs="Calibri"/>
                <w:color w:val="000000"/>
              </w:rPr>
              <w:t>Business</w:t>
            </w:r>
            <w:r w:rsidR="00C52368">
              <w:rPr>
                <w:rFonts w:ascii="Calibri" w:eastAsia="Times New Roman" w:hAnsi="Calibri" w:cs="Calibri"/>
                <w:color w:val="000000"/>
              </w:rPr>
              <w:t xml:space="preserve"> Type model</w:t>
            </w:r>
          </w:p>
        </w:tc>
        <w:tc>
          <w:tcPr>
            <w:tcW w:w="1361" w:type="dxa"/>
            <w:tcBorders>
              <w:top w:val="nil"/>
              <w:left w:val="nil"/>
              <w:bottom w:val="single" w:sz="4" w:space="0" w:color="auto"/>
              <w:right w:val="nil"/>
            </w:tcBorders>
            <w:shd w:val="clear" w:color="auto" w:fill="auto"/>
            <w:noWrap/>
            <w:vAlign w:val="bottom"/>
          </w:tcPr>
          <w:p w14:paraId="404C421C" w14:textId="3BC39CB7" w:rsidR="002C2FD8" w:rsidRPr="000549A6" w:rsidRDefault="00C61E26"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30</w:t>
            </w:r>
          </w:p>
        </w:tc>
        <w:tc>
          <w:tcPr>
            <w:tcW w:w="1598" w:type="dxa"/>
            <w:tcBorders>
              <w:top w:val="nil"/>
              <w:left w:val="nil"/>
              <w:bottom w:val="single" w:sz="4" w:space="0" w:color="auto"/>
              <w:right w:val="nil"/>
            </w:tcBorders>
            <w:shd w:val="clear" w:color="auto" w:fill="auto"/>
            <w:noWrap/>
            <w:vAlign w:val="bottom"/>
          </w:tcPr>
          <w:p w14:paraId="4890FEBE" w14:textId="5A5FF4B7" w:rsidR="002C2FD8" w:rsidRPr="000549A6" w:rsidRDefault="00C61E26"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1</w:t>
            </w:r>
          </w:p>
        </w:tc>
        <w:tc>
          <w:tcPr>
            <w:tcW w:w="1399" w:type="dxa"/>
            <w:tcBorders>
              <w:top w:val="nil"/>
              <w:left w:val="nil"/>
              <w:bottom w:val="single" w:sz="4" w:space="0" w:color="auto"/>
              <w:right w:val="nil"/>
            </w:tcBorders>
            <w:shd w:val="clear" w:color="auto" w:fill="auto"/>
            <w:noWrap/>
            <w:vAlign w:val="bottom"/>
          </w:tcPr>
          <w:p w14:paraId="7D899F4E" w14:textId="4F0B95C2" w:rsidR="002C2FD8" w:rsidRPr="000549A6" w:rsidRDefault="00C61E26"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40</w:t>
            </w:r>
          </w:p>
        </w:tc>
        <w:tc>
          <w:tcPr>
            <w:tcW w:w="831" w:type="dxa"/>
            <w:tcBorders>
              <w:top w:val="nil"/>
              <w:left w:val="nil"/>
              <w:bottom w:val="single" w:sz="4" w:space="0" w:color="auto"/>
              <w:right w:val="nil"/>
            </w:tcBorders>
            <w:shd w:val="clear" w:color="auto" w:fill="auto"/>
            <w:noWrap/>
            <w:vAlign w:val="bottom"/>
          </w:tcPr>
          <w:p w14:paraId="23B15CD6" w14:textId="0A7D0DB2" w:rsidR="002C2FD8" w:rsidRPr="000549A6" w:rsidRDefault="00C61E26"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3</w:t>
            </w:r>
          </w:p>
        </w:tc>
        <w:tc>
          <w:tcPr>
            <w:tcW w:w="1881" w:type="dxa"/>
            <w:tcBorders>
              <w:top w:val="nil"/>
              <w:left w:val="nil"/>
              <w:bottom w:val="single" w:sz="4" w:space="0" w:color="auto"/>
              <w:right w:val="nil"/>
            </w:tcBorders>
            <w:shd w:val="clear" w:color="auto" w:fill="auto"/>
            <w:noWrap/>
            <w:vAlign w:val="bottom"/>
          </w:tcPr>
          <w:p w14:paraId="66434DFD" w14:textId="7A830D73" w:rsidR="002C2FD8" w:rsidRPr="000549A6" w:rsidRDefault="00C61E26"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4</w:t>
            </w:r>
          </w:p>
        </w:tc>
        <w:tc>
          <w:tcPr>
            <w:tcW w:w="965" w:type="dxa"/>
            <w:tcBorders>
              <w:top w:val="nil"/>
              <w:left w:val="nil"/>
              <w:bottom w:val="single" w:sz="4" w:space="0" w:color="auto"/>
              <w:right w:val="single" w:sz="4" w:space="0" w:color="auto"/>
            </w:tcBorders>
            <w:shd w:val="clear" w:color="auto" w:fill="auto"/>
            <w:noWrap/>
            <w:vAlign w:val="bottom"/>
          </w:tcPr>
          <w:p w14:paraId="3F13D15B" w14:textId="4D82E74E" w:rsidR="002C2FD8" w:rsidRPr="000549A6" w:rsidRDefault="00C61E26"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45</w:t>
            </w:r>
          </w:p>
        </w:tc>
        <w:tc>
          <w:tcPr>
            <w:tcW w:w="1598" w:type="dxa"/>
            <w:tcBorders>
              <w:top w:val="nil"/>
              <w:left w:val="single" w:sz="4" w:space="0" w:color="auto"/>
              <w:bottom w:val="single" w:sz="4" w:space="0" w:color="auto"/>
              <w:right w:val="nil"/>
            </w:tcBorders>
            <w:shd w:val="clear" w:color="auto" w:fill="auto"/>
            <w:noWrap/>
            <w:vAlign w:val="bottom"/>
          </w:tcPr>
          <w:p w14:paraId="76535FDB" w14:textId="4EC56C10" w:rsidR="002C2FD8" w:rsidRPr="000549A6" w:rsidRDefault="00C61E26"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0.29</w:t>
            </w:r>
          </w:p>
        </w:tc>
        <w:tc>
          <w:tcPr>
            <w:tcW w:w="1278" w:type="dxa"/>
            <w:tcBorders>
              <w:top w:val="nil"/>
              <w:left w:val="nil"/>
              <w:bottom w:val="single" w:sz="4" w:space="0" w:color="auto"/>
              <w:right w:val="nil"/>
            </w:tcBorders>
            <w:shd w:val="clear" w:color="auto" w:fill="auto"/>
            <w:noWrap/>
            <w:vAlign w:val="bottom"/>
          </w:tcPr>
          <w:p w14:paraId="77913F8E" w14:textId="249A0B3A" w:rsidR="002C2FD8" w:rsidRPr="000549A6" w:rsidRDefault="00C61E26" w:rsidP="00777388">
            <w:pPr>
              <w:spacing w:after="0" w:line="360" w:lineRule="auto"/>
              <w:jc w:val="center"/>
              <w:rPr>
                <w:rFonts w:ascii="Calibri" w:eastAsia="Times New Roman" w:hAnsi="Calibri" w:cs="Calibri"/>
                <w:color w:val="000000"/>
              </w:rPr>
            </w:pPr>
            <w:r>
              <w:rPr>
                <w:rFonts w:ascii="Calibri" w:eastAsia="Times New Roman" w:hAnsi="Calibri" w:cs="Calibri"/>
                <w:color w:val="000000"/>
              </w:rPr>
              <w:t>0.28</w:t>
            </w:r>
          </w:p>
        </w:tc>
        <w:tc>
          <w:tcPr>
            <w:tcW w:w="1440" w:type="dxa"/>
            <w:tcBorders>
              <w:top w:val="nil"/>
              <w:left w:val="nil"/>
              <w:bottom w:val="single" w:sz="4" w:space="0" w:color="auto"/>
              <w:right w:val="nil"/>
            </w:tcBorders>
            <w:shd w:val="clear" w:color="auto" w:fill="auto"/>
            <w:noWrap/>
            <w:vAlign w:val="bottom"/>
          </w:tcPr>
          <w:p w14:paraId="1A40131D" w14:textId="32D2131B" w:rsidR="002C2FD8" w:rsidRPr="000549A6" w:rsidRDefault="00C61E26" w:rsidP="00777388">
            <w:pPr>
              <w:keepNext/>
              <w:spacing w:after="0" w:line="360" w:lineRule="auto"/>
              <w:jc w:val="center"/>
              <w:rPr>
                <w:rFonts w:ascii="Calibri" w:eastAsia="Times New Roman" w:hAnsi="Calibri" w:cs="Calibri"/>
                <w:color w:val="000000"/>
              </w:rPr>
            </w:pPr>
            <w:r>
              <w:rPr>
                <w:rFonts w:ascii="Calibri" w:eastAsia="Times New Roman" w:hAnsi="Calibri" w:cs="Calibri"/>
                <w:color w:val="000000"/>
              </w:rPr>
              <w:t>0.28</w:t>
            </w:r>
          </w:p>
        </w:tc>
      </w:tr>
    </w:tbl>
    <w:p w14:paraId="6E82B520" w14:textId="77777777" w:rsidR="002C2FD8" w:rsidRPr="005A3A2A" w:rsidRDefault="002C2FD8" w:rsidP="00C52368">
      <w:pPr>
        <w:pStyle w:val="Caption"/>
        <w:framePr w:hSpace="180" w:wrap="around" w:vAnchor="page" w:hAnchor="page" w:x="1426" w:y="5806"/>
        <w:rPr>
          <w:rFonts w:ascii="Times New Roman" w:hAnsi="Times New Roman" w:cs="Times New Roman"/>
          <w:sz w:val="24"/>
          <w:szCs w:val="24"/>
        </w:rPr>
      </w:pPr>
      <w:r w:rsidRPr="005A3A2A">
        <w:rPr>
          <w:rFonts w:ascii="Times New Roman" w:hAnsi="Times New Roman" w:cs="Times New Roman"/>
          <w:sz w:val="24"/>
          <w:szCs w:val="24"/>
        </w:rPr>
        <w:t>Table S</w:t>
      </w:r>
      <w:r>
        <w:rPr>
          <w:rFonts w:ascii="Times New Roman" w:hAnsi="Times New Roman" w:cs="Times New Roman"/>
          <w:sz w:val="24"/>
          <w:szCs w:val="24"/>
        </w:rPr>
        <w:t>13</w:t>
      </w:r>
      <w:r w:rsidRPr="005A3A2A">
        <w:rPr>
          <w:rFonts w:ascii="Times New Roman" w:hAnsi="Times New Roman" w:cs="Times New Roman"/>
          <w:sz w:val="24"/>
          <w:szCs w:val="24"/>
        </w:rPr>
        <w:t>: Hyperparameters used for different ensemble regressors, along with evaluation results by which models were selected.</w:t>
      </w:r>
    </w:p>
    <w:p w14:paraId="52D3E435" w14:textId="77777777" w:rsidR="000549A6" w:rsidRPr="001322A3" w:rsidRDefault="000549A6" w:rsidP="009E78E7"/>
    <w:sectPr w:rsidR="000549A6" w:rsidRPr="001322A3" w:rsidSect="0028384E">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95A52" w14:textId="77777777" w:rsidR="00982D9D" w:rsidRDefault="00982D9D" w:rsidP="008E0CB4">
      <w:pPr>
        <w:spacing w:after="0" w:line="240" w:lineRule="auto"/>
      </w:pPr>
      <w:r>
        <w:separator/>
      </w:r>
    </w:p>
  </w:endnote>
  <w:endnote w:type="continuationSeparator" w:id="0">
    <w:p w14:paraId="2FD3FE49" w14:textId="77777777" w:rsidR="00982D9D" w:rsidRDefault="00982D9D" w:rsidP="008E0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0C64E" w14:textId="77777777" w:rsidR="00982D9D" w:rsidRDefault="00982D9D" w:rsidP="008E0CB4">
      <w:pPr>
        <w:spacing w:after="0" w:line="240" w:lineRule="auto"/>
      </w:pPr>
      <w:r>
        <w:separator/>
      </w:r>
    </w:p>
  </w:footnote>
  <w:footnote w:type="continuationSeparator" w:id="0">
    <w:p w14:paraId="6590D0D4" w14:textId="77777777" w:rsidR="00982D9D" w:rsidRDefault="00982D9D" w:rsidP="008E0C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50B8F"/>
    <w:multiLevelType w:val="multilevel"/>
    <w:tmpl w:val="3DECDB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1656DB"/>
    <w:multiLevelType w:val="hybridMultilevel"/>
    <w:tmpl w:val="160AB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4900DC"/>
    <w:multiLevelType w:val="hybridMultilevel"/>
    <w:tmpl w:val="FF5E6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D2496C"/>
    <w:multiLevelType w:val="hybridMultilevel"/>
    <w:tmpl w:val="5DC6C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274"/>
    <w:rsid w:val="00001E35"/>
    <w:rsid w:val="00003333"/>
    <w:rsid w:val="0003171A"/>
    <w:rsid w:val="00033F84"/>
    <w:rsid w:val="000549A6"/>
    <w:rsid w:val="000661C8"/>
    <w:rsid w:val="00085F14"/>
    <w:rsid w:val="000A410B"/>
    <w:rsid w:val="000C3D7F"/>
    <w:rsid w:val="000D2B51"/>
    <w:rsid w:val="000D3209"/>
    <w:rsid w:val="000D3232"/>
    <w:rsid w:val="000D4D79"/>
    <w:rsid w:val="000F083C"/>
    <w:rsid w:val="000F12CF"/>
    <w:rsid w:val="000F7CD6"/>
    <w:rsid w:val="00112232"/>
    <w:rsid w:val="00112375"/>
    <w:rsid w:val="00113073"/>
    <w:rsid w:val="00114D20"/>
    <w:rsid w:val="00115229"/>
    <w:rsid w:val="00115D82"/>
    <w:rsid w:val="001322A3"/>
    <w:rsid w:val="00142BC7"/>
    <w:rsid w:val="00152FD8"/>
    <w:rsid w:val="00161D2B"/>
    <w:rsid w:val="00193915"/>
    <w:rsid w:val="001B6FCB"/>
    <w:rsid w:val="001C7106"/>
    <w:rsid w:val="001E12B5"/>
    <w:rsid w:val="001E59CE"/>
    <w:rsid w:val="001F5582"/>
    <w:rsid w:val="001F73F5"/>
    <w:rsid w:val="00211D3F"/>
    <w:rsid w:val="00230DBF"/>
    <w:rsid w:val="002321E5"/>
    <w:rsid w:val="00235A03"/>
    <w:rsid w:val="00246AEE"/>
    <w:rsid w:val="00251BD1"/>
    <w:rsid w:val="002523DE"/>
    <w:rsid w:val="002616A6"/>
    <w:rsid w:val="0026690B"/>
    <w:rsid w:val="0028384E"/>
    <w:rsid w:val="002839F9"/>
    <w:rsid w:val="00291618"/>
    <w:rsid w:val="002A15D3"/>
    <w:rsid w:val="002B1C52"/>
    <w:rsid w:val="002C2714"/>
    <w:rsid w:val="002C2FD8"/>
    <w:rsid w:val="002C6C9A"/>
    <w:rsid w:val="002C71C3"/>
    <w:rsid w:val="002E3379"/>
    <w:rsid w:val="002F1498"/>
    <w:rsid w:val="00313543"/>
    <w:rsid w:val="00341764"/>
    <w:rsid w:val="00341D78"/>
    <w:rsid w:val="00344FD7"/>
    <w:rsid w:val="00354F5B"/>
    <w:rsid w:val="003661FA"/>
    <w:rsid w:val="003706D9"/>
    <w:rsid w:val="003725C8"/>
    <w:rsid w:val="00395629"/>
    <w:rsid w:val="003961C7"/>
    <w:rsid w:val="003A7B3E"/>
    <w:rsid w:val="003B1B27"/>
    <w:rsid w:val="003B286B"/>
    <w:rsid w:val="003C4CFE"/>
    <w:rsid w:val="003F63AF"/>
    <w:rsid w:val="003F7C54"/>
    <w:rsid w:val="00400969"/>
    <w:rsid w:val="004010BB"/>
    <w:rsid w:val="0040211C"/>
    <w:rsid w:val="004038D1"/>
    <w:rsid w:val="00404289"/>
    <w:rsid w:val="0040787F"/>
    <w:rsid w:val="00421FC0"/>
    <w:rsid w:val="00422867"/>
    <w:rsid w:val="004306EE"/>
    <w:rsid w:val="004723D1"/>
    <w:rsid w:val="00476B6D"/>
    <w:rsid w:val="0048364A"/>
    <w:rsid w:val="004849BE"/>
    <w:rsid w:val="004A17D3"/>
    <w:rsid w:val="004B3CB6"/>
    <w:rsid w:val="004B46FC"/>
    <w:rsid w:val="004C685B"/>
    <w:rsid w:val="004E1AD6"/>
    <w:rsid w:val="004F1538"/>
    <w:rsid w:val="00513794"/>
    <w:rsid w:val="0052303D"/>
    <w:rsid w:val="0052756D"/>
    <w:rsid w:val="00546C94"/>
    <w:rsid w:val="005532E0"/>
    <w:rsid w:val="00560350"/>
    <w:rsid w:val="00594CD3"/>
    <w:rsid w:val="00595052"/>
    <w:rsid w:val="005A0135"/>
    <w:rsid w:val="005A3A2A"/>
    <w:rsid w:val="005C5F96"/>
    <w:rsid w:val="005C61DC"/>
    <w:rsid w:val="005E2F9D"/>
    <w:rsid w:val="005E68BF"/>
    <w:rsid w:val="005F0274"/>
    <w:rsid w:val="005F5B69"/>
    <w:rsid w:val="005F6F34"/>
    <w:rsid w:val="005F7A40"/>
    <w:rsid w:val="00607116"/>
    <w:rsid w:val="00610297"/>
    <w:rsid w:val="00611B5F"/>
    <w:rsid w:val="00615663"/>
    <w:rsid w:val="00621219"/>
    <w:rsid w:val="00621752"/>
    <w:rsid w:val="006558C6"/>
    <w:rsid w:val="00656F55"/>
    <w:rsid w:val="006629E6"/>
    <w:rsid w:val="00677C15"/>
    <w:rsid w:val="006809D9"/>
    <w:rsid w:val="006B26BC"/>
    <w:rsid w:val="006B6454"/>
    <w:rsid w:val="006B7E07"/>
    <w:rsid w:val="006C1F83"/>
    <w:rsid w:val="006C5C52"/>
    <w:rsid w:val="006D0C5A"/>
    <w:rsid w:val="006E417B"/>
    <w:rsid w:val="006E51CF"/>
    <w:rsid w:val="006F1000"/>
    <w:rsid w:val="006F52EA"/>
    <w:rsid w:val="006F7A53"/>
    <w:rsid w:val="00720DAB"/>
    <w:rsid w:val="00737D63"/>
    <w:rsid w:val="00773458"/>
    <w:rsid w:val="00776CF3"/>
    <w:rsid w:val="00777388"/>
    <w:rsid w:val="00793A82"/>
    <w:rsid w:val="00796337"/>
    <w:rsid w:val="007D021B"/>
    <w:rsid w:val="007D165F"/>
    <w:rsid w:val="007F165C"/>
    <w:rsid w:val="0080573F"/>
    <w:rsid w:val="008073BA"/>
    <w:rsid w:val="00823420"/>
    <w:rsid w:val="0082643E"/>
    <w:rsid w:val="008379DD"/>
    <w:rsid w:val="00840220"/>
    <w:rsid w:val="00840C73"/>
    <w:rsid w:val="00841CB0"/>
    <w:rsid w:val="00856E04"/>
    <w:rsid w:val="008601BF"/>
    <w:rsid w:val="008612C8"/>
    <w:rsid w:val="008653B7"/>
    <w:rsid w:val="00891FCF"/>
    <w:rsid w:val="00895AB1"/>
    <w:rsid w:val="008A0A83"/>
    <w:rsid w:val="008A3613"/>
    <w:rsid w:val="008A591C"/>
    <w:rsid w:val="008A79D4"/>
    <w:rsid w:val="008C50CF"/>
    <w:rsid w:val="008C5DEC"/>
    <w:rsid w:val="008D05A5"/>
    <w:rsid w:val="008D4E9F"/>
    <w:rsid w:val="008E0CB4"/>
    <w:rsid w:val="008E36E8"/>
    <w:rsid w:val="008E385F"/>
    <w:rsid w:val="008E5EB5"/>
    <w:rsid w:val="008E6CA1"/>
    <w:rsid w:val="008E768C"/>
    <w:rsid w:val="008F007C"/>
    <w:rsid w:val="008F1A57"/>
    <w:rsid w:val="008F286E"/>
    <w:rsid w:val="009026B0"/>
    <w:rsid w:val="00907F64"/>
    <w:rsid w:val="00914EDF"/>
    <w:rsid w:val="0092135D"/>
    <w:rsid w:val="00926960"/>
    <w:rsid w:val="009318F9"/>
    <w:rsid w:val="00937D1C"/>
    <w:rsid w:val="00952D3E"/>
    <w:rsid w:val="00961BA9"/>
    <w:rsid w:val="0096509C"/>
    <w:rsid w:val="00966EA9"/>
    <w:rsid w:val="00982D9D"/>
    <w:rsid w:val="009907D8"/>
    <w:rsid w:val="009C5F06"/>
    <w:rsid w:val="009D1E76"/>
    <w:rsid w:val="009D3160"/>
    <w:rsid w:val="009E78E7"/>
    <w:rsid w:val="009F164F"/>
    <w:rsid w:val="00A000EB"/>
    <w:rsid w:val="00A14879"/>
    <w:rsid w:val="00A24A8D"/>
    <w:rsid w:val="00A34F43"/>
    <w:rsid w:val="00A36713"/>
    <w:rsid w:val="00A4042C"/>
    <w:rsid w:val="00A41EB0"/>
    <w:rsid w:val="00A53E17"/>
    <w:rsid w:val="00A55D86"/>
    <w:rsid w:val="00A571EA"/>
    <w:rsid w:val="00A6393E"/>
    <w:rsid w:val="00A6451C"/>
    <w:rsid w:val="00A840AA"/>
    <w:rsid w:val="00A849A6"/>
    <w:rsid w:val="00A85193"/>
    <w:rsid w:val="00AB7DDC"/>
    <w:rsid w:val="00AD0E62"/>
    <w:rsid w:val="00AE5495"/>
    <w:rsid w:val="00AE78EF"/>
    <w:rsid w:val="00AF5715"/>
    <w:rsid w:val="00B17006"/>
    <w:rsid w:val="00B2080E"/>
    <w:rsid w:val="00B217B4"/>
    <w:rsid w:val="00B23BB9"/>
    <w:rsid w:val="00B36B0E"/>
    <w:rsid w:val="00B715A5"/>
    <w:rsid w:val="00B71E47"/>
    <w:rsid w:val="00B9667F"/>
    <w:rsid w:val="00BD59D9"/>
    <w:rsid w:val="00BE3C80"/>
    <w:rsid w:val="00BE7B86"/>
    <w:rsid w:val="00BF0A48"/>
    <w:rsid w:val="00C016E5"/>
    <w:rsid w:val="00C033ED"/>
    <w:rsid w:val="00C05A8D"/>
    <w:rsid w:val="00C05C98"/>
    <w:rsid w:val="00C07279"/>
    <w:rsid w:val="00C11508"/>
    <w:rsid w:val="00C1544C"/>
    <w:rsid w:val="00C1608B"/>
    <w:rsid w:val="00C31055"/>
    <w:rsid w:val="00C41C6A"/>
    <w:rsid w:val="00C52368"/>
    <w:rsid w:val="00C6115D"/>
    <w:rsid w:val="00C61E26"/>
    <w:rsid w:val="00C6796E"/>
    <w:rsid w:val="00C832AD"/>
    <w:rsid w:val="00C912C3"/>
    <w:rsid w:val="00C96523"/>
    <w:rsid w:val="00CA0A9A"/>
    <w:rsid w:val="00CA5267"/>
    <w:rsid w:val="00CA66C6"/>
    <w:rsid w:val="00CB0804"/>
    <w:rsid w:val="00CB09FD"/>
    <w:rsid w:val="00CB3D6D"/>
    <w:rsid w:val="00CB40ED"/>
    <w:rsid w:val="00CC466C"/>
    <w:rsid w:val="00CD1D48"/>
    <w:rsid w:val="00CE0E39"/>
    <w:rsid w:val="00CE463B"/>
    <w:rsid w:val="00CE4E34"/>
    <w:rsid w:val="00CF0867"/>
    <w:rsid w:val="00CF3380"/>
    <w:rsid w:val="00CF739A"/>
    <w:rsid w:val="00D25702"/>
    <w:rsid w:val="00D55050"/>
    <w:rsid w:val="00D613E5"/>
    <w:rsid w:val="00D736EE"/>
    <w:rsid w:val="00D773CF"/>
    <w:rsid w:val="00D966C5"/>
    <w:rsid w:val="00DA041F"/>
    <w:rsid w:val="00DA1701"/>
    <w:rsid w:val="00DA1ADA"/>
    <w:rsid w:val="00DA4084"/>
    <w:rsid w:val="00DD6890"/>
    <w:rsid w:val="00E02C4A"/>
    <w:rsid w:val="00E20C3B"/>
    <w:rsid w:val="00E21520"/>
    <w:rsid w:val="00E22226"/>
    <w:rsid w:val="00E22763"/>
    <w:rsid w:val="00E22D41"/>
    <w:rsid w:val="00E3503B"/>
    <w:rsid w:val="00E4249F"/>
    <w:rsid w:val="00E50DCD"/>
    <w:rsid w:val="00E617E6"/>
    <w:rsid w:val="00E61FD5"/>
    <w:rsid w:val="00E7260C"/>
    <w:rsid w:val="00E74BD2"/>
    <w:rsid w:val="00E7747C"/>
    <w:rsid w:val="00E85734"/>
    <w:rsid w:val="00E95770"/>
    <w:rsid w:val="00EA7862"/>
    <w:rsid w:val="00EB3E1D"/>
    <w:rsid w:val="00EC0F1F"/>
    <w:rsid w:val="00EC33D0"/>
    <w:rsid w:val="00EC7820"/>
    <w:rsid w:val="00EE1DF1"/>
    <w:rsid w:val="00F0142E"/>
    <w:rsid w:val="00F12539"/>
    <w:rsid w:val="00F22234"/>
    <w:rsid w:val="00F361BF"/>
    <w:rsid w:val="00F37C41"/>
    <w:rsid w:val="00F40E88"/>
    <w:rsid w:val="00F454F5"/>
    <w:rsid w:val="00F6335F"/>
    <w:rsid w:val="00F64EF0"/>
    <w:rsid w:val="00F76FD7"/>
    <w:rsid w:val="00FA19BA"/>
    <w:rsid w:val="00FA3F49"/>
    <w:rsid w:val="00FA764A"/>
    <w:rsid w:val="00FB0D8C"/>
    <w:rsid w:val="00FB12AD"/>
    <w:rsid w:val="00FB6EB8"/>
    <w:rsid w:val="00FB7825"/>
    <w:rsid w:val="00FC79FB"/>
    <w:rsid w:val="00FD291F"/>
    <w:rsid w:val="00FE7B6A"/>
    <w:rsid w:val="00FF10C1"/>
    <w:rsid w:val="00FF3143"/>
    <w:rsid w:val="00FF4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AA315"/>
  <w15:chartTrackingRefBased/>
  <w15:docId w15:val="{48B5D86D-1F53-4E73-9967-7269923FF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274"/>
    <w:pPr>
      <w:spacing w:line="256" w:lineRule="auto"/>
    </w:pPr>
  </w:style>
  <w:style w:type="paragraph" w:styleId="Heading1">
    <w:name w:val="heading 1"/>
    <w:basedOn w:val="Normal"/>
    <w:next w:val="Normal"/>
    <w:link w:val="Heading1Char"/>
    <w:uiPriority w:val="9"/>
    <w:qFormat/>
    <w:rsid w:val="00E350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37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0274"/>
    <w:rPr>
      <w:color w:val="0563C1" w:themeColor="hyperlink"/>
      <w:u w:val="single"/>
    </w:rPr>
  </w:style>
  <w:style w:type="character" w:styleId="FollowedHyperlink">
    <w:name w:val="FollowedHyperlink"/>
    <w:basedOn w:val="DefaultParagraphFont"/>
    <w:uiPriority w:val="99"/>
    <w:semiHidden/>
    <w:unhideWhenUsed/>
    <w:rsid w:val="005F0274"/>
    <w:rPr>
      <w:color w:val="954F72" w:themeColor="followedHyperlink"/>
      <w:u w:val="single"/>
    </w:rPr>
  </w:style>
  <w:style w:type="paragraph" w:customStyle="1" w:styleId="msonormal0">
    <w:name w:val="msonormal"/>
    <w:basedOn w:val="Normal"/>
    <w:uiPriority w:val="99"/>
    <w:semiHidden/>
    <w:rsid w:val="005F027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F027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F0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274"/>
  </w:style>
  <w:style w:type="paragraph" w:styleId="Footer">
    <w:name w:val="footer"/>
    <w:basedOn w:val="Normal"/>
    <w:link w:val="FooterChar"/>
    <w:uiPriority w:val="99"/>
    <w:unhideWhenUsed/>
    <w:rsid w:val="005F0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274"/>
  </w:style>
  <w:style w:type="paragraph" w:styleId="BalloonText">
    <w:name w:val="Balloon Text"/>
    <w:basedOn w:val="Normal"/>
    <w:link w:val="BalloonTextChar"/>
    <w:uiPriority w:val="99"/>
    <w:semiHidden/>
    <w:unhideWhenUsed/>
    <w:rsid w:val="005F0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274"/>
    <w:rPr>
      <w:rFonts w:ascii="Segoe UI" w:hAnsi="Segoe UI" w:cs="Segoe UI"/>
      <w:sz w:val="18"/>
      <w:szCs w:val="18"/>
    </w:rPr>
  </w:style>
  <w:style w:type="paragraph" w:styleId="NoSpacing">
    <w:name w:val="No Spacing"/>
    <w:uiPriority w:val="1"/>
    <w:qFormat/>
    <w:rsid w:val="005F0274"/>
    <w:pPr>
      <w:spacing w:after="0" w:line="240" w:lineRule="auto"/>
    </w:pPr>
  </w:style>
  <w:style w:type="paragraph" w:styleId="ListParagraph">
    <w:name w:val="List Paragraph"/>
    <w:basedOn w:val="Normal"/>
    <w:uiPriority w:val="34"/>
    <w:qFormat/>
    <w:rsid w:val="005F0274"/>
    <w:pPr>
      <w:ind w:left="720"/>
      <w:contextualSpacing/>
    </w:pPr>
  </w:style>
  <w:style w:type="character" w:styleId="PlaceholderText">
    <w:name w:val="Placeholder Text"/>
    <w:basedOn w:val="DefaultParagraphFont"/>
    <w:uiPriority w:val="99"/>
    <w:semiHidden/>
    <w:rsid w:val="005F0274"/>
    <w:rPr>
      <w:color w:val="808080"/>
    </w:rPr>
  </w:style>
  <w:style w:type="table" w:styleId="TableGrid">
    <w:name w:val="Table Grid"/>
    <w:basedOn w:val="TableNormal"/>
    <w:uiPriority w:val="39"/>
    <w:rsid w:val="005F027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91618"/>
  </w:style>
  <w:style w:type="paragraph" w:styleId="BodyText">
    <w:name w:val="Body Text"/>
    <w:basedOn w:val="Normal"/>
    <w:link w:val="BodyTextChar"/>
    <w:uiPriority w:val="1"/>
    <w:qFormat/>
    <w:rsid w:val="00291618"/>
    <w:pPr>
      <w:widowControl w:val="0"/>
      <w:autoSpaceDE w:val="0"/>
      <w:autoSpaceDN w:val="0"/>
      <w:spacing w:before="240" w:after="240" w:line="360" w:lineRule="auto"/>
      <w:jc w:val="both"/>
    </w:pPr>
    <w:rPr>
      <w:rFonts w:ascii="Times New Roman" w:eastAsia="Georgia" w:hAnsi="Times New Roman" w:cs="Georgia"/>
      <w:sz w:val="24"/>
      <w:szCs w:val="24"/>
    </w:rPr>
  </w:style>
  <w:style w:type="character" w:customStyle="1" w:styleId="BodyTextChar">
    <w:name w:val="Body Text Char"/>
    <w:basedOn w:val="DefaultParagraphFont"/>
    <w:link w:val="BodyText"/>
    <w:uiPriority w:val="1"/>
    <w:rsid w:val="00291618"/>
    <w:rPr>
      <w:rFonts w:ascii="Times New Roman" w:eastAsia="Georgia" w:hAnsi="Times New Roman" w:cs="Georgia"/>
      <w:sz w:val="24"/>
      <w:szCs w:val="24"/>
    </w:rPr>
  </w:style>
  <w:style w:type="character" w:styleId="UnresolvedMention">
    <w:name w:val="Unresolved Mention"/>
    <w:basedOn w:val="DefaultParagraphFont"/>
    <w:uiPriority w:val="99"/>
    <w:semiHidden/>
    <w:unhideWhenUsed/>
    <w:rsid w:val="00291618"/>
    <w:rPr>
      <w:color w:val="605E5C"/>
      <w:shd w:val="clear" w:color="auto" w:fill="E1DFDD"/>
    </w:rPr>
  </w:style>
  <w:style w:type="character" w:customStyle="1" w:styleId="Heading1Char">
    <w:name w:val="Heading 1 Char"/>
    <w:basedOn w:val="DefaultParagraphFont"/>
    <w:link w:val="Heading1"/>
    <w:uiPriority w:val="9"/>
    <w:rsid w:val="00E350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503B"/>
    <w:pPr>
      <w:spacing w:after="240" w:line="259" w:lineRule="auto"/>
      <w:jc w:val="both"/>
      <w:outlineLvl w:val="9"/>
    </w:pPr>
    <w:rPr>
      <w:lang w:eastAsia="zh-CN"/>
    </w:rPr>
  </w:style>
  <w:style w:type="paragraph" w:styleId="TOC2">
    <w:name w:val="toc 2"/>
    <w:basedOn w:val="Normal"/>
    <w:next w:val="Normal"/>
    <w:autoRedefine/>
    <w:uiPriority w:val="39"/>
    <w:unhideWhenUsed/>
    <w:rsid w:val="00E3503B"/>
    <w:pPr>
      <w:widowControl w:val="0"/>
      <w:tabs>
        <w:tab w:val="right" w:leader="dot" w:pos="9926"/>
      </w:tabs>
      <w:autoSpaceDE w:val="0"/>
      <w:autoSpaceDN w:val="0"/>
      <w:spacing w:before="240" w:after="100" w:line="240" w:lineRule="auto"/>
      <w:ind w:left="216"/>
      <w:jc w:val="both"/>
    </w:pPr>
    <w:rPr>
      <w:rFonts w:ascii="Times New Roman" w:eastAsia="Georgia" w:hAnsi="Times New Roman" w:cs="Georgia"/>
      <w:sz w:val="24"/>
    </w:rPr>
  </w:style>
  <w:style w:type="character" w:styleId="Strong">
    <w:name w:val="Strong"/>
    <w:basedOn w:val="DefaultParagraphFont"/>
    <w:uiPriority w:val="22"/>
    <w:qFormat/>
    <w:rsid w:val="008E0CB4"/>
    <w:rPr>
      <w:b/>
      <w:bCs/>
    </w:rPr>
  </w:style>
  <w:style w:type="paragraph" w:styleId="TOC1">
    <w:name w:val="toc 1"/>
    <w:basedOn w:val="Normal"/>
    <w:next w:val="Normal"/>
    <w:autoRedefine/>
    <w:uiPriority w:val="39"/>
    <w:unhideWhenUsed/>
    <w:rsid w:val="005E68BF"/>
    <w:pPr>
      <w:tabs>
        <w:tab w:val="right" w:leader="dot" w:pos="9350"/>
      </w:tabs>
      <w:spacing w:after="100"/>
    </w:pPr>
    <w:rPr>
      <w:rFonts w:ascii="Times New Roman" w:hAnsi="Times New Roman" w:cs="Times New Roman"/>
      <w:noProof/>
      <w:sz w:val="28"/>
      <w:szCs w:val="28"/>
    </w:rPr>
  </w:style>
  <w:style w:type="character" w:customStyle="1" w:styleId="Heading2Char">
    <w:name w:val="Heading 2 Char"/>
    <w:basedOn w:val="DefaultParagraphFont"/>
    <w:link w:val="Heading2"/>
    <w:uiPriority w:val="9"/>
    <w:rsid w:val="008E0CB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56F55"/>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91FCF"/>
    <w:pPr>
      <w:spacing w:after="100" w:line="259" w:lineRule="auto"/>
      <w:ind w:left="440"/>
    </w:pPr>
    <w:rPr>
      <w:rFonts w:eastAsiaTheme="minorEastAsia" w:cs="Times New Roman"/>
    </w:rPr>
  </w:style>
  <w:style w:type="character" w:styleId="Emphasis">
    <w:name w:val="Emphasis"/>
    <w:basedOn w:val="DefaultParagraphFont"/>
    <w:uiPriority w:val="20"/>
    <w:qFormat/>
    <w:rsid w:val="00FA3F49"/>
    <w:rPr>
      <w:i/>
      <w:iCs/>
    </w:rPr>
  </w:style>
  <w:style w:type="character" w:customStyle="1" w:styleId="Heading3Char">
    <w:name w:val="Heading 3 Char"/>
    <w:basedOn w:val="DefaultParagraphFont"/>
    <w:link w:val="Heading3"/>
    <w:uiPriority w:val="9"/>
    <w:rsid w:val="0051379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63438">
      <w:bodyDiv w:val="1"/>
      <w:marLeft w:val="0"/>
      <w:marRight w:val="0"/>
      <w:marTop w:val="0"/>
      <w:marBottom w:val="0"/>
      <w:divBdr>
        <w:top w:val="none" w:sz="0" w:space="0" w:color="auto"/>
        <w:left w:val="none" w:sz="0" w:space="0" w:color="auto"/>
        <w:bottom w:val="none" w:sz="0" w:space="0" w:color="auto"/>
        <w:right w:val="none" w:sz="0" w:space="0" w:color="auto"/>
      </w:divBdr>
    </w:div>
    <w:div w:id="174001810">
      <w:bodyDiv w:val="1"/>
      <w:marLeft w:val="0"/>
      <w:marRight w:val="0"/>
      <w:marTop w:val="0"/>
      <w:marBottom w:val="0"/>
      <w:divBdr>
        <w:top w:val="none" w:sz="0" w:space="0" w:color="auto"/>
        <w:left w:val="none" w:sz="0" w:space="0" w:color="auto"/>
        <w:bottom w:val="none" w:sz="0" w:space="0" w:color="auto"/>
        <w:right w:val="none" w:sz="0" w:space="0" w:color="auto"/>
      </w:divBdr>
    </w:div>
    <w:div w:id="366181535">
      <w:bodyDiv w:val="1"/>
      <w:marLeft w:val="0"/>
      <w:marRight w:val="0"/>
      <w:marTop w:val="0"/>
      <w:marBottom w:val="0"/>
      <w:divBdr>
        <w:top w:val="none" w:sz="0" w:space="0" w:color="auto"/>
        <w:left w:val="none" w:sz="0" w:space="0" w:color="auto"/>
        <w:bottom w:val="none" w:sz="0" w:space="0" w:color="auto"/>
        <w:right w:val="none" w:sz="0" w:space="0" w:color="auto"/>
      </w:divBdr>
    </w:div>
    <w:div w:id="392972890">
      <w:bodyDiv w:val="1"/>
      <w:marLeft w:val="0"/>
      <w:marRight w:val="0"/>
      <w:marTop w:val="0"/>
      <w:marBottom w:val="0"/>
      <w:divBdr>
        <w:top w:val="none" w:sz="0" w:space="0" w:color="auto"/>
        <w:left w:val="none" w:sz="0" w:space="0" w:color="auto"/>
        <w:bottom w:val="none" w:sz="0" w:space="0" w:color="auto"/>
        <w:right w:val="none" w:sz="0" w:space="0" w:color="auto"/>
      </w:divBdr>
    </w:div>
    <w:div w:id="491599880">
      <w:bodyDiv w:val="1"/>
      <w:marLeft w:val="0"/>
      <w:marRight w:val="0"/>
      <w:marTop w:val="0"/>
      <w:marBottom w:val="0"/>
      <w:divBdr>
        <w:top w:val="none" w:sz="0" w:space="0" w:color="auto"/>
        <w:left w:val="none" w:sz="0" w:space="0" w:color="auto"/>
        <w:bottom w:val="none" w:sz="0" w:space="0" w:color="auto"/>
        <w:right w:val="none" w:sz="0" w:space="0" w:color="auto"/>
      </w:divBdr>
    </w:div>
    <w:div w:id="505484357">
      <w:bodyDiv w:val="1"/>
      <w:marLeft w:val="0"/>
      <w:marRight w:val="0"/>
      <w:marTop w:val="0"/>
      <w:marBottom w:val="0"/>
      <w:divBdr>
        <w:top w:val="none" w:sz="0" w:space="0" w:color="auto"/>
        <w:left w:val="none" w:sz="0" w:space="0" w:color="auto"/>
        <w:bottom w:val="none" w:sz="0" w:space="0" w:color="auto"/>
        <w:right w:val="none" w:sz="0" w:space="0" w:color="auto"/>
      </w:divBdr>
    </w:div>
    <w:div w:id="589703707">
      <w:bodyDiv w:val="1"/>
      <w:marLeft w:val="0"/>
      <w:marRight w:val="0"/>
      <w:marTop w:val="0"/>
      <w:marBottom w:val="0"/>
      <w:divBdr>
        <w:top w:val="none" w:sz="0" w:space="0" w:color="auto"/>
        <w:left w:val="none" w:sz="0" w:space="0" w:color="auto"/>
        <w:bottom w:val="none" w:sz="0" w:space="0" w:color="auto"/>
        <w:right w:val="none" w:sz="0" w:space="0" w:color="auto"/>
      </w:divBdr>
    </w:div>
    <w:div w:id="602804988">
      <w:bodyDiv w:val="1"/>
      <w:marLeft w:val="0"/>
      <w:marRight w:val="0"/>
      <w:marTop w:val="0"/>
      <w:marBottom w:val="0"/>
      <w:divBdr>
        <w:top w:val="none" w:sz="0" w:space="0" w:color="auto"/>
        <w:left w:val="none" w:sz="0" w:space="0" w:color="auto"/>
        <w:bottom w:val="none" w:sz="0" w:space="0" w:color="auto"/>
        <w:right w:val="none" w:sz="0" w:space="0" w:color="auto"/>
      </w:divBdr>
    </w:div>
    <w:div w:id="887566971">
      <w:bodyDiv w:val="1"/>
      <w:marLeft w:val="0"/>
      <w:marRight w:val="0"/>
      <w:marTop w:val="0"/>
      <w:marBottom w:val="0"/>
      <w:divBdr>
        <w:top w:val="none" w:sz="0" w:space="0" w:color="auto"/>
        <w:left w:val="none" w:sz="0" w:space="0" w:color="auto"/>
        <w:bottom w:val="none" w:sz="0" w:space="0" w:color="auto"/>
        <w:right w:val="none" w:sz="0" w:space="0" w:color="auto"/>
      </w:divBdr>
    </w:div>
    <w:div w:id="962080420">
      <w:bodyDiv w:val="1"/>
      <w:marLeft w:val="0"/>
      <w:marRight w:val="0"/>
      <w:marTop w:val="0"/>
      <w:marBottom w:val="0"/>
      <w:divBdr>
        <w:top w:val="none" w:sz="0" w:space="0" w:color="auto"/>
        <w:left w:val="none" w:sz="0" w:space="0" w:color="auto"/>
        <w:bottom w:val="none" w:sz="0" w:space="0" w:color="auto"/>
        <w:right w:val="none" w:sz="0" w:space="0" w:color="auto"/>
      </w:divBdr>
    </w:div>
    <w:div w:id="1041828824">
      <w:bodyDiv w:val="1"/>
      <w:marLeft w:val="0"/>
      <w:marRight w:val="0"/>
      <w:marTop w:val="0"/>
      <w:marBottom w:val="0"/>
      <w:divBdr>
        <w:top w:val="none" w:sz="0" w:space="0" w:color="auto"/>
        <w:left w:val="none" w:sz="0" w:space="0" w:color="auto"/>
        <w:bottom w:val="none" w:sz="0" w:space="0" w:color="auto"/>
        <w:right w:val="none" w:sz="0" w:space="0" w:color="auto"/>
      </w:divBdr>
    </w:div>
    <w:div w:id="1161459624">
      <w:bodyDiv w:val="1"/>
      <w:marLeft w:val="0"/>
      <w:marRight w:val="0"/>
      <w:marTop w:val="0"/>
      <w:marBottom w:val="0"/>
      <w:divBdr>
        <w:top w:val="none" w:sz="0" w:space="0" w:color="auto"/>
        <w:left w:val="none" w:sz="0" w:space="0" w:color="auto"/>
        <w:bottom w:val="none" w:sz="0" w:space="0" w:color="auto"/>
        <w:right w:val="none" w:sz="0" w:space="0" w:color="auto"/>
      </w:divBdr>
    </w:div>
    <w:div w:id="1351178627">
      <w:bodyDiv w:val="1"/>
      <w:marLeft w:val="0"/>
      <w:marRight w:val="0"/>
      <w:marTop w:val="0"/>
      <w:marBottom w:val="0"/>
      <w:divBdr>
        <w:top w:val="none" w:sz="0" w:space="0" w:color="auto"/>
        <w:left w:val="none" w:sz="0" w:space="0" w:color="auto"/>
        <w:bottom w:val="none" w:sz="0" w:space="0" w:color="auto"/>
        <w:right w:val="none" w:sz="0" w:space="0" w:color="auto"/>
      </w:divBdr>
    </w:div>
    <w:div w:id="1358506416">
      <w:bodyDiv w:val="1"/>
      <w:marLeft w:val="0"/>
      <w:marRight w:val="0"/>
      <w:marTop w:val="0"/>
      <w:marBottom w:val="0"/>
      <w:divBdr>
        <w:top w:val="none" w:sz="0" w:space="0" w:color="auto"/>
        <w:left w:val="none" w:sz="0" w:space="0" w:color="auto"/>
        <w:bottom w:val="none" w:sz="0" w:space="0" w:color="auto"/>
        <w:right w:val="none" w:sz="0" w:space="0" w:color="auto"/>
      </w:divBdr>
    </w:div>
    <w:div w:id="1379090768">
      <w:bodyDiv w:val="1"/>
      <w:marLeft w:val="0"/>
      <w:marRight w:val="0"/>
      <w:marTop w:val="0"/>
      <w:marBottom w:val="0"/>
      <w:divBdr>
        <w:top w:val="none" w:sz="0" w:space="0" w:color="auto"/>
        <w:left w:val="none" w:sz="0" w:space="0" w:color="auto"/>
        <w:bottom w:val="none" w:sz="0" w:space="0" w:color="auto"/>
        <w:right w:val="none" w:sz="0" w:space="0" w:color="auto"/>
      </w:divBdr>
    </w:div>
    <w:div w:id="1427769768">
      <w:bodyDiv w:val="1"/>
      <w:marLeft w:val="0"/>
      <w:marRight w:val="0"/>
      <w:marTop w:val="0"/>
      <w:marBottom w:val="0"/>
      <w:divBdr>
        <w:top w:val="none" w:sz="0" w:space="0" w:color="auto"/>
        <w:left w:val="none" w:sz="0" w:space="0" w:color="auto"/>
        <w:bottom w:val="none" w:sz="0" w:space="0" w:color="auto"/>
        <w:right w:val="none" w:sz="0" w:space="0" w:color="auto"/>
      </w:divBdr>
    </w:div>
    <w:div w:id="1429547830">
      <w:bodyDiv w:val="1"/>
      <w:marLeft w:val="0"/>
      <w:marRight w:val="0"/>
      <w:marTop w:val="0"/>
      <w:marBottom w:val="0"/>
      <w:divBdr>
        <w:top w:val="none" w:sz="0" w:space="0" w:color="auto"/>
        <w:left w:val="none" w:sz="0" w:space="0" w:color="auto"/>
        <w:bottom w:val="none" w:sz="0" w:space="0" w:color="auto"/>
        <w:right w:val="none" w:sz="0" w:space="0" w:color="auto"/>
      </w:divBdr>
    </w:div>
    <w:div w:id="1496534333">
      <w:bodyDiv w:val="1"/>
      <w:marLeft w:val="0"/>
      <w:marRight w:val="0"/>
      <w:marTop w:val="0"/>
      <w:marBottom w:val="0"/>
      <w:divBdr>
        <w:top w:val="none" w:sz="0" w:space="0" w:color="auto"/>
        <w:left w:val="none" w:sz="0" w:space="0" w:color="auto"/>
        <w:bottom w:val="none" w:sz="0" w:space="0" w:color="auto"/>
        <w:right w:val="none" w:sz="0" w:space="0" w:color="auto"/>
      </w:divBdr>
    </w:div>
    <w:div w:id="1519809594">
      <w:bodyDiv w:val="1"/>
      <w:marLeft w:val="0"/>
      <w:marRight w:val="0"/>
      <w:marTop w:val="0"/>
      <w:marBottom w:val="0"/>
      <w:divBdr>
        <w:top w:val="none" w:sz="0" w:space="0" w:color="auto"/>
        <w:left w:val="none" w:sz="0" w:space="0" w:color="auto"/>
        <w:bottom w:val="none" w:sz="0" w:space="0" w:color="auto"/>
        <w:right w:val="none" w:sz="0" w:space="0" w:color="auto"/>
      </w:divBdr>
    </w:div>
    <w:div w:id="1531993791">
      <w:bodyDiv w:val="1"/>
      <w:marLeft w:val="0"/>
      <w:marRight w:val="0"/>
      <w:marTop w:val="0"/>
      <w:marBottom w:val="0"/>
      <w:divBdr>
        <w:top w:val="none" w:sz="0" w:space="0" w:color="auto"/>
        <w:left w:val="none" w:sz="0" w:space="0" w:color="auto"/>
        <w:bottom w:val="none" w:sz="0" w:space="0" w:color="auto"/>
        <w:right w:val="none" w:sz="0" w:space="0" w:color="auto"/>
      </w:divBdr>
    </w:div>
    <w:div w:id="1741559745">
      <w:bodyDiv w:val="1"/>
      <w:marLeft w:val="0"/>
      <w:marRight w:val="0"/>
      <w:marTop w:val="0"/>
      <w:marBottom w:val="0"/>
      <w:divBdr>
        <w:top w:val="none" w:sz="0" w:space="0" w:color="auto"/>
        <w:left w:val="none" w:sz="0" w:space="0" w:color="auto"/>
        <w:bottom w:val="none" w:sz="0" w:space="0" w:color="auto"/>
        <w:right w:val="none" w:sz="0" w:space="0" w:color="auto"/>
      </w:divBdr>
    </w:div>
    <w:div w:id="1813407547">
      <w:bodyDiv w:val="1"/>
      <w:marLeft w:val="0"/>
      <w:marRight w:val="0"/>
      <w:marTop w:val="0"/>
      <w:marBottom w:val="0"/>
      <w:divBdr>
        <w:top w:val="none" w:sz="0" w:space="0" w:color="auto"/>
        <w:left w:val="none" w:sz="0" w:space="0" w:color="auto"/>
        <w:bottom w:val="none" w:sz="0" w:space="0" w:color="auto"/>
        <w:right w:val="none" w:sz="0" w:space="0" w:color="auto"/>
      </w:divBdr>
    </w:div>
    <w:div w:id="1881741305">
      <w:bodyDiv w:val="1"/>
      <w:marLeft w:val="0"/>
      <w:marRight w:val="0"/>
      <w:marTop w:val="0"/>
      <w:marBottom w:val="0"/>
      <w:divBdr>
        <w:top w:val="none" w:sz="0" w:space="0" w:color="auto"/>
        <w:left w:val="none" w:sz="0" w:space="0" w:color="auto"/>
        <w:bottom w:val="none" w:sz="0" w:space="0" w:color="auto"/>
        <w:right w:val="none" w:sz="0" w:space="0" w:color="auto"/>
      </w:divBdr>
    </w:div>
    <w:div w:id="1991976419">
      <w:bodyDiv w:val="1"/>
      <w:marLeft w:val="0"/>
      <w:marRight w:val="0"/>
      <w:marTop w:val="0"/>
      <w:marBottom w:val="0"/>
      <w:divBdr>
        <w:top w:val="none" w:sz="0" w:space="0" w:color="auto"/>
        <w:left w:val="none" w:sz="0" w:space="0" w:color="auto"/>
        <w:bottom w:val="none" w:sz="0" w:space="0" w:color="auto"/>
        <w:right w:val="none" w:sz="0" w:space="0" w:color="auto"/>
      </w:divBdr>
    </w:div>
    <w:div w:id="2026444502">
      <w:bodyDiv w:val="1"/>
      <w:marLeft w:val="0"/>
      <w:marRight w:val="0"/>
      <w:marTop w:val="0"/>
      <w:marBottom w:val="0"/>
      <w:divBdr>
        <w:top w:val="none" w:sz="0" w:space="0" w:color="auto"/>
        <w:left w:val="none" w:sz="0" w:space="0" w:color="auto"/>
        <w:bottom w:val="none" w:sz="0" w:space="0" w:color="auto"/>
        <w:right w:val="none" w:sz="0" w:space="0" w:color="auto"/>
      </w:divBdr>
    </w:div>
    <w:div w:id="209986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chart" Target="charts/chart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a:t>
            </a:r>
            <a:r>
              <a:rPr lang="en-US" baseline="0"/>
              <a:t> Distribution of Business Type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Sheet6!$A$23:$A$27</c:f>
              <c:strCache>
                <c:ptCount val="5"/>
                <c:pt idx="0">
                  <c:v>CORP</c:v>
                </c:pt>
                <c:pt idx="1">
                  <c:v>IND</c:v>
                </c:pt>
                <c:pt idx="2">
                  <c:v>LIMITD</c:v>
                </c:pt>
                <c:pt idx="3">
                  <c:v>LLC</c:v>
                </c:pt>
                <c:pt idx="4">
                  <c:v>PART</c:v>
                </c:pt>
              </c:strCache>
            </c:strRef>
          </c:cat>
          <c:val>
            <c:numRef>
              <c:f>Sheet6!$C$23:$C$27</c:f>
              <c:numCache>
                <c:formatCode>0.00%</c:formatCode>
                <c:ptCount val="5"/>
                <c:pt idx="0">
                  <c:v>0.46788701278207356</c:v>
                </c:pt>
                <c:pt idx="1">
                  <c:v>0.31197727631371314</c:v>
                </c:pt>
                <c:pt idx="2">
                  <c:v>3.7872810478144234E-3</c:v>
                </c:pt>
                <c:pt idx="3">
                  <c:v>0.16790279311977277</c:v>
                </c:pt>
                <c:pt idx="4">
                  <c:v>4.8445636736626163E-2</c:v>
                </c:pt>
              </c:numCache>
            </c:numRef>
          </c:val>
          <c:extLst>
            <c:ext xmlns:c16="http://schemas.microsoft.com/office/drawing/2014/chart" uri="{C3380CC4-5D6E-409C-BE32-E72D297353CC}">
              <c16:uniqueId val="{00000000-40E3-4C05-B39D-CC3F874548C0}"/>
            </c:ext>
          </c:extLst>
        </c:ser>
        <c:dLbls>
          <c:showLegendKey val="0"/>
          <c:showVal val="0"/>
          <c:showCatName val="0"/>
          <c:showSerName val="0"/>
          <c:showPercent val="0"/>
          <c:showBubbleSize val="0"/>
        </c:dLbls>
        <c:gapWidth val="219"/>
        <c:overlap val="-27"/>
        <c:axId val="644324175"/>
        <c:axId val="447802415"/>
      </c:barChart>
      <c:catAx>
        <c:axId val="6443241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Business</a:t>
                </a:r>
                <a:r>
                  <a:rPr lang="en-US" baseline="0"/>
                  <a:t> Type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7802415"/>
        <c:crosses val="autoZero"/>
        <c:auto val="1"/>
        <c:lblAlgn val="ctr"/>
        <c:lblOffset val="100"/>
        <c:noMultiLvlLbl val="0"/>
      </c:catAx>
      <c:valAx>
        <c:axId val="447802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a:t>
                </a:r>
                <a:r>
                  <a:rPr lang="en-US" baseline="0"/>
                  <a:t> of Total</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324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Distribution</a:t>
            </a:r>
            <a:r>
              <a:rPr lang="en-US" baseline="0"/>
              <a:t> of FIling Frequency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Sheet5!$A$28:$A$31</c:f>
              <c:strCache>
                <c:ptCount val="4"/>
                <c:pt idx="0">
                  <c:v>SUTFA</c:v>
                </c:pt>
                <c:pt idx="1">
                  <c:v>SUTM</c:v>
                </c:pt>
                <c:pt idx="2">
                  <c:v>SUTPQ</c:v>
                </c:pt>
                <c:pt idx="3">
                  <c:v>SUTQ</c:v>
                </c:pt>
              </c:strCache>
            </c:strRef>
          </c:cat>
          <c:val>
            <c:numRef>
              <c:f>Sheet5!$C$28:$C$31</c:f>
              <c:numCache>
                <c:formatCode>0.00%</c:formatCode>
                <c:ptCount val="4"/>
                <c:pt idx="0">
                  <c:v>1.8936405239072117E-3</c:v>
                </c:pt>
                <c:pt idx="1">
                  <c:v>6.2963547419914792E-2</c:v>
                </c:pt>
                <c:pt idx="2">
                  <c:v>0.82736310557045922</c:v>
                </c:pt>
                <c:pt idx="3">
                  <c:v>0.10777970648571879</c:v>
                </c:pt>
              </c:numCache>
            </c:numRef>
          </c:val>
          <c:extLst>
            <c:ext xmlns:c16="http://schemas.microsoft.com/office/drawing/2014/chart" uri="{C3380CC4-5D6E-409C-BE32-E72D297353CC}">
              <c16:uniqueId val="{00000000-C049-4678-94D3-B23397A4284C}"/>
            </c:ext>
          </c:extLst>
        </c:ser>
        <c:dLbls>
          <c:showLegendKey val="0"/>
          <c:showVal val="0"/>
          <c:showCatName val="0"/>
          <c:showSerName val="0"/>
          <c:showPercent val="0"/>
          <c:showBubbleSize val="0"/>
        </c:dLbls>
        <c:gapWidth val="219"/>
        <c:overlap val="-27"/>
        <c:axId val="935160383"/>
        <c:axId val="1046106447"/>
      </c:barChart>
      <c:catAx>
        <c:axId val="935160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Filing 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6106447"/>
        <c:crosses val="autoZero"/>
        <c:auto val="1"/>
        <c:lblAlgn val="ctr"/>
        <c:lblOffset val="100"/>
        <c:noMultiLvlLbl val="0"/>
      </c:catAx>
      <c:valAx>
        <c:axId val="10461064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 of Total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1603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Distribution</a:t>
            </a:r>
            <a:r>
              <a:rPr lang="en-US" baseline="0"/>
              <a:t> of NAICS codes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Sheet2!$A$50:$A$59</c:f>
              <c:strCache>
                <c:ptCount val="10"/>
                <c:pt idx="0">
                  <c:v>Cafeterias, Grill Buffets, and Buffets</c:v>
                </c:pt>
                <c:pt idx="1">
                  <c:v>Caterers</c:v>
                </c:pt>
                <c:pt idx="2">
                  <c:v>Drinking Places (Alcoholic Beverages) – Type 1</c:v>
                </c:pt>
                <c:pt idx="3">
                  <c:v>Drinking Places (Alcoholic Beverages) – Type 2</c:v>
                </c:pt>
                <c:pt idx="4">
                  <c:v>Food Service Contractors</c:v>
                </c:pt>
                <c:pt idx="5">
                  <c:v>Full-Service Restaurants</c:v>
                </c:pt>
                <c:pt idx="6">
                  <c:v>Limited-Service Restaurants</c:v>
                </c:pt>
                <c:pt idx="7">
                  <c:v>Mobile Food Services</c:v>
                </c:pt>
                <c:pt idx="8">
                  <c:v>Snack and Nonalcoholic Beverage Bars</c:v>
                </c:pt>
                <c:pt idx="9">
                  <c:v>Special Food Services</c:v>
                </c:pt>
              </c:strCache>
            </c:strRef>
          </c:cat>
          <c:val>
            <c:numRef>
              <c:f>Sheet2!$C$50:$C$59</c:f>
              <c:numCache>
                <c:formatCode>0.00%</c:formatCode>
                <c:ptCount val="10"/>
                <c:pt idx="0">
                  <c:v>7.5745620956288468E-3</c:v>
                </c:pt>
                <c:pt idx="1">
                  <c:v>3.1245068644468993E-2</c:v>
                </c:pt>
                <c:pt idx="2">
                  <c:v>4.7025406343695758E-2</c:v>
                </c:pt>
                <c:pt idx="3">
                  <c:v>3.7872810478144234E-3</c:v>
                </c:pt>
                <c:pt idx="4">
                  <c:v>1.6884961338172636E-2</c:v>
                </c:pt>
                <c:pt idx="5">
                  <c:v>0.57061701120403974</c:v>
                </c:pt>
                <c:pt idx="6">
                  <c:v>0.24554205459996845</c:v>
                </c:pt>
                <c:pt idx="7">
                  <c:v>1.9883225501025722E-2</c:v>
                </c:pt>
                <c:pt idx="8">
                  <c:v>5.5231181947293671E-2</c:v>
                </c:pt>
                <c:pt idx="9">
                  <c:v>2.2092472778917471E-3</c:v>
                </c:pt>
              </c:numCache>
            </c:numRef>
          </c:val>
          <c:extLst>
            <c:ext xmlns:c16="http://schemas.microsoft.com/office/drawing/2014/chart" uri="{C3380CC4-5D6E-409C-BE32-E72D297353CC}">
              <c16:uniqueId val="{00000000-2CBE-4DA7-9081-458BA0B3ED67}"/>
            </c:ext>
          </c:extLst>
        </c:ser>
        <c:dLbls>
          <c:showLegendKey val="0"/>
          <c:showVal val="0"/>
          <c:showCatName val="0"/>
          <c:showSerName val="0"/>
          <c:showPercent val="0"/>
          <c:showBubbleSize val="0"/>
        </c:dLbls>
        <c:gapWidth val="182"/>
        <c:axId val="780636927"/>
        <c:axId val="777853775"/>
      </c:barChart>
      <c:catAx>
        <c:axId val="78063692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NAICS codes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853775"/>
        <c:crosses val="autoZero"/>
        <c:auto val="1"/>
        <c:lblAlgn val="ctr"/>
        <c:lblOffset val="100"/>
        <c:noMultiLvlLbl val="0"/>
      </c:catAx>
      <c:valAx>
        <c:axId val="7778537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 of Total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636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Return Frequency per City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Sheet4!$A$36:$A$59</c:f>
              <c:strCache>
                <c:ptCount val="24"/>
                <c:pt idx="0">
                  <c:v>C1</c:v>
                </c:pt>
                <c:pt idx="1">
                  <c:v>C10</c:v>
                </c:pt>
                <c:pt idx="2">
                  <c:v>C11</c:v>
                </c:pt>
                <c:pt idx="3">
                  <c:v>C12</c:v>
                </c:pt>
                <c:pt idx="4">
                  <c:v>C13</c:v>
                </c:pt>
                <c:pt idx="5">
                  <c:v>C14</c:v>
                </c:pt>
                <c:pt idx="6">
                  <c:v>C15</c:v>
                </c:pt>
                <c:pt idx="7">
                  <c:v>C16</c:v>
                </c:pt>
                <c:pt idx="8">
                  <c:v>C17</c:v>
                </c:pt>
                <c:pt idx="9">
                  <c:v>C18</c:v>
                </c:pt>
                <c:pt idx="10">
                  <c:v>C19</c:v>
                </c:pt>
                <c:pt idx="11">
                  <c:v>C2</c:v>
                </c:pt>
                <c:pt idx="12">
                  <c:v>C20</c:v>
                </c:pt>
                <c:pt idx="13">
                  <c:v>C21</c:v>
                </c:pt>
                <c:pt idx="14">
                  <c:v>C22</c:v>
                </c:pt>
                <c:pt idx="15">
                  <c:v>C23</c:v>
                </c:pt>
                <c:pt idx="16">
                  <c:v>C24</c:v>
                </c:pt>
                <c:pt idx="17">
                  <c:v>C25</c:v>
                </c:pt>
                <c:pt idx="18">
                  <c:v>C3</c:v>
                </c:pt>
                <c:pt idx="19">
                  <c:v>C4</c:v>
                </c:pt>
                <c:pt idx="20">
                  <c:v>C6</c:v>
                </c:pt>
                <c:pt idx="21">
                  <c:v>C7</c:v>
                </c:pt>
                <c:pt idx="22">
                  <c:v>C8</c:v>
                </c:pt>
                <c:pt idx="23">
                  <c:v>C9</c:v>
                </c:pt>
              </c:strCache>
            </c:strRef>
          </c:cat>
          <c:val>
            <c:numRef>
              <c:f>Sheet4!$C$36:$C$59</c:f>
              <c:numCache>
                <c:formatCode>0.00%</c:formatCode>
                <c:ptCount val="24"/>
                <c:pt idx="0">
                  <c:v>7.5745620956288468E-3</c:v>
                </c:pt>
                <c:pt idx="1">
                  <c:v>1.8936405239072117E-3</c:v>
                </c:pt>
                <c:pt idx="2">
                  <c:v>1.3571090421335016E-2</c:v>
                </c:pt>
                <c:pt idx="3">
                  <c:v>3.6768186839198358E-2</c:v>
                </c:pt>
                <c:pt idx="4">
                  <c:v>4.7025406343695758E-2</c:v>
                </c:pt>
                <c:pt idx="5">
                  <c:v>8.7265267476724001E-2</c:v>
                </c:pt>
                <c:pt idx="6">
                  <c:v>3.2507495660407136E-2</c:v>
                </c:pt>
                <c:pt idx="7">
                  <c:v>1.8936405239072117E-3</c:v>
                </c:pt>
                <c:pt idx="8">
                  <c:v>9.7838093735205939E-3</c:v>
                </c:pt>
                <c:pt idx="9">
                  <c:v>1.3728893798327283E-2</c:v>
                </c:pt>
                <c:pt idx="10">
                  <c:v>0.28041660091525961</c:v>
                </c:pt>
                <c:pt idx="11">
                  <c:v>4.2606911787912261E-2</c:v>
                </c:pt>
                <c:pt idx="12">
                  <c:v>0.22139813792015148</c:v>
                </c:pt>
                <c:pt idx="13">
                  <c:v>1.5149124191257694E-2</c:v>
                </c:pt>
                <c:pt idx="14">
                  <c:v>5.1601704276471518E-2</c:v>
                </c:pt>
                <c:pt idx="15">
                  <c:v>1.7042764715164905E-2</c:v>
                </c:pt>
                <c:pt idx="16">
                  <c:v>3.0298248382515387E-2</c:v>
                </c:pt>
                <c:pt idx="17">
                  <c:v>2.1145652516963862E-2</c:v>
                </c:pt>
                <c:pt idx="18">
                  <c:v>1.5149124191257694E-2</c:v>
                </c:pt>
                <c:pt idx="19">
                  <c:v>1.1361843143443269E-2</c:v>
                </c:pt>
                <c:pt idx="20">
                  <c:v>3.9450844248066904E-3</c:v>
                </c:pt>
                <c:pt idx="21">
                  <c:v>3.7872810478144234E-3</c:v>
                </c:pt>
                <c:pt idx="22">
                  <c:v>1.2308663405396875E-2</c:v>
                </c:pt>
                <c:pt idx="23">
                  <c:v>2.1776866024932933E-2</c:v>
                </c:pt>
              </c:numCache>
            </c:numRef>
          </c:val>
          <c:extLst>
            <c:ext xmlns:c16="http://schemas.microsoft.com/office/drawing/2014/chart" uri="{C3380CC4-5D6E-409C-BE32-E72D297353CC}">
              <c16:uniqueId val="{00000000-AFE2-4C75-8BAD-9F7C8BDB401F}"/>
            </c:ext>
          </c:extLst>
        </c:ser>
        <c:dLbls>
          <c:showLegendKey val="0"/>
          <c:showVal val="0"/>
          <c:showCatName val="0"/>
          <c:showSerName val="0"/>
          <c:showPercent val="0"/>
          <c:showBubbleSize val="0"/>
        </c:dLbls>
        <c:gapWidth val="182"/>
        <c:axId val="868375551"/>
        <c:axId val="1051068495"/>
      </c:barChart>
      <c:catAx>
        <c:axId val="86837555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DasCityID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068495"/>
        <c:crosses val="autoZero"/>
        <c:auto val="1"/>
        <c:lblAlgn val="ctr"/>
        <c:lblOffset val="100"/>
        <c:noMultiLvlLbl val="0"/>
      </c:catAx>
      <c:valAx>
        <c:axId val="10510684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 of </a:t>
                </a:r>
                <a:r>
                  <a:rPr lang="en-US" baseline="0"/>
                  <a:t>Total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8375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D2DE1-DA86-4FA6-A649-EA006D0BC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21498</TotalTime>
  <Pages>61</Pages>
  <Words>10806</Words>
  <Characters>61597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C</dc:creator>
  <cp:keywords/>
  <dc:description/>
  <cp:lastModifiedBy>T</cp:lastModifiedBy>
  <cp:revision>72</cp:revision>
  <dcterms:created xsi:type="dcterms:W3CDTF">2020-02-05T19:42:00Z</dcterms:created>
  <dcterms:modified xsi:type="dcterms:W3CDTF">2020-07-14T21:37:00Z</dcterms:modified>
</cp:coreProperties>
</file>