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3D" w:rsidRPr="009366C2" w:rsidRDefault="004E463D" w:rsidP="00354B71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                                 </w:t>
      </w:r>
      <w:r w:rsidR="001B5EE8" w:rsidRPr="009366C2">
        <w:rPr>
          <w:rFonts w:cstheme="minorHAnsi"/>
          <w:color w:val="000000" w:themeColor="text1"/>
        </w:rPr>
        <w:t xml:space="preserve">    </w:t>
      </w:r>
      <w:r w:rsidRPr="009366C2">
        <w:rPr>
          <w:rFonts w:cstheme="minorHAnsi"/>
          <w:color w:val="000000" w:themeColor="text1"/>
        </w:rPr>
        <w:t xml:space="preserve"> </w:t>
      </w:r>
      <w:r w:rsidR="00D3561B" w:rsidRPr="009366C2">
        <w:rPr>
          <w:rFonts w:cstheme="minorHAnsi"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0.05pt;height:41pt" fillcolor="#369" stroked="f">
            <v:shadow on="t" color="#b2b2b2" opacity="52429f" offset="3pt"/>
            <v:textpath style="font-family:&quot;Times New Roman&quot;;v-text-kern:t" trim="t" fitpath="t" string="Java 8"/>
          </v:shape>
        </w:pict>
      </w:r>
    </w:p>
    <w:p w:rsidR="009E5C0E" w:rsidRPr="009366C2" w:rsidRDefault="009E5C0E" w:rsidP="00354B71">
      <w:pPr>
        <w:pStyle w:val="Sansinterligne"/>
        <w:rPr>
          <w:rFonts w:cstheme="minorHAnsi"/>
          <w:b/>
          <w:color w:val="000000" w:themeColor="text1"/>
        </w:rPr>
      </w:pPr>
    </w:p>
    <w:p w:rsidR="00D962E5" w:rsidRPr="009366C2" w:rsidRDefault="00D962E5" w:rsidP="00354B71">
      <w:pPr>
        <w:pStyle w:val="Sansinterligne"/>
        <w:rPr>
          <w:rFonts w:cstheme="minorHAnsi"/>
          <w:b/>
          <w:color w:val="000000" w:themeColor="text1"/>
        </w:rPr>
      </w:pPr>
    </w:p>
    <w:p w:rsidR="00D962E5" w:rsidRPr="009366C2" w:rsidRDefault="00D962E5" w:rsidP="00354B71">
      <w:pPr>
        <w:pStyle w:val="Sansinterligne"/>
        <w:rPr>
          <w:rFonts w:cstheme="minorHAnsi"/>
          <w:b/>
          <w:color w:val="000000" w:themeColor="text1"/>
        </w:rPr>
      </w:pPr>
      <w:r w:rsidRPr="009366C2">
        <w:rPr>
          <w:rFonts w:cstheme="minorHAnsi"/>
          <w:b/>
          <w:color w:val="000000" w:themeColor="text1"/>
        </w:rPr>
        <w:t>Langage de programmation :</w:t>
      </w:r>
    </w:p>
    <w:p w:rsidR="00354B71" w:rsidRPr="009366C2" w:rsidRDefault="00354B71" w:rsidP="00354B71">
      <w:pPr>
        <w:pStyle w:val="Sansinterligne"/>
        <w:rPr>
          <w:rFonts w:cstheme="minorHAnsi"/>
          <w:b/>
          <w:color w:val="000000" w:themeColor="text1"/>
        </w:rPr>
      </w:pPr>
    </w:p>
    <w:p w:rsidR="00D962E5" w:rsidRPr="009366C2" w:rsidRDefault="00D962E5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b/>
          <w:color w:val="000000" w:themeColor="text1"/>
          <w:u w:val="single"/>
        </w:rPr>
        <w:t>Lambda Expressions</w:t>
      </w:r>
      <w:r w:rsidRPr="009366C2">
        <w:rPr>
          <w:rFonts w:cstheme="minorHAnsi"/>
          <w:color w:val="000000" w:themeColor="text1"/>
        </w:rPr>
        <w:t xml:space="preserve"> : </w:t>
      </w:r>
      <w:r w:rsidRPr="009366C2">
        <w:rPr>
          <w:rFonts w:cstheme="minorHAnsi"/>
          <w:color w:val="000000" w:themeColor="text1"/>
          <w:shd w:val="clear" w:color="auto" w:fill="FFFFFF"/>
        </w:rPr>
        <w:t>une nouvelle fonctionnalité linguistique, a été introduite dans cette version. Ils nous permettent de traiter la fonctionnalité comme un argument de méthode.</w:t>
      </w:r>
    </w:p>
    <w:p w:rsidR="00354B71" w:rsidRPr="009366C2" w:rsidRDefault="00354B71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</w:p>
    <w:p w:rsidR="00D962E5" w:rsidRPr="009366C2" w:rsidRDefault="00D962E5" w:rsidP="008A4FB6">
      <w:pPr>
        <w:pStyle w:val="Sansinterligne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u w:val="single"/>
          <w:shd w:val="clear" w:color="auto" w:fill="FFFFFF"/>
        </w:rPr>
        <w:t>Les méthodes par défaut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permettent d'ajouter de nouvelles fonctionnalités aux interfaces des bibliothèques.</w:t>
      </w:r>
    </w:p>
    <w:p w:rsidR="00354B71" w:rsidRPr="009366C2" w:rsidRDefault="00D962E5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 xml:space="preserve">Exemple : on </w:t>
      </w:r>
      <w:r w:rsidR="00354B71" w:rsidRPr="009366C2">
        <w:rPr>
          <w:rFonts w:cstheme="minorHAnsi"/>
          <w:color w:val="000000" w:themeColor="text1"/>
          <w:shd w:val="clear" w:color="auto" w:fill="FFFFFF"/>
        </w:rPr>
        <w:t xml:space="preserve">a </w:t>
      </w:r>
      <w:r w:rsidRPr="009366C2">
        <w:rPr>
          <w:rFonts w:cstheme="minorHAnsi"/>
          <w:color w:val="000000" w:themeColor="text1"/>
          <w:shd w:val="clear" w:color="auto" w:fill="FFFFFF"/>
        </w:rPr>
        <w:t>une interface</w:t>
      </w:r>
      <w:r w:rsidRPr="009366C2">
        <w:rPr>
          <w:rFonts w:cstheme="minorHAnsi"/>
          <w:i/>
          <w:color w:val="000000" w:themeColor="text1"/>
          <w:u w:val="single"/>
          <w:shd w:val="clear" w:color="auto" w:fill="FFFFFF"/>
        </w:rPr>
        <w:t xml:space="preserve"> Personne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qui </w:t>
      </w:r>
      <w:r w:rsidR="00354B71" w:rsidRPr="009366C2">
        <w:rPr>
          <w:rFonts w:cstheme="minorHAnsi"/>
          <w:color w:val="000000" w:themeColor="text1"/>
          <w:shd w:val="clear" w:color="auto" w:fill="FFFFFF"/>
        </w:rPr>
        <w:t xml:space="preserve">possède </w:t>
      </w:r>
      <w:proofErr w:type="spellStart"/>
      <w:proofErr w:type="gramStart"/>
      <w:r w:rsidR="006C50CC" w:rsidRPr="009366C2">
        <w:rPr>
          <w:rFonts w:cstheme="minorHAnsi"/>
          <w:i/>
          <w:color w:val="000000" w:themeColor="text1"/>
          <w:shd w:val="clear" w:color="auto" w:fill="FFFFFF"/>
        </w:rPr>
        <w:t>get</w:t>
      </w:r>
      <w:r w:rsidR="00354B71" w:rsidRPr="009366C2">
        <w:rPr>
          <w:rFonts w:cstheme="minorHAnsi"/>
          <w:i/>
          <w:color w:val="000000" w:themeColor="text1"/>
          <w:shd w:val="clear" w:color="auto" w:fill="FFFFFF"/>
        </w:rPr>
        <w:t>Age</w:t>
      </w:r>
      <w:proofErr w:type="spellEnd"/>
      <w:r w:rsidR="009366C2">
        <w:rPr>
          <w:rFonts w:cstheme="minorHAnsi"/>
          <w:i/>
          <w:color w:val="000000" w:themeColor="text1"/>
          <w:shd w:val="clear" w:color="auto" w:fill="FFFFFF"/>
        </w:rPr>
        <w:t>(</w:t>
      </w:r>
      <w:proofErr w:type="gramEnd"/>
      <w:r w:rsidR="009366C2">
        <w:rPr>
          <w:rFonts w:cstheme="minorHAnsi"/>
          <w:i/>
          <w:color w:val="000000" w:themeColor="text1"/>
          <w:shd w:val="clear" w:color="auto" w:fill="FFFFFF"/>
        </w:rPr>
        <w:t>)</w:t>
      </w:r>
      <w:r w:rsidR="00354B71" w:rsidRPr="009366C2">
        <w:rPr>
          <w:rFonts w:cstheme="minorHAnsi"/>
          <w:color w:val="000000" w:themeColor="text1"/>
          <w:shd w:val="clear" w:color="auto" w:fill="FFFFFF"/>
        </w:rPr>
        <w:t xml:space="preserve"> comme une 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54B71" w:rsidRPr="009366C2">
        <w:rPr>
          <w:rFonts w:cstheme="minorHAnsi"/>
          <w:color w:val="000000" w:themeColor="text1"/>
          <w:shd w:val="clear" w:color="auto" w:fill="FFFFFF"/>
        </w:rPr>
        <w:t>méthode.</w:t>
      </w:r>
    </w:p>
    <w:p w:rsidR="00354B71" w:rsidRPr="009366C2" w:rsidRDefault="00354B71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>On déclare la manière classique avec java 7 :</w:t>
      </w:r>
    </w:p>
    <w:p w:rsidR="00354B71" w:rsidRPr="009366C2" w:rsidRDefault="00354B71" w:rsidP="00F40FFB">
      <w:pPr>
        <w:pStyle w:val="Sansinterligne"/>
        <w:ind w:firstLine="708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noProof/>
          <w:color w:val="000000" w:themeColor="text1"/>
          <w:shd w:val="clear" w:color="auto" w:fill="FFFFFF"/>
          <w:lang w:eastAsia="fr-FR"/>
        </w:rPr>
        <w:drawing>
          <wp:inline distT="0" distB="0" distL="0" distR="0">
            <wp:extent cx="2137410" cy="786765"/>
            <wp:effectExtent l="19050" t="19050" r="15240" b="13335"/>
            <wp:docPr id="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78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B71" w:rsidRPr="009366C2" w:rsidRDefault="00354B71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</w:p>
    <w:p w:rsidR="006C50CC" w:rsidRPr="009366C2" w:rsidRDefault="00354B71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 xml:space="preserve">On a une classe nommée </w:t>
      </w:r>
      <w:proofErr w:type="spellStart"/>
      <w:r w:rsidRPr="009366C2">
        <w:rPr>
          <w:rFonts w:cstheme="minorHAnsi"/>
          <w:i/>
          <w:color w:val="000000" w:themeColor="text1"/>
          <w:shd w:val="clear" w:color="auto" w:fill="FFFFFF"/>
        </w:rPr>
        <w:t>PersonneMorale</w:t>
      </w:r>
      <w:proofErr w:type="spellEnd"/>
      <w:r w:rsidR="00F40FFB" w:rsidRPr="009366C2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F40FFB" w:rsidRPr="009366C2">
        <w:rPr>
          <w:rFonts w:cstheme="minorHAnsi"/>
          <w:color w:val="000000" w:themeColor="text1"/>
          <w:shd w:val="clear" w:color="auto" w:fill="FFFFFF"/>
        </w:rPr>
        <w:t>par exemple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. Cette classe va implémenter l’interface Personne mais logiquement la classe </w:t>
      </w:r>
      <w:proofErr w:type="spellStart"/>
      <w:r w:rsidRPr="009366C2">
        <w:rPr>
          <w:rFonts w:cstheme="minorHAnsi"/>
          <w:i/>
          <w:color w:val="000000" w:themeColor="text1"/>
          <w:shd w:val="clear" w:color="auto" w:fill="FFFFFF"/>
        </w:rPr>
        <w:t>PersonneMorale</w:t>
      </w:r>
      <w:proofErr w:type="spellEnd"/>
      <w:r w:rsidRPr="009366C2">
        <w:rPr>
          <w:rFonts w:cstheme="minorHAnsi"/>
          <w:color w:val="000000" w:themeColor="text1"/>
          <w:shd w:val="clear" w:color="auto" w:fill="FFFFFF"/>
        </w:rPr>
        <w:t xml:space="preserve"> ne va pas avoir </w:t>
      </w:r>
      <w:r w:rsidR="00F40FFB" w:rsidRPr="009366C2">
        <w:rPr>
          <w:rFonts w:cstheme="minorHAnsi"/>
          <w:color w:val="000000" w:themeColor="text1"/>
          <w:shd w:val="clear" w:color="auto" w:fill="FFFFFF"/>
        </w:rPr>
        <w:t xml:space="preserve">la </w:t>
      </w:r>
      <w:r w:rsidR="009366C2" w:rsidRPr="009366C2">
        <w:rPr>
          <w:rFonts w:cstheme="minorHAnsi"/>
          <w:color w:val="000000" w:themeColor="text1"/>
          <w:shd w:val="clear" w:color="auto" w:fill="FFFFFF"/>
        </w:rPr>
        <w:t>méthode</w:t>
      </w:r>
      <w:r w:rsidR="00F40FFB" w:rsidRPr="009366C2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F40FFB" w:rsidRPr="009366C2">
        <w:rPr>
          <w:rFonts w:cstheme="minorHAnsi"/>
          <w:i/>
          <w:color w:val="000000" w:themeColor="text1"/>
          <w:shd w:val="clear" w:color="auto" w:fill="FFFFFF"/>
        </w:rPr>
        <w:t>get</w:t>
      </w:r>
      <w:r w:rsidRPr="009366C2">
        <w:rPr>
          <w:rFonts w:cstheme="minorHAnsi"/>
          <w:i/>
          <w:color w:val="000000" w:themeColor="text1"/>
          <w:shd w:val="clear" w:color="auto" w:fill="FFFFFF"/>
        </w:rPr>
        <w:t>Age</w:t>
      </w:r>
      <w:proofErr w:type="spellEnd"/>
      <w:r w:rsidR="00F40FFB" w:rsidRPr="009366C2">
        <w:rPr>
          <w:rFonts w:cstheme="minorHAnsi"/>
          <w:i/>
          <w:color w:val="000000" w:themeColor="text1"/>
          <w:shd w:val="clear" w:color="auto" w:fill="FFFFFF"/>
        </w:rPr>
        <w:t>(</w:t>
      </w:r>
      <w:proofErr w:type="gramEnd"/>
      <w:r w:rsidR="00F40FFB" w:rsidRPr="009366C2">
        <w:rPr>
          <w:rFonts w:cstheme="minorHAnsi"/>
          <w:i/>
          <w:color w:val="000000" w:themeColor="text1"/>
          <w:shd w:val="clear" w:color="auto" w:fill="FFFFFF"/>
        </w:rPr>
        <w:t>)</w:t>
      </w:r>
      <w:r w:rsidR="006C50CC" w:rsidRPr="009366C2">
        <w:rPr>
          <w:rFonts w:cstheme="minorHAnsi"/>
          <w:i/>
          <w:color w:val="000000" w:themeColor="text1"/>
          <w:shd w:val="clear" w:color="auto" w:fill="FFFFFF"/>
        </w:rPr>
        <w:t>.</w:t>
      </w:r>
      <w:r w:rsidR="006C50CC" w:rsidRPr="009366C2">
        <w:rPr>
          <w:rFonts w:cstheme="minorHAnsi"/>
          <w:color w:val="000000" w:themeColor="text1"/>
          <w:shd w:val="clear" w:color="auto" w:fill="FFFFFF"/>
        </w:rPr>
        <w:t xml:space="preserve"> Pour cela, 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on revient sur l’interface </w:t>
      </w:r>
      <w:r w:rsidRPr="009366C2">
        <w:rPr>
          <w:rFonts w:cstheme="minorHAnsi"/>
          <w:i/>
          <w:color w:val="000000" w:themeColor="text1"/>
          <w:shd w:val="clear" w:color="auto" w:fill="FFFFFF"/>
        </w:rPr>
        <w:t>Personne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pour ajouter </w:t>
      </w:r>
      <w:r w:rsidR="006C50CC" w:rsidRPr="009366C2">
        <w:rPr>
          <w:rFonts w:cstheme="minorHAnsi"/>
          <w:color w:val="000000" w:themeColor="text1"/>
          <w:shd w:val="clear" w:color="auto" w:fill="FFFFFF"/>
        </w:rPr>
        <w:t>la nouvelle fonctionnalité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de java 8 aux interfaces</w:t>
      </w:r>
      <w:r w:rsidR="006C50CC" w:rsidRPr="009366C2">
        <w:rPr>
          <w:rFonts w:cstheme="minorHAnsi"/>
          <w:color w:val="000000" w:themeColor="text1"/>
          <w:shd w:val="clear" w:color="auto" w:fill="FFFFFF"/>
        </w:rPr>
        <w:t>.</w:t>
      </w:r>
    </w:p>
    <w:p w:rsidR="00354B71" w:rsidRPr="009366C2" w:rsidRDefault="00F40FFB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366C2">
        <w:rPr>
          <w:rFonts w:cstheme="minorHAnsi"/>
          <w:color w:val="000000" w:themeColor="text1"/>
          <w:shd w:val="clear" w:color="auto" w:fill="FFFFFF"/>
        </w:rPr>
        <w:t>on</w:t>
      </w:r>
      <w:proofErr w:type="gramEnd"/>
      <w:r w:rsidRPr="009366C2">
        <w:rPr>
          <w:rFonts w:cstheme="minorHAnsi"/>
          <w:color w:val="000000" w:themeColor="text1"/>
          <w:shd w:val="clear" w:color="auto" w:fill="FFFFFF"/>
        </w:rPr>
        <w:t xml:space="preserve"> obtient un résultat ainsi :</w:t>
      </w:r>
    </w:p>
    <w:p w:rsidR="00D962E5" w:rsidRPr="009366C2" w:rsidRDefault="00354B71" w:rsidP="00F40FFB">
      <w:pPr>
        <w:pStyle w:val="Sansinterligne"/>
        <w:ind w:firstLine="708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noProof/>
          <w:color w:val="000000" w:themeColor="text1"/>
          <w:shd w:val="clear" w:color="auto" w:fill="FFFFFF"/>
          <w:lang w:eastAsia="fr-FR"/>
        </w:rPr>
        <w:drawing>
          <wp:inline distT="0" distB="0" distL="0" distR="0">
            <wp:extent cx="2743200" cy="775970"/>
            <wp:effectExtent l="19050" t="19050" r="19050" b="241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5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2E5" w:rsidRPr="009366C2"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354B71" w:rsidRPr="009366C2" w:rsidRDefault="00354B71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</w:p>
    <w:p w:rsidR="00D962E5" w:rsidRPr="009366C2" w:rsidRDefault="00D962E5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</w:p>
    <w:p w:rsidR="00D962E5" w:rsidRPr="009366C2" w:rsidRDefault="00F40FFB" w:rsidP="008A4FB6">
      <w:pPr>
        <w:pStyle w:val="Sansinterligne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u w:val="single"/>
          <w:shd w:val="clear" w:color="auto" w:fill="FFFFFF"/>
        </w:rPr>
        <w:t>Les références de méthodes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fournissent des expressions lambda faciles à lire pour les méthodes déjà nommées. </w:t>
      </w:r>
    </w:p>
    <w:p w:rsidR="0027493E" w:rsidRPr="009366C2" w:rsidRDefault="006C50CC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>Exemple : dans la</w:t>
      </w:r>
      <w:r w:rsidR="00A43164" w:rsidRPr="009366C2">
        <w:rPr>
          <w:rFonts w:cstheme="minorHAnsi"/>
          <w:color w:val="000000" w:themeColor="text1"/>
          <w:shd w:val="clear" w:color="auto" w:fill="FFFFFF"/>
        </w:rPr>
        <w:t xml:space="preserve"> classe </w:t>
      </w:r>
      <w:r w:rsidR="00A43164" w:rsidRPr="009366C2">
        <w:rPr>
          <w:rFonts w:cstheme="minorHAnsi"/>
          <w:i/>
          <w:color w:val="000000" w:themeColor="text1"/>
          <w:shd w:val="clear" w:color="auto" w:fill="FFFFFF"/>
        </w:rPr>
        <w:t>P</w:t>
      </w:r>
      <w:r w:rsidRPr="009366C2">
        <w:rPr>
          <w:rFonts w:cstheme="minorHAnsi"/>
          <w:i/>
          <w:color w:val="000000" w:themeColor="text1"/>
          <w:shd w:val="clear" w:color="auto" w:fill="FFFFFF"/>
        </w:rPr>
        <w:t xml:space="preserve">rincipale, 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on fait appel a la </w:t>
      </w:r>
      <w:r w:rsidR="009366C2" w:rsidRPr="009366C2">
        <w:rPr>
          <w:rFonts w:cstheme="minorHAnsi"/>
          <w:color w:val="000000" w:themeColor="text1"/>
          <w:shd w:val="clear" w:color="auto" w:fill="FFFFFF"/>
        </w:rPr>
        <w:t>méthode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par </w:t>
      </w:r>
      <w:proofErr w:type="gramStart"/>
      <w:r w:rsidRPr="009366C2">
        <w:rPr>
          <w:rFonts w:cstheme="minorHAnsi"/>
          <w:color w:val="000000" w:themeColor="text1"/>
          <w:highlight w:val="green"/>
          <w:shd w:val="clear" w:color="auto" w:fill="FFFFFF"/>
        </w:rPr>
        <w:t>::</w:t>
      </w:r>
      <w:r w:rsidR="00A43164" w:rsidRPr="009366C2">
        <w:rPr>
          <w:rFonts w:cstheme="minorHAnsi"/>
          <w:color w:val="000000" w:themeColor="text1"/>
          <w:shd w:val="clear" w:color="auto" w:fill="FFFFFF"/>
        </w:rPr>
        <w:t> ;</w:t>
      </w:r>
      <w:proofErr w:type="gramEnd"/>
    </w:p>
    <w:p w:rsidR="00A43164" w:rsidRPr="009366C2" w:rsidRDefault="00A43164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proofErr w:type="gramStart"/>
      <w:r w:rsidRPr="009366C2">
        <w:rPr>
          <w:rFonts w:cstheme="minorHAnsi"/>
          <w:color w:val="000000" w:themeColor="text1"/>
          <w:highlight w:val="yellow"/>
          <w:shd w:val="clear" w:color="auto" w:fill="FFFFFF"/>
        </w:rPr>
        <w:t>Arrays.sort(</w:t>
      </w:r>
      <w:proofErr w:type="gramEnd"/>
      <w:r w:rsidRPr="009366C2">
        <w:rPr>
          <w:rFonts w:cstheme="minorHAnsi"/>
          <w:color w:val="000000" w:themeColor="text1"/>
          <w:highlight w:val="yellow"/>
          <w:shd w:val="clear" w:color="auto" w:fill="FFFFFF"/>
        </w:rPr>
        <w:t>tab, Personne :: compare) ;</w:t>
      </w:r>
    </w:p>
    <w:p w:rsidR="00A43164" w:rsidRPr="009366C2" w:rsidRDefault="00A43164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</w:p>
    <w:p w:rsidR="00A43164" w:rsidRPr="009366C2" w:rsidRDefault="00A43164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u w:val="single"/>
          <w:shd w:val="clear" w:color="auto" w:fill="FFFFFF"/>
        </w:rPr>
        <w:t>Les annotations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répétées permettent d'appliquer le même type d'annotation plusieurs fois à la même déclaration ou au même type d'utilisation.</w:t>
      </w:r>
    </w:p>
    <w:p w:rsidR="00A43164" w:rsidRPr="009366C2" w:rsidRDefault="00A43164" w:rsidP="00354B71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>Exemple avec les annotations en java 8 :</w:t>
      </w:r>
    </w:p>
    <w:p w:rsidR="00A43164" w:rsidRPr="009366C2" w:rsidRDefault="00A43164" w:rsidP="00A43164">
      <w:pPr>
        <w:pStyle w:val="Sansinterligne"/>
        <w:ind w:firstLine="708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noProof/>
          <w:color w:val="000000" w:themeColor="text1"/>
          <w:shd w:val="clear" w:color="auto" w:fill="FFFFFF"/>
          <w:lang w:eastAsia="fr-FR"/>
        </w:rPr>
        <w:drawing>
          <wp:inline distT="0" distB="0" distL="0" distR="0">
            <wp:extent cx="2062480" cy="616585"/>
            <wp:effectExtent l="19050" t="19050" r="13970" b="1206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616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64" w:rsidRPr="009366C2" w:rsidRDefault="00A43164" w:rsidP="00354B71">
      <w:pPr>
        <w:pStyle w:val="Sansinterligne"/>
        <w:rPr>
          <w:rFonts w:cstheme="minorHAnsi"/>
          <w:color w:val="000000" w:themeColor="text1"/>
        </w:rPr>
      </w:pPr>
    </w:p>
    <w:p w:rsidR="00A43164" w:rsidRPr="009366C2" w:rsidRDefault="00A43164" w:rsidP="008A4FB6">
      <w:pPr>
        <w:pStyle w:val="Sansinterligne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u w:val="single"/>
          <w:shd w:val="clear" w:color="auto" w:fill="FFFFFF"/>
        </w:rPr>
        <w:t>Amélioration de l'inférence de type</w:t>
      </w:r>
      <w:r w:rsidR="00CC6478" w:rsidRPr="009366C2">
        <w:rPr>
          <w:rFonts w:cstheme="minorHAnsi"/>
          <w:color w:val="000000" w:themeColor="text1"/>
          <w:u w:val="single"/>
          <w:shd w:val="clear" w:color="auto" w:fill="FFFFFF"/>
        </w:rPr>
        <w:t> :</w:t>
      </w:r>
      <w:r w:rsidR="00CC6478" w:rsidRPr="009366C2">
        <w:rPr>
          <w:rFonts w:cstheme="minorHAnsi"/>
          <w:color w:val="000000" w:themeColor="text1"/>
          <w:shd w:val="clear" w:color="auto" w:fill="FFFFFF"/>
        </w:rPr>
        <w:t xml:space="preserve"> Par exemple la déclaration de </w:t>
      </w:r>
      <w:proofErr w:type="gramStart"/>
      <w:r w:rsidR="00CC6478" w:rsidRPr="009366C2">
        <w:rPr>
          <w:rFonts w:cstheme="minorHAnsi"/>
          <w:i/>
          <w:color w:val="000000" w:themeColor="text1"/>
          <w:shd w:val="clear" w:color="auto" w:fill="FFFFFF"/>
        </w:rPr>
        <w:t>List</w:t>
      </w:r>
      <w:r w:rsidR="00CC6478" w:rsidRPr="009366C2">
        <w:rPr>
          <w:rFonts w:cstheme="minorHAnsi"/>
          <w:color w:val="000000" w:themeColor="text1"/>
          <w:shd w:val="clear" w:color="auto" w:fill="FFFFFF"/>
        </w:rPr>
        <w:t xml:space="preserve"> ,</w:t>
      </w:r>
      <w:proofErr w:type="gramEnd"/>
      <w:r w:rsidR="00CC6478" w:rsidRPr="009366C2">
        <w:rPr>
          <w:rFonts w:cstheme="minorHAnsi"/>
          <w:color w:val="000000" w:themeColor="text1"/>
          <w:shd w:val="clear" w:color="auto" w:fill="FFFFFF"/>
        </w:rPr>
        <w:t xml:space="preserve"> on a plus besoin de répéter les types du tableau dans </w:t>
      </w:r>
      <w:proofErr w:type="spellStart"/>
      <w:r w:rsidR="00CC6478" w:rsidRPr="009366C2">
        <w:rPr>
          <w:rFonts w:cstheme="minorHAnsi"/>
          <w:i/>
          <w:color w:val="000000" w:themeColor="text1"/>
          <w:shd w:val="clear" w:color="auto" w:fill="FFFFFF"/>
        </w:rPr>
        <w:t>ArrayList</w:t>
      </w:r>
      <w:proofErr w:type="spellEnd"/>
      <w:r w:rsidR="00CC6478" w:rsidRPr="009366C2">
        <w:rPr>
          <w:rFonts w:cstheme="minorHAnsi"/>
          <w:color w:val="000000" w:themeColor="text1"/>
          <w:shd w:val="clear" w:color="auto" w:fill="FFFFFF"/>
        </w:rPr>
        <w:t>.</w:t>
      </w:r>
    </w:p>
    <w:p w:rsidR="00CC6478" w:rsidRPr="009366C2" w:rsidRDefault="00CC6478" w:rsidP="00CC6478">
      <w:pPr>
        <w:pStyle w:val="Sansinterligne"/>
        <w:ind w:firstLine="708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2743200" cy="223520"/>
            <wp:effectExtent l="19050" t="19050" r="19050" b="2413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3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478" w:rsidRPr="009366C2" w:rsidRDefault="00CC6478" w:rsidP="00CC6478">
      <w:pPr>
        <w:pStyle w:val="Sansinterligne"/>
        <w:rPr>
          <w:rFonts w:cstheme="minorHAnsi"/>
          <w:color w:val="000000" w:themeColor="text1"/>
        </w:rPr>
      </w:pPr>
    </w:p>
    <w:p w:rsidR="00CC6478" w:rsidRPr="009366C2" w:rsidRDefault="00D3561B" w:rsidP="008A4FB6">
      <w:pPr>
        <w:pStyle w:val="Sansinterligne"/>
        <w:numPr>
          <w:ilvl w:val="0"/>
          <w:numId w:val="9"/>
        </w:numPr>
        <w:rPr>
          <w:rFonts w:cstheme="minorHAnsi"/>
          <w:b/>
          <w:color w:val="000000" w:themeColor="text1"/>
          <w:u w:val="single"/>
        </w:rPr>
      </w:pPr>
      <w:hyperlink r:id="rId11" w:history="1">
        <w:r w:rsidR="00CC6478" w:rsidRPr="009366C2">
          <w:rPr>
            <w:rStyle w:val="Lienhypertexte"/>
            <w:rFonts w:cstheme="minorHAnsi"/>
            <w:b/>
            <w:color w:val="000000" w:themeColor="text1"/>
            <w:shd w:val="clear" w:color="auto" w:fill="FFFFFF"/>
          </w:rPr>
          <w:t>Les collections</w:t>
        </w:r>
      </w:hyperlink>
      <w:r w:rsidR="00CC6478" w:rsidRPr="009366C2">
        <w:rPr>
          <w:rFonts w:cstheme="minorHAnsi"/>
          <w:b/>
          <w:color w:val="000000" w:themeColor="text1"/>
          <w:u w:val="single"/>
        </w:rPr>
        <w:t xml:space="preserve"> : </w:t>
      </w:r>
    </w:p>
    <w:p w:rsidR="00CC6478" w:rsidRPr="009366C2" w:rsidRDefault="00CC6478" w:rsidP="00CC6478">
      <w:pPr>
        <w:pStyle w:val="Sansinterligne"/>
        <w:rPr>
          <w:rFonts w:cstheme="minorHAnsi"/>
          <w:b/>
          <w:color w:val="000000" w:themeColor="text1"/>
          <w:u w:val="single"/>
        </w:rPr>
      </w:pPr>
    </w:p>
    <w:p w:rsidR="00CC6478" w:rsidRPr="009366C2" w:rsidRDefault="00CC6478" w:rsidP="00CC6478">
      <w:pPr>
        <w:pStyle w:val="Sansinterligne"/>
        <w:rPr>
          <w:rFonts w:cstheme="minorHAnsi"/>
          <w:color w:val="000000" w:themeColor="text1"/>
          <w:u w:val="single"/>
        </w:rPr>
      </w:pPr>
      <w:r w:rsidRPr="009366C2">
        <w:rPr>
          <w:rFonts w:cstheme="minorHAnsi"/>
          <w:color w:val="000000" w:themeColor="text1"/>
          <w:u w:val="single"/>
        </w:rPr>
        <w:t xml:space="preserve">Les classes flux : </w:t>
      </w:r>
    </w:p>
    <w:p w:rsidR="00CC6478" w:rsidRPr="009366C2" w:rsidRDefault="00CC6478" w:rsidP="00CC6478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color w:val="000000" w:themeColor="text1"/>
          <w:shd w:val="clear" w:color="auto" w:fill="FFFFFF"/>
        </w:rPr>
        <w:t>Les classes du nouveau </w:t>
      </w:r>
      <w:proofErr w:type="spellStart"/>
      <w:r w:rsidRPr="009366C2">
        <w:rPr>
          <w:rStyle w:val="CodeHTML"/>
          <w:rFonts w:asciiTheme="minorHAnsi" w:eastAsia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java.util.stream</w:t>
      </w:r>
      <w:proofErr w:type="spellEnd"/>
      <w:r w:rsidR="007351B1" w:rsidRPr="009366C2">
        <w:rPr>
          <w:rStyle w:val="CodeHTML"/>
          <w:rFonts w:asciiTheme="minorHAnsi" w:eastAsia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366C2">
        <w:rPr>
          <w:rFonts w:cstheme="minorHAnsi"/>
          <w:color w:val="000000" w:themeColor="text1"/>
          <w:shd w:val="clear" w:color="auto" w:fill="FFFFFF"/>
        </w:rPr>
        <w:t>package fournissent une API de flux permettant de prendre en charge des opérations de style fonctionnel sur des flux d'éléments.</w:t>
      </w:r>
    </w:p>
    <w:p w:rsidR="007351B1" w:rsidRPr="009366C2" w:rsidRDefault="007351B1" w:rsidP="007351B1">
      <w:pPr>
        <w:pStyle w:val="Sansinterligne"/>
        <w:ind w:firstLine="708"/>
        <w:rPr>
          <w:rFonts w:cstheme="minorHAnsi"/>
          <w:color w:val="000000" w:themeColor="text1"/>
          <w:u w:val="single"/>
        </w:rPr>
      </w:pPr>
      <w:r w:rsidRPr="009366C2">
        <w:rPr>
          <w:rFonts w:cstheme="minorHAnsi"/>
          <w:noProof/>
          <w:color w:val="000000" w:themeColor="text1"/>
          <w:u w:val="single"/>
          <w:lang w:eastAsia="fr-FR"/>
        </w:rPr>
        <w:lastRenderedPageBreak/>
        <w:drawing>
          <wp:inline distT="0" distB="0" distL="0" distR="0">
            <wp:extent cx="2785745" cy="861060"/>
            <wp:effectExtent l="19050" t="19050" r="14605" b="152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86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B1" w:rsidRPr="009366C2" w:rsidRDefault="007351B1" w:rsidP="007351B1">
      <w:pPr>
        <w:pStyle w:val="Sansinterligne"/>
        <w:ind w:firstLine="708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Ou en peux déclarer </w:t>
      </w:r>
      <w:r w:rsidR="00F8593C" w:rsidRPr="009366C2">
        <w:rPr>
          <w:rFonts w:cstheme="minorHAnsi"/>
          <w:color w:val="000000" w:themeColor="text1"/>
        </w:rPr>
        <w:t xml:space="preserve">directement avec </w:t>
      </w:r>
      <w:r w:rsidR="00F8593C" w:rsidRPr="009366C2">
        <w:rPr>
          <w:rFonts w:cstheme="minorHAnsi"/>
          <w:i/>
          <w:color w:val="000000" w:themeColor="text1"/>
        </w:rPr>
        <w:t>Stream</w:t>
      </w:r>
      <w:r w:rsidRPr="009366C2">
        <w:rPr>
          <w:rFonts w:cstheme="minorHAnsi"/>
          <w:color w:val="000000" w:themeColor="text1"/>
        </w:rPr>
        <w:t>;</w:t>
      </w:r>
    </w:p>
    <w:p w:rsidR="007351B1" w:rsidRPr="009366C2" w:rsidRDefault="007351B1" w:rsidP="007351B1">
      <w:pPr>
        <w:pStyle w:val="Sansinterligne"/>
        <w:ind w:firstLine="708"/>
        <w:rPr>
          <w:rFonts w:cstheme="minorHAnsi"/>
          <w:color w:val="000000" w:themeColor="text1"/>
          <w:u w:val="single"/>
        </w:rPr>
      </w:pPr>
      <w:r w:rsidRPr="009366C2">
        <w:rPr>
          <w:rFonts w:cstheme="minorHAnsi"/>
          <w:noProof/>
          <w:color w:val="000000" w:themeColor="text1"/>
          <w:u w:val="single"/>
          <w:lang w:eastAsia="fr-FR"/>
        </w:rPr>
        <w:drawing>
          <wp:inline distT="0" distB="0" distL="0" distR="0">
            <wp:extent cx="5760720" cy="654381"/>
            <wp:effectExtent l="19050" t="19050" r="11430" b="12369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43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478" w:rsidRPr="009366C2" w:rsidRDefault="007351B1" w:rsidP="00CC6478">
      <w:pPr>
        <w:pStyle w:val="Sansinterligne"/>
        <w:rPr>
          <w:rFonts w:cstheme="minorHAnsi"/>
          <w:color w:val="000000" w:themeColor="text1"/>
          <w:shd w:val="clear" w:color="auto" w:fill="E8F2FE"/>
        </w:rPr>
      </w:pPr>
      <w:r w:rsidRPr="009366C2">
        <w:rPr>
          <w:rFonts w:cstheme="minorHAnsi"/>
          <w:color w:val="000000" w:themeColor="text1"/>
        </w:rPr>
        <w:t xml:space="preserve">Si </w:t>
      </w:r>
      <w:r w:rsidR="00F8593C" w:rsidRPr="009366C2">
        <w:rPr>
          <w:rFonts w:cstheme="minorHAnsi"/>
          <w:color w:val="000000" w:themeColor="text1"/>
          <w:shd w:val="clear" w:color="auto" w:fill="E8F2FE"/>
        </w:rPr>
        <w:t xml:space="preserve">on utilise des collections </w:t>
      </w:r>
      <w:r w:rsidR="008A4FB6" w:rsidRPr="009366C2">
        <w:rPr>
          <w:rFonts w:cstheme="minorHAnsi"/>
          <w:color w:val="000000" w:themeColor="text1"/>
          <w:shd w:val="clear" w:color="auto" w:fill="E8F2FE"/>
        </w:rPr>
        <w:t>classiques</w:t>
      </w:r>
      <w:r w:rsidR="00F8593C" w:rsidRPr="009366C2">
        <w:rPr>
          <w:rFonts w:cstheme="minorHAnsi"/>
          <w:color w:val="000000" w:themeColor="text1"/>
          <w:shd w:val="clear" w:color="auto" w:fill="E8F2FE"/>
        </w:rPr>
        <w:t xml:space="preserve"> avec une chaine des caractères ;</w:t>
      </w:r>
    </w:p>
    <w:p w:rsidR="00F8593C" w:rsidRPr="009366C2" w:rsidRDefault="00F8593C" w:rsidP="00F8593C">
      <w:pPr>
        <w:pStyle w:val="Sansinterligne"/>
        <w:ind w:firstLine="708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3094355" cy="627380"/>
            <wp:effectExtent l="19050" t="19050" r="10795" b="203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27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3C" w:rsidRPr="009366C2" w:rsidRDefault="00F8593C" w:rsidP="00F8593C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 </w:t>
      </w:r>
    </w:p>
    <w:p w:rsidR="00F8593C" w:rsidRPr="009366C2" w:rsidRDefault="00F8593C" w:rsidP="00F8593C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Maintenant, si on veut qu’on affiche nos données avec un </w:t>
      </w:r>
      <w:proofErr w:type="spellStart"/>
      <w:r w:rsidRPr="009366C2">
        <w:rPr>
          <w:rFonts w:cstheme="minorHAnsi"/>
          <w:i/>
          <w:color w:val="000000" w:themeColor="text1"/>
        </w:rPr>
        <w:t>forEach</w:t>
      </w:r>
      <w:proofErr w:type="spellEnd"/>
      <w:r w:rsidRPr="009366C2">
        <w:rPr>
          <w:rFonts w:cstheme="minorHAnsi"/>
          <w:i/>
          <w:color w:val="000000" w:themeColor="text1"/>
        </w:rPr>
        <w:t>,</w:t>
      </w:r>
      <w:r w:rsidRPr="009366C2">
        <w:rPr>
          <w:rFonts w:cstheme="minorHAnsi"/>
          <w:color w:val="000000" w:themeColor="text1"/>
        </w:rPr>
        <w:t xml:space="preserve"> voici la syntaxe :</w:t>
      </w:r>
    </w:p>
    <w:p w:rsidR="00F8593C" w:rsidRPr="009366C2" w:rsidRDefault="00F8593C" w:rsidP="00F8593C">
      <w:pPr>
        <w:pStyle w:val="Sansinterligne"/>
        <w:ind w:firstLine="708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347970" cy="520700"/>
            <wp:effectExtent l="19050" t="19050" r="24130" b="1270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2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3C" w:rsidRPr="009366C2" w:rsidRDefault="00802D63" w:rsidP="00F8593C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ab/>
        <w:t>Ou afficher de cette manière ;</w:t>
      </w:r>
    </w:p>
    <w:p w:rsidR="00802D63" w:rsidRPr="009366C2" w:rsidRDefault="00802D63" w:rsidP="00802D63">
      <w:pPr>
        <w:pStyle w:val="Sansinterligne"/>
        <w:ind w:firstLine="708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4805680" cy="425450"/>
            <wp:effectExtent l="19050" t="19050" r="13970" b="1270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2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3C" w:rsidRPr="009366C2" w:rsidRDefault="00F8593C" w:rsidP="00F8593C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  </w:t>
      </w:r>
    </w:p>
    <w:p w:rsidR="00802D63" w:rsidRPr="009366C2" w:rsidRDefault="00802D63" w:rsidP="00CC6478">
      <w:pPr>
        <w:pStyle w:val="Sansinterligne"/>
        <w:rPr>
          <w:rFonts w:cstheme="minorHAnsi"/>
          <w:color w:val="000000" w:themeColor="text1"/>
          <w:shd w:val="clear" w:color="auto" w:fill="FFFFFF"/>
        </w:rPr>
      </w:pPr>
      <w:r w:rsidRPr="009366C2">
        <w:rPr>
          <w:rFonts w:cstheme="minorHAnsi"/>
          <w:b/>
          <w:color w:val="000000" w:themeColor="text1"/>
          <w:shd w:val="clear" w:color="auto" w:fill="FFFFFF"/>
        </w:rPr>
        <w:t>L'API Stream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est intégrée à l'API Collections, permet de réaliser plusieurs fonctionnalités :</w:t>
      </w:r>
    </w:p>
    <w:p w:rsidR="00CC6478" w:rsidRPr="009366C2" w:rsidRDefault="00802D63" w:rsidP="00802D63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  <w:shd w:val="clear" w:color="auto" w:fill="FFFFFF"/>
        </w:rPr>
        <w:t>sorted</w:t>
      </w:r>
      <w:proofErr w:type="spellEnd"/>
      <w:r w:rsidR="000D3D89" w:rsidRPr="009366C2">
        <w:rPr>
          <w:rFonts w:cstheme="minorHAnsi"/>
          <w:color w:val="000000" w:themeColor="text1"/>
          <w:u w:val="single"/>
          <w:shd w:val="clear" w:color="auto" w:fill="FFFFFF"/>
        </w:rPr>
        <w:t xml:space="preserve"> (Triés</w:t>
      </w:r>
      <w:r w:rsidRPr="009366C2">
        <w:rPr>
          <w:rFonts w:cstheme="minorHAnsi"/>
          <w:color w:val="000000" w:themeColor="text1"/>
          <w:u w:val="single"/>
          <w:shd w:val="clear" w:color="auto" w:fill="FFFFFF"/>
        </w:rPr>
        <w:t>)</w:t>
      </w:r>
      <w:r w:rsidRPr="009366C2">
        <w:rPr>
          <w:rFonts w:cstheme="minorHAnsi"/>
          <w:color w:val="000000" w:themeColor="text1"/>
          <w:shd w:val="clear" w:color="auto" w:fill="FFFFFF"/>
        </w:rPr>
        <w:t xml:space="preserve"> par exemple : </w:t>
      </w:r>
    </w:p>
    <w:p w:rsidR="00802D63" w:rsidRPr="009366C2" w:rsidRDefault="00802D63" w:rsidP="00802D6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760720" cy="541094"/>
            <wp:effectExtent l="19050" t="19050" r="11430" b="11356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D63" w:rsidRPr="009366C2" w:rsidRDefault="00802D63" w:rsidP="00802D63">
      <w:pPr>
        <w:pStyle w:val="Sansinterligne"/>
        <w:rPr>
          <w:rFonts w:cstheme="minorHAnsi"/>
          <w:color w:val="000000" w:themeColor="text1"/>
        </w:rPr>
      </w:pPr>
    </w:p>
    <w:p w:rsidR="007C7380" w:rsidRPr="009366C2" w:rsidRDefault="000D3D89" w:rsidP="007C7380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</w:rPr>
        <w:t>filter</w:t>
      </w:r>
      <w:proofErr w:type="spellEnd"/>
      <w:r w:rsidRPr="009366C2">
        <w:rPr>
          <w:rFonts w:cstheme="minorHAnsi"/>
          <w:color w:val="000000" w:themeColor="text1"/>
          <w:u w:val="single"/>
        </w:rPr>
        <w:t>(</w:t>
      </w:r>
      <w:r w:rsidR="00802D63" w:rsidRPr="009366C2">
        <w:rPr>
          <w:rFonts w:cstheme="minorHAnsi"/>
          <w:color w:val="000000" w:themeColor="text1"/>
          <w:u w:val="single"/>
        </w:rPr>
        <w:t>Filtrer</w:t>
      </w:r>
      <w:r w:rsidRPr="009366C2">
        <w:rPr>
          <w:rFonts w:cstheme="minorHAnsi"/>
          <w:color w:val="000000" w:themeColor="text1"/>
          <w:u w:val="single"/>
        </w:rPr>
        <w:t>)</w:t>
      </w:r>
      <w:r w:rsidR="007C7380" w:rsidRPr="009366C2">
        <w:rPr>
          <w:rFonts w:cstheme="minorHAnsi"/>
          <w:color w:val="000000" w:themeColor="text1"/>
        </w:rPr>
        <w:t xml:space="preserve">, qui </w:t>
      </w:r>
      <w:r w:rsidR="009366C2" w:rsidRPr="009366C2">
        <w:rPr>
          <w:rFonts w:cstheme="minorHAnsi"/>
          <w:color w:val="000000" w:themeColor="text1"/>
        </w:rPr>
        <w:t>possède</w:t>
      </w:r>
      <w:r w:rsidR="007C7380" w:rsidRPr="009366C2">
        <w:rPr>
          <w:rFonts w:cstheme="minorHAnsi"/>
          <w:color w:val="000000" w:themeColor="text1"/>
        </w:rPr>
        <w:t xml:space="preserve"> plusieurs fonctions. On verra quelque utilisation avec </w:t>
      </w:r>
      <w:proofErr w:type="spellStart"/>
      <w:r w:rsidR="007C7380" w:rsidRPr="009366C2">
        <w:rPr>
          <w:rFonts w:cstheme="minorHAnsi"/>
          <w:i/>
          <w:color w:val="000000" w:themeColor="text1"/>
        </w:rPr>
        <w:t>filter</w:t>
      </w:r>
      <w:proofErr w:type="spellEnd"/>
    </w:p>
    <w:p w:rsidR="007C7380" w:rsidRPr="009366C2" w:rsidRDefault="007C7380" w:rsidP="007C7380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760720" cy="581716"/>
            <wp:effectExtent l="19050" t="19050" r="11430" b="27884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80" w:rsidRPr="009366C2" w:rsidRDefault="007C7380" w:rsidP="007C7380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760720" cy="526670"/>
            <wp:effectExtent l="19050" t="19050" r="11430" b="2578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D63" w:rsidRPr="009366C2" w:rsidRDefault="00802D63" w:rsidP="00802D63">
      <w:pPr>
        <w:pStyle w:val="Sansinterligne"/>
        <w:rPr>
          <w:rFonts w:cstheme="minorHAnsi"/>
          <w:color w:val="000000" w:themeColor="text1"/>
        </w:rPr>
      </w:pPr>
    </w:p>
    <w:p w:rsidR="000D3D89" w:rsidRPr="009366C2" w:rsidRDefault="000D3D89" w:rsidP="000D3D89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</w:rPr>
        <w:t>collect</w:t>
      </w:r>
      <w:proofErr w:type="spellEnd"/>
      <w:r w:rsidRPr="009366C2">
        <w:rPr>
          <w:rFonts w:cstheme="minorHAnsi"/>
          <w:color w:val="000000" w:themeColor="text1"/>
        </w:rPr>
        <w:t>, pour collecter un ensemble des calcules et de les affichés ensuite ;</w:t>
      </w:r>
    </w:p>
    <w:p w:rsidR="00CC6478" w:rsidRPr="009366C2" w:rsidRDefault="000D3D89" w:rsidP="000D3D89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4890770" cy="510540"/>
            <wp:effectExtent l="19050" t="19050" r="24130" b="2286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10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6C2">
        <w:rPr>
          <w:rFonts w:cstheme="minorHAnsi"/>
          <w:color w:val="000000" w:themeColor="text1"/>
        </w:rPr>
        <w:t xml:space="preserve"> </w:t>
      </w:r>
    </w:p>
    <w:p w:rsidR="000D3D89" w:rsidRPr="009366C2" w:rsidRDefault="000D3D89" w:rsidP="000D3D89">
      <w:pPr>
        <w:pStyle w:val="Sansinterligne"/>
        <w:rPr>
          <w:rFonts w:cstheme="minorHAnsi"/>
          <w:color w:val="000000" w:themeColor="text1"/>
        </w:rPr>
      </w:pPr>
    </w:p>
    <w:p w:rsidR="000D3D89" w:rsidRPr="009366C2" w:rsidRDefault="000D3D89" w:rsidP="000D3D89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  <w:u w:val="single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</w:rPr>
        <w:t>reduce</w:t>
      </w:r>
      <w:proofErr w:type="spellEnd"/>
      <w:r w:rsidRPr="009366C2">
        <w:rPr>
          <w:rFonts w:cstheme="minorHAnsi"/>
          <w:color w:val="000000" w:themeColor="text1"/>
          <w:u w:val="single"/>
        </w:rPr>
        <w:t xml:space="preserve"> (réduire),</w:t>
      </w:r>
      <w:r w:rsidRPr="009366C2">
        <w:rPr>
          <w:rFonts w:cstheme="minorHAnsi"/>
          <w:color w:val="000000" w:themeColor="text1"/>
        </w:rPr>
        <w:t xml:space="preserve"> </w:t>
      </w:r>
      <w:r w:rsidRPr="009366C2">
        <w:rPr>
          <w:rFonts w:cstheme="minorHAnsi"/>
          <w:color w:val="000000" w:themeColor="text1"/>
          <w:shd w:val="clear" w:color="auto" w:fill="FFFFFF"/>
        </w:rPr>
        <w:t>nous devons effectuer des opérations où un flux réduit à une seule valeur résultante, par exemple, maximum, minimum, somme, produit, etc. La réduction est le processus répété de combinaison de tous les éléments.</w:t>
      </w:r>
    </w:p>
    <w:p w:rsidR="000D3D89" w:rsidRPr="009366C2" w:rsidRDefault="000D3D89" w:rsidP="000D3D89">
      <w:pPr>
        <w:pStyle w:val="Sansinterligne"/>
        <w:rPr>
          <w:rFonts w:cstheme="minorHAnsi"/>
          <w:color w:val="000000" w:themeColor="text1"/>
          <w:u w:val="single"/>
        </w:rPr>
      </w:pPr>
      <w:r w:rsidRPr="009366C2">
        <w:rPr>
          <w:rFonts w:cstheme="minorHAnsi"/>
          <w:noProof/>
          <w:color w:val="000000" w:themeColor="text1"/>
          <w:u w:val="single"/>
          <w:lang w:eastAsia="fr-FR"/>
        </w:rPr>
        <w:drawing>
          <wp:inline distT="0" distB="0" distL="0" distR="0">
            <wp:extent cx="5760720" cy="529783"/>
            <wp:effectExtent l="19050" t="19050" r="11430" b="22667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7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89" w:rsidRPr="009366C2" w:rsidRDefault="000D3D89" w:rsidP="000D3D89">
      <w:pPr>
        <w:pStyle w:val="Sansinterligne"/>
        <w:rPr>
          <w:rFonts w:cstheme="minorHAnsi"/>
          <w:color w:val="000000" w:themeColor="text1"/>
          <w:u w:val="single"/>
        </w:rPr>
      </w:pPr>
    </w:p>
    <w:p w:rsidR="003E2736" w:rsidRPr="009366C2" w:rsidRDefault="003E2736" w:rsidP="008A4FB6">
      <w:pPr>
        <w:pStyle w:val="Sansinterligne"/>
        <w:numPr>
          <w:ilvl w:val="0"/>
          <w:numId w:val="10"/>
        </w:numPr>
        <w:rPr>
          <w:rFonts w:cstheme="minorHAnsi"/>
          <w:color w:val="000000" w:themeColor="text1"/>
        </w:rPr>
      </w:pPr>
      <w:proofErr w:type="gramStart"/>
      <w:r w:rsidRPr="009366C2">
        <w:rPr>
          <w:rFonts w:cstheme="minorHAnsi"/>
          <w:color w:val="000000" w:themeColor="text1"/>
          <w:u w:val="single"/>
        </w:rPr>
        <w:lastRenderedPageBreak/>
        <w:t>Les interface  Fonctionnelle</w:t>
      </w:r>
      <w:proofErr w:type="gramEnd"/>
      <w:r w:rsidRPr="009366C2">
        <w:rPr>
          <w:rFonts w:cstheme="minorHAnsi"/>
          <w:color w:val="000000" w:themeColor="text1"/>
          <w:u w:val="single"/>
        </w:rPr>
        <w:t> </w:t>
      </w:r>
      <w:r w:rsidR="003D325C" w:rsidRPr="009366C2">
        <w:rPr>
          <w:rFonts w:cstheme="minorHAnsi"/>
          <w:color w:val="000000" w:themeColor="text1"/>
        </w:rPr>
        <w:t>: c’est</w:t>
      </w:r>
      <w:r w:rsidRPr="009366C2">
        <w:rPr>
          <w:rFonts w:cstheme="minorHAnsi"/>
          <w:color w:val="000000" w:themeColor="text1"/>
        </w:rPr>
        <w:t xml:space="preserve"> une </w:t>
      </w:r>
      <w:r w:rsidR="003D325C" w:rsidRPr="009366C2">
        <w:rPr>
          <w:rFonts w:cstheme="minorHAnsi"/>
          <w:color w:val="000000" w:themeColor="text1"/>
        </w:rPr>
        <w:t>interface</w:t>
      </w:r>
      <w:r w:rsidRPr="009366C2">
        <w:rPr>
          <w:rFonts w:cstheme="minorHAnsi"/>
          <w:color w:val="000000" w:themeColor="text1"/>
        </w:rPr>
        <w:t xml:space="preserve"> qui </w:t>
      </w:r>
      <w:r w:rsidR="003D325C" w:rsidRPr="009366C2">
        <w:rPr>
          <w:rFonts w:cstheme="minorHAnsi"/>
          <w:color w:val="000000" w:themeColor="text1"/>
        </w:rPr>
        <w:t>représente</w:t>
      </w:r>
      <w:r w:rsidRPr="009366C2">
        <w:rPr>
          <w:rFonts w:cstheme="minorHAnsi"/>
          <w:color w:val="000000" w:themeColor="text1"/>
        </w:rPr>
        <w:t xml:space="preserve"> une fonction et elle contient</w:t>
      </w:r>
    </w:p>
    <w:p w:rsidR="003E2736" w:rsidRPr="009366C2" w:rsidRDefault="003E2736" w:rsidP="003E2736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</w:rPr>
        <w:t>Predicate</w:t>
      </w:r>
      <w:proofErr w:type="spellEnd"/>
      <w:r w:rsidRPr="009366C2">
        <w:rPr>
          <w:rFonts w:cstheme="minorHAnsi"/>
          <w:color w:val="000000" w:themeColor="text1"/>
        </w:rPr>
        <w:t xml:space="preserve"> : qui est un type d’une interface fonctionnelle. Le prédicat prend au paramètre un type et  retourne rien ou au pire retourne une booléen. </w:t>
      </w:r>
    </w:p>
    <w:p w:rsidR="003E2736" w:rsidRPr="009366C2" w:rsidRDefault="003E2736" w:rsidP="003E2736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>Voici un exemple :</w:t>
      </w:r>
    </w:p>
    <w:p w:rsidR="003E2736" w:rsidRPr="009366C2" w:rsidRDefault="003E2736" w:rsidP="003E2736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4274185" cy="542290"/>
            <wp:effectExtent l="19050" t="19050" r="12065" b="1016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42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36" w:rsidRPr="009366C2" w:rsidRDefault="003E2736" w:rsidP="003E2736">
      <w:pPr>
        <w:pStyle w:val="Sansinterligne"/>
        <w:rPr>
          <w:rFonts w:cstheme="minorHAnsi"/>
          <w:color w:val="000000" w:themeColor="text1"/>
        </w:rPr>
      </w:pPr>
    </w:p>
    <w:p w:rsidR="003E2736" w:rsidRPr="009366C2" w:rsidRDefault="003E2736" w:rsidP="003E2736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</w:rPr>
        <w:t>Function</w:t>
      </w:r>
      <w:proofErr w:type="spellEnd"/>
      <w:r w:rsidRPr="009366C2">
        <w:rPr>
          <w:rFonts w:cstheme="minorHAnsi"/>
          <w:color w:val="000000" w:themeColor="text1"/>
        </w:rPr>
        <w:t> : elles prennent un paramètre et retourne quelque chose.</w:t>
      </w:r>
    </w:p>
    <w:p w:rsidR="003E2736" w:rsidRPr="009366C2" w:rsidRDefault="003E2736" w:rsidP="003E2736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Exemple d’une fonction qui prend </w:t>
      </w:r>
      <w:r w:rsidR="009366C2" w:rsidRPr="009366C2">
        <w:rPr>
          <w:rFonts w:cstheme="minorHAnsi"/>
          <w:color w:val="000000" w:themeColor="text1"/>
        </w:rPr>
        <w:t>une</w:t>
      </w:r>
      <w:r w:rsidRPr="009366C2">
        <w:rPr>
          <w:rFonts w:cstheme="minorHAnsi"/>
          <w:color w:val="000000" w:themeColor="text1"/>
        </w:rPr>
        <w:t xml:space="preserve"> température Celsius et retourne en fahrenheit.</w:t>
      </w:r>
    </w:p>
    <w:p w:rsidR="003E2736" w:rsidRPr="009366C2" w:rsidRDefault="002F40A3" w:rsidP="003E2736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3891280" cy="372110"/>
            <wp:effectExtent l="19050" t="19050" r="13970" b="2794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372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A3" w:rsidRPr="009366C2" w:rsidRDefault="002F40A3" w:rsidP="003E2736">
      <w:pPr>
        <w:pStyle w:val="Sansinterligne"/>
        <w:rPr>
          <w:rFonts w:cstheme="minorHAnsi"/>
          <w:color w:val="000000" w:themeColor="text1"/>
        </w:rPr>
      </w:pPr>
    </w:p>
    <w:p w:rsidR="002F40A3" w:rsidRPr="009366C2" w:rsidRDefault="002F40A3" w:rsidP="002F40A3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  <w:u w:val="single"/>
        </w:rPr>
        <w:t>BiPredicate</w:t>
      </w:r>
      <w:proofErr w:type="spellEnd"/>
      <w:r w:rsidRPr="009366C2">
        <w:rPr>
          <w:rFonts w:cstheme="minorHAnsi"/>
          <w:color w:val="000000" w:themeColor="text1"/>
        </w:rPr>
        <w:t> : c’est comme la fonction prédicat mais elle prenne deux paramètres en entrer.</w:t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 xml:space="preserve">Exemple de comparaison de deux chaines des caractères : </w:t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760720" cy="400453"/>
            <wp:effectExtent l="19050" t="19050" r="11430" b="18647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4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</w:p>
    <w:p w:rsidR="002F40A3" w:rsidRPr="009366C2" w:rsidRDefault="002F40A3" w:rsidP="002F40A3">
      <w:pPr>
        <w:pStyle w:val="Sansinterligne"/>
        <w:numPr>
          <w:ilvl w:val="0"/>
          <w:numId w:val="8"/>
        </w:numPr>
        <w:rPr>
          <w:rFonts w:cstheme="minorHAnsi"/>
          <w:color w:val="000000" w:themeColor="text1"/>
        </w:rPr>
      </w:pPr>
      <w:proofErr w:type="spellStart"/>
      <w:r w:rsidRPr="009366C2">
        <w:rPr>
          <w:rFonts w:cstheme="minorHAnsi"/>
          <w:b/>
          <w:color w:val="000000" w:themeColor="text1"/>
        </w:rPr>
        <w:t>BiFunction</w:t>
      </w:r>
      <w:proofErr w:type="spellEnd"/>
      <w:r w:rsidRPr="009366C2">
        <w:rPr>
          <w:rFonts w:cstheme="minorHAnsi"/>
          <w:color w:val="000000" w:themeColor="text1"/>
        </w:rPr>
        <w:t xml:space="preserve"> : c’est comme la fonction </w:t>
      </w:r>
      <w:proofErr w:type="spellStart"/>
      <w:r w:rsidRPr="009366C2">
        <w:rPr>
          <w:rFonts w:cstheme="minorHAnsi"/>
          <w:i/>
          <w:color w:val="000000" w:themeColor="text1"/>
        </w:rPr>
        <w:t>Function</w:t>
      </w:r>
      <w:proofErr w:type="spellEnd"/>
      <w:r w:rsidRPr="009366C2">
        <w:rPr>
          <w:rFonts w:cstheme="minorHAnsi"/>
          <w:color w:val="000000" w:themeColor="text1"/>
        </w:rPr>
        <w:t>, elle prenne trois paramètres pour retourne un résulte en utilisant une lambda expression comme les autres aussi.</w:t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>Exemple </w:t>
      </w:r>
      <w:proofErr w:type="gramStart"/>
      <w:r w:rsidRPr="009366C2">
        <w:rPr>
          <w:rFonts w:cstheme="minorHAnsi"/>
          <w:color w:val="000000" w:themeColor="text1"/>
        </w:rPr>
        <w:t>:la</w:t>
      </w:r>
      <w:proofErr w:type="gramEnd"/>
      <w:r w:rsidRPr="009366C2">
        <w:rPr>
          <w:rFonts w:cstheme="minorHAnsi"/>
          <w:color w:val="000000" w:themeColor="text1"/>
        </w:rPr>
        <w:t xml:space="preserve"> somme de deux chaine des caractères.</w:t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5760720" cy="335085"/>
            <wp:effectExtent l="19050" t="19050" r="11430" b="2686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66C2">
        <w:rPr>
          <w:rFonts w:cstheme="minorHAnsi"/>
          <w:color w:val="000000" w:themeColor="text1"/>
        </w:rPr>
        <w:t xml:space="preserve"> </w:t>
      </w:r>
    </w:p>
    <w:p w:rsidR="002F40A3" w:rsidRPr="009366C2" w:rsidRDefault="002F40A3" w:rsidP="008A4FB6">
      <w:pPr>
        <w:pStyle w:val="Sansinterligne"/>
        <w:numPr>
          <w:ilvl w:val="0"/>
          <w:numId w:val="9"/>
        </w:numPr>
        <w:rPr>
          <w:rFonts w:cstheme="minorHAnsi"/>
          <w:color w:val="000000" w:themeColor="text1"/>
          <w:u w:val="single"/>
        </w:rPr>
      </w:pPr>
      <w:r w:rsidRPr="009366C2">
        <w:rPr>
          <w:rFonts w:cstheme="minorHAnsi"/>
          <w:color w:val="000000" w:themeColor="text1"/>
          <w:u w:val="single"/>
        </w:rPr>
        <w:t>Les dates et les Temps :</w:t>
      </w:r>
    </w:p>
    <w:p w:rsidR="002F40A3" w:rsidRPr="009366C2" w:rsidRDefault="002F40A3" w:rsidP="002F40A3">
      <w:pPr>
        <w:pStyle w:val="Sansinterligne"/>
        <w:rPr>
          <w:rFonts w:cstheme="minorHAnsi"/>
          <w:color w:val="000000" w:themeColor="text1"/>
        </w:rPr>
      </w:pPr>
    </w:p>
    <w:p w:rsidR="002F40A3" w:rsidRPr="009366C2" w:rsidRDefault="002F40A3" w:rsidP="002F40A3">
      <w:pPr>
        <w:pStyle w:val="Sansinterligne"/>
        <w:rPr>
          <w:rFonts w:ascii="Consolas" w:hAnsi="Consolas" w:cs="Consolas"/>
          <w:color w:val="000000" w:themeColor="text1"/>
          <w:shd w:val="clear" w:color="auto" w:fill="D4D4D4"/>
        </w:rPr>
      </w:pPr>
      <w:proofErr w:type="spellStart"/>
      <w:r w:rsidRPr="009366C2">
        <w:rPr>
          <w:rFonts w:ascii="Consolas" w:hAnsi="Consolas" w:cs="Consolas"/>
          <w:color w:val="000000" w:themeColor="text1"/>
          <w:shd w:val="clear" w:color="auto" w:fill="D4D4D4"/>
        </w:rPr>
        <w:t>LocalDate</w:t>
      </w:r>
      <w:proofErr w:type="spellEnd"/>
      <w:r w:rsidRPr="009366C2">
        <w:rPr>
          <w:rFonts w:ascii="Consolas" w:hAnsi="Consolas" w:cs="Consolas"/>
          <w:color w:val="000000" w:themeColor="text1"/>
          <w:shd w:val="clear" w:color="auto" w:fill="D4D4D4"/>
        </w:rPr>
        <w:t xml:space="preserve"> : </w:t>
      </w:r>
      <w:r w:rsidR="00352A11" w:rsidRPr="009366C2">
        <w:rPr>
          <w:rFonts w:ascii="Consolas" w:hAnsi="Consolas" w:cs="Consolas"/>
          <w:color w:val="000000" w:themeColor="text1"/>
          <w:shd w:val="clear" w:color="auto" w:fill="D4D4D4"/>
        </w:rPr>
        <w:t>qui nous donne la date</w:t>
      </w:r>
      <w:r w:rsidR="003D325C" w:rsidRPr="009366C2">
        <w:rPr>
          <w:rFonts w:ascii="Consolas" w:hAnsi="Consolas" w:cs="Consolas"/>
          <w:color w:val="000000" w:themeColor="text1"/>
          <w:shd w:val="clear" w:color="auto" w:fill="D4D4D4"/>
        </w:rPr>
        <w:t> ;</w:t>
      </w:r>
      <w:r w:rsidR="00352A11" w:rsidRPr="009366C2">
        <w:rPr>
          <w:rFonts w:ascii="Consolas" w:hAnsi="Consolas" w:cs="Consolas"/>
          <w:color w:val="000000" w:themeColor="text1"/>
          <w:shd w:val="clear" w:color="auto" w:fill="D4D4D4"/>
        </w:rPr>
        <w:t xml:space="preserve"> </w:t>
      </w:r>
    </w:p>
    <w:p w:rsidR="00352A11" w:rsidRPr="009366C2" w:rsidRDefault="009366C2" w:rsidP="002F40A3">
      <w:pPr>
        <w:pStyle w:val="Sansinterligne"/>
        <w:rPr>
          <w:rFonts w:ascii="Consolas" w:hAnsi="Consolas" w:cs="Consolas"/>
          <w:color w:val="000000" w:themeColor="text1"/>
          <w:shd w:val="clear" w:color="auto" w:fill="D4D4D4"/>
        </w:rPr>
      </w:pPr>
      <w:proofErr w:type="spellStart"/>
      <w:r>
        <w:rPr>
          <w:rFonts w:ascii="Consolas" w:hAnsi="Consolas" w:cs="Consolas"/>
          <w:color w:val="000000" w:themeColor="text1"/>
          <w:shd w:val="clear" w:color="auto" w:fill="D4D4D4"/>
        </w:rPr>
        <w:t>LocalTime</w:t>
      </w:r>
      <w:proofErr w:type="spellEnd"/>
      <w:r>
        <w:rPr>
          <w:rFonts w:ascii="Consolas" w:hAnsi="Consolas" w:cs="Consolas"/>
          <w:color w:val="000000" w:themeColor="text1"/>
          <w:shd w:val="clear" w:color="auto" w:fill="D4D4D4"/>
        </w:rPr>
        <w:t xml:space="preserve"> : </w:t>
      </w:r>
      <w:r w:rsidR="00352A11" w:rsidRPr="009366C2">
        <w:rPr>
          <w:rFonts w:ascii="Consolas" w:hAnsi="Consolas" w:cs="Consolas"/>
          <w:color w:val="000000" w:themeColor="text1"/>
          <w:shd w:val="clear" w:color="auto" w:fill="D4D4D4"/>
        </w:rPr>
        <w:t>qui nous donne l’heure</w:t>
      </w:r>
      <w:r w:rsidR="003D325C" w:rsidRPr="009366C2">
        <w:rPr>
          <w:rFonts w:ascii="Consolas" w:hAnsi="Consolas" w:cs="Consolas"/>
          <w:color w:val="000000" w:themeColor="text1"/>
          <w:shd w:val="clear" w:color="auto" w:fill="D4D4D4"/>
        </w:rPr>
        <w:t> ;</w:t>
      </w:r>
      <w:r w:rsidR="00352A11" w:rsidRPr="009366C2">
        <w:rPr>
          <w:rFonts w:ascii="Consolas" w:hAnsi="Consolas" w:cs="Consolas"/>
          <w:color w:val="000000" w:themeColor="text1"/>
          <w:shd w:val="clear" w:color="auto" w:fill="D4D4D4"/>
        </w:rPr>
        <w:t xml:space="preserve"> </w:t>
      </w:r>
    </w:p>
    <w:p w:rsidR="00352A11" w:rsidRPr="009366C2" w:rsidRDefault="00352A11" w:rsidP="002F40A3">
      <w:pPr>
        <w:pStyle w:val="Sansinterligne"/>
        <w:rPr>
          <w:rFonts w:ascii="Consolas" w:hAnsi="Consolas" w:cs="Consolas"/>
          <w:color w:val="000000" w:themeColor="text1"/>
          <w:shd w:val="clear" w:color="auto" w:fill="D4D4D4"/>
        </w:rPr>
      </w:pPr>
    </w:p>
    <w:p w:rsidR="00352A11" w:rsidRPr="009366C2" w:rsidRDefault="00352A11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2945130" cy="755015"/>
            <wp:effectExtent l="19050" t="19050" r="26670" b="2603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755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A11" w:rsidRPr="009366C2" w:rsidRDefault="00352A11" w:rsidP="002F40A3">
      <w:pPr>
        <w:pStyle w:val="Sansinterligne"/>
        <w:rPr>
          <w:rFonts w:cstheme="minorHAnsi"/>
          <w:color w:val="000000" w:themeColor="text1"/>
        </w:rPr>
      </w:pPr>
    </w:p>
    <w:p w:rsidR="00352A11" w:rsidRPr="009366C2" w:rsidRDefault="00352A11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color w:val="000000" w:themeColor="text1"/>
        </w:rPr>
        <w:t>Si on veut voire l’heure dans d’autre pays, rien n’est plus simple on précise seulement la zone comme ceci :</w:t>
      </w:r>
    </w:p>
    <w:p w:rsidR="00352A11" w:rsidRPr="009366C2" w:rsidRDefault="00352A11" w:rsidP="002F40A3">
      <w:pPr>
        <w:pStyle w:val="Sansinterligne"/>
        <w:rPr>
          <w:rFonts w:cstheme="minorHAnsi"/>
          <w:color w:val="000000" w:themeColor="text1"/>
        </w:rPr>
      </w:pPr>
      <w:r w:rsidRPr="009366C2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>
            <wp:extent cx="4083050" cy="403860"/>
            <wp:effectExtent l="19050" t="19050" r="12700" b="1524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03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EA4" w:rsidRPr="009366C2" w:rsidRDefault="00B92EA4" w:rsidP="00354B71">
      <w:pPr>
        <w:pStyle w:val="Sansinterligne"/>
        <w:rPr>
          <w:rFonts w:cstheme="minorHAnsi"/>
          <w:color w:val="000000" w:themeColor="text1"/>
        </w:rPr>
      </w:pPr>
    </w:p>
    <w:sectPr w:rsidR="00B92EA4" w:rsidRPr="009366C2" w:rsidSect="00E2558C">
      <w:headerReference w:type="default" r:id="rId28"/>
      <w:footerReference w:type="default" r:id="rId29"/>
      <w:pgSz w:w="11906" w:h="16838"/>
      <w:pgMar w:top="851" w:right="1417" w:bottom="284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B39" w:rsidRDefault="00995B39" w:rsidP="00357D76">
      <w:pPr>
        <w:spacing w:after="0" w:line="240" w:lineRule="auto"/>
      </w:pPr>
      <w:r>
        <w:separator/>
      </w:r>
    </w:p>
  </w:endnote>
  <w:endnote w:type="continuationSeparator" w:id="0">
    <w:p w:rsidR="00995B39" w:rsidRDefault="00995B39" w:rsidP="0035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12158"/>
      <w:docPartObj>
        <w:docPartGallery w:val="Page Numbers (Bottom of Page)"/>
        <w:docPartUnique/>
      </w:docPartObj>
    </w:sdtPr>
    <w:sdtContent>
      <w:p w:rsidR="0089440D" w:rsidRDefault="00D3561B">
        <w:pPr>
          <w:pStyle w:val="Pieddepage"/>
        </w:pPr>
        <w:r>
          <w:rPr>
            <w:noProof/>
            <w:lang w:eastAsia="zh-TW"/>
          </w:rPr>
          <w:pict>
            <v:group id="_x0000_s4097" style="position:absolute;margin-left:0;margin-top:0;width:32.95pt;height:34.5pt;z-index:251660288;mso-position-horizontal:center;mso-position-horizontal-relative:right-margin-area;mso-position-vertical:center;mso-position-vertical-relative:bottom-margin-area" coordorigin="726,14496" coordsize="659,690">
              <v:rect id="_x0000_s4098" style="position:absolute;left:831;top:14552;width:512;height:526" fillcolor="#943634 [2405]" strokecolor="#943634 [2405]"/>
              <v:rect id="_x0000_s4099" style="position:absolute;left:831;top:15117;width:512;height:43" fillcolor="#943634 [2405]" strokecolor="#943634 [2405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4100" type="#_x0000_t202" style="position:absolute;left:726;top:14496;width:659;height:690;v-text-anchor:bottom" fillcolor="#4f81bd [3204]" strokecolor="#4f81bd [3204]" strokeweight="10pt">
                <v:stroke linestyle="thinThin"/>
                <v:shadow color="#868686"/>
                <v:textbox style="mso-next-textbox:#_x0000_s4100" inset="4.32pt,0,4.32pt,0">
                  <w:txbxContent>
                    <w:p w:rsidR="0089440D" w:rsidRDefault="00D3561B">
                      <w:pPr>
                        <w:pStyle w:val="Pieddepage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PAGE    \* MERGEFORMAT ">
                        <w:r w:rsidR="009366C2" w:rsidRPr="009366C2">
                          <w:rPr>
                            <w:b/>
                            <w:i/>
                            <w:noProof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fldSimple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B39" w:rsidRDefault="00995B39" w:rsidP="00357D76">
      <w:pPr>
        <w:spacing w:after="0" w:line="240" w:lineRule="auto"/>
      </w:pPr>
      <w:r>
        <w:separator/>
      </w:r>
    </w:p>
  </w:footnote>
  <w:footnote w:type="continuationSeparator" w:id="0">
    <w:p w:rsidR="00995B39" w:rsidRDefault="00995B39" w:rsidP="00357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8C" w:rsidRPr="00E2558C" w:rsidRDefault="00E2558C" w:rsidP="00E2558C">
    <w:pPr>
      <w:pStyle w:val="Default"/>
      <w:rPr>
        <w:szCs w:val="32"/>
      </w:rPr>
    </w:pPr>
    <w:r w:rsidRPr="00E2558C">
      <w:rPr>
        <w:b/>
        <w:bCs/>
        <w:szCs w:val="32"/>
      </w:rPr>
      <w:t xml:space="preserve">Youssouf IBRAHIM ELMI </w:t>
    </w:r>
  </w:p>
  <w:p w:rsidR="00E2558C" w:rsidRPr="00E2558C" w:rsidRDefault="00E2558C" w:rsidP="00E2558C">
    <w:pPr>
      <w:pStyle w:val="Default"/>
      <w:rPr>
        <w:sz w:val="18"/>
        <w:szCs w:val="22"/>
      </w:rPr>
    </w:pPr>
    <w:r w:rsidRPr="00E2558C">
      <w:rPr>
        <w:sz w:val="18"/>
        <w:szCs w:val="22"/>
      </w:rPr>
      <w:t xml:space="preserve">26 ans </w:t>
    </w:r>
    <w:r>
      <w:rPr>
        <w:sz w:val="18"/>
        <w:szCs w:val="22"/>
      </w:rPr>
      <w:tab/>
    </w:r>
    <w:r>
      <w:rPr>
        <w:sz w:val="18"/>
        <w:szCs w:val="22"/>
      </w:rPr>
      <w:tab/>
    </w:r>
    <w:r>
      <w:rPr>
        <w:sz w:val="18"/>
        <w:szCs w:val="22"/>
      </w:rPr>
      <w:tab/>
    </w:r>
    <w:r>
      <w:rPr>
        <w:sz w:val="18"/>
        <w:szCs w:val="22"/>
      </w:rPr>
      <w:tab/>
    </w:r>
    <w:r>
      <w:rPr>
        <w:sz w:val="18"/>
        <w:szCs w:val="22"/>
      </w:rPr>
      <w:tab/>
    </w:r>
    <w:r>
      <w:rPr>
        <w:sz w:val="18"/>
        <w:szCs w:val="22"/>
      </w:rPr>
      <w:tab/>
    </w:r>
    <w:r>
      <w:rPr>
        <w:sz w:val="18"/>
        <w:szCs w:val="22"/>
      </w:rPr>
      <w:tab/>
      <w:t xml:space="preserve">Tél: +33751135344 </w:t>
    </w:r>
  </w:p>
  <w:p w:rsidR="00E2558C" w:rsidRPr="00E2558C" w:rsidRDefault="00925D0D" w:rsidP="00E2558C">
    <w:pPr>
      <w:pStyle w:val="En-tte"/>
      <w:rPr>
        <w:sz w:val="18"/>
      </w:rPr>
    </w:pPr>
    <w:r w:rsidRPr="00925D0D">
      <w:rPr>
        <w:rFonts w:cstheme="minorHAnsi"/>
        <w:sz w:val="18"/>
      </w:rPr>
      <w:t>ETUDES ET DEVELOPPEMENT, spécialisation JAVA J2EE</w:t>
    </w:r>
    <w:r w:rsidR="00E2558C" w:rsidRPr="00925D0D">
      <w:rPr>
        <w:sz w:val="14"/>
      </w:rPr>
      <w:t xml:space="preserve">                 </w:t>
    </w:r>
    <w:r>
      <w:rPr>
        <w:sz w:val="14"/>
      </w:rPr>
      <w:t xml:space="preserve">             </w:t>
    </w:r>
    <w:r w:rsidR="00E2558C" w:rsidRPr="00E2558C">
      <w:rPr>
        <w:sz w:val="18"/>
      </w:rPr>
      <w:t xml:space="preserve">yous-souf93@hotmail.com </w:t>
    </w:r>
  </w:p>
  <w:p w:rsidR="00E2558C" w:rsidRPr="00E2558C" w:rsidRDefault="00D3561B" w:rsidP="00E2558C">
    <w:pPr>
      <w:pStyle w:val="Default"/>
      <w:rPr>
        <w:sz w:val="18"/>
        <w:szCs w:val="22"/>
      </w:rPr>
    </w:pPr>
    <w:r>
      <w:rPr>
        <w:noProof/>
        <w:sz w:val="18"/>
        <w:szCs w:val="22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3" type="#_x0000_t32" style="position:absolute;margin-left:-6.4pt;margin-top:4.95pt;width:478.95pt;height:.05pt;z-index:251661312" o:connectortype="straight"/>
      </w:pict>
    </w:r>
    <w:r w:rsidR="00E2558C" w:rsidRPr="00E2558C">
      <w:rPr>
        <w:sz w:val="18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3CD5"/>
    <w:multiLevelType w:val="hybridMultilevel"/>
    <w:tmpl w:val="D62E1E4C"/>
    <w:lvl w:ilvl="0" w:tplc="115EB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C058B"/>
    <w:multiLevelType w:val="hybridMultilevel"/>
    <w:tmpl w:val="A61AD420"/>
    <w:lvl w:ilvl="0" w:tplc="A6A80A12">
      <w:numFmt w:val="bullet"/>
      <w:lvlText w:val=""/>
      <w:lvlJc w:val="left"/>
      <w:pPr>
        <w:ind w:left="7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2">
    <w:nsid w:val="1D950236"/>
    <w:multiLevelType w:val="hybridMultilevel"/>
    <w:tmpl w:val="57D629D0"/>
    <w:lvl w:ilvl="0" w:tplc="37A89C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EC64998"/>
    <w:multiLevelType w:val="hybridMultilevel"/>
    <w:tmpl w:val="D66EE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F51CE"/>
    <w:multiLevelType w:val="hybridMultilevel"/>
    <w:tmpl w:val="CE74F0C8"/>
    <w:lvl w:ilvl="0" w:tplc="D2883F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B0B38"/>
    <w:multiLevelType w:val="hybridMultilevel"/>
    <w:tmpl w:val="4502C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4507"/>
    <w:multiLevelType w:val="hybridMultilevel"/>
    <w:tmpl w:val="7722D47E"/>
    <w:lvl w:ilvl="0" w:tplc="E0DE3B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666D1"/>
    <w:multiLevelType w:val="hybridMultilevel"/>
    <w:tmpl w:val="EBEA37F8"/>
    <w:lvl w:ilvl="0" w:tplc="3B7EDFA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502E6"/>
    <w:multiLevelType w:val="hybridMultilevel"/>
    <w:tmpl w:val="65665170"/>
    <w:lvl w:ilvl="0" w:tplc="478E8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2E81"/>
    <w:multiLevelType w:val="hybridMultilevel"/>
    <w:tmpl w:val="9DD2F0C8"/>
    <w:lvl w:ilvl="0" w:tplc="7B98018C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1506"/>
    <o:shapelayout v:ext="edit">
      <o:idmap v:ext="edit" data="4"/>
      <o:rules v:ext="edit">
        <o:r id="V:Rule2" type="connector" idref="#_x0000_s41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4124B"/>
    <w:rsid w:val="0004124B"/>
    <w:rsid w:val="00053123"/>
    <w:rsid w:val="00054FDD"/>
    <w:rsid w:val="000A5DDF"/>
    <w:rsid w:val="000D3D89"/>
    <w:rsid w:val="00113D33"/>
    <w:rsid w:val="00160836"/>
    <w:rsid w:val="001B5EE8"/>
    <w:rsid w:val="001E28DB"/>
    <w:rsid w:val="0027493E"/>
    <w:rsid w:val="002B6A13"/>
    <w:rsid w:val="002C093B"/>
    <w:rsid w:val="002D2568"/>
    <w:rsid w:val="002F40A3"/>
    <w:rsid w:val="00320400"/>
    <w:rsid w:val="00352A11"/>
    <w:rsid w:val="00354B71"/>
    <w:rsid w:val="00357D76"/>
    <w:rsid w:val="003D325C"/>
    <w:rsid w:val="003E2736"/>
    <w:rsid w:val="00417FB0"/>
    <w:rsid w:val="0042339B"/>
    <w:rsid w:val="0043354A"/>
    <w:rsid w:val="004520BF"/>
    <w:rsid w:val="00453912"/>
    <w:rsid w:val="00476C88"/>
    <w:rsid w:val="00477DE0"/>
    <w:rsid w:val="00482ED6"/>
    <w:rsid w:val="004E463D"/>
    <w:rsid w:val="005335C6"/>
    <w:rsid w:val="0054318B"/>
    <w:rsid w:val="00547BE0"/>
    <w:rsid w:val="005A01AC"/>
    <w:rsid w:val="005A6497"/>
    <w:rsid w:val="005D20CF"/>
    <w:rsid w:val="006731A7"/>
    <w:rsid w:val="006A5048"/>
    <w:rsid w:val="006C50CC"/>
    <w:rsid w:val="007351B1"/>
    <w:rsid w:val="007A45CB"/>
    <w:rsid w:val="007C10F4"/>
    <w:rsid w:val="007C6B65"/>
    <w:rsid w:val="007C7380"/>
    <w:rsid w:val="007D7179"/>
    <w:rsid w:val="00802D63"/>
    <w:rsid w:val="008358FD"/>
    <w:rsid w:val="00866051"/>
    <w:rsid w:val="0089440D"/>
    <w:rsid w:val="008A4FB6"/>
    <w:rsid w:val="008D7999"/>
    <w:rsid w:val="008E0FF6"/>
    <w:rsid w:val="00925D0D"/>
    <w:rsid w:val="009366C2"/>
    <w:rsid w:val="0095772D"/>
    <w:rsid w:val="009621F1"/>
    <w:rsid w:val="00972922"/>
    <w:rsid w:val="00995B39"/>
    <w:rsid w:val="009E5C0E"/>
    <w:rsid w:val="009F4C8E"/>
    <w:rsid w:val="00A1143E"/>
    <w:rsid w:val="00A2090C"/>
    <w:rsid w:val="00A36756"/>
    <w:rsid w:val="00A43164"/>
    <w:rsid w:val="00AB5363"/>
    <w:rsid w:val="00AD196D"/>
    <w:rsid w:val="00B047ED"/>
    <w:rsid w:val="00B35AA6"/>
    <w:rsid w:val="00B451B4"/>
    <w:rsid w:val="00B46B8B"/>
    <w:rsid w:val="00B52EC2"/>
    <w:rsid w:val="00B6730B"/>
    <w:rsid w:val="00B8049E"/>
    <w:rsid w:val="00B92EA4"/>
    <w:rsid w:val="00CC6478"/>
    <w:rsid w:val="00D3561B"/>
    <w:rsid w:val="00D962E5"/>
    <w:rsid w:val="00E2558C"/>
    <w:rsid w:val="00E50509"/>
    <w:rsid w:val="00E73648"/>
    <w:rsid w:val="00EC5CB6"/>
    <w:rsid w:val="00F40FFB"/>
    <w:rsid w:val="00F72E1F"/>
    <w:rsid w:val="00F8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124B"/>
    <w:pPr>
      <w:ind w:left="720"/>
      <w:contextualSpacing/>
    </w:pPr>
  </w:style>
  <w:style w:type="paragraph" w:styleId="Sansinterligne">
    <w:name w:val="No Spacing"/>
    <w:uiPriority w:val="1"/>
    <w:qFormat/>
    <w:rsid w:val="005335C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DD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5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D76"/>
  </w:style>
  <w:style w:type="paragraph" w:styleId="Pieddepage">
    <w:name w:val="footer"/>
    <w:basedOn w:val="Normal"/>
    <w:link w:val="PieddepageCar"/>
    <w:uiPriority w:val="99"/>
    <w:unhideWhenUsed/>
    <w:rsid w:val="00357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D76"/>
  </w:style>
  <w:style w:type="paragraph" w:customStyle="1" w:styleId="Default">
    <w:name w:val="Default"/>
    <w:rsid w:val="00E25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CC647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CC6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technotes/guides/collections/changes8.html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Youssouf IBRAHIM</dc:creator>
  <cp:lastModifiedBy>Youssouf IBRAHIM</cp:lastModifiedBy>
  <cp:revision>20</cp:revision>
  <dcterms:created xsi:type="dcterms:W3CDTF">2019-02-05T11:06:00Z</dcterms:created>
  <dcterms:modified xsi:type="dcterms:W3CDTF">2019-03-13T13:28:00Z</dcterms:modified>
</cp:coreProperties>
</file>