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_rels/document.xml.rels" ContentType="application/vnd.openxmlformats-package.relationships+xml"/>
  <Override PartName="/word/footer6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theme/theme1.xml" ContentType="application/vnd.openxmlformats-officedocument.theme+xml"/>
  <Override PartName="/word/header1.xml" ContentType="application/vnd.openxmlformats-officedocument.wordprocessingml.header+xml"/>
  <Override PartName="/word/media/image20.png" ContentType="image/png"/>
  <Override PartName="/word/media/image19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13.png" ContentType="image/png"/>
  <Override PartName="/word/media/image12.png" ContentType="image/png"/>
  <Override PartName="/word/media/image4.png" ContentType="image/png"/>
  <Override PartName="/word/media/image2.png" ContentType="image/png"/>
  <Override PartName="/word/media/image3.png" ContentType="image/png"/>
  <Override PartName="/word/media/image11.png" ContentType="image/png"/>
  <Override PartName="/word/media/image1.jpeg" ContentType="image/jpeg"/>
  <Override PartName="/word/media/image6.png" ContentType="image/png"/>
  <Override PartName="/word/media/image5.png" ContentType="image/png"/>
  <Override PartName="/word/media/image7.png" ContentType="image/png"/>
  <Override PartName="/word/media/image8.png" ContentType="image/png"/>
  <Override PartName="/word/media/image10.png" ContentType="image/png"/>
  <Override PartName="/word/media/image9.png" ContentType="image/png"/>
  <Override PartName="/word/header4.xml" ContentType="application/vnd.openxmlformats-officedocument.wordprocessingml.header+xml"/>
  <Override PartName="/word/header6.xml" ContentType="application/vnd.openxmlformats-officedocument.wordprocessingml.header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customXml/item3.xml" ContentType="application/xml"/>
  <Override PartName="/customXml/_rels/item3.xml.rels" ContentType="application/vnd.openxmlformats-package.relationships+xml"/>
  <Override PartName="/customXml/_rels/item2.xml.rels" ContentType="application/vnd.openxmlformats-package.relationships+xml"/>
  <Override PartName="/customXml/_rels/item1.xml.rels" ContentType="application/vnd.openxmlformats-package.relationship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customXml/item2.xml" ContentType="application/xml"/>
  <Override PartName="/customXml/item1.xml" ContentType="application/xml"/>
  <Override PartName="/customXml/itemProps2.xml" ContentType="application/vnd.openxmlformats-officedocument.customXmlProperties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mc:AlternateContent>
          <mc:Choice Requires="wps">
            <w:drawing>
              <wp:anchor behindDoc="0" distT="0" distB="0" distL="114300" distR="114300" simplePos="0" locked="0" layoutInCell="1" allowOverlap="1" relativeHeight="2">
                <wp:simplePos x="0" y="0"/>
                <wp:positionH relativeFrom="margin">
                  <wp:align>center</wp:align>
                </wp:positionH>
                <wp:positionV relativeFrom="paragraph">
                  <wp:posOffset>7536180</wp:posOffset>
                </wp:positionV>
                <wp:extent cx="7059295" cy="1123315"/>
                <wp:effectExtent l="0" t="0" r="0" b="0"/>
                <wp:wrapSquare wrapText="bothSides"/>
                <wp:docPr id="1" name="Cadre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58520" cy="11228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tbl>
                            <w:tblPr>
                              <w:tblW w:w="11115" w:type="dxa"/>
                              <w:jc w:val="center"/>
                              <w:tblInd w:w="0" w:type="dxa"/>
                              <w:tblBorders/>
                              <w:tblCellMar>
                                <w:top w:w="0" w:type="dxa"/>
                                <w:left w:w="108" w:type="dxa"/>
                                <w:bottom w:w="0" w:type="dxa"/>
                                <w:right w:w="108" w:type="dxa"/>
                              </w:tblCellMar>
                              <w:tblLook w:val="04a0" w:noVBand="1" w:noHBand="0" w:firstRow="1" w:lastRow="0" w:firstColumn="1" w:lastColumn="0"/>
                            </w:tblPr>
                            <w:tblGrid>
                              <w:gridCol w:w="11115"/>
                            </w:tblGrid>
                            <w:tr>
                              <w:trPr>
                                <w:trHeight w:val="530" w:hRule="atLeast"/>
                              </w:trPr>
                              <w:tc>
                                <w:tcPr>
                                  <w:tcW w:w="11115" w:type="dxa"/>
                                  <w:tcBorders/>
                                  <w:shd w:fill="auto" w:val="clear"/>
                                </w:tcPr>
                                <w:p>
                                  <w:pPr>
                                    <w:pStyle w:val="Normal"/>
                                    <w:rPr>
                                      <w:b/>
                                      <w:b/>
                                      <w:bCs/>
                                      <w:color w:val="0066FF"/>
                                    </w:rPr>
                                  </w:pPr>
                                  <w:r>
                                    <w:rPr>
                                      <w:rFonts w:cs="Segoe UI Light" w:ascii="Segoe UI Light" w:hAnsi="Segoe UI Light"/>
                                      <w:b/>
                                      <w:bCs/>
                                      <w:color w:val="0066FF"/>
                                      <w:sz w:val="88"/>
                                      <w:szCs w:val="88"/>
                                    </w:rPr>
                                    <w:t>RAPPORT</w:t>
                                  </w:r>
                                </w:p>
                                <w:p>
                                  <w:pPr>
                                    <w:pStyle w:val="Normal"/>
                                    <w:rPr/>
                                  </w:pPr>
                                  <w:r>
                                    <w:rPr>
                                      <w:rFonts w:cs="Segoe UI Semibold" w:ascii="Segoe UI Black" w:hAnsi="Segoe UI Black"/>
                                      <w:b/>
                                      <w:color w:val="AFCA0B"/>
                                      <w:sz w:val="38"/>
                                      <w:szCs w:val="38"/>
                                    </w:rPr>
                                    <w:t xml:space="preserve">                               </w:t>
                                  </w:r>
                                  <w:r>
                                    <w:rPr>
                                      <w:rFonts w:cs="Segoe UI Semibold" w:ascii="Gill Sans MT" w:hAnsi="Gill Sans MT"/>
                                      <w:b/>
                                      <w:color w:val="006FC0"/>
                                      <w:sz w:val="40"/>
                                      <w:szCs w:val="38"/>
                                    </w:rPr>
                                    <w:t>TP FOUILLE DE DONNÉES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Contenudecadre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</w:r>
                          </w:p>
                        </w:txbxContent>
                      </wps:txbx>
                      <wps:bodyPr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dre1" stroked="f" style="position:absolute;margin-left:10.25pt;margin-top:593.4pt;width:555.75pt;height:88.35pt;mso-position-horizontal:center;mso-position-horizontal-relative:margin">
                <w10:wrap type="none"/>
                <v:fill o:detectmouseclick="t" on="false"/>
                <v:stroke color="#3465a4" joinstyle="round" endcap="flat"/>
                <v:textbox>
                  <w:txbxContent>
                    <w:tbl>
                      <w:tblPr>
                        <w:tblW w:w="11115" w:type="dxa"/>
                        <w:jc w:val="center"/>
                        <w:tblInd w:w="0" w:type="dxa"/>
                        <w:tblBorders/>
                        <w:tblCellMar>
                          <w:top w:w="0" w:type="dxa"/>
                          <w:left w:w="108" w:type="dxa"/>
                          <w:bottom w:w="0" w:type="dxa"/>
                          <w:right w:w="108" w:type="dxa"/>
                        </w:tblCellMar>
                        <w:tblLook w:val="04a0" w:noVBand="1" w:noHBand="0" w:firstRow="1" w:lastRow="0" w:firstColumn="1" w:lastColumn="0"/>
                      </w:tblPr>
                      <w:tblGrid>
                        <w:gridCol w:w="11115"/>
                      </w:tblGrid>
                      <w:tr>
                        <w:trPr>
                          <w:trHeight w:val="530" w:hRule="atLeast"/>
                        </w:trPr>
                        <w:tc>
                          <w:tcPr>
                            <w:tcW w:w="11115" w:type="dxa"/>
                            <w:tcBorders/>
                            <w:shd w:fill="auto" w:val="clear"/>
                          </w:tcPr>
                          <w:p>
                            <w:pPr>
                              <w:pStyle w:val="Normal"/>
                              <w:rPr>
                                <w:b/>
                                <w:b/>
                                <w:bCs/>
                                <w:color w:val="0066FF"/>
                              </w:rPr>
                            </w:pPr>
                            <w:r>
                              <w:rPr>
                                <w:rFonts w:cs="Segoe UI Light" w:ascii="Segoe UI Light" w:hAnsi="Segoe UI Light"/>
                                <w:b/>
                                <w:bCs/>
                                <w:color w:val="0066FF"/>
                                <w:sz w:val="88"/>
                                <w:szCs w:val="88"/>
                              </w:rPr>
                              <w:t>RAPPORT</w:t>
                            </w:r>
                          </w:p>
                          <w:p>
                            <w:pPr>
                              <w:pStyle w:val="Normal"/>
                              <w:rPr/>
                            </w:pPr>
                            <w:r>
                              <w:rPr>
                                <w:rFonts w:cs="Segoe UI Semibold" w:ascii="Segoe UI Black" w:hAnsi="Segoe UI Black"/>
                                <w:b/>
                                <w:color w:val="AFCA0B"/>
                                <w:sz w:val="38"/>
                                <w:szCs w:val="38"/>
                              </w:rPr>
                              <w:t xml:space="preserve">                               </w:t>
                            </w:r>
                            <w:r>
                              <w:rPr>
                                <w:rFonts w:cs="Segoe UI Semibold" w:ascii="Gill Sans MT" w:hAnsi="Gill Sans MT"/>
                                <w:b/>
                                <w:color w:val="006FC0"/>
                                <w:sz w:val="40"/>
                                <w:szCs w:val="38"/>
                              </w:rPr>
                              <w:t>TP FOUILLE DE DONNÉES</w:t>
                            </w:r>
                          </w:p>
                        </w:tc>
                      </w:tr>
                    </w:tbl>
                    <w:p>
                      <w:pPr>
                        <w:pStyle w:val="Contenudecadre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114300" distR="114300" simplePos="0" locked="0" layoutInCell="1" allowOverlap="1" relativeHeight="3">
                <wp:simplePos x="0" y="0"/>
                <wp:positionH relativeFrom="page">
                  <wp:posOffset>415925</wp:posOffset>
                </wp:positionH>
                <wp:positionV relativeFrom="paragraph">
                  <wp:posOffset>9079230</wp:posOffset>
                </wp:positionV>
                <wp:extent cx="7561580" cy="1064260"/>
                <wp:effectExtent l="0" t="0" r="0" b="0"/>
                <wp:wrapSquare wrapText="bothSides"/>
                <wp:docPr id="3" name="Cadre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61080" cy="1063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tbl>
                            <w:tblPr>
                              <w:tblW w:w="11906" w:type="dxa"/>
                              <w:jc w:val="left"/>
                              <w:tblInd w:w="108" w:type="dxa"/>
                              <w:tblBorders/>
                              <w:tblCellMar>
                                <w:top w:w="0" w:type="dxa"/>
                                <w:left w:w="108" w:type="dxa"/>
                                <w:bottom w:w="0" w:type="dxa"/>
                                <w:right w:w="108" w:type="dxa"/>
                              </w:tblCellMar>
                              <w:tblLook w:val="04a0" w:noVBand="1" w:noHBand="0" w:firstRow="1" w:lastRow="0" w:firstColumn="1" w:lastColumn="0"/>
                            </w:tblPr>
                            <w:tblGrid>
                              <w:gridCol w:w="11906"/>
                            </w:tblGrid>
                            <w:tr>
                              <w:trPr>
                                <w:trHeight w:val="348" w:hRule="atLeast"/>
                              </w:trPr>
                              <w:tc>
                                <w:tcPr>
                                  <w:tcW w:w="11906" w:type="dxa"/>
                                  <w:tcBorders/>
                                  <w:shd w:fill="auto" w:val="clear"/>
                                </w:tcPr>
                                <w:p>
                                  <w:pPr>
                                    <w:pStyle w:val="Normal"/>
                                    <w:rPr>
                                      <w:b/>
                                      <w:b/>
                                      <w:bCs/>
                                      <w:color w:val="0066FF"/>
                                    </w:rPr>
                                  </w:pPr>
                                  <w:bookmarkStart w:id="0" w:name="__DdeLink__246_883394067"/>
                                  <w:bookmarkEnd w:id="0"/>
                                  <w:r>
                                    <w:rPr>
                                      <w:rFonts w:cs="Segoe UI" w:ascii="Segoe UI" w:hAnsi="Segoe UI"/>
                                      <w:b/>
                                      <w:bCs/>
                                      <w:color w:val="0066FF"/>
                                      <w:sz w:val="30"/>
                                      <w:szCs w:val="30"/>
                                    </w:rPr>
                                    <w:t>Youssouf IBRAHIM ELMI</w:t>
                                  </w:r>
                                </w:p>
                                <w:p>
                                  <w:pPr>
                                    <w:pStyle w:val="Normal"/>
                                    <w:rPr>
                                      <w:rFonts w:ascii="Segoe UI Black" w:hAnsi="Segoe UI Black" w:cs="Segoe UI Semibold"/>
                                      <w:color w:val="6666FF"/>
                                      <w:sz w:val="38"/>
                                      <w:szCs w:val="38"/>
                                    </w:rPr>
                                  </w:pPr>
                                  <w:r>
                                    <w:rPr>
                                      <w:rFonts w:cs="Segoe UI" w:ascii="Segoe UI" w:hAnsi="Segoe UI"/>
                                      <w:b/>
                                      <w:bCs/>
                                      <w:color w:val="0066FF"/>
                                      <w:sz w:val="30"/>
                                      <w:szCs w:val="30"/>
                                    </w:rPr>
                                    <w:t xml:space="preserve">Mohamed Amine TOUCHENE </w:t>
                                  </w:r>
                                </w:p>
                                <w:p>
                                  <w:pPr>
                                    <w:pStyle w:val="Normal"/>
                                    <w:rPr>
                                      <w:rFonts w:ascii="Segoe UI Black" w:hAnsi="Segoe UI Black" w:cs="Segoe UI Semibold"/>
                                      <w:color w:val="6666FF"/>
                                      <w:sz w:val="38"/>
                                      <w:szCs w:val="38"/>
                                    </w:rPr>
                                  </w:pPr>
                                  <w:r>
                                    <w:rPr>
                                      <w:rFonts w:cs="Segoe UI" w:ascii="Segoe UI" w:hAnsi="Segoe UI"/>
                                      <w:b/>
                                      <w:bCs/>
                                      <w:color w:val="0066FF"/>
                                      <w:sz w:val="30"/>
                                      <w:szCs w:val="30"/>
                                    </w:rPr>
                                    <w:t>Mohamadou LO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48" w:hRule="atLeast"/>
                              </w:trPr>
                              <w:tc>
                                <w:tcPr>
                                  <w:tcW w:w="11906" w:type="dxa"/>
                                  <w:tcBorders/>
                                  <w:shd w:fill="auto" w:val="clear"/>
                                </w:tcPr>
                                <w:p>
                                  <w:pPr>
                                    <w:pStyle w:val="Normal"/>
                                    <w:rPr/>
                                  </w:pPr>
                                  <w:r>
                                    <w:rPr/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Contenudecadre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</w:r>
                          </w:p>
                        </w:txbxContent>
                      </wps:txbx>
                      <wps:bodyPr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dre2" stroked="f" style="position:absolute;margin-left:32.75pt;margin-top:714.9pt;width:595.3pt;height:83.7pt;mso-position-horizontal-relative:page">
                <w10:wrap type="none"/>
                <v:fill o:detectmouseclick="t" on="false"/>
                <v:stroke color="#3465a4" joinstyle="round" endcap="flat"/>
                <v:textbox>
                  <w:txbxContent>
                    <w:tbl>
                      <w:tblPr>
                        <w:tblW w:w="11906" w:type="dxa"/>
                        <w:jc w:val="left"/>
                        <w:tblInd w:w="108" w:type="dxa"/>
                        <w:tblBorders/>
                        <w:tblCellMar>
                          <w:top w:w="0" w:type="dxa"/>
                          <w:left w:w="108" w:type="dxa"/>
                          <w:bottom w:w="0" w:type="dxa"/>
                          <w:right w:w="108" w:type="dxa"/>
                        </w:tblCellMar>
                        <w:tblLook w:val="04a0" w:noVBand="1" w:noHBand="0" w:firstRow="1" w:lastRow="0" w:firstColumn="1" w:lastColumn="0"/>
                      </w:tblPr>
                      <w:tblGrid>
                        <w:gridCol w:w="11906"/>
                      </w:tblGrid>
                      <w:tr>
                        <w:trPr>
                          <w:trHeight w:val="348" w:hRule="atLeast"/>
                        </w:trPr>
                        <w:tc>
                          <w:tcPr>
                            <w:tcW w:w="11906" w:type="dxa"/>
                            <w:tcBorders/>
                            <w:shd w:fill="auto" w:val="clear"/>
                          </w:tcPr>
                          <w:p>
                            <w:pPr>
                              <w:pStyle w:val="Normal"/>
                              <w:rPr>
                                <w:b/>
                                <w:b/>
                                <w:bCs/>
                                <w:color w:val="0066FF"/>
                              </w:rPr>
                            </w:pPr>
                            <w:bookmarkStart w:id="1" w:name="__DdeLink__246_883394067"/>
                            <w:bookmarkEnd w:id="1"/>
                            <w:r>
                              <w:rPr>
                                <w:rFonts w:cs="Segoe UI" w:ascii="Segoe UI" w:hAnsi="Segoe UI"/>
                                <w:b/>
                                <w:bCs/>
                                <w:color w:val="0066FF"/>
                                <w:sz w:val="30"/>
                                <w:szCs w:val="30"/>
                              </w:rPr>
                              <w:t>Youssouf IBRAHIM ELMI</w:t>
                            </w:r>
                          </w:p>
                          <w:p>
                            <w:pPr>
                              <w:pStyle w:val="Normal"/>
                              <w:rPr>
                                <w:rFonts w:ascii="Segoe UI Black" w:hAnsi="Segoe UI Black" w:cs="Segoe UI Semibold"/>
                                <w:color w:val="6666FF"/>
                                <w:sz w:val="38"/>
                                <w:szCs w:val="38"/>
                              </w:rPr>
                            </w:pPr>
                            <w:r>
                              <w:rPr>
                                <w:rFonts w:cs="Segoe UI" w:ascii="Segoe UI" w:hAnsi="Segoe UI"/>
                                <w:b/>
                                <w:bCs/>
                                <w:color w:val="0066FF"/>
                                <w:sz w:val="30"/>
                                <w:szCs w:val="30"/>
                              </w:rPr>
                              <w:t xml:space="preserve">Mohamed Amine TOUCHENE </w:t>
                            </w:r>
                          </w:p>
                          <w:p>
                            <w:pPr>
                              <w:pStyle w:val="Normal"/>
                              <w:rPr>
                                <w:rFonts w:ascii="Segoe UI Black" w:hAnsi="Segoe UI Black" w:cs="Segoe UI Semibold"/>
                                <w:color w:val="6666FF"/>
                                <w:sz w:val="38"/>
                                <w:szCs w:val="38"/>
                              </w:rPr>
                            </w:pPr>
                            <w:r>
                              <w:rPr>
                                <w:rFonts w:cs="Segoe UI" w:ascii="Segoe UI" w:hAnsi="Segoe UI"/>
                                <w:b/>
                                <w:bCs/>
                                <w:color w:val="0066FF"/>
                                <w:sz w:val="30"/>
                                <w:szCs w:val="30"/>
                              </w:rPr>
                              <w:t>Mohamadou LO</w:t>
                            </w:r>
                          </w:p>
                        </w:tc>
                      </w:tr>
                      <w:tr>
                        <w:trPr>
                          <w:trHeight w:val="348" w:hRule="atLeast"/>
                        </w:trPr>
                        <w:tc>
                          <w:tcPr>
                            <w:tcW w:w="11906" w:type="dxa"/>
                            <w:tcBorders/>
                            <w:shd w:fill="auto" w:val="clear"/>
                          </w:tcPr>
                          <w:p>
                            <w:pPr>
                              <w:pStyle w:val="Normal"/>
                              <w:rPr/>
                            </w:pPr>
                            <w:r>
                              <w:rPr/>
                            </w:r>
                          </w:p>
                        </w:tc>
                      </w:tr>
                    </w:tbl>
                    <w:p>
                      <w:pPr>
                        <w:pStyle w:val="Contenudecadre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1" distT="0" distB="0" distL="114300" distR="118110" simplePos="0" locked="0" layoutInCell="1" allowOverlap="1" relativeHeight="4">
            <wp:simplePos x="0" y="0"/>
            <wp:positionH relativeFrom="column">
              <wp:posOffset>-114300</wp:posOffset>
            </wp:positionH>
            <wp:positionV relativeFrom="paragraph">
              <wp:posOffset>-325755</wp:posOffset>
            </wp:positionV>
            <wp:extent cx="7551420" cy="10678795"/>
            <wp:effectExtent l="0" t="0" r="0" b="0"/>
            <wp:wrapNone/>
            <wp:docPr id="5" name="Imag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1420" cy="10678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sectPr>
          <w:headerReference w:type="default" r:id="rId3"/>
          <w:footerReference w:type="default" r:id="rId4"/>
          <w:type w:val="nextPage"/>
          <w:pgSz w:w="11906" w:h="16817"/>
          <w:pgMar w:left="181" w:right="198" w:header="227" w:top="284" w:footer="284" w:bottom="341" w:gutter="0"/>
          <w:pgNumType w:fmt="decimal"/>
          <w:formProt w:val="false"/>
          <w:textDirection w:val="lrTb"/>
          <w:docGrid w:type="default" w:linePitch="240" w:charSpace="4294961151"/>
        </w:sectPr>
        <w:pStyle w:val="Normal"/>
        <w:rPr/>
      </w:pPr>
      <w:r>
        <w:rPr/>
      </w:r>
    </w:p>
    <w:p>
      <w:pPr>
        <w:pStyle w:val="Titre1"/>
        <w:ind w:right="0" w:hanging="0"/>
        <w:rPr/>
      </w:pPr>
      <w:r>
        <w:rPr/>
        <w:t xml:space="preserve">EXERCICE 1 </w:t>
      </w:r>
    </w:p>
    <w:p>
      <w:pPr>
        <w:pStyle w:val="Corpsdetexte"/>
        <w:ind w:left="0" w:right="0" w:hanging="0"/>
        <w:rPr>
          <w:b/>
          <w:b/>
          <w:sz w:val="29"/>
        </w:rPr>
      </w:pPr>
      <w:r>
        <w:rPr>
          <w:b/>
          <w:sz w:val="29"/>
        </w:rPr>
      </w:r>
    </w:p>
    <w:p>
      <w:pPr>
        <w:pStyle w:val="Normal"/>
        <w:spacing w:before="1" w:after="0"/>
        <w:ind w:right="0" w:hanging="0"/>
        <w:jc w:val="left"/>
        <w:rPr>
          <w:u w:val="none"/>
        </w:rPr>
      </w:pPr>
      <w:r>
        <w:rPr>
          <w:b/>
          <w:sz w:val="22"/>
          <w:u w:val="none"/>
        </w:rPr>
        <w:t xml:space="preserve">Question 1 </w:t>
      </w:r>
    </w:p>
    <w:p>
      <w:pPr>
        <w:pStyle w:val="Corpsdetexte"/>
        <w:spacing w:lineRule="auto" w:line="259" w:before="181" w:after="0"/>
        <w:ind w:left="0" w:right="334" w:hanging="0"/>
        <w:rPr/>
      </w:pPr>
      <w:r>
        <w:rPr/>
        <w:t xml:space="preserve">Dans un premier temps nous devrons sélectionner les deux attributs sur les quels on va faire l'analyse avec les différents algorithmes demander. Voici le statistique des deux attributs qui sont : </w:t>
      </w:r>
      <w:r>
        <w:rPr>
          <w:b/>
          <w:bCs/>
        </w:rPr>
        <w:t>Income</w:t>
      </w:r>
      <w:r>
        <w:rPr/>
        <w:t xml:space="preserve"> et </w:t>
      </w:r>
      <w:r>
        <w:rPr>
          <w:b/>
          <w:bCs/>
        </w:rPr>
        <w:t>HS Grad</w:t>
      </w:r>
      <w:r>
        <w:rPr/>
        <w:t>.</w:t>
      </w:r>
    </w:p>
    <w:p>
      <w:pPr>
        <w:pStyle w:val="Corpsdetexte"/>
        <w:spacing w:before="2" w:after="0"/>
        <w:ind w:left="0" w:right="0" w:hanging="0"/>
        <w:rPr>
          <w:sz w:val="10"/>
        </w:rPr>
      </w:pPr>
      <w:r>
        <w:rPr>
          <w:sz w:val="10"/>
        </w:rPr>
      </w:r>
    </w:p>
    <w:p>
      <w:pPr>
        <w:pStyle w:val="Corpsdetexte"/>
        <w:spacing w:before="144" w:after="0"/>
        <w:rPr/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0</wp:posOffset>
            </wp:positionH>
            <wp:positionV relativeFrom="paragraph">
              <wp:posOffset>133985</wp:posOffset>
            </wp:positionV>
            <wp:extent cx="5858510" cy="3328670"/>
            <wp:effectExtent l="0" t="0" r="0" b="0"/>
            <wp:wrapSquare wrapText="largest"/>
            <wp:docPr id="6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8510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orpsdetexte"/>
        <w:spacing w:before="144" w:after="0"/>
        <w:rPr/>
      </w:pPr>
      <w:r>
        <w:rPr/>
      </w:r>
    </w:p>
    <w:p>
      <w:pPr>
        <w:pStyle w:val="Corpsdetexte"/>
        <w:spacing w:before="144" w:after="0"/>
        <w:rPr/>
      </w:pPr>
      <w:r>
        <w:rPr/>
        <w:t xml:space="preserve">La population " </w:t>
      </w:r>
      <w:r>
        <w:rPr>
          <w:b/>
          <w:bCs/>
        </w:rPr>
        <w:t>Income</w:t>
      </w:r>
      <w:r>
        <w:rPr/>
        <w:t xml:space="preserve"> " </w:t>
      </w:r>
      <w:r>
        <w:rPr>
          <w:u w:val="single"/>
        </w:rPr>
        <w:t>minimum de 3098 et un maximum de 6315</w:t>
      </w:r>
      <w:r>
        <w:rPr/>
        <w:t>.</w:t>
      </w:r>
    </w:p>
    <w:p>
      <w:pPr>
        <w:pStyle w:val="ListParagraph"/>
        <w:numPr>
          <w:ilvl w:val="0"/>
          <w:numId w:val="1"/>
        </w:numPr>
        <w:tabs>
          <w:tab w:val="left" w:pos="820" w:leader="none"/>
          <w:tab w:val="left" w:pos="821" w:leader="none"/>
        </w:tabs>
        <w:spacing w:lineRule="auto" w:line="240" w:before="185" w:after="0"/>
        <w:ind w:left="100" w:right="0" w:firstLine="361"/>
        <w:jc w:val="left"/>
        <w:rPr/>
      </w:pPr>
      <w:r>
        <w:rPr>
          <w:b/>
          <w:bCs/>
          <w:sz w:val="22"/>
        </w:rPr>
        <w:t>6</w:t>
      </w:r>
      <w:r>
        <w:rPr>
          <w:sz w:val="22"/>
        </w:rPr>
        <w:t xml:space="preserve"> Etats sur 50 sont dans l'intervalle de</w:t>
      </w:r>
      <w:r>
        <w:rPr>
          <w:spacing w:val="-13"/>
          <w:sz w:val="22"/>
        </w:rPr>
        <w:t xml:space="preserve"> </w:t>
      </w:r>
      <w:r>
        <w:rPr>
          <w:sz w:val="22"/>
        </w:rPr>
        <w:t>[3098 ;3635].</w:t>
      </w:r>
    </w:p>
    <w:p>
      <w:pPr>
        <w:pStyle w:val="ListParagraph"/>
        <w:numPr>
          <w:ilvl w:val="0"/>
          <w:numId w:val="1"/>
        </w:numPr>
        <w:tabs>
          <w:tab w:val="left" w:pos="820" w:leader="none"/>
          <w:tab w:val="left" w:pos="821" w:leader="none"/>
        </w:tabs>
        <w:spacing w:lineRule="auto" w:line="240" w:before="20" w:after="0"/>
        <w:ind w:left="100" w:right="0" w:firstLine="361"/>
        <w:jc w:val="left"/>
        <w:rPr/>
      </w:pPr>
      <w:r>
        <w:rPr>
          <w:b/>
          <w:bCs/>
          <w:sz w:val="22"/>
        </w:rPr>
        <w:t>11</w:t>
      </w:r>
      <w:r>
        <w:rPr>
          <w:sz w:val="22"/>
        </w:rPr>
        <w:t xml:space="preserve"> Etats sur 50 sont dans l'intervalle de</w:t>
      </w:r>
      <w:r>
        <w:rPr>
          <w:spacing w:val="-29"/>
          <w:sz w:val="22"/>
        </w:rPr>
        <w:t xml:space="preserve"> </w:t>
      </w:r>
      <w:r>
        <w:rPr>
          <w:sz w:val="22"/>
        </w:rPr>
        <w:t>[3635 ;4171].</w:t>
      </w:r>
    </w:p>
    <w:p>
      <w:pPr>
        <w:pStyle w:val="ListParagraph"/>
        <w:numPr>
          <w:ilvl w:val="0"/>
          <w:numId w:val="1"/>
        </w:numPr>
        <w:tabs>
          <w:tab w:val="left" w:pos="820" w:leader="none"/>
          <w:tab w:val="left" w:pos="821" w:leader="none"/>
        </w:tabs>
        <w:spacing w:lineRule="auto" w:line="240" w:before="25" w:after="0"/>
        <w:ind w:left="100" w:right="0" w:firstLine="361"/>
        <w:jc w:val="left"/>
        <w:rPr/>
      </w:pPr>
      <w:r>
        <w:rPr>
          <w:b/>
          <w:bCs/>
          <w:sz w:val="22"/>
        </w:rPr>
        <w:t>17</w:t>
      </w:r>
      <w:r>
        <w:rPr>
          <w:sz w:val="22"/>
        </w:rPr>
        <w:t xml:space="preserve"> Etats sur 50 sont dans l'intervalle de</w:t>
      </w:r>
      <w:r>
        <w:rPr>
          <w:spacing w:val="-29"/>
          <w:sz w:val="22"/>
        </w:rPr>
        <w:t xml:space="preserve"> </w:t>
      </w:r>
      <w:r>
        <w:rPr>
          <w:sz w:val="22"/>
        </w:rPr>
        <w:t>[4171 ;4707].</w:t>
      </w:r>
    </w:p>
    <w:p>
      <w:pPr>
        <w:pStyle w:val="ListParagraph"/>
        <w:numPr>
          <w:ilvl w:val="0"/>
          <w:numId w:val="1"/>
        </w:numPr>
        <w:tabs>
          <w:tab w:val="left" w:pos="820" w:leader="none"/>
          <w:tab w:val="left" w:pos="821" w:leader="none"/>
        </w:tabs>
        <w:spacing w:lineRule="auto" w:line="240" w:before="20" w:after="0"/>
        <w:ind w:left="100" w:right="0" w:firstLine="361"/>
        <w:jc w:val="left"/>
        <w:rPr/>
      </w:pPr>
      <w:r>
        <w:rPr>
          <w:b/>
          <w:bCs/>
          <w:sz w:val="22"/>
        </w:rPr>
        <w:t>13</w:t>
      </w:r>
      <w:r>
        <w:rPr>
          <w:sz w:val="22"/>
        </w:rPr>
        <w:t xml:space="preserve"> Etats sur 50 sont dans l'intervalle de</w:t>
      </w:r>
      <w:r>
        <w:rPr>
          <w:spacing w:val="-29"/>
          <w:sz w:val="22"/>
        </w:rPr>
        <w:t xml:space="preserve"> </w:t>
      </w:r>
      <w:r>
        <w:rPr>
          <w:sz w:val="22"/>
        </w:rPr>
        <w:t>[4707 ;5243].</w:t>
      </w:r>
    </w:p>
    <w:p>
      <w:pPr>
        <w:pStyle w:val="ListParagraph"/>
        <w:numPr>
          <w:ilvl w:val="0"/>
          <w:numId w:val="1"/>
        </w:numPr>
        <w:tabs>
          <w:tab w:val="left" w:pos="820" w:leader="none"/>
          <w:tab w:val="left" w:pos="821" w:leader="none"/>
        </w:tabs>
        <w:spacing w:lineRule="auto" w:line="240" w:before="20" w:after="0"/>
        <w:ind w:left="100" w:right="0" w:firstLine="361"/>
        <w:jc w:val="left"/>
        <w:rPr/>
      </w:pPr>
      <w:r>
        <w:rPr>
          <w:b/>
          <w:bCs/>
          <w:sz w:val="22"/>
        </w:rPr>
        <w:t>2</w:t>
      </w:r>
      <w:r>
        <w:rPr>
          <w:sz w:val="22"/>
        </w:rPr>
        <w:t xml:space="preserve"> Etats sur 50 sont dans l'intervalle de</w:t>
      </w:r>
      <w:r>
        <w:rPr>
          <w:spacing w:val="-13"/>
          <w:sz w:val="22"/>
        </w:rPr>
        <w:t xml:space="preserve"> </w:t>
      </w:r>
      <w:r>
        <w:rPr>
          <w:sz w:val="22"/>
        </w:rPr>
        <w:t>[524 ;5779].</w:t>
      </w:r>
    </w:p>
    <w:p>
      <w:pPr>
        <w:pStyle w:val="ListParagraph"/>
        <w:widowControl/>
        <w:numPr>
          <w:ilvl w:val="0"/>
          <w:numId w:val="1"/>
        </w:numPr>
        <w:tabs>
          <w:tab w:val="left" w:pos="820" w:leader="none"/>
          <w:tab w:val="left" w:pos="821" w:leader="none"/>
        </w:tabs>
        <w:bidi w:val="0"/>
        <w:spacing w:lineRule="auto" w:line="396" w:before="19" w:after="0"/>
        <w:ind w:left="113" w:right="-113" w:firstLine="340"/>
        <w:jc w:val="left"/>
        <w:rPr/>
      </w:pPr>
      <w:r>
        <w:rPr>
          <w:b/>
          <w:bCs/>
          <w:sz w:val="22"/>
          <w:u w:val="none"/>
        </w:rPr>
        <w:t xml:space="preserve">1 </w:t>
      </w:r>
      <w:r>
        <w:rPr>
          <w:sz w:val="22"/>
        </w:rPr>
        <w:t xml:space="preserve">Etat sur 50 est a une seuil de PIB supérieur à 5779. </w:t>
      </w:r>
    </w:p>
    <w:p>
      <w:pPr>
        <w:sectPr>
          <w:headerReference w:type="default" r:id="rId6"/>
          <w:footerReference w:type="default" r:id="rId7"/>
          <w:type w:val="nextPage"/>
          <w:pgSz w:w="11906" w:h="16838"/>
          <w:pgMar w:left="1340" w:right="1340" w:header="0" w:top="1400" w:footer="0" w:bottom="280" w:gutter="0"/>
          <w:pgNumType w:fmt="decimal"/>
          <w:formProt w:val="false"/>
          <w:textDirection w:val="lrTb"/>
          <w:docGrid w:type="default" w:linePitch="240" w:charSpace="4294961151"/>
        </w:sectPr>
        <w:pStyle w:val="ListParagraph"/>
        <w:widowControl/>
        <w:numPr>
          <w:ilvl w:val="0"/>
          <w:numId w:val="0"/>
        </w:numPr>
        <w:tabs>
          <w:tab w:val="left" w:pos="820" w:leader="none"/>
          <w:tab w:val="left" w:pos="821" w:leader="none"/>
        </w:tabs>
        <w:bidi w:val="0"/>
        <w:spacing w:lineRule="auto" w:line="396" w:before="19" w:after="0"/>
        <w:ind w:left="213" w:right="-113" w:hanging="0"/>
        <w:jc w:val="left"/>
        <w:rPr/>
      </w:pPr>
      <w:r>
        <w:rPr>
          <w:sz w:val="22"/>
        </w:rPr>
        <w:t>La moyenne de PIB par habitants est de</w:t>
      </w:r>
      <w:r>
        <w:rPr>
          <w:spacing w:val="-11"/>
          <w:sz w:val="22"/>
        </w:rPr>
        <w:t xml:space="preserve"> </w:t>
      </w:r>
      <w:r>
        <w:rPr>
          <w:b/>
          <w:bCs/>
          <w:sz w:val="22"/>
          <w:u w:val="none"/>
        </w:rPr>
        <w:t>4435.8</w:t>
      </w:r>
      <w:r>
        <w:rPr>
          <w:sz w:val="22"/>
        </w:rPr>
        <w:t>.</w:t>
      </w:r>
    </w:p>
    <w:p>
      <w:pPr>
        <w:pStyle w:val="Corpsdetexte"/>
        <w:spacing w:lineRule="auto" w:line="259" w:before="56" w:after="0"/>
        <w:rPr/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58510" cy="3335020"/>
            <wp:effectExtent l="0" t="0" r="0" b="0"/>
            <wp:wrapSquare wrapText="largest"/>
            <wp:docPr id="7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8510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orpsdetexte"/>
        <w:spacing w:lineRule="auto" w:line="259" w:before="56" w:after="0"/>
        <w:rPr/>
      </w:pPr>
      <w:r>
        <w:rPr/>
      </w:r>
    </w:p>
    <w:p>
      <w:pPr>
        <w:pStyle w:val="Corpsdetexte"/>
        <w:spacing w:lineRule="auto" w:line="259" w:before="56" w:after="0"/>
        <w:rPr/>
      </w:pPr>
      <w:r>
        <w:rPr/>
        <w:t>Le pourcentage de " HS Grad " est d'un minimum de 37.8% et d'un maximum de 67.3% .</w:t>
      </w:r>
    </w:p>
    <w:p>
      <w:pPr>
        <w:pStyle w:val="ListParagraph"/>
        <w:numPr>
          <w:ilvl w:val="0"/>
          <w:numId w:val="1"/>
        </w:numPr>
        <w:tabs>
          <w:tab w:val="left" w:pos="820" w:leader="none"/>
          <w:tab w:val="left" w:pos="821" w:leader="none"/>
        </w:tabs>
        <w:spacing w:lineRule="auto" w:line="240" w:before="163" w:after="0"/>
        <w:ind w:left="100" w:right="0" w:firstLine="361"/>
        <w:jc w:val="left"/>
        <w:rPr/>
      </w:pPr>
      <w:r>
        <w:rPr>
          <w:sz w:val="22"/>
        </w:rPr>
        <w:t xml:space="preserve">On a </w:t>
      </w:r>
      <w:r>
        <w:rPr>
          <w:sz w:val="22"/>
        </w:rPr>
        <w:t>44</w:t>
      </w:r>
      <w:r>
        <w:rPr>
          <w:spacing w:val="-5"/>
          <w:sz w:val="22"/>
        </w:rPr>
        <w:t xml:space="preserve"> </w:t>
      </w:r>
      <w:r>
        <w:rPr>
          <w:sz w:val="22"/>
        </w:rPr>
        <w:t>Etats respectives sur</w:t>
      </w:r>
      <w:r>
        <w:rPr>
          <w:spacing w:val="-2"/>
          <w:sz w:val="22"/>
        </w:rPr>
        <w:t xml:space="preserve"> 47</w:t>
      </w:r>
      <w:r>
        <w:rPr>
          <w:sz w:val="22"/>
        </w:rPr>
        <w:t>.</w:t>
      </w:r>
    </w:p>
    <w:p>
      <w:pPr>
        <w:pStyle w:val="ListParagraph"/>
        <w:numPr>
          <w:ilvl w:val="0"/>
          <w:numId w:val="1"/>
        </w:numPr>
        <w:tabs>
          <w:tab w:val="left" w:pos="820" w:leader="none"/>
          <w:tab w:val="left" w:pos="821" w:leader="none"/>
        </w:tabs>
        <w:spacing w:lineRule="auto" w:line="240" w:before="20" w:after="0"/>
        <w:ind w:left="100" w:right="0" w:firstLine="361"/>
        <w:jc w:val="left"/>
        <w:rPr/>
      </w:pPr>
      <w:r>
        <w:rPr>
          <w:sz w:val="22"/>
        </w:rPr>
        <w:t xml:space="preserve">On a </w:t>
      </w:r>
      <w:r>
        <w:rPr>
          <w:sz w:val="22"/>
        </w:rPr>
        <w:t>3</w:t>
      </w:r>
      <w:r>
        <w:rPr>
          <w:spacing w:val="-5"/>
          <w:sz w:val="22"/>
        </w:rPr>
        <w:t xml:space="preserve"> </w:t>
      </w:r>
      <w:r>
        <w:rPr>
          <w:sz w:val="22"/>
        </w:rPr>
        <w:t>Etats</w:t>
      </w:r>
      <w:r>
        <w:rPr>
          <w:spacing w:val="-5"/>
          <w:sz w:val="22"/>
        </w:rPr>
        <w:t xml:space="preserve"> respectives (52,6 ; </w:t>
      </w:r>
      <w:r>
        <w:rPr>
          <w:spacing w:val="-5"/>
          <w:sz w:val="22"/>
        </w:rPr>
        <w:t>38,5</w:t>
      </w:r>
      <w:r>
        <w:rPr>
          <w:spacing w:val="-5"/>
          <w:sz w:val="22"/>
        </w:rPr>
        <w:t> ; 52,7 ; 5</w:t>
      </w:r>
      <w:r>
        <w:rPr>
          <w:spacing w:val="-5"/>
          <w:sz w:val="22"/>
        </w:rPr>
        <w:t>7</w:t>
      </w:r>
      <w:r>
        <w:rPr>
          <w:spacing w:val="-5"/>
          <w:sz w:val="22"/>
        </w:rPr>
        <w:t>,</w:t>
      </w:r>
      <w:r>
        <w:rPr>
          <w:spacing w:val="-5"/>
          <w:sz w:val="22"/>
        </w:rPr>
        <w:t>6</w:t>
      </w:r>
      <w:r>
        <w:rPr>
          <w:spacing w:val="-5"/>
          <w:sz w:val="22"/>
        </w:rPr>
        <w:t> </w:t>
      </w:r>
      <w:r>
        <w:rPr>
          <w:spacing w:val="-5"/>
          <w:sz w:val="22"/>
        </w:rPr>
        <w:t xml:space="preserve">) </w:t>
      </w:r>
      <w:r>
        <w:rPr>
          <w:sz w:val="22"/>
        </w:rPr>
        <w:t>sur</w:t>
      </w:r>
      <w:r>
        <w:rPr>
          <w:spacing w:val="-6"/>
          <w:sz w:val="22"/>
        </w:rPr>
        <w:t xml:space="preserve"> 47</w:t>
      </w:r>
      <w:r>
        <w:rPr>
          <w:sz w:val="22"/>
        </w:rPr>
        <w:t>.</w:t>
      </w:r>
    </w:p>
    <w:p>
      <w:pPr>
        <w:pStyle w:val="ListParagraph"/>
        <w:numPr>
          <w:ilvl w:val="0"/>
          <w:numId w:val="0"/>
        </w:numPr>
        <w:tabs>
          <w:tab w:val="left" w:pos="820" w:leader="none"/>
          <w:tab w:val="left" w:pos="821" w:leader="none"/>
        </w:tabs>
        <w:spacing w:lineRule="auto" w:line="240" w:before="25" w:after="0"/>
        <w:ind w:left="200" w:right="0" w:hanging="0"/>
        <w:jc w:val="left"/>
        <w:rPr>
          <w:sz w:val="22"/>
        </w:rPr>
      </w:pPr>
      <w:r>
        <w:rPr/>
      </w:r>
    </w:p>
    <w:p>
      <w:pPr>
        <w:pStyle w:val="ListParagraph"/>
        <w:numPr>
          <w:ilvl w:val="0"/>
          <w:numId w:val="0"/>
        </w:numPr>
        <w:tabs>
          <w:tab w:val="left" w:pos="820" w:leader="none"/>
          <w:tab w:val="left" w:pos="821" w:leader="none"/>
        </w:tabs>
        <w:spacing w:lineRule="auto" w:line="391" w:before="20" w:after="0"/>
        <w:ind w:left="200" w:right="410" w:hanging="0"/>
        <w:jc w:val="left"/>
        <w:rPr>
          <w:sz w:val="22"/>
        </w:rPr>
      </w:pPr>
      <w:r>
        <w:rPr/>
      </w:r>
    </w:p>
    <w:p>
      <w:pPr>
        <w:pStyle w:val="ListParagraph"/>
        <w:tabs>
          <w:tab w:val="left" w:pos="820" w:leader="none"/>
          <w:tab w:val="left" w:pos="821" w:leader="none"/>
        </w:tabs>
        <w:spacing w:lineRule="auto" w:line="391" w:before="20" w:after="0"/>
        <w:ind w:left="100" w:right="410" w:firstLine="361"/>
        <w:jc w:val="left"/>
        <w:rPr>
          <w:sz w:val="22"/>
        </w:rPr>
      </w:pPr>
      <w:r>
        <w:rPr/>
      </w:r>
    </w:p>
    <w:p>
      <w:pPr>
        <w:pStyle w:val="ListParagraph"/>
        <w:numPr>
          <w:ilvl w:val="0"/>
          <w:numId w:val="0"/>
        </w:numPr>
        <w:tabs>
          <w:tab w:val="left" w:pos="820" w:leader="none"/>
          <w:tab w:val="left" w:pos="821" w:leader="none"/>
        </w:tabs>
        <w:spacing w:lineRule="auto" w:line="391" w:before="20" w:after="0"/>
        <w:ind w:left="100" w:right="410" w:hanging="0"/>
        <w:jc w:val="left"/>
        <w:rPr/>
      </w:pPr>
      <w:r>
        <w:rPr>
          <w:b/>
          <w:bCs/>
          <w:sz w:val="21"/>
          <w:szCs w:val="21"/>
        </w:rPr>
        <w:t>Les résultats des algorithmes de clustering SimpleKMeans, EM et Canopy</w:t>
      </w:r>
      <w:r>
        <w:rPr>
          <w:b/>
          <w:bCs/>
          <w:sz w:val="21"/>
          <w:szCs w:val="21"/>
        </w:rPr>
        <w:t>.</w:t>
      </w:r>
    </w:p>
    <w:p>
      <w:pPr>
        <w:pStyle w:val="ListParagraph"/>
        <w:tabs>
          <w:tab w:val="left" w:pos="820" w:leader="none"/>
          <w:tab w:val="left" w:pos="821" w:leader="none"/>
        </w:tabs>
        <w:spacing w:lineRule="auto" w:line="391" w:before="20" w:after="0"/>
        <w:ind w:left="100" w:right="410" w:firstLine="361"/>
        <w:jc w:val="left"/>
        <w:rPr>
          <w:sz w:val="22"/>
        </w:rPr>
      </w:pPr>
      <w:r>
        <w:rPr>
          <w:sz w:val="22"/>
        </w:rPr>
      </w:r>
    </w:p>
    <w:p>
      <w:pPr>
        <w:pStyle w:val="Titre1"/>
        <w:numPr>
          <w:ilvl w:val="0"/>
          <w:numId w:val="2"/>
        </w:numPr>
        <w:tabs>
          <w:tab w:val="left" w:pos="821" w:leader="none"/>
        </w:tabs>
        <w:spacing w:lineRule="auto" w:line="240" w:before="19" w:after="0"/>
        <w:ind w:left="821" w:right="0" w:hanging="360"/>
        <w:jc w:val="left"/>
        <w:rPr/>
      </w:pPr>
      <w:r>
        <w:rPr/>
        <w:t>SimpleKMeans</w:t>
      </w:r>
    </w:p>
    <w:p>
      <w:pPr>
        <w:pStyle w:val="Titre1"/>
        <w:tabs>
          <w:tab w:val="left" w:pos="821" w:leader="none"/>
        </w:tabs>
        <w:spacing w:lineRule="auto" w:line="240" w:before="19" w:after="0"/>
        <w:ind w:left="821" w:right="0" w:hanging="360"/>
        <w:jc w:val="left"/>
        <w:rPr/>
      </w:pPr>
      <w:r>
        <w:rPr/>
      </w:r>
    </w:p>
    <w:p>
      <w:pPr>
        <w:pStyle w:val="Titre1"/>
        <w:tabs>
          <w:tab w:val="left" w:pos="821" w:leader="none"/>
        </w:tabs>
        <w:spacing w:lineRule="auto" w:line="240" w:before="19" w:after="0"/>
        <w:ind w:left="821" w:right="0" w:hanging="360"/>
        <w:jc w:val="left"/>
        <w:rPr/>
      </w:pPr>
      <w:r>
        <w:rPr/>
      </w:r>
    </w:p>
    <w:p>
      <w:pPr>
        <w:pStyle w:val="Corpsdetexte"/>
        <w:spacing w:lineRule="auto" w:line="259" w:before="181" w:after="0"/>
        <w:ind w:left="0" w:right="334" w:firstLine="50"/>
        <w:rPr/>
      </w:pPr>
      <w:r>
        <w:rPr/>
        <w:t>On a lancer l'algorithme de cluster SimpleKMeans, le résultat est la suivante :</w:t>
      </w:r>
    </w:p>
    <w:p>
      <w:pPr>
        <w:pStyle w:val="Corpsdetexte"/>
        <w:spacing w:lineRule="auto" w:line="259" w:before="181" w:after="0"/>
        <w:ind w:left="0" w:right="334" w:hanging="0"/>
        <w:rPr/>
      </w:pPr>
      <w:r>
        <w:rPr>
          <w:b w:val="false"/>
          <w:bCs w:val="false"/>
        </w:rPr>
        <w:t>Pour le premier cluster,</w:t>
      </w:r>
      <w:r>
        <w:rPr>
          <w:b/>
          <w:bCs/>
        </w:rPr>
        <w:t xml:space="preserve"> 23</w:t>
      </w:r>
      <w:r>
        <w:rPr/>
        <w:t xml:space="preserve"> états sur 50 sont classer, soit </w:t>
      </w:r>
      <w:r>
        <w:rPr>
          <w:b/>
          <w:bCs/>
        </w:rPr>
        <w:t>46%</w:t>
      </w:r>
      <w:r>
        <w:rPr/>
        <w:t xml:space="preserve"> des états. Pour le second cluster, </w:t>
      </w:r>
      <w:r>
        <w:rPr>
          <w:b/>
          <w:bCs/>
        </w:rPr>
        <w:t>27</w:t>
      </w:r>
      <w:r>
        <w:rPr/>
        <w:t xml:space="preserve"> états sur 50, soit </w:t>
      </w:r>
      <w:r>
        <w:rPr>
          <w:b/>
          <w:bCs/>
        </w:rPr>
        <w:t>54%</w:t>
      </w:r>
      <w:r>
        <w:rPr/>
        <w:t xml:space="preserve"> des états.                         Avec un taux d'erreur de 61% on a la répartition suivante :</w:t>
      </w:r>
    </w:p>
    <w:p>
      <w:pPr>
        <w:pStyle w:val="Corpsdetexte"/>
        <w:spacing w:before="4" w:after="0"/>
        <w:ind w:left="0" w:right="0" w:hanging="0"/>
        <w:rPr>
          <w:sz w:val="20"/>
        </w:rPr>
      </w:pPr>
      <w:r>
        <w:rPr>
          <w:sz w:val="20"/>
        </w:rPr>
      </w:r>
    </w:p>
    <w:p>
      <w:pPr>
        <w:pStyle w:val="Corpsdetexte"/>
        <w:spacing w:before="4" w:after="0"/>
        <w:ind w:left="0" w:right="0" w:hanging="0"/>
        <w:rPr>
          <w:sz w:val="20"/>
        </w:rPr>
      </w:pPr>
      <w:r>
        <w:rPr>
          <w:sz w:val="20"/>
        </w:rPr>
      </w:r>
    </w:p>
    <w:p>
      <w:pPr>
        <w:pStyle w:val="Corpsdetexte"/>
        <w:spacing w:before="4" w:after="0"/>
        <w:ind w:left="0" w:right="0" w:hanging="0"/>
        <w:rPr>
          <w:sz w:val="20"/>
        </w:rPr>
      </w:pPr>
      <w:r>
        <w:rPr>
          <w:sz w:val="20"/>
        </w:rPr>
      </w:r>
    </w:p>
    <w:p>
      <w:pPr>
        <w:pStyle w:val="Corpsdetexte"/>
        <w:spacing w:before="4" w:after="0"/>
        <w:ind w:left="0" w:right="0" w:hanging="0"/>
        <w:rPr>
          <w:sz w:val="20"/>
        </w:rPr>
      </w:pPr>
      <w:r>
        <w:rPr>
          <w:sz w:val="20"/>
        </w:rPr>
      </w:r>
    </w:p>
    <w:p>
      <w:pPr>
        <w:pStyle w:val="Corpsdetexte"/>
        <w:spacing w:before="4" w:after="0"/>
        <w:ind w:left="0" w:right="0" w:hanging="0"/>
        <w:rPr>
          <w:sz w:val="20"/>
        </w:rPr>
      </w:pPr>
      <w:r>
        <w:rPr>
          <w:sz w:val="20"/>
        </w:rPr>
      </w:r>
    </w:p>
    <w:p>
      <w:pPr>
        <w:pStyle w:val="Corpsdetexte"/>
        <w:spacing w:before="4" w:after="0"/>
        <w:ind w:left="0" w:right="0" w:hanging="0"/>
        <w:rPr>
          <w:sz w:val="20"/>
        </w:rPr>
      </w:pPr>
      <w:r>
        <w:rPr>
          <w:sz w:val="20"/>
        </w:rPr>
      </w:r>
    </w:p>
    <w:p>
      <w:pPr>
        <w:pStyle w:val="Corpsdetexte"/>
        <w:spacing w:before="4" w:after="0"/>
        <w:ind w:left="0" w:right="0" w:hanging="0"/>
        <w:rPr>
          <w:sz w:val="20"/>
        </w:rPr>
      </w:pPr>
      <w:r>
        <w:rPr>
          <w:sz w:val="20"/>
        </w:rPr>
      </w:r>
    </w:p>
    <w:p>
      <w:pPr>
        <w:pStyle w:val="Corpsdetexte"/>
        <w:spacing w:before="4" w:after="0"/>
        <w:ind w:left="0" w:right="0" w:hanging="0"/>
        <w:rPr>
          <w:sz w:val="20"/>
        </w:rPr>
      </w:pPr>
      <w:r>
        <w:rPr>
          <w:sz w:val="20"/>
        </w:rPr>
      </w:r>
    </w:p>
    <w:p>
      <w:pPr>
        <w:pStyle w:val="Corpsdetexte"/>
        <w:spacing w:before="56" w:after="0"/>
        <w:rPr/>
      </w:pPr>
      <w:r>
        <w:rPr/>
      </w:r>
    </w:p>
    <w:p>
      <w:pPr>
        <w:pStyle w:val="Corpsdetexte"/>
        <w:spacing w:before="56" w:after="0"/>
        <w:rPr/>
      </w:pPr>
      <w:r>
        <w:rPr/>
      </w:r>
    </w:p>
    <w:p>
      <w:pPr>
        <w:pStyle w:val="Corpsdetexte"/>
        <w:spacing w:before="56" w:after="0"/>
        <w:rPr/>
      </w:pPr>
      <w:r>
        <w:rPr/>
      </w:r>
    </w:p>
    <w:p>
      <w:pPr>
        <w:pStyle w:val="Corpsdetexte"/>
        <w:spacing w:before="56" w:after="0"/>
        <w:rPr/>
      </w:pPr>
      <w:r>
        <w:rPr/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58510" cy="2861310"/>
            <wp:effectExtent l="0" t="0" r="0" b="0"/>
            <wp:wrapSquare wrapText="largest"/>
            <wp:docPr id="8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851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0</wp:posOffset>
            </wp:positionH>
            <wp:positionV relativeFrom="paragraph">
              <wp:posOffset>2860675</wp:posOffset>
            </wp:positionV>
            <wp:extent cx="5858510" cy="792480"/>
            <wp:effectExtent l="0" t="0" r="0" b="0"/>
            <wp:wrapSquare wrapText="largest"/>
            <wp:docPr id="9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8510" cy="792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orpsdetexte"/>
        <w:spacing w:before="56" w:after="0"/>
        <w:rPr/>
      </w:pPr>
      <w:r>
        <w:rPr/>
        <w:t>Quand on visualise l'affectation du cluster dans un graphe et qu'on choisie les deux axes ( X;Y)</w:t>
      </w:r>
    </w:p>
    <w:p>
      <w:pPr>
        <w:pStyle w:val="Corpsdetexte"/>
        <w:spacing w:lineRule="auto" w:line="259" w:before="22" w:after="0"/>
        <w:ind w:left="0" w:right="376" w:hanging="0"/>
        <w:rPr/>
      </w:pPr>
      <w:r>
        <w:rPr/>
        <w:t>respectivement le "HS Grad" et "Income", on remarque que le premier cluster ( c’est-à-dire 10/23 états sont à un PIB par habitants faible ( inférieure à la moyenne). Ce dernier analyse montre que majoritairement, plus le PIB est petit et plus le taux des diplômé du supérieur est faible.</w:t>
      </w:r>
    </w:p>
    <w:p>
      <w:pPr>
        <w:pStyle w:val="Corpsdetexte"/>
        <w:spacing w:before="2" w:after="0"/>
        <w:ind w:left="0" w:right="0" w:hanging="0"/>
        <w:rPr>
          <w:sz w:val="10"/>
        </w:rPr>
      </w:pPr>
      <w:r>
        <w:rPr>
          <w:sz w:val="10"/>
        </w:rPr>
      </w:r>
    </w:p>
    <w:p>
      <w:pPr>
        <w:pStyle w:val="Corpsdetexte"/>
        <w:spacing w:before="2" w:after="0"/>
        <w:ind w:left="0" w:right="0" w:hanging="0"/>
        <w:rPr>
          <w:sz w:val="10"/>
        </w:rPr>
      </w:pPr>
      <w:r>
        <w:rPr>
          <w:sz w:val="10"/>
        </w:rPr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posOffset>38100</wp:posOffset>
            </wp:positionH>
            <wp:positionV relativeFrom="paragraph">
              <wp:posOffset>41910</wp:posOffset>
            </wp:positionV>
            <wp:extent cx="5565775" cy="3159760"/>
            <wp:effectExtent l="0" t="0" r="0" b="0"/>
            <wp:wrapSquare wrapText="largest"/>
            <wp:docPr id="10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775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itre1"/>
        <w:tabs>
          <w:tab w:val="left" w:pos="821" w:leader="none"/>
        </w:tabs>
        <w:spacing w:lineRule="auto" w:line="240" w:before="164" w:after="0"/>
        <w:ind w:left="821" w:right="0" w:hanging="360"/>
        <w:jc w:val="left"/>
        <w:rPr>
          <w:spacing w:val="-3"/>
        </w:rPr>
      </w:pPr>
      <w:r>
        <w:rPr/>
      </w:r>
    </w:p>
    <w:p>
      <w:pPr>
        <w:pStyle w:val="Titre1"/>
        <w:tabs>
          <w:tab w:val="left" w:pos="821" w:leader="none"/>
        </w:tabs>
        <w:spacing w:lineRule="auto" w:line="240" w:before="164" w:after="0"/>
        <w:ind w:left="461" w:right="0" w:hanging="0"/>
        <w:jc w:val="left"/>
        <w:rPr/>
      </w:pPr>
      <w:r>
        <w:rPr/>
      </w:r>
    </w:p>
    <w:p>
      <w:pPr>
        <w:pStyle w:val="Titre1"/>
        <w:numPr>
          <w:ilvl w:val="0"/>
          <w:numId w:val="2"/>
        </w:numPr>
        <w:tabs>
          <w:tab w:val="left" w:pos="821" w:leader="none"/>
        </w:tabs>
        <w:spacing w:lineRule="auto" w:line="240" w:before="164" w:after="0"/>
        <w:ind w:left="821" w:right="0" w:hanging="360"/>
        <w:jc w:val="left"/>
        <w:rPr/>
      </w:pPr>
      <w:r>
        <w:rPr>
          <w:spacing w:val="-3"/>
        </w:rPr>
        <w:t>EM</w:t>
      </w:r>
    </w:p>
    <w:p>
      <w:pPr>
        <w:pStyle w:val="Corpsdetexte"/>
        <w:spacing w:lineRule="auto" w:line="259" w:before="182" w:after="0"/>
        <w:ind w:left="0" w:right="178" w:hanging="0"/>
        <w:rPr/>
      </w:pPr>
      <w:r>
        <w:rPr/>
        <w:t xml:space="preserve">Dans cet algorithme le résultat est légèrement inverser à savoir que dans un premier cluster on a </w:t>
      </w:r>
      <w:r>
        <w:rPr/>
        <w:t>14</w:t>
      </w:r>
      <w:r>
        <w:rPr/>
        <w:t xml:space="preserve"> états sur 50 sont classer dans un premier cluster ( soit </w:t>
      </w:r>
      <w:r>
        <w:rPr/>
        <w:t>2</w:t>
      </w:r>
      <w:r>
        <w:rPr/>
        <w:t>8% des états).</w:t>
        <w:tab/>
        <w:tab/>
        <w:tab/>
        <w:tab/>
        <w:tab/>
        <w:tab/>
        <w:tab/>
        <w:tab/>
        <w:t xml:space="preserve">    </w:t>
      </w:r>
      <w:r>
        <w:rPr/>
        <w:t>Le deuxième</w:t>
      </w:r>
      <w:r>
        <w:rPr/>
        <w:t xml:space="preserve"> cluster, on a </w:t>
      </w:r>
      <w:r>
        <w:rPr/>
        <w:t>14</w:t>
      </w:r>
      <w:r>
        <w:rPr/>
        <w:t xml:space="preserve"> états sur 50 sont classer </w:t>
      </w:r>
      <w:r>
        <w:rPr/>
        <w:t xml:space="preserve">en </w:t>
      </w:r>
      <w:r>
        <w:rPr/>
        <w:t xml:space="preserve">cluster ( soit </w:t>
      </w:r>
      <w:r>
        <w:rPr/>
        <w:t>2</w:t>
      </w:r>
      <w:r>
        <w:rPr/>
        <w:t>8% des états).</w:t>
        <w:tab/>
        <w:tab/>
        <w:tab/>
        <w:tab/>
        <w:tab/>
        <w:tab/>
        <w:tab/>
        <w:tab/>
        <w:tab/>
        <w:tab/>
        <w:t xml:space="preserve">    </w:t>
      </w:r>
      <w:r>
        <w:rPr/>
        <w:t xml:space="preserve">Le troisième </w:t>
      </w:r>
      <w:r>
        <w:rPr/>
        <w:t xml:space="preserve">cluster, on a </w:t>
      </w:r>
      <w:r>
        <w:rPr/>
        <w:t>13</w:t>
      </w:r>
      <w:r>
        <w:rPr/>
        <w:t xml:space="preserve"> états sur 50 sont classer dans </w:t>
      </w:r>
      <w:r>
        <w:rPr/>
        <w:t xml:space="preserve">en </w:t>
      </w:r>
      <w:r>
        <w:rPr/>
        <w:t xml:space="preserve">( soit </w:t>
      </w:r>
      <w:r>
        <w:rPr/>
        <w:t>26</w:t>
      </w:r>
      <w:r>
        <w:rPr/>
        <w:t>% des états).</w:t>
        <w:tab/>
        <w:tab/>
        <w:tab/>
        <w:tab/>
        <w:tab/>
        <w:tab/>
        <w:tab/>
        <w:tab/>
        <w:tab/>
        <w:tab/>
        <w:t xml:space="preserve">             </w:t>
      </w:r>
      <w:r>
        <w:rPr/>
        <w:t xml:space="preserve">Le quatrième, on a 09 états sur 50 sont classer en cluster ( soit 18% des états). </w:t>
      </w:r>
    </w:p>
    <w:p>
      <w:pPr>
        <w:sectPr>
          <w:headerReference w:type="default" r:id="rId12"/>
          <w:footerReference w:type="default" r:id="rId13"/>
          <w:type w:val="nextPage"/>
          <w:pgSz w:w="11906" w:h="16838"/>
          <w:pgMar w:left="1340" w:right="1340" w:header="0" w:top="1440" w:footer="0" w:bottom="280" w:gutter="0"/>
          <w:pgNumType w:fmt="decimal"/>
          <w:formProt w:val="false"/>
          <w:textDirection w:val="lrTb"/>
          <w:docGrid w:type="default" w:linePitch="240" w:charSpace="4294961151"/>
        </w:sectPr>
        <w:pStyle w:val="Corpsdetexte"/>
        <w:spacing w:lineRule="auto" w:line="259" w:before="182" w:after="0"/>
        <w:ind w:left="0" w:right="178" w:hanging="0"/>
        <w:rPr/>
      </w:pPr>
      <w:r>
        <w:rPr/>
      </w:r>
    </w:p>
    <w:p>
      <w:pPr>
        <w:pStyle w:val="Corpsdetexte"/>
        <w:rPr/>
      </w:pPr>
      <w:r>
        <w:rPr/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883025" cy="1301750"/>
            <wp:effectExtent l="0" t="0" r="0" b="0"/>
            <wp:wrapSquare wrapText="largest"/>
            <wp:docPr id="11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3025" cy="1301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orpsdetexte"/>
        <w:spacing w:before="12" w:after="0"/>
        <w:ind w:left="0" w:right="0" w:hanging="0"/>
        <w:rPr>
          <w:sz w:val="10"/>
        </w:rPr>
      </w:pPr>
      <w:r>
        <w:rPr>
          <w:sz w:val="10"/>
        </w:rPr>
      </w:r>
    </w:p>
    <w:p>
      <w:pPr>
        <w:pStyle w:val="Corpsdetexte"/>
        <w:spacing w:before="10" w:after="0"/>
        <w:ind w:left="0" w:right="0" w:hanging="0"/>
        <w:rPr>
          <w:sz w:val="7"/>
        </w:rPr>
      </w:pPr>
      <w:r>
        <w:rPr>
          <w:sz w:val="7"/>
        </w:rPr>
      </w:r>
    </w:p>
    <w:p>
      <w:pPr>
        <w:pStyle w:val="Corpsdetexte"/>
        <w:spacing w:lineRule="auto" w:line="252" w:before="56" w:after="0"/>
        <w:ind w:left="0" w:right="175" w:hanging="0"/>
        <w:rPr/>
      </w:pPr>
      <w:r>
        <w:rPr/>
      </w:r>
    </w:p>
    <w:p>
      <w:pPr>
        <w:pStyle w:val="Corpsdetexte"/>
        <w:spacing w:lineRule="auto" w:line="252" w:before="56" w:after="0"/>
        <w:ind w:left="0" w:right="175" w:hanging="0"/>
        <w:rPr/>
      </w:pPr>
      <w:r>
        <w:rPr/>
      </w:r>
    </w:p>
    <w:p>
      <w:pPr>
        <w:pStyle w:val="Corpsdetexte"/>
        <w:spacing w:lineRule="auto" w:line="252" w:before="56" w:after="0"/>
        <w:ind w:left="0" w:right="175" w:hanging="0"/>
        <w:rPr/>
      </w:pPr>
      <w:r>
        <w:rPr/>
      </w:r>
    </w:p>
    <w:p>
      <w:pPr>
        <w:pStyle w:val="Corpsdetexte"/>
        <w:spacing w:lineRule="auto" w:line="252" w:before="56" w:after="0"/>
        <w:ind w:left="0" w:right="175" w:hanging="0"/>
        <w:rPr/>
      </w:pPr>
      <w:r>
        <w:rPr/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posOffset>1184275</wp:posOffset>
            </wp:positionH>
            <wp:positionV relativeFrom="paragraph">
              <wp:posOffset>175260</wp:posOffset>
            </wp:positionV>
            <wp:extent cx="3161665" cy="425450"/>
            <wp:effectExtent l="0" t="0" r="0" b="0"/>
            <wp:wrapSquare wrapText="largest"/>
            <wp:docPr id="12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1665" cy="425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orpsdetexte"/>
        <w:spacing w:lineRule="auto" w:line="252" w:before="56" w:after="0"/>
        <w:ind w:left="0" w:right="175" w:hanging="0"/>
        <w:rPr/>
      </w:pPr>
      <w:r>
        <w:rPr/>
      </w:r>
    </w:p>
    <w:p>
      <w:pPr>
        <w:pStyle w:val="Corpsdetexte"/>
        <w:spacing w:lineRule="auto" w:line="252" w:before="56" w:after="0"/>
        <w:ind w:left="0" w:right="175" w:hanging="0"/>
        <w:rPr/>
      </w:pPr>
      <w:r>
        <w:rPr/>
      </w:r>
    </w:p>
    <w:p>
      <w:pPr>
        <w:pStyle w:val="Corpsdetexte"/>
        <w:spacing w:lineRule="auto" w:line="252" w:before="56" w:after="0"/>
        <w:ind w:left="0" w:right="175" w:hanging="0"/>
        <w:rPr/>
      </w:pPr>
      <w:r>
        <w:rPr/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posOffset>1185545</wp:posOffset>
            </wp:positionH>
            <wp:positionV relativeFrom="paragraph">
              <wp:posOffset>15875</wp:posOffset>
            </wp:positionV>
            <wp:extent cx="3754120" cy="5586095"/>
            <wp:effectExtent l="0" t="0" r="0" b="0"/>
            <wp:wrapSquare wrapText="largest"/>
            <wp:docPr id="13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4120" cy="5586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orpsdetexte"/>
        <w:spacing w:lineRule="auto" w:line="252" w:before="56" w:after="0"/>
        <w:ind w:left="0" w:right="175" w:hanging="0"/>
        <w:rPr/>
      </w:pPr>
      <w:r>
        <w:rPr/>
      </w:r>
    </w:p>
    <w:p>
      <w:pPr>
        <w:pStyle w:val="Corpsdetexte"/>
        <w:spacing w:lineRule="auto" w:line="252" w:before="56" w:after="0"/>
        <w:ind w:left="0" w:right="175" w:hanging="0"/>
        <w:rPr/>
      </w:pPr>
      <w:r>
        <w:rPr/>
      </w:r>
    </w:p>
    <w:p>
      <w:pPr>
        <w:pStyle w:val="Corpsdetexte"/>
        <w:spacing w:lineRule="auto" w:line="252" w:before="56" w:after="0"/>
        <w:ind w:left="0" w:right="175" w:hanging="0"/>
        <w:rPr/>
      </w:pPr>
      <w:r>
        <w:rPr/>
      </w:r>
    </w:p>
    <w:p>
      <w:pPr>
        <w:pStyle w:val="Corpsdetexte"/>
        <w:spacing w:lineRule="auto" w:line="252" w:before="56" w:after="0"/>
        <w:ind w:left="0" w:right="175" w:hanging="0"/>
        <w:rPr/>
      </w:pPr>
      <w:r>
        <w:rPr/>
      </w:r>
    </w:p>
    <w:p>
      <w:pPr>
        <w:pStyle w:val="Corpsdetexte"/>
        <w:spacing w:lineRule="auto" w:line="252" w:before="56" w:after="0"/>
        <w:ind w:left="0" w:right="175" w:hanging="0"/>
        <w:rPr/>
      </w:pPr>
      <w:r>
        <w:rPr/>
      </w:r>
    </w:p>
    <w:p>
      <w:pPr>
        <w:pStyle w:val="Corpsdetexte"/>
        <w:spacing w:lineRule="auto" w:line="252" w:before="56" w:after="0"/>
        <w:ind w:left="0" w:right="175" w:hanging="0"/>
        <w:rPr/>
      </w:pPr>
      <w:r>
        <w:rPr/>
      </w:r>
    </w:p>
    <w:p>
      <w:pPr>
        <w:pStyle w:val="Corpsdetexte"/>
        <w:spacing w:lineRule="auto" w:line="252" w:before="56" w:after="0"/>
        <w:ind w:left="0" w:right="175" w:hanging="0"/>
        <w:rPr/>
      </w:pPr>
      <w:r>
        <w:rPr/>
      </w:r>
    </w:p>
    <w:p>
      <w:pPr>
        <w:pStyle w:val="Corpsdetexte"/>
        <w:spacing w:lineRule="auto" w:line="252" w:before="56" w:after="0"/>
        <w:ind w:left="0" w:right="175" w:hanging="0"/>
        <w:rPr/>
      </w:pPr>
      <w:r>
        <w:rPr/>
      </w:r>
    </w:p>
    <w:p>
      <w:pPr>
        <w:pStyle w:val="Corpsdetexte"/>
        <w:spacing w:lineRule="auto" w:line="252" w:before="56" w:after="0"/>
        <w:ind w:left="0" w:right="175" w:hanging="0"/>
        <w:rPr/>
      </w:pPr>
      <w:r>
        <w:rPr/>
      </w:r>
    </w:p>
    <w:p>
      <w:pPr>
        <w:pStyle w:val="Corpsdetexte"/>
        <w:spacing w:lineRule="auto" w:line="252" w:before="56" w:after="0"/>
        <w:ind w:left="0" w:right="175" w:hanging="0"/>
        <w:rPr/>
      </w:pPr>
      <w:r>
        <w:rPr/>
      </w:r>
    </w:p>
    <w:p>
      <w:pPr>
        <w:pStyle w:val="Corpsdetexte"/>
        <w:spacing w:lineRule="auto" w:line="252" w:before="56" w:after="0"/>
        <w:ind w:left="0" w:right="175" w:hanging="0"/>
        <w:rPr/>
      </w:pPr>
      <w:r>
        <w:rPr/>
      </w:r>
    </w:p>
    <w:p>
      <w:pPr>
        <w:pStyle w:val="Corpsdetexte"/>
        <w:spacing w:lineRule="auto" w:line="252" w:before="56" w:after="0"/>
        <w:ind w:left="0" w:right="175" w:hanging="0"/>
        <w:rPr/>
      </w:pPr>
      <w:r>
        <w:rPr/>
      </w:r>
    </w:p>
    <w:p>
      <w:pPr>
        <w:pStyle w:val="Corpsdetexte"/>
        <w:spacing w:lineRule="auto" w:line="252" w:before="56" w:after="0"/>
        <w:ind w:left="0" w:right="175" w:hanging="0"/>
        <w:rPr/>
      </w:pPr>
      <w:r>
        <w:rPr/>
      </w:r>
    </w:p>
    <w:p>
      <w:pPr>
        <w:pStyle w:val="Corpsdetexte"/>
        <w:spacing w:lineRule="auto" w:line="252" w:before="56" w:after="0"/>
        <w:ind w:left="0" w:right="175" w:hanging="0"/>
        <w:rPr/>
      </w:pPr>
      <w:r>
        <w:rPr/>
      </w:r>
    </w:p>
    <w:p>
      <w:pPr>
        <w:pStyle w:val="Corpsdetexte"/>
        <w:spacing w:lineRule="auto" w:line="252" w:before="56" w:after="0"/>
        <w:ind w:left="0" w:right="175" w:hanging="0"/>
        <w:rPr/>
      </w:pPr>
      <w:r>
        <w:rPr/>
      </w:r>
    </w:p>
    <w:p>
      <w:pPr>
        <w:pStyle w:val="Corpsdetexte"/>
        <w:spacing w:lineRule="auto" w:line="252" w:before="56" w:after="0"/>
        <w:ind w:left="0" w:right="175" w:hanging="0"/>
        <w:rPr/>
      </w:pPr>
      <w:r>
        <w:rPr/>
      </w:r>
    </w:p>
    <w:p>
      <w:pPr>
        <w:pStyle w:val="Corpsdetexte"/>
        <w:spacing w:lineRule="auto" w:line="252" w:before="56" w:after="0"/>
        <w:ind w:left="0" w:right="175" w:hanging="0"/>
        <w:rPr/>
      </w:pPr>
      <w:r>
        <w:rPr/>
      </w:r>
    </w:p>
    <w:p>
      <w:pPr>
        <w:pStyle w:val="Corpsdetexte"/>
        <w:spacing w:lineRule="auto" w:line="252" w:before="56" w:after="0"/>
        <w:ind w:left="0" w:right="175" w:hanging="0"/>
        <w:rPr/>
      </w:pPr>
      <w:r>
        <w:rPr/>
      </w:r>
    </w:p>
    <w:p>
      <w:pPr>
        <w:pStyle w:val="Corpsdetexte"/>
        <w:spacing w:lineRule="auto" w:line="252" w:before="56" w:after="0"/>
        <w:ind w:left="0" w:right="175" w:hanging="0"/>
        <w:rPr/>
      </w:pPr>
      <w:r>
        <w:rPr/>
      </w:r>
    </w:p>
    <w:p>
      <w:pPr>
        <w:pStyle w:val="Corpsdetexte"/>
        <w:spacing w:lineRule="auto" w:line="252" w:before="56" w:after="0"/>
        <w:ind w:left="0" w:right="175" w:hanging="0"/>
        <w:rPr/>
      </w:pPr>
      <w:r>
        <w:rPr/>
      </w:r>
    </w:p>
    <w:p>
      <w:pPr>
        <w:pStyle w:val="Corpsdetexte"/>
        <w:spacing w:lineRule="auto" w:line="252" w:before="56" w:after="0"/>
        <w:ind w:left="0" w:right="175" w:hanging="0"/>
        <w:rPr/>
      </w:pPr>
      <w:r>
        <w:rPr/>
      </w:r>
    </w:p>
    <w:p>
      <w:pPr>
        <w:pStyle w:val="Corpsdetexte"/>
        <w:spacing w:lineRule="auto" w:line="252" w:before="56" w:after="0"/>
        <w:ind w:left="0" w:right="175" w:hanging="0"/>
        <w:rPr/>
      </w:pPr>
      <w:r>
        <w:rPr/>
      </w:r>
    </w:p>
    <w:p>
      <w:pPr>
        <w:pStyle w:val="Corpsdetexte"/>
        <w:spacing w:lineRule="auto" w:line="252" w:before="56" w:after="0"/>
        <w:ind w:left="0" w:right="175" w:hanging="0"/>
        <w:rPr/>
      </w:pPr>
      <w:r>
        <w:rPr/>
      </w:r>
    </w:p>
    <w:p>
      <w:pPr>
        <w:pStyle w:val="Corpsdetexte"/>
        <w:spacing w:lineRule="auto" w:line="252" w:before="56" w:after="0"/>
        <w:ind w:left="0" w:right="175" w:hanging="0"/>
        <w:rPr/>
      </w:pPr>
      <w:r>
        <w:rPr/>
      </w:r>
    </w:p>
    <w:p>
      <w:pPr>
        <w:pStyle w:val="Corpsdetexte"/>
        <w:spacing w:lineRule="auto" w:line="252" w:before="56" w:after="0"/>
        <w:ind w:left="0" w:right="175" w:hanging="0"/>
        <w:rPr/>
      </w:pPr>
      <w:r>
        <w:rPr/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posOffset>1269365</wp:posOffset>
            </wp:positionH>
            <wp:positionV relativeFrom="paragraph">
              <wp:posOffset>45085</wp:posOffset>
            </wp:positionV>
            <wp:extent cx="3253105" cy="1830070"/>
            <wp:effectExtent l="0" t="0" r="0" b="0"/>
            <wp:wrapSquare wrapText="largest"/>
            <wp:docPr id="14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3105" cy="1830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orpsdetexte"/>
        <w:spacing w:lineRule="auto" w:line="252" w:before="56" w:after="0"/>
        <w:ind w:left="0" w:right="175" w:hanging="0"/>
        <w:rPr/>
      </w:pPr>
      <w:r>
        <w:rPr/>
      </w:r>
    </w:p>
    <w:p>
      <w:pPr>
        <w:pStyle w:val="Corpsdetexte"/>
        <w:spacing w:lineRule="auto" w:line="252" w:before="56" w:after="0"/>
        <w:ind w:left="0" w:right="175" w:hanging="0"/>
        <w:rPr/>
      </w:pPr>
      <w:r>
        <w:rPr/>
      </w:r>
    </w:p>
    <w:p>
      <w:pPr>
        <w:pStyle w:val="Corpsdetexte"/>
        <w:spacing w:lineRule="auto" w:line="252" w:before="56" w:after="0"/>
        <w:ind w:left="0" w:right="175" w:hanging="0"/>
        <w:rPr/>
      </w:pPr>
      <w:r>
        <w:rPr/>
      </w:r>
    </w:p>
    <w:p>
      <w:pPr>
        <w:pStyle w:val="Corpsdetexte"/>
        <w:spacing w:lineRule="auto" w:line="252" w:before="56" w:after="0"/>
        <w:ind w:left="0" w:right="175" w:hanging="0"/>
        <w:rPr/>
      </w:pPr>
      <w:r>
        <w:rPr/>
      </w:r>
    </w:p>
    <w:p>
      <w:pPr>
        <w:pStyle w:val="Corpsdetexte"/>
        <w:spacing w:lineRule="auto" w:line="252" w:before="56" w:after="0"/>
        <w:ind w:left="0" w:right="175" w:hanging="0"/>
        <w:rPr/>
      </w:pPr>
      <w:r>
        <w:rPr/>
      </w:r>
    </w:p>
    <w:p>
      <w:pPr>
        <w:pStyle w:val="Corpsdetexte"/>
        <w:spacing w:lineRule="auto" w:line="252" w:before="56" w:after="0"/>
        <w:ind w:left="0" w:right="175" w:hanging="0"/>
        <w:rPr/>
      </w:pPr>
      <w:r>
        <w:rPr/>
      </w:r>
    </w:p>
    <w:p>
      <w:pPr>
        <w:pStyle w:val="Corpsdetexte"/>
        <w:spacing w:lineRule="auto" w:line="252" w:before="56" w:after="0"/>
        <w:ind w:left="0" w:right="175" w:hanging="0"/>
        <w:rPr/>
      </w:pPr>
      <w:r>
        <w:rPr/>
      </w:r>
    </w:p>
    <w:p>
      <w:pPr>
        <w:pStyle w:val="Corpsdetexte"/>
        <w:spacing w:lineRule="auto" w:line="252" w:before="56" w:after="0"/>
        <w:ind w:left="0" w:right="175" w:hanging="0"/>
        <w:rPr/>
      </w:pPr>
      <w:r>
        <w:rPr/>
      </w:r>
    </w:p>
    <w:p>
      <w:pPr>
        <w:pStyle w:val="Corpsdetexte"/>
        <w:spacing w:lineRule="auto" w:line="252" w:before="56" w:after="0"/>
        <w:ind w:left="0" w:right="175" w:hanging="0"/>
        <w:rPr/>
      </w:pPr>
      <w:r>
        <w:rPr/>
      </w:r>
    </w:p>
    <w:p>
      <w:pPr>
        <w:pStyle w:val="Corpsdetexte"/>
        <w:spacing w:lineRule="auto" w:line="252" w:before="56" w:after="0"/>
        <w:ind w:left="0" w:right="175" w:hanging="0"/>
        <w:rPr/>
      </w:pPr>
      <w:r>
        <w:rPr/>
        <w:t xml:space="preserve">La précédente répartition montre qu'avec l'algorithme EM le </w:t>
      </w:r>
      <w:r>
        <w:rPr/>
        <w:t>dernier cluster</w:t>
      </w:r>
      <w:r>
        <w:rPr/>
        <w:t xml:space="preserve"> regroupe une bonne majorité des états qui ont une " Income " faible avec un " HS Grad " inférieur à la moyenne. Le cluster 0,</w:t>
      </w:r>
      <w:r>
        <w:rPr/>
        <w:t>1 et 2</w:t>
      </w:r>
      <w:r>
        <w:rPr/>
        <w:t xml:space="preserve"> (</w:t>
      </w:r>
    </w:p>
    <w:p>
      <w:pPr>
        <w:pStyle w:val="Corpsdetexte"/>
        <w:spacing w:lineRule="auto" w:line="259" w:before="6" w:after="0"/>
        <w:rPr/>
      </w:pPr>
      <w:r>
        <w:rPr/>
        <w:t xml:space="preserve">c’est-à-dire le </w:t>
      </w:r>
      <w:r>
        <w:rPr/>
        <w:t>trois premiers</w:t>
      </w:r>
      <w:r>
        <w:rPr/>
        <w:t xml:space="preserve"> cluster) regroupe des états repartie sur un PIB plus ou moins dans la moyenne et un taux des diplômé du supérieur largement bien et même supérieurs à la moyenne. La visualisation de ce dernier résultat dans un graphe avec comme abscisse les " HS Grad " et comme ordonnées les " Income ".</w:t>
      </w:r>
    </w:p>
    <w:p>
      <w:pPr>
        <w:pStyle w:val="Corpsdetexte"/>
        <w:spacing w:lineRule="auto" w:line="259" w:before="6" w:after="0"/>
        <w:rPr/>
      </w:pPr>
      <w:r>
        <w:rPr/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posOffset>0</wp:posOffset>
            </wp:positionH>
            <wp:positionV relativeFrom="paragraph">
              <wp:posOffset>95250</wp:posOffset>
            </wp:positionV>
            <wp:extent cx="5858510" cy="3338195"/>
            <wp:effectExtent l="0" t="0" r="0" b="0"/>
            <wp:wrapSquare wrapText="largest"/>
            <wp:docPr id="15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8510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orpsdetexte"/>
        <w:spacing w:lineRule="auto" w:line="259" w:before="6" w:after="0"/>
        <w:rPr/>
      </w:pPr>
      <w:r>
        <w:rPr/>
      </w:r>
    </w:p>
    <w:p>
      <w:pPr>
        <w:pStyle w:val="Titre1"/>
        <w:numPr>
          <w:ilvl w:val="0"/>
          <w:numId w:val="2"/>
        </w:numPr>
        <w:tabs>
          <w:tab w:val="left" w:pos="821" w:leader="none"/>
        </w:tabs>
        <w:spacing w:lineRule="auto" w:line="240" w:before="56" w:after="0"/>
        <w:ind w:left="821" w:right="0" w:hanging="360"/>
        <w:jc w:val="left"/>
        <w:rPr/>
      </w:pPr>
      <w:r>
        <w:rPr/>
        <w:t>CANOPY</w:t>
      </w:r>
    </w:p>
    <w:p>
      <w:pPr>
        <w:pStyle w:val="Corpsdetexte"/>
        <w:spacing w:lineRule="auto" w:line="259" w:before="182" w:after="0"/>
        <w:ind w:left="0" w:right="301" w:hanging="0"/>
        <w:rPr/>
      </w:pPr>
      <w:r>
        <w:rPr/>
        <w:t xml:space="preserve">Pour l’algorithme canopy, on obtient aucun cluster, c’est à dire qu’on a eu 0 états de clusters sur 50. </w:t>
      </w:r>
    </w:p>
    <w:p>
      <w:pPr>
        <w:pStyle w:val="Corpsdetexte"/>
        <w:spacing w:before="1" w:after="0"/>
        <w:ind w:left="0" w:right="0" w:hanging="0"/>
        <w:rPr>
          <w:sz w:val="10"/>
        </w:rPr>
      </w:pPr>
      <w:r>
        <w:rPr>
          <w:sz w:val="10"/>
        </w:rPr>
      </w:r>
    </w:p>
    <w:p>
      <w:pPr>
        <w:pStyle w:val="Corpsdetexte"/>
        <w:spacing w:lineRule="auto" w:line="259" w:before="149" w:after="0"/>
        <w:ind w:left="0" w:right="101" w:hanging="0"/>
        <w:rPr/>
      </w:pPr>
      <w:r>
        <w:rPr/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098415" cy="2901315"/>
            <wp:effectExtent l="0" t="0" r="0" b="0"/>
            <wp:wrapSquare wrapText="largest"/>
            <wp:docPr id="16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8415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orpsdetexte"/>
        <w:spacing w:lineRule="auto" w:line="259" w:before="149" w:after="0"/>
        <w:ind w:left="0" w:right="101" w:hanging="0"/>
        <w:rPr/>
      </w:pPr>
      <w:r>
        <w:rPr/>
      </w:r>
    </w:p>
    <w:p>
      <w:pPr>
        <w:pStyle w:val="Corpsdetexte"/>
        <w:spacing w:lineRule="auto" w:line="259" w:before="149" w:after="0"/>
        <w:ind w:left="0" w:right="101" w:hanging="0"/>
        <w:rPr/>
      </w:pPr>
      <w:r>
        <w:rPr/>
      </w:r>
    </w:p>
    <w:p>
      <w:pPr>
        <w:pStyle w:val="Corpsdetexte"/>
        <w:spacing w:lineRule="auto" w:line="259" w:before="149" w:after="0"/>
        <w:ind w:left="0" w:right="101" w:hanging="0"/>
        <w:rPr/>
      </w:pPr>
      <w:r>
        <w:rPr/>
      </w:r>
    </w:p>
    <w:p>
      <w:pPr>
        <w:pStyle w:val="Corpsdetexte"/>
        <w:spacing w:lineRule="auto" w:line="259" w:before="149" w:after="0"/>
        <w:ind w:left="0" w:right="101" w:hanging="0"/>
        <w:rPr/>
      </w:pPr>
      <w:r>
        <w:rPr/>
      </w:r>
    </w:p>
    <w:p>
      <w:pPr>
        <w:pStyle w:val="Corpsdetexte"/>
        <w:spacing w:lineRule="auto" w:line="259" w:before="149" w:after="0"/>
        <w:ind w:left="0" w:right="101" w:hanging="0"/>
        <w:rPr/>
      </w:pPr>
      <w:r>
        <w:rPr/>
      </w:r>
    </w:p>
    <w:p>
      <w:pPr>
        <w:pStyle w:val="Corpsdetexte"/>
        <w:spacing w:lineRule="auto" w:line="259" w:before="149" w:after="0"/>
        <w:ind w:left="0" w:right="101" w:hanging="0"/>
        <w:rPr/>
      </w:pPr>
      <w:r>
        <w:rPr/>
      </w:r>
    </w:p>
    <w:p>
      <w:pPr>
        <w:pStyle w:val="Corpsdetexte"/>
        <w:spacing w:lineRule="auto" w:line="259" w:before="149" w:after="0"/>
        <w:ind w:left="0" w:right="101" w:hanging="0"/>
        <w:rPr/>
      </w:pPr>
      <w:r>
        <w:rPr/>
      </w:r>
    </w:p>
    <w:p>
      <w:pPr>
        <w:pStyle w:val="Corpsdetexte"/>
        <w:spacing w:lineRule="auto" w:line="259" w:before="149" w:after="0"/>
        <w:ind w:left="0" w:right="101" w:hanging="0"/>
        <w:rPr/>
      </w:pPr>
      <w:r>
        <w:rPr/>
      </w:r>
    </w:p>
    <w:p>
      <w:pPr>
        <w:pStyle w:val="Corpsdetexte"/>
        <w:spacing w:lineRule="auto" w:line="259" w:before="149" w:after="0"/>
        <w:ind w:left="0" w:right="101" w:hanging="0"/>
        <w:rPr/>
      </w:pPr>
      <w:r>
        <w:rPr/>
      </w:r>
    </w:p>
    <w:p>
      <w:pPr>
        <w:pStyle w:val="Corpsdetexte"/>
        <w:spacing w:lineRule="auto" w:line="259" w:before="149" w:after="0"/>
        <w:ind w:left="0" w:right="101" w:hanging="0"/>
        <w:rPr/>
      </w:pPr>
      <w:r>
        <w:rPr/>
        <w:t>Comme on a eu aucun cluster, la répartition avec l’algorithme Canopy affiche aucun graphe puisqu’on a eu « 50 états unclustered »</w:t>
      </w:r>
    </w:p>
    <w:p>
      <w:pPr>
        <w:pStyle w:val="Titre1"/>
        <w:rPr/>
      </w:pPr>
      <w:r>
        <w:rPr/>
        <w:t>Question 2 :</w:t>
      </w:r>
    </w:p>
    <w:p>
      <w:pPr>
        <w:pStyle w:val="Corpsdetexte"/>
        <w:spacing w:lineRule="auto" w:line="259" w:before="182" w:after="0"/>
        <w:rPr/>
      </w:pPr>
      <w:r>
        <w:rPr/>
        <w:t xml:space="preserve">Dans un premier temps, on réalise </w:t>
      </w:r>
      <w:r>
        <w:rPr/>
        <w:t>une visualisation des ensembles des attributs chacune en fonction des autres.</w:t>
      </w:r>
    </w:p>
    <w:p>
      <w:pPr>
        <w:pStyle w:val="Corpsdetexte"/>
        <w:spacing w:lineRule="auto" w:line="259" w:before="182" w:after="0"/>
        <w:rPr/>
      </w:pPr>
      <w:r>
        <w:rPr/>
        <w:t xml:space="preserve"> </w:t>
      </w:r>
      <w:r>
        <w:rPr/>
        <w:t xml:space="preserve">Nous aurons </w:t>
      </w:r>
      <w:r>
        <w:rPr/>
        <w:t>une visualisation qui est</w:t>
      </w:r>
      <w:r>
        <w:rPr/>
        <w:t xml:space="preserve"> :</w:t>
      </w:r>
    </w:p>
    <w:p>
      <w:pPr>
        <w:pStyle w:val="Corpsdetexte"/>
        <w:spacing w:before="2" w:after="0"/>
        <w:ind w:left="0" w:right="0" w:hanging="0"/>
        <w:rPr>
          <w:sz w:val="10"/>
        </w:rPr>
      </w:pPr>
      <w:r>
        <w:rPr>
          <w:sz w:val="10"/>
        </w:rPr>
      </w:r>
    </w:p>
    <w:p>
      <w:pPr>
        <w:pStyle w:val="Corpsdetexte"/>
        <w:spacing w:lineRule="auto" w:line="259" w:before="191" w:after="0"/>
        <w:ind w:left="0" w:right="273" w:hanging="0"/>
        <w:rPr/>
      </w:pPr>
      <w:r>
        <w:rPr/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85155" cy="4712335"/>
            <wp:effectExtent l="0" t="0" r="0" b="0"/>
            <wp:wrapSquare wrapText="largest"/>
            <wp:docPr id="17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5155" cy="471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orpsdetexte"/>
        <w:spacing w:lineRule="auto" w:line="259" w:before="191" w:after="0"/>
        <w:ind w:left="0" w:right="273" w:hanging="0"/>
        <w:rPr/>
      </w:pPr>
      <w:r>
        <w:rPr/>
      </w:r>
    </w:p>
    <w:p>
      <w:pPr>
        <w:pStyle w:val="Corpsdetexte"/>
        <w:spacing w:lineRule="auto" w:line="259" w:before="191" w:after="0"/>
        <w:ind w:left="0" w:right="273" w:hanging="0"/>
        <w:rPr/>
      </w:pPr>
      <w:r>
        <w:rPr/>
      </w:r>
    </w:p>
    <w:p>
      <w:pPr>
        <w:pStyle w:val="Corpsdetexte"/>
        <w:spacing w:lineRule="auto" w:line="259" w:before="191" w:after="0"/>
        <w:ind w:left="0" w:right="273" w:hanging="0"/>
        <w:rPr/>
      </w:pPr>
      <w:r>
        <w:rPr/>
      </w:r>
    </w:p>
    <w:p>
      <w:pPr>
        <w:pStyle w:val="Corpsdetexte"/>
        <w:spacing w:lineRule="auto" w:line="259" w:before="191" w:after="0"/>
        <w:ind w:left="0" w:right="273" w:hanging="0"/>
        <w:rPr/>
      </w:pPr>
      <w:r>
        <w:rPr/>
      </w:r>
    </w:p>
    <w:p>
      <w:pPr>
        <w:pStyle w:val="Corpsdetexte"/>
        <w:spacing w:lineRule="auto" w:line="259" w:before="191" w:after="0"/>
        <w:ind w:left="0" w:right="273" w:hanging="0"/>
        <w:rPr/>
      </w:pPr>
      <w:r>
        <w:rPr/>
      </w:r>
    </w:p>
    <w:p>
      <w:pPr>
        <w:pStyle w:val="Corpsdetexte"/>
        <w:spacing w:lineRule="auto" w:line="259" w:before="191" w:after="0"/>
        <w:ind w:left="0" w:right="273" w:hanging="0"/>
        <w:rPr/>
      </w:pPr>
      <w:r>
        <w:rPr/>
      </w:r>
    </w:p>
    <w:p>
      <w:pPr>
        <w:pStyle w:val="Corpsdetexte"/>
        <w:spacing w:lineRule="auto" w:line="259" w:before="191" w:after="0"/>
        <w:ind w:left="0" w:right="273" w:hanging="0"/>
        <w:rPr/>
      </w:pPr>
      <w:r>
        <w:rPr/>
      </w:r>
    </w:p>
    <w:p>
      <w:pPr>
        <w:pStyle w:val="Corpsdetexte"/>
        <w:spacing w:lineRule="auto" w:line="259" w:before="191" w:after="0"/>
        <w:ind w:left="0" w:right="273" w:hanging="0"/>
        <w:rPr/>
      </w:pPr>
      <w:r>
        <w:rPr/>
      </w:r>
    </w:p>
    <w:p>
      <w:pPr>
        <w:pStyle w:val="Corpsdetexte"/>
        <w:spacing w:lineRule="auto" w:line="259" w:before="191" w:after="0"/>
        <w:ind w:left="0" w:right="273" w:hanging="0"/>
        <w:rPr/>
      </w:pPr>
      <w:r>
        <w:rPr/>
      </w:r>
    </w:p>
    <w:p>
      <w:pPr>
        <w:pStyle w:val="Corpsdetexte"/>
        <w:spacing w:lineRule="auto" w:line="259" w:before="191" w:after="0"/>
        <w:ind w:left="0" w:right="273" w:hanging="0"/>
        <w:rPr/>
      </w:pPr>
      <w:r>
        <w:rPr/>
      </w:r>
    </w:p>
    <w:p>
      <w:pPr>
        <w:pStyle w:val="Corpsdetexte"/>
        <w:spacing w:lineRule="auto" w:line="259" w:before="191" w:after="0"/>
        <w:ind w:left="0" w:right="273" w:hanging="0"/>
        <w:rPr/>
      </w:pPr>
      <w:r>
        <w:rPr/>
      </w:r>
    </w:p>
    <w:p>
      <w:pPr>
        <w:pStyle w:val="Corpsdetexte"/>
        <w:spacing w:lineRule="auto" w:line="259" w:before="191" w:after="0"/>
        <w:ind w:left="0" w:right="273" w:hanging="0"/>
        <w:rPr/>
      </w:pPr>
      <w:r>
        <w:rPr/>
      </w:r>
    </w:p>
    <w:p>
      <w:pPr>
        <w:pStyle w:val="Corpsdetexte"/>
        <w:spacing w:lineRule="auto" w:line="259" w:before="191" w:after="0"/>
        <w:ind w:left="0" w:right="273" w:hanging="0"/>
        <w:rPr/>
      </w:pPr>
      <w:r>
        <w:rPr/>
      </w:r>
    </w:p>
    <w:p>
      <w:pPr>
        <w:pStyle w:val="Corpsdetexte"/>
        <w:spacing w:lineRule="auto" w:line="259" w:before="191" w:after="0"/>
        <w:ind w:left="0" w:right="273" w:hanging="0"/>
        <w:rPr/>
      </w:pPr>
      <w:r>
        <w:rPr/>
      </w:r>
    </w:p>
    <w:p>
      <w:pPr>
        <w:pStyle w:val="Corpsdetexte"/>
        <w:spacing w:lineRule="auto" w:line="259" w:before="191" w:after="0"/>
        <w:ind w:left="0" w:right="273" w:hanging="0"/>
        <w:rPr/>
      </w:pPr>
      <w:r>
        <w:rPr/>
      </w:r>
    </w:p>
    <w:p>
      <w:pPr>
        <w:pStyle w:val="Corpsdetexte"/>
        <w:spacing w:lineRule="auto" w:line="259" w:before="191" w:after="0"/>
        <w:ind w:left="0" w:right="273" w:hanging="0"/>
        <w:rPr/>
      </w:pPr>
      <w:r>
        <w:rPr/>
        <w:t>Prenons l’exemple le « Murder » en fonction « Life Exp ».</w:t>
        <w:tab/>
        <w:tab/>
        <w:t xml:space="preserve">        </w:t>
      </w:r>
      <w:r>
        <w:rPr/>
        <w:t xml:space="preserve">Nous remarquons que </w:t>
      </w:r>
      <w:r>
        <w:rPr/>
        <w:t>l’espérance</w:t>
      </w:r>
      <w:r>
        <w:rPr/>
        <w:t xml:space="preserve"> de vie est plus ou moins bonne mais </w:t>
      </w:r>
      <w:r>
        <w:rPr/>
        <w:t xml:space="preserve">avec le </w:t>
      </w:r>
      <w:r>
        <w:rPr/>
        <w:t xml:space="preserve">taux de meurtre, nous </w:t>
      </w:r>
      <w:r>
        <w:rPr/>
        <w:t>observons</w:t>
      </w:r>
      <w:r>
        <w:rPr/>
        <w:t xml:space="preserve"> que </w:t>
      </w:r>
      <w:r>
        <w:rPr/>
        <w:t>l’espérance</w:t>
      </w:r>
      <w:r>
        <w:rPr/>
        <w:t xml:space="preserve"> de vie diminue en se concentrant sur un taux inférieure à la moyenne </w:t>
      </w:r>
      <w:r>
        <w:rPr/>
        <w:t>d’après le graphe ci-dessous</w:t>
      </w:r>
      <w:r>
        <w:rPr/>
        <w:t>.</w:t>
      </w:r>
    </w:p>
    <w:p>
      <w:pPr>
        <w:pStyle w:val="Corpsdetexte"/>
        <w:spacing w:lineRule="auto" w:line="259" w:before="191" w:after="0"/>
        <w:ind w:left="0" w:right="273" w:hanging="0"/>
        <w:rPr/>
      </w:pPr>
      <w:r>
        <w:rPr/>
      </w:r>
    </w:p>
    <w:p>
      <w:pPr>
        <w:pStyle w:val="Titre1"/>
        <w:spacing w:before="55" w:after="0"/>
        <w:rPr/>
      </w:pPr>
      <w:r>
        <w:rPr/>
      </w:r>
    </w:p>
    <w:p>
      <w:pPr>
        <w:pStyle w:val="Titre1"/>
        <w:spacing w:before="55" w:after="0"/>
        <w:rPr/>
      </w:pPr>
      <w:r>
        <w:rPr/>
      </w:r>
    </w:p>
    <w:p>
      <w:pPr>
        <w:pStyle w:val="Titre1"/>
        <w:spacing w:before="55" w:after="0"/>
        <w:rPr/>
      </w:pPr>
      <w:r>
        <w:rPr/>
      </w:r>
    </w:p>
    <w:p>
      <w:pPr>
        <w:pStyle w:val="Titre1"/>
        <w:spacing w:before="55" w:after="0"/>
        <w:rPr/>
      </w:pPr>
      <w:r>
        <w:rPr/>
      </w:r>
    </w:p>
    <w:p>
      <w:pPr>
        <w:pStyle w:val="Titre1"/>
        <w:spacing w:before="55" w:after="0"/>
        <w:rPr/>
      </w:pPr>
      <w:r>
        <w:rPr/>
      </w:r>
    </w:p>
    <w:p>
      <w:pPr>
        <w:pStyle w:val="Titre1"/>
        <w:spacing w:before="55" w:after="0"/>
        <w:rPr/>
      </w:pPr>
      <w:r>
        <w:rPr/>
      </w:r>
    </w:p>
    <w:p>
      <w:pPr>
        <w:pStyle w:val="Titre1"/>
        <w:spacing w:before="55" w:after="0"/>
        <w:rPr/>
      </w:pPr>
      <w:r>
        <w:rPr/>
      </w:r>
    </w:p>
    <w:p>
      <w:pPr>
        <w:pStyle w:val="Titre1"/>
        <w:spacing w:before="55" w:after="0"/>
        <w:rPr/>
      </w:pPr>
      <w:r>
        <w:rPr/>
      </w:r>
    </w:p>
    <w:p>
      <w:pPr>
        <w:pStyle w:val="Titre1"/>
        <w:spacing w:before="55" w:after="0"/>
        <w:rPr/>
      </w:pPr>
      <w:r>
        <w:rPr/>
      </w:r>
    </w:p>
    <w:p>
      <w:pPr>
        <w:pStyle w:val="Titre1"/>
        <w:spacing w:before="55" w:after="0"/>
        <w:rPr/>
      </w:pPr>
      <w:r>
        <w:rPr/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posOffset>184150</wp:posOffset>
            </wp:positionH>
            <wp:positionV relativeFrom="paragraph">
              <wp:posOffset>13970</wp:posOffset>
            </wp:positionV>
            <wp:extent cx="4237990" cy="3181985"/>
            <wp:effectExtent l="0" t="0" r="0" b="0"/>
            <wp:wrapSquare wrapText="largest"/>
            <wp:docPr id="18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799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itre1"/>
        <w:spacing w:before="55" w:after="0"/>
        <w:rPr/>
      </w:pPr>
      <w:r>
        <w:rPr/>
      </w:r>
    </w:p>
    <w:p>
      <w:pPr>
        <w:pStyle w:val="Titre1"/>
        <w:spacing w:before="55" w:after="0"/>
        <w:rPr/>
      </w:pPr>
      <w:r>
        <w:rPr/>
      </w:r>
    </w:p>
    <w:p>
      <w:pPr>
        <w:pStyle w:val="Titre1"/>
        <w:spacing w:before="55" w:after="0"/>
        <w:rPr/>
      </w:pPr>
      <w:r>
        <w:rPr/>
      </w:r>
    </w:p>
    <w:p>
      <w:pPr>
        <w:pStyle w:val="Titre1"/>
        <w:spacing w:before="55" w:after="0"/>
        <w:rPr/>
      </w:pPr>
      <w:r>
        <w:rPr/>
      </w:r>
    </w:p>
    <w:p>
      <w:pPr>
        <w:pStyle w:val="Titre1"/>
        <w:spacing w:before="55" w:after="0"/>
        <w:rPr/>
      </w:pPr>
      <w:r>
        <w:rPr/>
      </w:r>
    </w:p>
    <w:p>
      <w:pPr>
        <w:pStyle w:val="Titre1"/>
        <w:spacing w:before="55" w:after="0"/>
        <w:rPr/>
      </w:pPr>
      <w:r>
        <w:rPr/>
      </w:r>
    </w:p>
    <w:p>
      <w:pPr>
        <w:pStyle w:val="Titre1"/>
        <w:spacing w:before="55" w:after="0"/>
        <w:rPr/>
      </w:pPr>
      <w:r>
        <w:rPr/>
      </w:r>
    </w:p>
    <w:p>
      <w:pPr>
        <w:pStyle w:val="Titre1"/>
        <w:spacing w:before="55" w:after="0"/>
        <w:rPr/>
      </w:pPr>
      <w:r>
        <w:rPr/>
      </w:r>
    </w:p>
    <w:p>
      <w:pPr>
        <w:pStyle w:val="Titre1"/>
        <w:spacing w:before="55" w:after="0"/>
        <w:rPr/>
      </w:pPr>
      <w:r>
        <w:rPr/>
      </w:r>
    </w:p>
    <w:p>
      <w:pPr>
        <w:pStyle w:val="Titre1"/>
        <w:spacing w:before="55" w:after="0"/>
        <w:rPr/>
      </w:pPr>
      <w:r>
        <w:rPr/>
      </w:r>
    </w:p>
    <w:p>
      <w:pPr>
        <w:pStyle w:val="Titre1"/>
        <w:spacing w:before="55" w:after="0"/>
        <w:rPr/>
      </w:pPr>
      <w:r>
        <w:rPr/>
      </w:r>
    </w:p>
    <w:p>
      <w:pPr>
        <w:pStyle w:val="Titre1"/>
        <w:spacing w:before="55" w:after="0"/>
        <w:rPr/>
      </w:pPr>
      <w:r>
        <w:rPr/>
      </w:r>
    </w:p>
    <w:p>
      <w:pPr>
        <w:pStyle w:val="Titre1"/>
        <w:spacing w:before="55" w:after="0"/>
        <w:rPr/>
      </w:pPr>
      <w:r>
        <w:rPr/>
      </w:r>
    </w:p>
    <w:p>
      <w:pPr>
        <w:pStyle w:val="Titre1"/>
        <w:spacing w:before="55" w:after="0"/>
        <w:rPr/>
      </w:pPr>
      <w:r>
        <w:rPr/>
      </w:r>
    </w:p>
    <w:p>
      <w:pPr>
        <w:pStyle w:val="Titre1"/>
        <w:spacing w:before="55" w:after="0"/>
        <w:rPr/>
      </w:pPr>
      <w:r>
        <w:rPr/>
      </w:r>
    </w:p>
    <w:p>
      <w:pPr>
        <w:pStyle w:val="Titre1"/>
        <w:spacing w:before="55" w:after="0"/>
        <w:rPr/>
      </w:pPr>
      <w:r>
        <w:rPr/>
      </w:r>
    </w:p>
    <w:p>
      <w:pPr>
        <w:pStyle w:val="Titre1"/>
        <w:spacing w:before="55" w:after="0"/>
        <w:rPr/>
      </w:pPr>
      <w:r>
        <w:rPr/>
      </w:r>
    </w:p>
    <w:p>
      <w:pPr>
        <w:pStyle w:val="Titre1"/>
        <w:spacing w:before="55" w:after="0"/>
        <w:rPr/>
      </w:pPr>
      <w:r>
        <w:rPr/>
      </w:r>
    </w:p>
    <w:p>
      <w:pPr>
        <w:pStyle w:val="Titre1"/>
        <w:spacing w:before="55" w:after="0"/>
        <w:rPr/>
      </w:pPr>
      <w:r>
        <w:rPr/>
      </w:r>
    </w:p>
    <w:p>
      <w:pPr>
        <w:pStyle w:val="Titre1"/>
        <w:spacing w:before="55" w:after="0"/>
        <w:rPr/>
      </w:pPr>
      <w:r>
        <w:rPr/>
      </w:r>
    </w:p>
    <w:p>
      <w:pPr>
        <w:pStyle w:val="Titre1"/>
        <w:spacing w:before="55" w:after="0"/>
        <w:rPr/>
      </w:pPr>
      <w:r>
        <w:rPr/>
      </w:r>
    </w:p>
    <w:p>
      <w:pPr>
        <w:pStyle w:val="Titre1"/>
        <w:spacing w:before="55" w:after="0"/>
        <w:rPr/>
      </w:pPr>
      <w:r>
        <w:rPr/>
      </w:r>
    </w:p>
    <w:p>
      <w:pPr>
        <w:pStyle w:val="Titre1"/>
        <w:spacing w:before="55" w:after="0"/>
        <w:rPr/>
      </w:pPr>
      <w:r>
        <w:rPr/>
      </w:r>
    </w:p>
    <w:p>
      <w:pPr>
        <w:pStyle w:val="Titre1"/>
        <w:spacing w:before="55" w:after="0"/>
        <w:rPr/>
      </w:pPr>
      <w:r>
        <w:rPr/>
      </w:r>
    </w:p>
    <w:p>
      <w:pPr>
        <w:pStyle w:val="Titre1"/>
        <w:spacing w:before="55" w:after="0"/>
        <w:rPr/>
      </w:pPr>
      <w:r>
        <w:rPr/>
      </w:r>
    </w:p>
    <w:p>
      <w:pPr>
        <w:pStyle w:val="Titre1"/>
        <w:spacing w:before="55" w:after="0"/>
        <w:rPr/>
      </w:pPr>
      <w:r>
        <w:rPr/>
      </w:r>
    </w:p>
    <w:p>
      <w:pPr>
        <w:pStyle w:val="Titre1"/>
        <w:spacing w:before="55" w:after="0"/>
        <w:rPr/>
      </w:pPr>
      <w:r>
        <w:rPr/>
      </w:r>
    </w:p>
    <w:p>
      <w:pPr>
        <w:pStyle w:val="Titre1"/>
        <w:spacing w:before="55" w:after="0"/>
        <w:rPr/>
      </w:pPr>
      <w:r>
        <w:rPr/>
      </w:r>
    </w:p>
    <w:p>
      <w:pPr>
        <w:pStyle w:val="Titre1"/>
        <w:spacing w:before="55" w:after="0"/>
        <w:rPr/>
      </w:pPr>
      <w:r>
        <w:rPr/>
      </w:r>
    </w:p>
    <w:p>
      <w:pPr>
        <w:pStyle w:val="Titre1"/>
        <w:spacing w:before="55" w:after="0"/>
        <w:rPr/>
      </w:pPr>
      <w:r>
        <w:rPr/>
      </w:r>
    </w:p>
    <w:p>
      <w:pPr>
        <w:pStyle w:val="Titre1"/>
        <w:spacing w:before="55" w:after="0"/>
        <w:rPr/>
      </w:pPr>
      <w:r>
        <w:rPr/>
      </w:r>
    </w:p>
    <w:p>
      <w:pPr>
        <w:pStyle w:val="Titre1"/>
        <w:spacing w:before="55" w:after="0"/>
        <w:rPr/>
      </w:pPr>
      <w:r>
        <w:rPr/>
      </w:r>
    </w:p>
    <w:p>
      <w:pPr>
        <w:pStyle w:val="Titre1"/>
        <w:spacing w:before="55" w:after="0"/>
        <w:rPr/>
      </w:pPr>
      <w:r>
        <w:rPr/>
      </w:r>
    </w:p>
    <w:p>
      <w:pPr>
        <w:pStyle w:val="Titre1"/>
        <w:spacing w:before="55" w:after="0"/>
        <w:rPr/>
      </w:pPr>
      <w:r>
        <w:rPr/>
      </w:r>
    </w:p>
    <w:p>
      <w:pPr>
        <w:pStyle w:val="Titre1"/>
        <w:spacing w:before="55" w:after="0"/>
        <w:rPr/>
      </w:pPr>
      <w:r>
        <w:rPr/>
      </w:r>
    </w:p>
    <w:p>
      <w:pPr>
        <w:pStyle w:val="Titre1"/>
        <w:spacing w:before="55" w:after="0"/>
        <w:rPr/>
      </w:pPr>
      <w:r>
        <w:rPr/>
      </w:r>
    </w:p>
    <w:p>
      <w:pPr>
        <w:pStyle w:val="Titre1"/>
        <w:spacing w:before="55" w:after="0"/>
        <w:rPr/>
      </w:pPr>
      <w:r>
        <w:rPr/>
      </w:r>
    </w:p>
    <w:p>
      <w:pPr>
        <w:pStyle w:val="Titre1"/>
        <w:spacing w:before="55" w:after="0"/>
        <w:rPr/>
      </w:pPr>
      <w:r>
        <w:rPr/>
      </w:r>
    </w:p>
    <w:p>
      <w:pPr>
        <w:pStyle w:val="Titre1"/>
        <w:spacing w:before="55" w:after="0"/>
        <w:rPr/>
      </w:pPr>
      <w:r>
        <w:rPr/>
      </w:r>
    </w:p>
    <w:p>
      <w:pPr>
        <w:pStyle w:val="Titre1"/>
        <w:spacing w:before="55" w:after="0"/>
        <w:rPr/>
      </w:pPr>
      <w:r>
        <w:rPr/>
      </w:r>
    </w:p>
    <w:p>
      <w:pPr>
        <w:pStyle w:val="Titre1"/>
        <w:spacing w:before="55" w:after="0"/>
        <w:rPr/>
      </w:pPr>
      <w:r>
        <w:rPr/>
      </w:r>
    </w:p>
    <w:p>
      <w:pPr>
        <w:pStyle w:val="Titre1"/>
        <w:spacing w:before="55" w:after="0"/>
        <w:rPr/>
      </w:pPr>
      <w:r>
        <w:rPr/>
      </w:r>
    </w:p>
    <w:p>
      <w:pPr>
        <w:pStyle w:val="Titre1"/>
        <w:spacing w:before="55" w:after="0"/>
        <w:rPr/>
      </w:pPr>
      <w:r>
        <w:rPr/>
      </w:r>
    </w:p>
    <w:p>
      <w:pPr>
        <w:pStyle w:val="Titre1"/>
        <w:spacing w:before="55" w:after="0"/>
        <w:rPr/>
      </w:pPr>
      <w:r>
        <w:rPr/>
      </w:r>
    </w:p>
    <w:p>
      <w:pPr>
        <w:pStyle w:val="Titre1"/>
        <w:spacing w:before="55" w:after="0"/>
        <w:rPr/>
      </w:pPr>
      <w:r>
        <w:rPr/>
      </w:r>
    </w:p>
    <w:p>
      <w:pPr>
        <w:pStyle w:val="Titre1"/>
        <w:spacing w:before="55" w:after="0"/>
        <w:rPr/>
      </w:pPr>
      <w:r>
        <w:rPr/>
      </w:r>
    </w:p>
    <w:p>
      <w:pPr>
        <w:pStyle w:val="Titre1"/>
        <w:spacing w:before="55" w:after="0"/>
        <w:rPr/>
      </w:pPr>
      <w:r>
        <w:rPr/>
      </w:r>
    </w:p>
    <w:p>
      <w:pPr>
        <w:pStyle w:val="Titre1"/>
        <w:spacing w:before="55" w:after="0"/>
        <w:ind w:right="0" w:hanging="0"/>
        <w:rPr/>
      </w:pPr>
      <w:r>
        <w:rPr/>
        <w:t>EXERCICE 2 :</w:t>
      </w:r>
    </w:p>
    <w:p>
      <w:pPr>
        <w:pStyle w:val="Titre1"/>
        <w:spacing w:before="55" w:after="0"/>
        <w:rPr/>
      </w:pPr>
      <w:r>
        <w:rPr/>
      </w:r>
    </w:p>
    <w:p>
      <w:pPr>
        <w:pStyle w:val="Corpsdetexte"/>
        <w:spacing w:lineRule="auto" w:line="259"/>
        <w:ind w:left="0" w:right="166" w:hanging="0"/>
        <w:jc w:val="both"/>
        <w:rPr/>
      </w:pPr>
      <w:r>
        <w:rPr/>
        <w:t>Afin de</w:t>
      </w:r>
      <w:r>
        <w:rPr/>
        <w:t xml:space="preserve"> faire la classification et </w:t>
      </w:r>
      <w:r>
        <w:rPr/>
        <w:t>pouvoir</w:t>
      </w:r>
      <w:r>
        <w:rPr/>
        <w:t xml:space="preserve"> tracer l'arbre de décision, on va devoir </w:t>
      </w:r>
      <w:r>
        <w:rPr/>
        <w:t xml:space="preserve">attribuer plusieurs valeurs à </w:t>
      </w:r>
      <w:r>
        <w:rPr/>
        <w:t xml:space="preserve"> l'indice de confiance </w:t>
      </w:r>
      <w:r>
        <w:rPr>
          <w:b/>
          <w:bCs/>
        </w:rPr>
        <w:t>(</w:t>
      </w:r>
      <w:r>
        <w:rPr>
          <w:b/>
          <w:bCs/>
        </w:rPr>
        <w:t>confidenceFactor</w:t>
      </w:r>
      <w:r>
        <w:rPr>
          <w:b/>
          <w:bCs/>
        </w:rPr>
        <w:t>)</w:t>
      </w:r>
      <w:r>
        <w:rPr/>
        <w:t xml:space="preserve">. </w:t>
      </w:r>
    </w:p>
    <w:p>
      <w:pPr>
        <w:pStyle w:val="Corpsdetexte"/>
        <w:spacing w:lineRule="auto" w:line="259"/>
        <w:ind w:left="0" w:right="166" w:hanging="0"/>
        <w:jc w:val="both"/>
        <w:rPr/>
      </w:pPr>
      <w:r>
        <w:rPr/>
        <w:t xml:space="preserve">Initialement on lui attribue la valeur : </w:t>
      </w:r>
      <w:r>
        <w:rPr>
          <w:b/>
          <w:bCs/>
        </w:rPr>
        <w:t>0.1</w:t>
      </w:r>
      <w:r>
        <w:rPr>
          <w:b/>
          <w:bCs/>
        </w:rPr>
        <w:t>0</w:t>
      </w:r>
      <w:r>
        <w:rPr/>
        <w:t>.</w:t>
      </w:r>
    </w:p>
    <w:p>
      <w:pPr>
        <w:pStyle w:val="Corpsdetexte"/>
        <w:spacing w:lineRule="auto" w:line="259"/>
        <w:ind w:left="0" w:right="166" w:hanging="0"/>
        <w:jc w:val="both"/>
        <w:rPr/>
      </w:pPr>
      <w:r>
        <w:rPr/>
        <w:t xml:space="preserve">l'arbre </w:t>
      </w:r>
      <w:r>
        <w:rPr/>
        <w:t xml:space="preserve">obtenu est le suivant </w:t>
      </w:r>
      <w:r>
        <w:rPr/>
        <w:t>:</w:t>
      </w:r>
    </w:p>
    <w:p>
      <w:pPr>
        <w:pStyle w:val="Corpsdetexte"/>
        <w:spacing w:lineRule="auto" w:line="259"/>
        <w:ind w:left="0" w:right="166" w:hanging="0"/>
        <w:jc w:val="both"/>
        <w:rPr/>
      </w:pPr>
      <w:r>
        <w:rPr/>
      </w:r>
    </w:p>
    <w:p>
      <w:pPr>
        <w:sectPr>
          <w:headerReference w:type="default" r:id="rId23"/>
          <w:footerReference w:type="default" r:id="rId24"/>
          <w:type w:val="nextPage"/>
          <w:pgSz w:w="11906" w:h="16838"/>
          <w:pgMar w:left="1340" w:right="1340" w:header="0" w:top="1440" w:footer="0" w:bottom="280" w:gutter="0"/>
          <w:pgNumType w:fmt="decimal"/>
          <w:formProt w:val="false"/>
          <w:textDirection w:val="lrTb"/>
          <w:docGrid w:type="default" w:linePitch="240" w:charSpace="4294961151"/>
        </w:sectPr>
        <w:pStyle w:val="Corpsdetexte"/>
        <w:spacing w:lineRule="auto" w:line="259"/>
        <w:ind w:left="0" w:right="166" w:hanging="0"/>
        <w:jc w:val="both"/>
        <w:rPr/>
      </w:pPr>
      <w:r>
        <w:rPr/>
        <w:drawing>
          <wp:anchor behindDoc="0" distT="0" distB="0" distL="0" distR="0" simplePos="0" locked="0" layoutInCell="1" allowOverlap="1" relativeHeight="20">
            <wp:simplePos x="0" y="0"/>
            <wp:positionH relativeFrom="column">
              <wp:posOffset>581660</wp:posOffset>
            </wp:positionH>
            <wp:positionV relativeFrom="paragraph">
              <wp:posOffset>283845</wp:posOffset>
            </wp:positionV>
            <wp:extent cx="4453890" cy="3830320"/>
            <wp:effectExtent l="0" t="0" r="0" b="0"/>
            <wp:wrapSquare wrapText="largest"/>
            <wp:docPr id="19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3890" cy="3830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orpsdetexte"/>
        <w:jc w:val="both"/>
        <w:rPr/>
      </w:pPr>
      <w:r>
        <w:rPr/>
        <w:t xml:space="preserve">Il est de meme pour un indice de confiance à </w:t>
      </w:r>
      <w:r>
        <w:rPr>
          <w:b/>
          <w:bCs/>
        </w:rPr>
        <w:t>0.20</w:t>
      </w:r>
      <w:r>
        <w:rPr/>
        <w:t xml:space="preserve"> ou l’arbre n’est toujours pas bien exploitable </w:t>
      </w:r>
    </w:p>
    <w:p>
      <w:pPr>
        <w:pStyle w:val="Corpsdetexte"/>
        <w:rPr/>
      </w:pPr>
      <w:r>
        <w:rPr/>
        <w:drawing>
          <wp:anchor behindDoc="0" distT="0" distB="0" distL="0" distR="0" simplePos="0" locked="0" layoutInCell="1" allowOverlap="1" relativeHeight="21">
            <wp:simplePos x="0" y="0"/>
            <wp:positionH relativeFrom="column">
              <wp:posOffset>772795</wp:posOffset>
            </wp:positionH>
            <wp:positionV relativeFrom="paragraph">
              <wp:posOffset>108585</wp:posOffset>
            </wp:positionV>
            <wp:extent cx="4081780" cy="3524885"/>
            <wp:effectExtent l="0" t="0" r="0" b="0"/>
            <wp:wrapTopAndBottom/>
            <wp:docPr id="20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1780" cy="3524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orpsdetexte"/>
        <w:jc w:val="both"/>
        <w:rPr/>
      </w:pPr>
      <w:r>
        <w:rPr/>
        <w:t xml:space="preserve">Avec une valeur augmenter à </w:t>
      </w:r>
      <w:r>
        <w:rPr>
          <w:b/>
          <w:bCs/>
        </w:rPr>
        <w:t>0.25</w:t>
      </w:r>
      <w:r>
        <w:rPr/>
        <w:t>, on obtient un arbre ayant plus de nœuds que le précédent, le resultat est illustré dans la figure suivante :</w:t>
      </w:r>
    </w:p>
    <w:p>
      <w:pPr>
        <w:pStyle w:val="Corpsdetexte"/>
        <w:rPr/>
      </w:pPr>
      <w:r>
        <w:rPr/>
      </w:r>
    </w:p>
    <w:p>
      <w:pPr>
        <w:pStyle w:val="Corpsdetexte"/>
        <w:rPr/>
      </w:pPr>
      <w:r>
        <w:rPr/>
        <w:drawing>
          <wp:anchor behindDoc="0" distT="0" distB="0" distL="0" distR="0" simplePos="0" locked="0" layoutInCell="1" allowOverlap="1" relativeHeight="22">
            <wp:simplePos x="0" y="0"/>
            <wp:positionH relativeFrom="column">
              <wp:posOffset>794385</wp:posOffset>
            </wp:positionH>
            <wp:positionV relativeFrom="paragraph">
              <wp:posOffset>5715</wp:posOffset>
            </wp:positionV>
            <wp:extent cx="4064000" cy="3477895"/>
            <wp:effectExtent l="0" t="0" r="0" b="0"/>
            <wp:wrapTopAndBottom/>
            <wp:docPr id="21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4000" cy="3477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orpsdetexte"/>
        <w:ind w:left="0" w:right="0" w:hanging="0"/>
        <w:rPr>
          <w:sz w:val="10"/>
        </w:rPr>
      </w:pPr>
      <w:r>
        <w:rPr>
          <w:sz w:val="10"/>
        </w:rPr>
      </w:r>
    </w:p>
    <w:p>
      <w:pPr>
        <w:pStyle w:val="Corpsdetexte"/>
        <w:spacing w:before="179" w:after="0"/>
        <w:jc w:val="both"/>
        <w:rPr/>
      </w:pPr>
      <w:r>
        <w:rPr/>
        <w:t>E</w:t>
      </w:r>
      <w:r>
        <w:rPr/>
        <w:t xml:space="preserve">n vue d’avoir un arbre avec plus d’information, la valeur </w:t>
      </w:r>
      <w:r>
        <w:rPr>
          <w:b/>
          <w:bCs/>
        </w:rPr>
        <w:t>0.5</w:t>
      </w:r>
      <w:r>
        <w:rPr>
          <w:b/>
          <w:bCs/>
        </w:rPr>
        <w:t>0</w:t>
      </w:r>
      <w:r>
        <w:rPr>
          <w:b/>
          <w:bCs/>
        </w:rPr>
        <w:t xml:space="preserve"> </w:t>
      </w:r>
      <w:r>
        <w:rPr/>
        <w:t xml:space="preserve">est attribuée pour le </w:t>
      </w:r>
      <w:r>
        <w:rPr>
          <w:b w:val="false"/>
          <w:bCs w:val="false"/>
        </w:rPr>
        <w:t xml:space="preserve">confidenceFactor. La figure suivante montre que l’arbre est bien exploitable avec un taux d’erreur moins </w:t>
      </w:r>
      <w:r>
        <w:rPr>
          <w:b w:val="false"/>
          <w:bCs w:val="false"/>
        </w:rPr>
        <w:t>considérable</w:t>
      </w:r>
      <w:r>
        <w:rPr>
          <w:b w:val="false"/>
          <w:bCs w:val="false"/>
        </w:rPr>
        <w:t xml:space="preserve"> par rapport aux autres cas.</w:t>
      </w:r>
    </w:p>
    <w:p>
      <w:pPr>
        <w:sectPr>
          <w:headerReference w:type="default" r:id="rId28"/>
          <w:footerReference w:type="default" r:id="rId29"/>
          <w:type w:val="nextPage"/>
          <w:pgSz w:w="11906" w:h="16838"/>
          <w:pgMar w:left="1340" w:right="1340" w:header="0" w:top="1440" w:footer="0" w:bottom="280" w:gutter="0"/>
          <w:pgNumType w:fmt="decimal"/>
          <w:formProt w:val="false"/>
          <w:textDirection w:val="lrTb"/>
          <w:docGrid w:type="default" w:linePitch="240" w:charSpace="4294961151"/>
        </w:sectPr>
        <w:pStyle w:val="Corpsdetexte"/>
        <w:spacing w:lineRule="auto" w:line="259" w:before="181" w:after="0"/>
        <w:ind w:left="0" w:right="752" w:hanging="0"/>
        <w:rPr/>
      </w:pPr>
      <w:r>
        <w:rPr/>
        <w:drawing>
          <wp:anchor behindDoc="0" distT="0" distB="0" distL="0" distR="0" simplePos="0" locked="0" layoutInCell="1" allowOverlap="1" relativeHeight="23">
            <wp:simplePos x="0" y="0"/>
            <wp:positionH relativeFrom="column">
              <wp:posOffset>572135</wp:posOffset>
            </wp:positionH>
            <wp:positionV relativeFrom="paragraph">
              <wp:posOffset>911225</wp:posOffset>
            </wp:positionV>
            <wp:extent cx="4714875" cy="4067175"/>
            <wp:effectExtent l="0" t="0" r="0" b="0"/>
            <wp:wrapTopAndBottom/>
            <wp:docPr id="22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orpsdetexte"/>
        <w:spacing w:lineRule="auto" w:line="259" w:before="56" w:after="0"/>
        <w:ind w:left="0" w:right="473" w:hanging="0"/>
        <w:jc w:val="both"/>
        <w:rPr/>
      </w:pPr>
      <w:r>
        <w:rPr/>
        <w:t xml:space="preserve">On assigne respectivement la valeur </w:t>
      </w:r>
      <w:r>
        <w:rPr>
          <w:b/>
          <w:bCs/>
        </w:rPr>
        <w:t>0 .8</w:t>
      </w:r>
      <w:r>
        <w:rPr>
          <w:b/>
          <w:bCs/>
        </w:rPr>
        <w:t>0</w:t>
      </w:r>
      <w:r>
        <w:rPr/>
        <w:t xml:space="preserve"> et </w:t>
      </w:r>
      <w:r>
        <w:rPr>
          <w:b/>
          <w:bCs/>
        </w:rPr>
        <w:t>1.0</w:t>
      </w:r>
      <w:r>
        <w:rPr/>
        <w:t xml:space="preserve"> pour le facteur de  confidence, on remarque que l’arbre généré n’est pas exploitable (voir les deux figures suivantes). De ce fait la valeur idéal pour le facteur est égale à </w:t>
      </w:r>
      <w:r>
        <w:rPr>
          <w:b/>
          <w:bCs/>
        </w:rPr>
        <w:t>0.5 </w:t>
      </w:r>
      <w:r>
        <w:rPr/>
        <w:t>:</w:t>
      </w:r>
    </w:p>
    <w:p>
      <w:pPr>
        <w:pStyle w:val="Corpsdetexte"/>
        <w:spacing w:lineRule="auto" w:line="259" w:before="56" w:after="0"/>
        <w:ind w:left="0" w:right="473" w:hanging="0"/>
        <w:jc w:val="both"/>
        <w:rPr/>
      </w:pPr>
      <w:r>
        <w:rPr/>
      </w:r>
    </w:p>
    <w:p>
      <w:pPr>
        <w:pStyle w:val="Corpsdetexte"/>
        <w:spacing w:lineRule="auto" w:line="259" w:before="56" w:after="0"/>
        <w:ind w:left="0" w:right="473" w:hanging="0"/>
        <w:jc w:val="both"/>
        <w:rPr/>
      </w:pPr>
      <w:r>
        <w:rPr/>
        <w:drawing>
          <wp:anchor behindDoc="0" distT="0" distB="0" distL="0" distR="0" simplePos="0" locked="0" layoutInCell="1" allowOverlap="1" relativeHeight="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877310" cy="3329940"/>
            <wp:effectExtent l="0" t="0" r="0" b="0"/>
            <wp:wrapTopAndBottom/>
            <wp:docPr id="23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731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orpsdetexte"/>
        <w:spacing w:lineRule="auto" w:line="259" w:before="159" w:after="0"/>
        <w:ind w:left="0" w:right="610" w:hanging="0"/>
        <w:rPr/>
      </w:pPr>
      <w:r>
        <w:rPr/>
        <w:drawing>
          <wp:anchor behindDoc="0" distT="0" distB="0" distL="0" distR="0" simplePos="0" locked="0" layoutInCell="1" allowOverlap="1" relativeHeight="25">
            <wp:simplePos x="0" y="0"/>
            <wp:positionH relativeFrom="column">
              <wp:posOffset>1016635</wp:posOffset>
            </wp:positionH>
            <wp:positionV relativeFrom="paragraph">
              <wp:posOffset>158115</wp:posOffset>
            </wp:positionV>
            <wp:extent cx="3882390" cy="3317240"/>
            <wp:effectExtent l="0" t="0" r="0" b="0"/>
            <wp:wrapTopAndBottom/>
            <wp:docPr id="24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2390" cy="3317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orpsdetexte"/>
        <w:spacing w:before="2" w:after="0"/>
        <w:ind w:left="0" w:right="0" w:hanging="0"/>
        <w:rPr>
          <w:sz w:val="10"/>
        </w:rPr>
      </w:pPr>
      <w:r>
        <w:rPr>
          <w:sz w:val="10"/>
        </w:rPr>
      </w:r>
    </w:p>
    <w:p>
      <w:pPr>
        <w:pStyle w:val="Corpsdetexte"/>
        <w:spacing w:lineRule="auto" w:line="259" w:before="36" w:after="0"/>
        <w:ind w:left="0" w:right="863" w:hanging="0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sectPr>
      <w:headerReference w:type="default" r:id="rId32"/>
      <w:footerReference w:type="default" r:id="rId33"/>
      <w:type w:val="nextPage"/>
      <w:pgSz w:w="11906" w:h="16838"/>
      <w:pgMar w:left="1340" w:right="1340" w:header="0" w:top="1600" w:footer="0" w:bottom="280" w:gutter="0"/>
      <w:pgNumType w:fmt="decimal"/>
      <w:formProt w:val="false"/>
      <w:textDirection w:val="lrTb"/>
      <w:docGrid w:type="default" w:linePitch="240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mbria">
    <w:charset w:val="01"/>
    <w:family w:val="roman"/>
    <w:pitch w:val="variable"/>
  </w:font>
  <w:font w:name="Calibri">
    <w:charset w:val="01"/>
    <w:family w:val="roman"/>
    <w:pitch w:val="variable"/>
  </w:font>
  <w:font w:name="Lucida Grande">
    <w:charset w:val="01"/>
    <w:family w:val="roman"/>
    <w:pitch w:val="variable"/>
  </w:font>
  <w:font w:name="Symbol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Segoe UI Light">
    <w:charset w:val="01"/>
    <w:family w:val="roman"/>
    <w:pitch w:val="variable"/>
  </w:font>
  <w:font w:name="Segoe UI Black">
    <w:charset w:val="01"/>
    <w:family w:val="roman"/>
    <w:pitch w:val="variable"/>
  </w:font>
  <w:font w:name="Gill Sans MT">
    <w:charset w:val="01"/>
    <w:family w:val="roman"/>
    <w:pitch w:val="variable"/>
  </w:font>
  <w:font w:name="Segoe UI">
    <w:charset w:val="01"/>
    <w:family w:val="roman"/>
    <w:pitch w:val="variable"/>
  </w:font>
  <w:font w:name="Wingdings">
    <w:charset w:val="02"/>
    <w:family w:val="auto"/>
    <w:pitch w:val="default"/>
  </w:font>
  <w:font w:name="Symbol">
    <w:charset w:val="02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Pieddepage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Pieddepage"/>
      <w:rPr/>
    </w:pPr>
    <w:r>
      <w:rPr/>
    </w: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Pieddepage"/>
      <w:rPr/>
    </w:pPr>
    <w:r>
      <w:rPr/>
    </w:r>
  </w:p>
</w:ftr>
</file>

<file path=word/footer4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Pieddepage"/>
      <w:rPr/>
    </w:pPr>
    <w:r>
      <w:rPr/>
    </w:r>
  </w:p>
</w:ftr>
</file>

<file path=word/footer5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Pieddepage"/>
      <w:rPr/>
    </w:pPr>
    <w:r>
      <w:rPr/>
    </w:r>
  </w:p>
</w:ftr>
</file>

<file path=word/footer6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Pieddepage"/>
      <w:rPr/>
    </w:pPr>
    <w:r>
      <w:rPr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Entte"/>
      <w:rPr/>
    </w:pPr>
    <w:r>
      <w:rPr/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Entte"/>
      <w:rPr/>
    </w:pPr>
    <w:r>
      <w:rPr/>
    </w:r>
  </w:p>
</w:hdr>
</file>

<file path=word/header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Entte"/>
      <w:rPr/>
    </w:pPr>
    <w:r>
      <w:rPr/>
    </w:r>
  </w:p>
</w:hdr>
</file>

<file path=word/header4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Entte"/>
      <w:rPr/>
    </w:pPr>
    <w:r>
      <w:rPr/>
    </w:r>
  </w:p>
</w:hdr>
</file>

<file path=word/header5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Entte"/>
      <w:rPr/>
    </w:pPr>
    <w:r>
      <w:rPr/>
    </w:r>
  </w:p>
</w:hdr>
</file>

<file path=word/header6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Entte"/>
      <w:rPr/>
    </w:pPr>
    <w:r>
      <w:rP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l"/>
      <w:lvlJc w:val="left"/>
      <w:pPr>
        <w:ind w:left="100" w:hanging="360"/>
      </w:pPr>
      <w:rPr>
        <w:rFonts w:ascii="Wingdings" w:hAnsi="Wingdings" w:cs="Wingdings" w:hint="default"/>
        <w:sz w:val="22"/>
        <w:w w:val="100"/>
        <w:rFonts w:cs="Wingdings"/>
        <w:lang w:val="fr-FR" w:eastAsia="fr-FR" w:bidi="fr-FR"/>
      </w:rPr>
    </w:lvl>
    <w:lvl w:ilvl="1">
      <w:start w:val="0"/>
      <w:numFmt w:val="bullet"/>
      <w:lvlText w:val=""/>
      <w:lvlJc w:val="left"/>
      <w:pPr>
        <w:ind w:left="1012" w:hanging="360"/>
      </w:pPr>
      <w:rPr>
        <w:rFonts w:ascii="Symbol" w:hAnsi="Symbol" w:cs="Symbol" w:hint="default"/>
        <w:rFonts w:cs="Symbol"/>
        <w:lang w:val="fr-FR" w:eastAsia="fr-FR" w:bidi="fr-FR"/>
      </w:rPr>
    </w:lvl>
    <w:lvl w:ilvl="2">
      <w:start w:val="0"/>
      <w:numFmt w:val="bullet"/>
      <w:lvlText w:val=""/>
      <w:lvlJc w:val="left"/>
      <w:pPr>
        <w:ind w:left="1925" w:hanging="360"/>
      </w:pPr>
      <w:rPr>
        <w:rFonts w:ascii="Symbol" w:hAnsi="Symbol" w:cs="Symbol" w:hint="default"/>
        <w:rFonts w:cs="Symbol"/>
        <w:lang w:val="fr-FR" w:eastAsia="fr-FR" w:bidi="fr-FR"/>
      </w:rPr>
    </w:lvl>
    <w:lvl w:ilvl="3">
      <w:start w:val="0"/>
      <w:numFmt w:val="bullet"/>
      <w:lvlText w:val=""/>
      <w:lvlJc w:val="left"/>
      <w:pPr>
        <w:ind w:left="2837" w:hanging="360"/>
      </w:pPr>
      <w:rPr>
        <w:rFonts w:ascii="Symbol" w:hAnsi="Symbol" w:cs="Symbol" w:hint="default"/>
        <w:rFonts w:cs="Symbol"/>
        <w:lang w:val="fr-FR" w:eastAsia="fr-FR" w:bidi="fr-FR"/>
      </w:rPr>
    </w:lvl>
    <w:lvl w:ilvl="4">
      <w:start w:val="0"/>
      <w:numFmt w:val="bullet"/>
      <w:lvlText w:val=""/>
      <w:lvlJc w:val="left"/>
      <w:pPr>
        <w:ind w:left="3750" w:hanging="360"/>
      </w:pPr>
      <w:rPr>
        <w:rFonts w:ascii="Symbol" w:hAnsi="Symbol" w:cs="Symbol" w:hint="default"/>
        <w:rFonts w:cs="Symbol"/>
        <w:lang w:val="fr-FR" w:eastAsia="fr-FR" w:bidi="fr-FR"/>
      </w:rPr>
    </w:lvl>
    <w:lvl w:ilvl="5">
      <w:start w:val="0"/>
      <w:numFmt w:val="bullet"/>
      <w:lvlText w:val=""/>
      <w:lvlJc w:val="left"/>
      <w:pPr>
        <w:ind w:left="4662" w:hanging="360"/>
      </w:pPr>
      <w:rPr>
        <w:rFonts w:ascii="Symbol" w:hAnsi="Symbol" w:cs="Symbol" w:hint="default"/>
        <w:rFonts w:cs="Symbol"/>
        <w:lang w:val="fr-FR" w:eastAsia="fr-FR" w:bidi="fr-FR"/>
      </w:rPr>
    </w:lvl>
    <w:lvl w:ilvl="6">
      <w:start w:val="0"/>
      <w:numFmt w:val="bullet"/>
      <w:lvlText w:val=""/>
      <w:lvlJc w:val="left"/>
      <w:pPr>
        <w:ind w:left="5575" w:hanging="360"/>
      </w:pPr>
      <w:rPr>
        <w:rFonts w:ascii="Symbol" w:hAnsi="Symbol" w:cs="Symbol" w:hint="default"/>
        <w:rFonts w:cs="Symbol"/>
        <w:lang w:val="fr-FR" w:eastAsia="fr-FR" w:bidi="fr-FR"/>
      </w:rPr>
    </w:lvl>
    <w:lvl w:ilvl="7">
      <w:start w:val="0"/>
      <w:numFmt w:val="bullet"/>
      <w:lvlText w:val=""/>
      <w:lvlJc w:val="left"/>
      <w:pPr>
        <w:ind w:left="6487" w:hanging="360"/>
      </w:pPr>
      <w:rPr>
        <w:rFonts w:ascii="Symbol" w:hAnsi="Symbol" w:cs="Symbol" w:hint="default"/>
        <w:rFonts w:cs="Symbol"/>
        <w:lang w:val="fr-FR" w:eastAsia="fr-FR" w:bidi="fr-FR"/>
      </w:rPr>
    </w:lvl>
    <w:lvl w:ilvl="8">
      <w:start w:val="0"/>
      <w:numFmt w:val="bullet"/>
      <w:lvlText w:val=""/>
      <w:lvlJc w:val="left"/>
      <w:pPr>
        <w:ind w:left="7400" w:hanging="360"/>
      </w:pPr>
      <w:rPr>
        <w:rFonts w:ascii="Symbol" w:hAnsi="Symbol" w:cs="Symbol" w:hint="default"/>
        <w:rFonts w:cs="Symbol"/>
        <w:lang w:val="fr-FR" w:eastAsia="fr-FR" w:bidi="fr-FR"/>
      </w:rPr>
    </w:lvl>
  </w:abstractNum>
  <w:abstractNum w:abstractNumId="2">
    <w:lvl w:ilvl="0">
      <w:start w:val="1"/>
      <w:numFmt w:val="decimal"/>
      <w:lvlText w:val="%1."/>
      <w:lvlJc w:val="left"/>
      <w:pPr>
        <w:ind w:left="821" w:hanging="360"/>
      </w:pPr>
      <w:rPr>
        <w:sz w:val="22"/>
        <w:spacing w:val="-5"/>
        <w:szCs w:val="22"/>
        <w:w w:val="100"/>
        <w:rFonts w:eastAsia="Calibri" w:cs="Calibri"/>
        <w:lang w:val="fr-FR" w:eastAsia="fr-FR" w:bidi="fr-FR"/>
      </w:rPr>
    </w:lvl>
    <w:lvl w:ilvl="1">
      <w:start w:val="0"/>
      <w:numFmt w:val="bullet"/>
      <w:lvlText w:val=""/>
      <w:lvlJc w:val="left"/>
      <w:pPr>
        <w:ind w:left="1660" w:hanging="360"/>
      </w:pPr>
      <w:rPr>
        <w:rFonts w:ascii="Symbol" w:hAnsi="Symbol" w:cs="Symbol" w:hint="default"/>
        <w:rFonts w:cs="Symbol"/>
        <w:lang w:val="fr-FR" w:eastAsia="fr-FR" w:bidi="fr-FR"/>
      </w:rPr>
    </w:lvl>
    <w:lvl w:ilvl="2">
      <w:start w:val="0"/>
      <w:numFmt w:val="bullet"/>
      <w:lvlText w:val=""/>
      <w:lvlJc w:val="left"/>
      <w:pPr>
        <w:ind w:left="2501" w:hanging="360"/>
      </w:pPr>
      <w:rPr>
        <w:rFonts w:ascii="Symbol" w:hAnsi="Symbol" w:cs="Symbol" w:hint="default"/>
        <w:rFonts w:cs="Symbol"/>
        <w:lang w:val="fr-FR" w:eastAsia="fr-FR" w:bidi="fr-FR"/>
      </w:rPr>
    </w:lvl>
    <w:lvl w:ilvl="3">
      <w:start w:val="0"/>
      <w:numFmt w:val="bullet"/>
      <w:lvlText w:val=""/>
      <w:lvlJc w:val="left"/>
      <w:pPr>
        <w:ind w:left="3341" w:hanging="360"/>
      </w:pPr>
      <w:rPr>
        <w:rFonts w:ascii="Symbol" w:hAnsi="Symbol" w:cs="Symbol" w:hint="default"/>
        <w:rFonts w:cs="Symbol"/>
        <w:lang w:val="fr-FR" w:eastAsia="fr-FR" w:bidi="fr-FR"/>
      </w:rPr>
    </w:lvl>
    <w:lvl w:ilvl="4">
      <w:start w:val="0"/>
      <w:numFmt w:val="bullet"/>
      <w:lvlText w:val=""/>
      <w:lvlJc w:val="left"/>
      <w:pPr>
        <w:ind w:left="4182" w:hanging="360"/>
      </w:pPr>
      <w:rPr>
        <w:rFonts w:ascii="Symbol" w:hAnsi="Symbol" w:cs="Symbol" w:hint="default"/>
        <w:rFonts w:cs="Symbol"/>
        <w:lang w:val="fr-FR" w:eastAsia="fr-FR" w:bidi="fr-FR"/>
      </w:rPr>
    </w:lvl>
    <w:lvl w:ilvl="5">
      <w:start w:val="0"/>
      <w:numFmt w:val="bullet"/>
      <w:lvlText w:val=""/>
      <w:lvlJc w:val="left"/>
      <w:pPr>
        <w:ind w:left="5022" w:hanging="360"/>
      </w:pPr>
      <w:rPr>
        <w:rFonts w:ascii="Symbol" w:hAnsi="Symbol" w:cs="Symbol" w:hint="default"/>
        <w:rFonts w:cs="Symbol"/>
        <w:lang w:val="fr-FR" w:eastAsia="fr-FR" w:bidi="fr-FR"/>
      </w:rPr>
    </w:lvl>
    <w:lvl w:ilvl="6">
      <w:start w:val="0"/>
      <w:numFmt w:val="bullet"/>
      <w:lvlText w:val=""/>
      <w:lvlJc w:val="left"/>
      <w:pPr>
        <w:ind w:left="5863" w:hanging="360"/>
      </w:pPr>
      <w:rPr>
        <w:rFonts w:ascii="Symbol" w:hAnsi="Symbol" w:cs="Symbol" w:hint="default"/>
        <w:rFonts w:cs="Symbol"/>
        <w:lang w:val="fr-FR" w:eastAsia="fr-FR" w:bidi="fr-FR"/>
      </w:rPr>
    </w:lvl>
    <w:lvl w:ilvl="7">
      <w:start w:val="0"/>
      <w:numFmt w:val="bullet"/>
      <w:lvlText w:val=""/>
      <w:lvlJc w:val="left"/>
      <w:pPr>
        <w:ind w:left="6703" w:hanging="360"/>
      </w:pPr>
      <w:rPr>
        <w:rFonts w:ascii="Symbol" w:hAnsi="Symbol" w:cs="Symbol" w:hint="default"/>
        <w:rFonts w:cs="Symbol"/>
        <w:lang w:val="fr-FR" w:eastAsia="fr-FR" w:bidi="fr-FR"/>
      </w:rPr>
    </w:lvl>
    <w:lvl w:ilvl="8">
      <w:start w:val="0"/>
      <w:numFmt w:val="bullet"/>
      <w:lvlText w:val=""/>
      <w:lvlJc w:val="left"/>
      <w:pPr>
        <w:ind w:left="7544" w:hanging="360"/>
      </w:pPr>
      <w:rPr>
        <w:rFonts w:ascii="Symbol" w:hAnsi="Symbol" w:cs="Symbol" w:hint="default"/>
        <w:rFonts w:cs="Symbol"/>
        <w:lang w:val="fr-FR" w:eastAsia="fr-FR" w:bidi="fr-FR"/>
      </w:rPr>
    </w:lvl>
  </w:abstractNum>
  <w:abstractNum w:abstractNumId="3"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40"/>
  <w:embedSystemFonts/>
  <w:defaultTabStop w:val="708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n-GB" w:eastAsia="ja-JP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mbria" w:hAnsi="Cambria" w:eastAsia="ＭＳ 明朝" w:cs="" w:asciiTheme="minorHAnsi" w:cstheme="minorBidi" w:eastAsiaTheme="minorEastAsia" w:hAnsiTheme="minorHAnsi"/>
        <w:szCs w:val="24"/>
        <w:lang w:val="fr-FR" w:eastAsia="fr-FR" w:bidi="ar-SA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pPr>
      <w:widowControl/>
      <w:bidi w:val="0"/>
      <w:jc w:val="left"/>
    </w:pPr>
    <w:rPr>
      <w:rFonts w:ascii="Cambria" w:hAnsi="Cambria" w:eastAsia="ＭＳ 明朝" w:cs="" w:asciiTheme="minorHAnsi" w:cstheme="minorBidi" w:eastAsiaTheme="minorEastAsia" w:hAnsiTheme="minorHAnsi"/>
      <w:color w:val="00000A"/>
      <w:sz w:val="24"/>
      <w:szCs w:val="24"/>
      <w:lang w:val="fr-FR" w:eastAsia="fr-FR" w:bidi="ar-SA"/>
    </w:rPr>
  </w:style>
  <w:style w:type="paragraph" w:styleId="Titre1">
    <w:name w:val="Heading 1"/>
    <w:basedOn w:val="Normal"/>
    <w:qFormat/>
    <w:pPr>
      <w:spacing w:before="56" w:after="0"/>
      <w:ind w:left="100" w:right="0" w:hanging="0"/>
      <w:outlineLvl w:val="1"/>
    </w:pPr>
    <w:rPr>
      <w:rFonts w:ascii="Calibri" w:hAnsi="Calibri" w:eastAsia="Calibri" w:cs="Calibri"/>
      <w:b/>
      <w:bCs/>
      <w:sz w:val="22"/>
      <w:szCs w:val="22"/>
      <w:lang w:val="fr-FR" w:eastAsia="fr-FR" w:bidi="fr-FR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BalloonTextChar" w:customStyle="1">
    <w:name w:val="Balloon Text Char"/>
    <w:basedOn w:val="DefaultParagraphFont"/>
    <w:link w:val="BalloonText"/>
    <w:uiPriority w:val="99"/>
    <w:semiHidden/>
    <w:qFormat/>
    <w:rsid w:val="006b445e"/>
    <w:rPr>
      <w:rFonts w:ascii="Lucida Grande" w:hAnsi="Lucida Grande"/>
      <w:sz w:val="18"/>
      <w:szCs w:val="18"/>
    </w:rPr>
  </w:style>
  <w:style w:type="character" w:styleId="HeaderChar" w:customStyle="1">
    <w:name w:val="Header Char"/>
    <w:basedOn w:val="DefaultParagraphFont"/>
    <w:link w:val="Header"/>
    <w:uiPriority w:val="99"/>
    <w:qFormat/>
    <w:rsid w:val="00307692"/>
    <w:rPr/>
  </w:style>
  <w:style w:type="character" w:styleId="FooterChar" w:customStyle="1">
    <w:name w:val="Footer Char"/>
    <w:basedOn w:val="DefaultParagraphFont"/>
    <w:link w:val="Footer"/>
    <w:uiPriority w:val="99"/>
    <w:qFormat/>
    <w:rsid w:val="00307692"/>
    <w:rPr/>
  </w:style>
  <w:style w:type="character" w:styleId="ListLabel10">
    <w:name w:val="ListLabel 10"/>
    <w:qFormat/>
    <w:rPr>
      <w:rFonts w:ascii="Symbol" w:hAnsi="Symbol"/>
      <w:w w:val="100"/>
      <w:sz w:val="22"/>
      <w:lang w:val="fr-FR" w:eastAsia="fr-FR" w:bidi="fr-FR"/>
    </w:rPr>
  </w:style>
  <w:style w:type="character" w:styleId="ListLabel11">
    <w:name w:val="ListLabel 11"/>
    <w:qFormat/>
    <w:rPr>
      <w:lang w:val="fr-FR" w:eastAsia="fr-FR" w:bidi="fr-FR"/>
    </w:rPr>
  </w:style>
  <w:style w:type="character" w:styleId="ListLabel12">
    <w:name w:val="ListLabel 12"/>
    <w:qFormat/>
    <w:rPr>
      <w:lang w:val="fr-FR" w:eastAsia="fr-FR" w:bidi="fr-FR"/>
    </w:rPr>
  </w:style>
  <w:style w:type="character" w:styleId="ListLabel13">
    <w:name w:val="ListLabel 13"/>
    <w:qFormat/>
    <w:rPr>
      <w:lang w:val="fr-FR" w:eastAsia="fr-FR" w:bidi="fr-FR"/>
    </w:rPr>
  </w:style>
  <w:style w:type="character" w:styleId="ListLabel14">
    <w:name w:val="ListLabel 14"/>
    <w:qFormat/>
    <w:rPr>
      <w:lang w:val="fr-FR" w:eastAsia="fr-FR" w:bidi="fr-FR"/>
    </w:rPr>
  </w:style>
  <w:style w:type="character" w:styleId="ListLabel15">
    <w:name w:val="ListLabel 15"/>
    <w:qFormat/>
    <w:rPr>
      <w:lang w:val="fr-FR" w:eastAsia="fr-FR" w:bidi="fr-FR"/>
    </w:rPr>
  </w:style>
  <w:style w:type="character" w:styleId="ListLabel16">
    <w:name w:val="ListLabel 16"/>
    <w:qFormat/>
    <w:rPr>
      <w:lang w:val="fr-FR" w:eastAsia="fr-FR" w:bidi="fr-FR"/>
    </w:rPr>
  </w:style>
  <w:style w:type="character" w:styleId="ListLabel17">
    <w:name w:val="ListLabel 17"/>
    <w:qFormat/>
    <w:rPr>
      <w:lang w:val="fr-FR" w:eastAsia="fr-FR" w:bidi="fr-FR"/>
    </w:rPr>
  </w:style>
  <w:style w:type="character" w:styleId="ListLabel18">
    <w:name w:val="ListLabel 18"/>
    <w:qFormat/>
    <w:rPr>
      <w:lang w:val="fr-FR" w:eastAsia="fr-FR" w:bidi="fr-FR"/>
    </w:rPr>
  </w:style>
  <w:style w:type="character" w:styleId="ListLabel1">
    <w:name w:val="ListLabel 1"/>
    <w:qFormat/>
    <w:rPr>
      <w:rFonts w:eastAsia="Calibri" w:cs="Calibri"/>
      <w:spacing w:val="-5"/>
      <w:w w:val="100"/>
      <w:sz w:val="22"/>
      <w:szCs w:val="22"/>
      <w:lang w:val="fr-FR" w:eastAsia="fr-FR" w:bidi="fr-FR"/>
    </w:rPr>
  </w:style>
  <w:style w:type="character" w:styleId="ListLabel2">
    <w:name w:val="ListLabel 2"/>
    <w:qFormat/>
    <w:rPr>
      <w:lang w:val="fr-FR" w:eastAsia="fr-FR" w:bidi="fr-FR"/>
    </w:rPr>
  </w:style>
  <w:style w:type="character" w:styleId="ListLabel3">
    <w:name w:val="ListLabel 3"/>
    <w:qFormat/>
    <w:rPr>
      <w:lang w:val="fr-FR" w:eastAsia="fr-FR" w:bidi="fr-FR"/>
    </w:rPr>
  </w:style>
  <w:style w:type="character" w:styleId="ListLabel4">
    <w:name w:val="ListLabel 4"/>
    <w:qFormat/>
    <w:rPr>
      <w:lang w:val="fr-FR" w:eastAsia="fr-FR" w:bidi="fr-FR"/>
    </w:rPr>
  </w:style>
  <w:style w:type="character" w:styleId="ListLabel5">
    <w:name w:val="ListLabel 5"/>
    <w:qFormat/>
    <w:rPr>
      <w:lang w:val="fr-FR" w:eastAsia="fr-FR" w:bidi="fr-FR"/>
    </w:rPr>
  </w:style>
  <w:style w:type="character" w:styleId="ListLabel6">
    <w:name w:val="ListLabel 6"/>
    <w:qFormat/>
    <w:rPr>
      <w:lang w:val="fr-FR" w:eastAsia="fr-FR" w:bidi="fr-FR"/>
    </w:rPr>
  </w:style>
  <w:style w:type="character" w:styleId="ListLabel7">
    <w:name w:val="ListLabel 7"/>
    <w:qFormat/>
    <w:rPr>
      <w:lang w:val="fr-FR" w:eastAsia="fr-FR" w:bidi="fr-FR"/>
    </w:rPr>
  </w:style>
  <w:style w:type="character" w:styleId="ListLabel8">
    <w:name w:val="ListLabel 8"/>
    <w:qFormat/>
    <w:rPr>
      <w:lang w:val="fr-FR" w:eastAsia="fr-FR" w:bidi="fr-FR"/>
    </w:rPr>
  </w:style>
  <w:style w:type="character" w:styleId="ListLabel9">
    <w:name w:val="ListLabel 9"/>
    <w:qFormat/>
    <w:rPr>
      <w:lang w:val="fr-FR" w:eastAsia="fr-FR" w:bidi="fr-FR"/>
    </w:rPr>
  </w:style>
  <w:style w:type="character" w:styleId="ListLabel19">
    <w:name w:val="ListLabel 19"/>
    <w:qFormat/>
    <w:rPr>
      <w:rFonts w:cs="Wingdings"/>
      <w:w w:val="100"/>
      <w:sz w:val="22"/>
      <w:lang w:val="fr-FR" w:eastAsia="fr-FR" w:bidi="fr-FR"/>
    </w:rPr>
  </w:style>
  <w:style w:type="character" w:styleId="ListLabel20">
    <w:name w:val="ListLabel 20"/>
    <w:qFormat/>
    <w:rPr>
      <w:rFonts w:cs="Symbol"/>
      <w:lang w:val="fr-FR" w:eastAsia="fr-FR" w:bidi="fr-FR"/>
    </w:rPr>
  </w:style>
  <w:style w:type="character" w:styleId="ListLabel21">
    <w:name w:val="ListLabel 21"/>
    <w:qFormat/>
    <w:rPr>
      <w:rFonts w:cs="Symbol"/>
      <w:lang w:val="fr-FR" w:eastAsia="fr-FR" w:bidi="fr-FR"/>
    </w:rPr>
  </w:style>
  <w:style w:type="character" w:styleId="ListLabel22">
    <w:name w:val="ListLabel 22"/>
    <w:qFormat/>
    <w:rPr>
      <w:rFonts w:cs="Symbol"/>
      <w:lang w:val="fr-FR" w:eastAsia="fr-FR" w:bidi="fr-FR"/>
    </w:rPr>
  </w:style>
  <w:style w:type="character" w:styleId="ListLabel23">
    <w:name w:val="ListLabel 23"/>
    <w:qFormat/>
    <w:rPr>
      <w:rFonts w:cs="Symbol"/>
      <w:lang w:val="fr-FR" w:eastAsia="fr-FR" w:bidi="fr-FR"/>
    </w:rPr>
  </w:style>
  <w:style w:type="character" w:styleId="ListLabel24">
    <w:name w:val="ListLabel 24"/>
    <w:qFormat/>
    <w:rPr>
      <w:rFonts w:cs="Symbol"/>
      <w:lang w:val="fr-FR" w:eastAsia="fr-FR" w:bidi="fr-FR"/>
    </w:rPr>
  </w:style>
  <w:style w:type="character" w:styleId="ListLabel25">
    <w:name w:val="ListLabel 25"/>
    <w:qFormat/>
    <w:rPr>
      <w:rFonts w:cs="Symbol"/>
      <w:lang w:val="fr-FR" w:eastAsia="fr-FR" w:bidi="fr-FR"/>
    </w:rPr>
  </w:style>
  <w:style w:type="character" w:styleId="ListLabel26">
    <w:name w:val="ListLabel 26"/>
    <w:qFormat/>
    <w:rPr>
      <w:rFonts w:cs="Symbol"/>
      <w:lang w:val="fr-FR" w:eastAsia="fr-FR" w:bidi="fr-FR"/>
    </w:rPr>
  </w:style>
  <w:style w:type="character" w:styleId="ListLabel27">
    <w:name w:val="ListLabel 27"/>
    <w:qFormat/>
    <w:rPr>
      <w:rFonts w:cs="Symbol"/>
      <w:lang w:val="fr-FR" w:eastAsia="fr-FR" w:bidi="fr-FR"/>
    </w:rPr>
  </w:style>
  <w:style w:type="character" w:styleId="ListLabel28">
    <w:name w:val="ListLabel 28"/>
    <w:qFormat/>
    <w:rPr>
      <w:rFonts w:eastAsia="Calibri" w:cs="Calibri"/>
      <w:spacing w:val="-5"/>
      <w:w w:val="100"/>
      <w:sz w:val="22"/>
      <w:szCs w:val="22"/>
      <w:lang w:val="fr-FR" w:eastAsia="fr-FR" w:bidi="fr-FR"/>
    </w:rPr>
  </w:style>
  <w:style w:type="character" w:styleId="ListLabel29">
    <w:name w:val="ListLabel 29"/>
    <w:qFormat/>
    <w:rPr>
      <w:rFonts w:cs="Symbol"/>
      <w:lang w:val="fr-FR" w:eastAsia="fr-FR" w:bidi="fr-FR"/>
    </w:rPr>
  </w:style>
  <w:style w:type="character" w:styleId="ListLabel30">
    <w:name w:val="ListLabel 30"/>
    <w:qFormat/>
    <w:rPr>
      <w:rFonts w:cs="Symbol"/>
      <w:lang w:val="fr-FR" w:eastAsia="fr-FR" w:bidi="fr-FR"/>
    </w:rPr>
  </w:style>
  <w:style w:type="character" w:styleId="ListLabel31">
    <w:name w:val="ListLabel 31"/>
    <w:qFormat/>
    <w:rPr>
      <w:rFonts w:cs="Symbol"/>
      <w:lang w:val="fr-FR" w:eastAsia="fr-FR" w:bidi="fr-FR"/>
    </w:rPr>
  </w:style>
  <w:style w:type="character" w:styleId="ListLabel32">
    <w:name w:val="ListLabel 32"/>
    <w:qFormat/>
    <w:rPr>
      <w:rFonts w:cs="Symbol"/>
      <w:lang w:val="fr-FR" w:eastAsia="fr-FR" w:bidi="fr-FR"/>
    </w:rPr>
  </w:style>
  <w:style w:type="character" w:styleId="ListLabel33">
    <w:name w:val="ListLabel 33"/>
    <w:qFormat/>
    <w:rPr>
      <w:rFonts w:cs="Symbol"/>
      <w:lang w:val="fr-FR" w:eastAsia="fr-FR" w:bidi="fr-FR"/>
    </w:rPr>
  </w:style>
  <w:style w:type="character" w:styleId="ListLabel34">
    <w:name w:val="ListLabel 34"/>
    <w:qFormat/>
    <w:rPr>
      <w:rFonts w:cs="Symbol"/>
      <w:lang w:val="fr-FR" w:eastAsia="fr-FR" w:bidi="fr-FR"/>
    </w:rPr>
  </w:style>
  <w:style w:type="character" w:styleId="ListLabel35">
    <w:name w:val="ListLabel 35"/>
    <w:qFormat/>
    <w:rPr>
      <w:rFonts w:cs="Symbol"/>
      <w:lang w:val="fr-FR" w:eastAsia="fr-FR" w:bidi="fr-FR"/>
    </w:rPr>
  </w:style>
  <w:style w:type="character" w:styleId="ListLabel36">
    <w:name w:val="ListLabel 36"/>
    <w:qFormat/>
    <w:rPr>
      <w:rFonts w:cs="Symbol"/>
      <w:lang w:val="fr-FR" w:eastAsia="fr-FR" w:bidi="fr-FR"/>
    </w:rPr>
  </w:style>
  <w:style w:type="character" w:styleId="ListLabel37">
    <w:name w:val="ListLabel 37"/>
    <w:qFormat/>
    <w:rPr>
      <w:rFonts w:cs="Wingdings"/>
      <w:w w:val="100"/>
      <w:sz w:val="22"/>
      <w:lang w:val="fr-FR" w:eastAsia="fr-FR" w:bidi="fr-FR"/>
    </w:rPr>
  </w:style>
  <w:style w:type="character" w:styleId="ListLabel38">
    <w:name w:val="ListLabel 38"/>
    <w:qFormat/>
    <w:rPr>
      <w:rFonts w:cs="Symbol"/>
      <w:lang w:val="fr-FR" w:eastAsia="fr-FR" w:bidi="fr-FR"/>
    </w:rPr>
  </w:style>
  <w:style w:type="character" w:styleId="ListLabel39">
    <w:name w:val="ListLabel 39"/>
    <w:qFormat/>
    <w:rPr>
      <w:rFonts w:cs="Symbol"/>
      <w:lang w:val="fr-FR" w:eastAsia="fr-FR" w:bidi="fr-FR"/>
    </w:rPr>
  </w:style>
  <w:style w:type="character" w:styleId="ListLabel40">
    <w:name w:val="ListLabel 40"/>
    <w:qFormat/>
    <w:rPr>
      <w:rFonts w:cs="Symbol"/>
      <w:lang w:val="fr-FR" w:eastAsia="fr-FR" w:bidi="fr-FR"/>
    </w:rPr>
  </w:style>
  <w:style w:type="character" w:styleId="ListLabel41">
    <w:name w:val="ListLabel 41"/>
    <w:qFormat/>
    <w:rPr>
      <w:rFonts w:cs="Symbol"/>
      <w:lang w:val="fr-FR" w:eastAsia="fr-FR" w:bidi="fr-FR"/>
    </w:rPr>
  </w:style>
  <w:style w:type="character" w:styleId="ListLabel42">
    <w:name w:val="ListLabel 42"/>
    <w:qFormat/>
    <w:rPr>
      <w:rFonts w:cs="Symbol"/>
      <w:lang w:val="fr-FR" w:eastAsia="fr-FR" w:bidi="fr-FR"/>
    </w:rPr>
  </w:style>
  <w:style w:type="character" w:styleId="ListLabel43">
    <w:name w:val="ListLabel 43"/>
    <w:qFormat/>
    <w:rPr>
      <w:rFonts w:cs="Symbol"/>
      <w:lang w:val="fr-FR" w:eastAsia="fr-FR" w:bidi="fr-FR"/>
    </w:rPr>
  </w:style>
  <w:style w:type="character" w:styleId="ListLabel44">
    <w:name w:val="ListLabel 44"/>
    <w:qFormat/>
    <w:rPr>
      <w:rFonts w:cs="Symbol"/>
      <w:lang w:val="fr-FR" w:eastAsia="fr-FR" w:bidi="fr-FR"/>
    </w:rPr>
  </w:style>
  <w:style w:type="character" w:styleId="ListLabel45">
    <w:name w:val="ListLabel 45"/>
    <w:qFormat/>
    <w:rPr>
      <w:rFonts w:cs="Symbol"/>
      <w:lang w:val="fr-FR" w:eastAsia="fr-FR" w:bidi="fr-FR"/>
    </w:rPr>
  </w:style>
  <w:style w:type="character" w:styleId="ListLabel46">
    <w:name w:val="ListLabel 46"/>
    <w:qFormat/>
    <w:rPr>
      <w:rFonts w:eastAsia="Calibri" w:cs="Calibri"/>
      <w:spacing w:val="-5"/>
      <w:w w:val="100"/>
      <w:sz w:val="22"/>
      <w:szCs w:val="22"/>
      <w:lang w:val="fr-FR" w:eastAsia="fr-FR" w:bidi="fr-FR"/>
    </w:rPr>
  </w:style>
  <w:style w:type="character" w:styleId="ListLabel47">
    <w:name w:val="ListLabel 47"/>
    <w:qFormat/>
    <w:rPr>
      <w:rFonts w:cs="Symbol"/>
      <w:lang w:val="fr-FR" w:eastAsia="fr-FR" w:bidi="fr-FR"/>
    </w:rPr>
  </w:style>
  <w:style w:type="character" w:styleId="ListLabel48">
    <w:name w:val="ListLabel 48"/>
    <w:qFormat/>
    <w:rPr>
      <w:rFonts w:cs="Symbol"/>
      <w:lang w:val="fr-FR" w:eastAsia="fr-FR" w:bidi="fr-FR"/>
    </w:rPr>
  </w:style>
  <w:style w:type="character" w:styleId="ListLabel49">
    <w:name w:val="ListLabel 49"/>
    <w:qFormat/>
    <w:rPr>
      <w:rFonts w:cs="Symbol"/>
      <w:lang w:val="fr-FR" w:eastAsia="fr-FR" w:bidi="fr-FR"/>
    </w:rPr>
  </w:style>
  <w:style w:type="character" w:styleId="ListLabel50">
    <w:name w:val="ListLabel 50"/>
    <w:qFormat/>
    <w:rPr>
      <w:rFonts w:cs="Symbol"/>
      <w:lang w:val="fr-FR" w:eastAsia="fr-FR" w:bidi="fr-FR"/>
    </w:rPr>
  </w:style>
  <w:style w:type="character" w:styleId="ListLabel51">
    <w:name w:val="ListLabel 51"/>
    <w:qFormat/>
    <w:rPr>
      <w:rFonts w:cs="Symbol"/>
      <w:lang w:val="fr-FR" w:eastAsia="fr-FR" w:bidi="fr-FR"/>
    </w:rPr>
  </w:style>
  <w:style w:type="character" w:styleId="ListLabel52">
    <w:name w:val="ListLabel 52"/>
    <w:qFormat/>
    <w:rPr>
      <w:rFonts w:cs="Symbol"/>
      <w:lang w:val="fr-FR" w:eastAsia="fr-FR" w:bidi="fr-FR"/>
    </w:rPr>
  </w:style>
  <w:style w:type="character" w:styleId="ListLabel53">
    <w:name w:val="ListLabel 53"/>
    <w:qFormat/>
    <w:rPr>
      <w:rFonts w:cs="Symbol"/>
      <w:lang w:val="fr-FR" w:eastAsia="fr-FR" w:bidi="fr-FR"/>
    </w:rPr>
  </w:style>
  <w:style w:type="character" w:styleId="ListLabel54">
    <w:name w:val="ListLabel 54"/>
    <w:qFormat/>
    <w:rPr>
      <w:rFonts w:cs="Symbol"/>
      <w:lang w:val="fr-FR" w:eastAsia="fr-FR" w:bidi="fr-FR"/>
    </w:rPr>
  </w:style>
  <w:style w:type="paragraph" w:styleId="Titre">
    <w:name w:val="Titre"/>
    <w:basedOn w:val="Normal"/>
    <w:next w:val="Corpsdetexte"/>
    <w:qFormat/>
    <w:pPr>
      <w:keepNext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Corpsdetexte">
    <w:name w:val="Body Text"/>
    <w:basedOn w:val="Normal"/>
    <w:pPr>
      <w:spacing w:lineRule="auto" w:line="288" w:before="0" w:after="140"/>
    </w:pPr>
    <w:rPr/>
  </w:style>
  <w:style w:type="paragraph" w:styleId="Liste">
    <w:name w:val="List"/>
    <w:basedOn w:val="Corpsdetexte"/>
    <w:pPr/>
    <w:rPr>
      <w:rFonts w:cs="FreeSans"/>
    </w:rPr>
  </w:style>
  <w:style w:type="paragraph" w:styleId="Lgende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6b445e"/>
    <w:pPr/>
    <w:rPr>
      <w:rFonts w:ascii="Lucida Grande" w:hAnsi="Lucida Grande"/>
      <w:sz w:val="18"/>
      <w:szCs w:val="18"/>
    </w:rPr>
  </w:style>
  <w:style w:type="paragraph" w:styleId="Entte">
    <w:name w:val="Header"/>
    <w:basedOn w:val="Normal"/>
    <w:link w:val="HeaderChar"/>
    <w:uiPriority w:val="99"/>
    <w:unhideWhenUsed/>
    <w:rsid w:val="00307692"/>
    <w:pPr>
      <w:tabs>
        <w:tab w:val="center" w:pos="4536" w:leader="none"/>
        <w:tab w:val="right" w:pos="9072" w:leader="none"/>
      </w:tabs>
    </w:pPr>
    <w:rPr/>
  </w:style>
  <w:style w:type="paragraph" w:styleId="Pieddepage">
    <w:name w:val="Footer"/>
    <w:basedOn w:val="Normal"/>
    <w:link w:val="FooterChar"/>
    <w:uiPriority w:val="99"/>
    <w:unhideWhenUsed/>
    <w:rsid w:val="00307692"/>
    <w:pPr>
      <w:tabs>
        <w:tab w:val="center" w:pos="4536" w:leader="none"/>
        <w:tab w:val="right" w:pos="9072" w:leader="none"/>
      </w:tabs>
    </w:pPr>
    <w:rPr/>
  </w:style>
  <w:style w:type="paragraph" w:styleId="Contenudecadre">
    <w:name w:val="Contenu de cadre"/>
    <w:basedOn w:val="Normal"/>
    <w:qFormat/>
    <w:pPr/>
    <w:rPr/>
  </w:style>
  <w:style w:type="paragraph" w:styleId="ListParagraph">
    <w:name w:val="List Paragraph"/>
    <w:basedOn w:val="Normal"/>
    <w:qFormat/>
    <w:pPr>
      <w:spacing w:before="20" w:after="0"/>
      <w:ind w:left="100" w:right="0" w:firstLine="361"/>
    </w:pPr>
    <w:rPr>
      <w:rFonts w:ascii="Calibri" w:hAnsi="Calibri" w:eastAsia="Calibri" w:cs="Calibri"/>
      <w:lang w:val="fr-FR" w:eastAsia="fr-FR" w:bidi="fr-FR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59"/>
    <w:rsid w:val="009365ea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header" Target="header1.xml"/><Relationship Id="rId4" Type="http://schemas.openxmlformats.org/officeDocument/2006/relationships/footer" Target="footer1.xml"/><Relationship Id="rId5" Type="http://schemas.openxmlformats.org/officeDocument/2006/relationships/image" Target="media/image2.png"/><Relationship Id="rId6" Type="http://schemas.openxmlformats.org/officeDocument/2006/relationships/header" Target="header2.xml"/><Relationship Id="rId7" Type="http://schemas.openxmlformats.org/officeDocument/2006/relationships/footer" Target="footer2.xml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header" Target="header3.xml"/><Relationship Id="rId13" Type="http://schemas.openxmlformats.org/officeDocument/2006/relationships/footer" Target="footer3.xml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header" Target="header4.xml"/><Relationship Id="rId24" Type="http://schemas.openxmlformats.org/officeDocument/2006/relationships/footer" Target="footer4.xml"/><Relationship Id="rId25" Type="http://schemas.openxmlformats.org/officeDocument/2006/relationships/image" Target="media/image16.png"/><Relationship Id="rId26" Type="http://schemas.openxmlformats.org/officeDocument/2006/relationships/image" Target="media/image17.png"/><Relationship Id="rId27" Type="http://schemas.openxmlformats.org/officeDocument/2006/relationships/image" Target="media/image18.png"/><Relationship Id="rId28" Type="http://schemas.openxmlformats.org/officeDocument/2006/relationships/header" Target="header5.xml"/><Relationship Id="rId29" Type="http://schemas.openxmlformats.org/officeDocument/2006/relationships/footer" Target="footer5.xml"/><Relationship Id="rId30" Type="http://schemas.openxmlformats.org/officeDocument/2006/relationships/image" Target="media/image19.png"/><Relationship Id="rId31" Type="http://schemas.openxmlformats.org/officeDocument/2006/relationships/image" Target="media/image20.png"/><Relationship Id="rId32" Type="http://schemas.openxmlformats.org/officeDocument/2006/relationships/header" Target="header6.xml"/><Relationship Id="rId33" Type="http://schemas.openxmlformats.org/officeDocument/2006/relationships/footer" Target="footer6.xml"/><Relationship Id="rId34" Type="http://schemas.openxmlformats.org/officeDocument/2006/relationships/numbering" Target="numbering.xml"/><Relationship Id="rId35" Type="http://schemas.openxmlformats.org/officeDocument/2006/relationships/fontTable" Target="fontTable.xml"/><Relationship Id="rId36" Type="http://schemas.openxmlformats.org/officeDocument/2006/relationships/settings" Target="settings.xml"/><Relationship Id="rId37" Type="http://schemas.openxmlformats.org/officeDocument/2006/relationships/theme" Target="theme/theme1.xml"/><Relationship Id="rId38" Type="http://schemas.openxmlformats.org/officeDocument/2006/relationships/customXml" Target="../customXml/item1.xml"/><Relationship Id="rId39" Type="http://schemas.openxmlformats.org/officeDocument/2006/relationships/customXml" Target="../customXml/item2.xml"/><Relationship Id="rId40" Type="http://schemas.openxmlformats.org/officeDocument/2006/relationships/customXml" Target="../customXml/item3.xml"/>
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_rels/item2.xml.rels><?xml version="1.0" encoding="UTF-8"?>
<Relationships xmlns="http://schemas.openxmlformats.org/package/2006/relationships"><Relationship Id="rId1" Type="http://schemas.openxmlformats.org/officeDocument/2006/relationships/customXmlProps" Target="itemProps2.xml"/>
</Relationships>
</file>

<file path=customXml/_rels/item3.xml.rels><?xml version="1.0" encoding="UTF-8"?>
<Relationships xmlns="http://schemas.openxmlformats.org/package/2006/relationships"><Relationship Id="rId1" Type="http://schemas.openxmlformats.org/officeDocument/2006/relationships/customXmlProps" Target="itemProps3.xml"/>
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03E2F1D0E8E87468B289CB57281B996" ma:contentTypeVersion="1" ma:contentTypeDescription="Create a new document." ma:contentTypeScope="" ma:versionID="62a345c190c3e02e35f6075a6cd279fe">
  <xsd:schema xmlns:xsd="http://www.w3.org/2001/XMLSchema" xmlns:xs="http://www.w3.org/2001/XMLSchema" xmlns:p="http://schemas.microsoft.com/office/2006/metadata/properties" xmlns:ns2="aac074f3-af53-40eb-acd1-e8ca9658e9e1" targetNamespace="http://schemas.microsoft.com/office/2006/metadata/properties" ma:root="true" ma:fieldsID="6e89e516250c3f4b948741447e1442ad" ns2:_="">
    <xsd:import namespace="aac074f3-af53-40eb-acd1-e8ca9658e9e1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c074f3-af53-40eb-acd1-e8ca9658e9e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BF37067-8897-4054-A189-AA76C879AF99}"/>
</file>

<file path=customXml/itemProps2.xml><?xml version="1.0" encoding="utf-8"?>
<ds:datastoreItem xmlns:ds="http://schemas.openxmlformats.org/officeDocument/2006/customXml" ds:itemID="{F4657BD7-EE23-42D4-ADF9-C22A802759C2}"/>
</file>

<file path=customXml/itemProps3.xml><?xml version="1.0" encoding="utf-8"?>
<ds:datastoreItem xmlns:ds="http://schemas.openxmlformats.org/officeDocument/2006/customXml" ds:itemID="{8512AB72-990B-49A1-9D59-35B340541E35}"/>
</file>

<file path=docProps/app.xml><?xml version="1.0" encoding="utf-8"?>
<Properties xmlns="http://schemas.openxmlformats.org/officeDocument/2006/extended-properties" xmlns:vt="http://schemas.openxmlformats.org/officeDocument/2006/docPropsVTypes">
  <Template>Page de garde Science pour rapport.dotx</Template>
  <TotalTime>93</TotalTime>
  <Application>LibreOffice/5.1.6.2$Linux_X86_64 LibreOffice_project/10m0$Build-2</Application>
  <Pages>13</Pages>
  <Words>780</Words>
  <Characters>3544</Characters>
  <CharactersWithSpaces>4387</CharactersWithSpaces>
  <Paragraphs>46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2017-11-19T19:14:22Z</dcterms:created>
  <dc:creator>Youssouf IBRAHIM ELMI</dc:creator>
  <dc:description/>
  <dc:language>fr-FR</dc:language>
  <cp:lastModifiedBy/>
  <dcterms:modified xsi:type="dcterms:W3CDTF">2017-11-23T20:17:20Z</dcterms:modified>
  <cp:revision>13</cp:revision>
  <dc:subject/>
  <dc:title>Page de garde "Science" pour rapport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ContentTypeId">
    <vt:lpwstr>0x010100B03E2F1D0E8E87468B289CB57281B996</vt:lpwstr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LinksUpToDate">
    <vt:bool>0</vt:bool>
  </property>
  <property fmtid="{D5CDD505-2E9C-101B-9397-08002B2CF9AE}" pid="7" name="ScaleCrop">
    <vt:bool>0</vt:bool>
  </property>
  <property fmtid="{D5CDD505-2E9C-101B-9397-08002B2CF9AE}" pid="8" name="ShareDoc">
    <vt:bool>0</vt:bool>
  </property>
  <property fmtid="{D5CDD505-2E9C-101B-9397-08002B2CF9AE}" pid="9" name="_TemplateID">
    <vt:lpwstr>TC043191949991</vt:lpwstr>
  </property>
</Properties>
</file>